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E292D" w:rsidRDefault="005E292D" w:rsidP="005E292D">
      <w:pPr>
        <w:jc w:val="center"/>
        <w:rPr>
          <w:b/>
          <w:sz w:val="28"/>
        </w:rPr>
      </w:pPr>
      <w:r>
        <w:rPr>
          <w:b/>
          <w:sz w:val="28"/>
        </w:rPr>
        <w:t xml:space="preserve">                                                                                                              </w:t>
      </w:r>
    </w:p>
    <w:p w:rsidR="005E292D" w:rsidRPr="00B45898" w:rsidRDefault="005E292D" w:rsidP="005E292D">
      <w:pPr>
        <w:jc w:val="center"/>
        <w:rPr>
          <w:sz w:val="26"/>
          <w:szCs w:val="26"/>
        </w:rPr>
      </w:pPr>
      <w:r w:rsidRPr="00B45898">
        <w:rPr>
          <w:sz w:val="26"/>
          <w:szCs w:val="26"/>
        </w:rPr>
        <w:t>СО</w:t>
      </w:r>
      <w:r>
        <w:rPr>
          <w:sz w:val="26"/>
          <w:szCs w:val="26"/>
        </w:rPr>
        <w:t>ВЕТ ДЕПУТАТОВ  БЕРЁЗОВСКОГО</w:t>
      </w:r>
      <w:r w:rsidRPr="00B45898">
        <w:rPr>
          <w:sz w:val="26"/>
          <w:szCs w:val="26"/>
        </w:rPr>
        <w:t xml:space="preserve">  СЕЛЬСОВЕТА</w:t>
      </w:r>
    </w:p>
    <w:p w:rsidR="005E292D" w:rsidRPr="00B45898" w:rsidRDefault="005E292D" w:rsidP="005E292D">
      <w:pPr>
        <w:jc w:val="center"/>
        <w:rPr>
          <w:sz w:val="26"/>
          <w:szCs w:val="26"/>
        </w:rPr>
      </w:pPr>
      <w:r w:rsidRPr="00B45898">
        <w:rPr>
          <w:sz w:val="26"/>
          <w:szCs w:val="26"/>
        </w:rPr>
        <w:t>КРАСНОЩЁКОВСКОГО РАЙОНА АЛТАЙСКОГО  КРАЯ</w:t>
      </w:r>
    </w:p>
    <w:p w:rsidR="005E292D" w:rsidRPr="00B45898" w:rsidRDefault="005E292D" w:rsidP="005E292D">
      <w:pPr>
        <w:jc w:val="center"/>
        <w:rPr>
          <w:sz w:val="26"/>
          <w:szCs w:val="26"/>
        </w:rPr>
      </w:pPr>
    </w:p>
    <w:p w:rsidR="005E292D" w:rsidRPr="00B45898" w:rsidRDefault="005E292D" w:rsidP="005E292D">
      <w:pPr>
        <w:jc w:val="center"/>
        <w:rPr>
          <w:sz w:val="26"/>
          <w:szCs w:val="26"/>
        </w:rPr>
      </w:pPr>
      <w:r>
        <w:rPr>
          <w:sz w:val="26"/>
          <w:szCs w:val="26"/>
        </w:rPr>
        <w:t xml:space="preserve"> РЕШЕНИЕ </w:t>
      </w:r>
    </w:p>
    <w:p w:rsidR="005E292D" w:rsidRDefault="005E292D" w:rsidP="005E292D">
      <w:pPr>
        <w:jc w:val="center"/>
        <w:rPr>
          <w:b/>
          <w:sz w:val="26"/>
          <w:szCs w:val="26"/>
        </w:rPr>
      </w:pPr>
    </w:p>
    <w:p w:rsidR="005E292D" w:rsidRDefault="005E292D" w:rsidP="005E292D">
      <w:pPr>
        <w:rPr>
          <w:sz w:val="26"/>
          <w:szCs w:val="26"/>
        </w:rPr>
      </w:pPr>
      <w:r>
        <w:rPr>
          <w:sz w:val="26"/>
          <w:szCs w:val="26"/>
        </w:rPr>
        <w:t>от  05.03.2020  г.   № 2                                                      с. Берёзовка</w:t>
      </w:r>
    </w:p>
    <w:p w:rsidR="005E292D" w:rsidRDefault="005E292D" w:rsidP="005E292D">
      <w:pPr>
        <w:jc w:val="center"/>
        <w:rPr>
          <w:sz w:val="26"/>
          <w:szCs w:val="26"/>
        </w:rPr>
      </w:pPr>
    </w:p>
    <w:p w:rsidR="005E292D" w:rsidRDefault="005E292D" w:rsidP="005E292D">
      <w:pPr>
        <w:jc w:val="both"/>
        <w:rPr>
          <w:sz w:val="26"/>
          <w:szCs w:val="26"/>
        </w:rPr>
      </w:pPr>
      <w:r>
        <w:rPr>
          <w:sz w:val="26"/>
          <w:szCs w:val="26"/>
        </w:rPr>
        <w:t>О принятии  Устава муниципального</w:t>
      </w:r>
    </w:p>
    <w:p w:rsidR="005E292D" w:rsidRDefault="005E292D" w:rsidP="005E292D">
      <w:pPr>
        <w:jc w:val="both"/>
        <w:rPr>
          <w:sz w:val="26"/>
          <w:szCs w:val="26"/>
        </w:rPr>
      </w:pPr>
      <w:r>
        <w:rPr>
          <w:sz w:val="26"/>
          <w:szCs w:val="26"/>
        </w:rPr>
        <w:t>образования Берёзовский сельсовет</w:t>
      </w:r>
    </w:p>
    <w:p w:rsidR="005E292D" w:rsidRDefault="005E292D" w:rsidP="005E292D">
      <w:pPr>
        <w:jc w:val="both"/>
        <w:rPr>
          <w:sz w:val="26"/>
          <w:szCs w:val="26"/>
        </w:rPr>
      </w:pPr>
      <w:r>
        <w:rPr>
          <w:sz w:val="26"/>
          <w:szCs w:val="26"/>
        </w:rPr>
        <w:t>Краснощёковского района Алтайского края.</w:t>
      </w:r>
    </w:p>
    <w:p w:rsidR="005E292D" w:rsidRDefault="005E292D" w:rsidP="005E292D">
      <w:pPr>
        <w:jc w:val="both"/>
        <w:rPr>
          <w:sz w:val="26"/>
          <w:szCs w:val="26"/>
        </w:rPr>
      </w:pPr>
    </w:p>
    <w:p w:rsidR="005E292D" w:rsidRDefault="005E292D" w:rsidP="005E292D">
      <w:pPr>
        <w:jc w:val="both"/>
        <w:rPr>
          <w:sz w:val="26"/>
          <w:szCs w:val="26"/>
        </w:rPr>
      </w:pPr>
      <w:r>
        <w:rPr>
          <w:sz w:val="26"/>
          <w:szCs w:val="26"/>
        </w:rPr>
        <w:tab/>
        <w:t xml:space="preserve">В целях приведения Устава муниципального образования Берёзовский сельсовет Краснощёковского района Алтайского края в соответствие с действующим законодательством, руководствуясь статьей 44 Федерального закона от 06 октября 2003года № 131-ФЗ «Об общих принципах организации местного самоуправления в Российской Федерации» и статьей 22 Устава, Совет депутатов  Берёзовского сельсовета Краснощёковского района Алтайского края  </w:t>
      </w:r>
    </w:p>
    <w:p w:rsidR="005E292D" w:rsidRDefault="005E292D" w:rsidP="005E292D">
      <w:pPr>
        <w:jc w:val="both"/>
        <w:rPr>
          <w:sz w:val="26"/>
          <w:szCs w:val="26"/>
        </w:rPr>
      </w:pPr>
      <w:r>
        <w:rPr>
          <w:sz w:val="26"/>
          <w:szCs w:val="26"/>
        </w:rPr>
        <w:t xml:space="preserve">                                                                 РЕШИЛ: </w:t>
      </w:r>
    </w:p>
    <w:p w:rsidR="005E292D" w:rsidRDefault="005E292D" w:rsidP="005E292D">
      <w:pPr>
        <w:jc w:val="both"/>
        <w:rPr>
          <w:sz w:val="26"/>
          <w:szCs w:val="26"/>
        </w:rPr>
      </w:pPr>
      <w:r>
        <w:rPr>
          <w:sz w:val="26"/>
          <w:szCs w:val="26"/>
        </w:rPr>
        <w:t xml:space="preserve">          1. Принять   Устав муниципального образования  Берёзовский сельсовет Краснощёковского района Алтайского края.</w:t>
      </w:r>
    </w:p>
    <w:p w:rsidR="005E292D" w:rsidRDefault="005E292D" w:rsidP="005E292D">
      <w:pPr>
        <w:jc w:val="both"/>
        <w:rPr>
          <w:sz w:val="26"/>
          <w:szCs w:val="26"/>
        </w:rPr>
      </w:pPr>
      <w:r>
        <w:rPr>
          <w:sz w:val="26"/>
          <w:szCs w:val="26"/>
        </w:rPr>
        <w:t xml:space="preserve">           2.  Представить настоящее решение для государственной регистрации в Управление Минюста России по Алтайскому краю.</w:t>
      </w:r>
    </w:p>
    <w:p w:rsidR="005E292D" w:rsidRDefault="005E292D" w:rsidP="005E292D">
      <w:pPr>
        <w:jc w:val="both"/>
        <w:rPr>
          <w:sz w:val="26"/>
          <w:szCs w:val="26"/>
        </w:rPr>
      </w:pPr>
      <w:r>
        <w:rPr>
          <w:sz w:val="26"/>
          <w:szCs w:val="26"/>
        </w:rPr>
        <w:t xml:space="preserve">            3. Обнародовать настоящее решение в установленном порядке.</w:t>
      </w:r>
    </w:p>
    <w:p w:rsidR="005E292D" w:rsidRDefault="005E292D" w:rsidP="005E292D">
      <w:pPr>
        <w:jc w:val="both"/>
        <w:rPr>
          <w:sz w:val="26"/>
          <w:szCs w:val="26"/>
        </w:rPr>
      </w:pPr>
      <w:r>
        <w:rPr>
          <w:sz w:val="26"/>
          <w:szCs w:val="26"/>
        </w:rPr>
        <w:t xml:space="preserve">            4. </w:t>
      </w:r>
      <w:proofErr w:type="gramStart"/>
      <w:r>
        <w:rPr>
          <w:sz w:val="26"/>
          <w:szCs w:val="26"/>
        </w:rPr>
        <w:t>Контроль за</w:t>
      </w:r>
      <w:proofErr w:type="gramEnd"/>
      <w:r>
        <w:rPr>
          <w:sz w:val="26"/>
          <w:szCs w:val="26"/>
        </w:rPr>
        <w:t xml:space="preserve"> исполнением настоящего решения возложить на постоянную мандатную комиссию Совета депутатов Берёзовского сельсовета.        </w:t>
      </w:r>
    </w:p>
    <w:p w:rsidR="005E292D" w:rsidRDefault="005E292D" w:rsidP="005E292D">
      <w:pPr>
        <w:jc w:val="both"/>
        <w:rPr>
          <w:sz w:val="26"/>
          <w:szCs w:val="26"/>
        </w:rPr>
      </w:pPr>
    </w:p>
    <w:p w:rsidR="005E292D" w:rsidRDefault="005E292D" w:rsidP="005E292D">
      <w:pPr>
        <w:jc w:val="both"/>
        <w:rPr>
          <w:sz w:val="26"/>
          <w:szCs w:val="26"/>
        </w:rPr>
      </w:pPr>
    </w:p>
    <w:p w:rsidR="005E292D" w:rsidRDefault="005E292D" w:rsidP="005E292D">
      <w:pPr>
        <w:jc w:val="both"/>
        <w:rPr>
          <w:sz w:val="26"/>
          <w:szCs w:val="26"/>
        </w:rPr>
      </w:pPr>
    </w:p>
    <w:p w:rsidR="005E292D" w:rsidRDefault="005E292D" w:rsidP="005E292D">
      <w:pPr>
        <w:jc w:val="both"/>
        <w:rPr>
          <w:sz w:val="26"/>
          <w:szCs w:val="26"/>
        </w:rPr>
      </w:pPr>
    </w:p>
    <w:p w:rsidR="005E292D" w:rsidRDefault="005E292D" w:rsidP="005E292D">
      <w:pPr>
        <w:jc w:val="both"/>
        <w:rPr>
          <w:sz w:val="26"/>
          <w:szCs w:val="26"/>
        </w:rPr>
      </w:pPr>
    </w:p>
    <w:p w:rsidR="005E292D" w:rsidRDefault="005E292D" w:rsidP="005E292D">
      <w:pPr>
        <w:jc w:val="both"/>
        <w:rPr>
          <w:sz w:val="26"/>
          <w:szCs w:val="26"/>
        </w:rPr>
      </w:pPr>
    </w:p>
    <w:p w:rsidR="005E292D" w:rsidRDefault="005E292D" w:rsidP="005E292D">
      <w:pPr>
        <w:jc w:val="both"/>
        <w:rPr>
          <w:sz w:val="26"/>
          <w:szCs w:val="26"/>
        </w:rPr>
      </w:pPr>
      <w:r>
        <w:rPr>
          <w:sz w:val="26"/>
          <w:szCs w:val="26"/>
        </w:rPr>
        <w:t xml:space="preserve">                            Глава сельсовета                             А.Г. Иньшин</w:t>
      </w:r>
    </w:p>
    <w:p w:rsidR="005E292D" w:rsidRDefault="005E292D" w:rsidP="005E292D">
      <w:pPr>
        <w:jc w:val="both"/>
        <w:rPr>
          <w:sz w:val="26"/>
          <w:szCs w:val="26"/>
        </w:rPr>
      </w:pPr>
      <w:r>
        <w:rPr>
          <w:sz w:val="26"/>
          <w:szCs w:val="26"/>
        </w:rPr>
        <w:t xml:space="preserve">             </w:t>
      </w:r>
    </w:p>
    <w:p w:rsidR="005E292D" w:rsidRDefault="005E292D" w:rsidP="005E292D">
      <w:pPr>
        <w:jc w:val="both"/>
        <w:rPr>
          <w:sz w:val="26"/>
          <w:szCs w:val="26"/>
        </w:rPr>
      </w:pPr>
      <w:r>
        <w:rPr>
          <w:sz w:val="26"/>
          <w:szCs w:val="26"/>
        </w:rPr>
        <w:t xml:space="preserve">          </w:t>
      </w:r>
    </w:p>
    <w:p w:rsidR="005E292D" w:rsidRDefault="005E292D" w:rsidP="005E292D">
      <w:pPr>
        <w:jc w:val="both"/>
        <w:rPr>
          <w:sz w:val="28"/>
        </w:rPr>
      </w:pPr>
      <w:r>
        <w:rPr>
          <w:sz w:val="26"/>
          <w:szCs w:val="26"/>
        </w:rPr>
        <w:t xml:space="preserve">          </w:t>
      </w:r>
    </w:p>
    <w:p w:rsidR="005E292D" w:rsidRDefault="005E292D" w:rsidP="005E292D">
      <w:pPr>
        <w:jc w:val="both"/>
        <w:rPr>
          <w:sz w:val="28"/>
        </w:rPr>
      </w:pPr>
    </w:p>
    <w:p w:rsidR="005E292D" w:rsidRDefault="005E292D" w:rsidP="005E292D">
      <w:pPr>
        <w:jc w:val="both"/>
        <w:rPr>
          <w:sz w:val="28"/>
        </w:rPr>
      </w:pPr>
    </w:p>
    <w:p w:rsidR="005E292D" w:rsidRDefault="005E292D" w:rsidP="005E292D">
      <w:pPr>
        <w:jc w:val="both"/>
        <w:rPr>
          <w:sz w:val="28"/>
        </w:rPr>
      </w:pPr>
      <w:r>
        <w:rPr>
          <w:sz w:val="28"/>
        </w:rPr>
        <w:t xml:space="preserve"> </w:t>
      </w:r>
    </w:p>
    <w:p w:rsidR="005E292D" w:rsidRDefault="005E292D" w:rsidP="005E292D">
      <w:pPr>
        <w:jc w:val="both"/>
        <w:rPr>
          <w:sz w:val="28"/>
        </w:rPr>
      </w:pPr>
    </w:p>
    <w:p w:rsidR="005E292D" w:rsidRDefault="005E292D" w:rsidP="005E292D">
      <w:pPr>
        <w:jc w:val="both"/>
        <w:rPr>
          <w:sz w:val="28"/>
        </w:rPr>
      </w:pPr>
    </w:p>
    <w:p w:rsidR="005E292D" w:rsidRDefault="005E292D" w:rsidP="005E292D">
      <w:pPr>
        <w:jc w:val="both"/>
        <w:rPr>
          <w:sz w:val="28"/>
        </w:rPr>
      </w:pPr>
    </w:p>
    <w:p w:rsidR="005E292D" w:rsidRDefault="005E292D" w:rsidP="005E292D">
      <w:pPr>
        <w:jc w:val="both"/>
        <w:rPr>
          <w:sz w:val="28"/>
        </w:rPr>
      </w:pPr>
    </w:p>
    <w:p w:rsidR="005E292D" w:rsidRDefault="005E292D" w:rsidP="005E292D">
      <w:pPr>
        <w:jc w:val="both"/>
        <w:rPr>
          <w:sz w:val="28"/>
        </w:rPr>
      </w:pPr>
    </w:p>
    <w:p w:rsidR="005E292D" w:rsidRDefault="005E292D" w:rsidP="005E292D">
      <w:pPr>
        <w:jc w:val="both"/>
        <w:rPr>
          <w:sz w:val="28"/>
        </w:rPr>
      </w:pPr>
    </w:p>
    <w:p w:rsidR="005E292D" w:rsidRDefault="005E292D" w:rsidP="005E292D">
      <w:pPr>
        <w:jc w:val="both"/>
        <w:rPr>
          <w:sz w:val="28"/>
        </w:rPr>
      </w:pPr>
    </w:p>
    <w:p w:rsidR="005E292D" w:rsidRDefault="005E292D" w:rsidP="005E292D"/>
    <w:p w:rsidR="00C32D0D" w:rsidRDefault="00C32D0D"/>
    <w:sectPr w:rsidR="00C32D0D" w:rsidSect="0040025D">
      <w:pgSz w:w="11906" w:h="16838"/>
      <w:pgMar w:top="1134" w:right="850" w:bottom="1134" w:left="1701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5E292D"/>
    <w:rsid w:val="002A4D4A"/>
    <w:rsid w:val="005E292D"/>
    <w:rsid w:val="00962FA4"/>
    <w:rsid w:val="00C32D0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Theme="minorHAnsi" w:hAnsi="Times New Roman" w:cs="Times New Roman"/>
        <w:color w:val="000000"/>
        <w:sz w:val="28"/>
        <w:szCs w:val="24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E292D"/>
    <w:pPr>
      <w:suppressAutoHyphens/>
      <w:spacing w:after="0" w:line="240" w:lineRule="auto"/>
    </w:pPr>
    <w:rPr>
      <w:rFonts w:eastAsia="Times New Roman"/>
      <w:color w:val="auto"/>
      <w:sz w:val="20"/>
      <w:szCs w:val="20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225</Words>
  <Characters>1289</Characters>
  <Application>Microsoft Office Word</Application>
  <DocSecurity>0</DocSecurity>
  <Lines>10</Lines>
  <Paragraphs>3</Paragraphs>
  <ScaleCrop>false</ScaleCrop>
  <Company>Pirated Aliance</Company>
  <LinksUpToDate>false</LinksUpToDate>
  <CharactersWithSpaces>1511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Березовка</dc:creator>
  <cp:lastModifiedBy>Березовка</cp:lastModifiedBy>
  <cp:revision>1</cp:revision>
  <dcterms:created xsi:type="dcterms:W3CDTF">2021-03-02T03:45:00Z</dcterms:created>
  <dcterms:modified xsi:type="dcterms:W3CDTF">2021-03-02T03:45:00Z</dcterms:modified>
</cp:coreProperties>
</file>