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9B8" w:rsidRPr="00C75E63" w:rsidRDefault="00C219B8" w:rsidP="00C219B8">
      <w:pPr>
        <w:jc w:val="center"/>
        <w:rPr>
          <w:rFonts w:ascii="Courier New" w:hAnsi="Courier New" w:cs="Courier New"/>
          <w:b/>
          <w:color w:val="0070C0"/>
          <w:sz w:val="56"/>
          <w:szCs w:val="56"/>
        </w:rPr>
      </w:pPr>
      <w:r w:rsidRPr="00C75E63">
        <w:rPr>
          <w:rFonts w:ascii="Courier New" w:hAnsi="Courier New" w:cs="Courier New"/>
          <w:b/>
          <w:color w:val="0070C0"/>
          <w:sz w:val="56"/>
          <w:szCs w:val="56"/>
        </w:rPr>
        <w:t>Туристский паспорт муниципального образования</w:t>
      </w:r>
    </w:p>
    <w:p w:rsidR="00C219B8" w:rsidRPr="00C75E63" w:rsidRDefault="00C219B8" w:rsidP="00C219B8">
      <w:pPr>
        <w:jc w:val="center"/>
        <w:rPr>
          <w:rFonts w:ascii="Courier New" w:hAnsi="Courier New" w:cs="Courier New"/>
          <w:b/>
          <w:color w:val="0070C0"/>
          <w:sz w:val="56"/>
          <w:szCs w:val="56"/>
        </w:rPr>
      </w:pPr>
      <w:r>
        <w:rPr>
          <w:rFonts w:ascii="Courier New" w:hAnsi="Courier New" w:cs="Courier New"/>
          <w:b/>
          <w:noProof/>
          <w:color w:val="0070C0"/>
          <w:sz w:val="56"/>
          <w:szCs w:val="56"/>
          <w:lang w:eastAsia="ru-RU"/>
        </w:rPr>
        <w:drawing>
          <wp:anchor distT="0" distB="0" distL="114300" distR="114300" simplePos="0" relativeHeight="251662336" behindDoc="0" locked="0" layoutInCell="1" allowOverlap="1">
            <wp:simplePos x="0" y="0"/>
            <wp:positionH relativeFrom="column">
              <wp:posOffset>1925202</wp:posOffset>
            </wp:positionH>
            <wp:positionV relativeFrom="paragraph">
              <wp:posOffset>98602</wp:posOffset>
            </wp:positionV>
            <wp:extent cx="5582403" cy="6464596"/>
            <wp:effectExtent l="19050" t="0" r="0" b="0"/>
            <wp:wrapNone/>
            <wp:docPr id="178" name="Рисунок 1" descr="E:\1\юбилей района логотип на футболку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1\юбилей района логотип на футболку3.jpg"/>
                    <pic:cNvPicPr>
                      <a:picLocks noChangeAspect="1" noChangeArrowheads="1"/>
                    </pic:cNvPicPr>
                  </pic:nvPicPr>
                  <pic:blipFill>
                    <a:blip r:embed="rId7"/>
                    <a:srcRect/>
                    <a:stretch>
                      <a:fillRect/>
                    </a:stretch>
                  </pic:blipFill>
                  <pic:spPr bwMode="auto">
                    <a:xfrm>
                      <a:off x="0" y="0"/>
                      <a:ext cx="5582403" cy="6464596"/>
                    </a:xfrm>
                    <a:prstGeom prst="rect">
                      <a:avLst/>
                    </a:prstGeom>
                    <a:noFill/>
                    <a:ln w="9525">
                      <a:noFill/>
                      <a:miter lim="800000"/>
                      <a:headEnd/>
                      <a:tailEnd/>
                    </a:ln>
                  </pic:spPr>
                </pic:pic>
              </a:graphicData>
            </a:graphic>
          </wp:anchor>
        </w:drawing>
      </w:r>
    </w:p>
    <w:p w:rsidR="00C219B8" w:rsidRDefault="00C219B8" w:rsidP="00C219B8">
      <w:pPr>
        <w:jc w:val="center"/>
        <w:rPr>
          <w:rFonts w:ascii="Courier New" w:hAnsi="Courier New" w:cs="Courier New"/>
          <w:b/>
          <w:color w:val="0070C0"/>
          <w:sz w:val="92"/>
          <w:szCs w:val="92"/>
        </w:rPr>
      </w:pPr>
    </w:p>
    <w:p w:rsidR="00C219B8" w:rsidRDefault="00C219B8" w:rsidP="00C219B8">
      <w:pPr>
        <w:jc w:val="center"/>
        <w:rPr>
          <w:rFonts w:ascii="Courier New" w:hAnsi="Courier New" w:cs="Courier New"/>
          <w:b/>
          <w:color w:val="0070C0"/>
          <w:sz w:val="92"/>
          <w:szCs w:val="92"/>
        </w:rPr>
      </w:pPr>
    </w:p>
    <w:p w:rsidR="00C219B8" w:rsidRDefault="00C219B8" w:rsidP="00C219B8">
      <w:pPr>
        <w:jc w:val="center"/>
        <w:rPr>
          <w:rFonts w:ascii="Courier New" w:hAnsi="Courier New" w:cs="Courier New"/>
          <w:b/>
          <w:color w:val="0070C0"/>
          <w:sz w:val="92"/>
          <w:szCs w:val="92"/>
        </w:rPr>
      </w:pPr>
    </w:p>
    <w:p w:rsidR="00C219B8" w:rsidRDefault="00C219B8" w:rsidP="00C219B8">
      <w:pPr>
        <w:jc w:val="center"/>
        <w:rPr>
          <w:rFonts w:ascii="Courier New" w:hAnsi="Courier New" w:cs="Courier New"/>
          <w:b/>
          <w:color w:val="0070C0"/>
          <w:sz w:val="92"/>
          <w:szCs w:val="92"/>
        </w:rPr>
      </w:pPr>
    </w:p>
    <w:p w:rsidR="00C219B8" w:rsidRDefault="00C219B8" w:rsidP="00C219B8">
      <w:pPr>
        <w:jc w:val="center"/>
        <w:rPr>
          <w:rFonts w:ascii="Courier New" w:hAnsi="Courier New" w:cs="Courier New"/>
          <w:b/>
          <w:color w:val="0070C0"/>
          <w:sz w:val="92"/>
          <w:szCs w:val="92"/>
        </w:rPr>
      </w:pPr>
    </w:p>
    <w:p w:rsidR="00C219B8" w:rsidRDefault="00C219B8" w:rsidP="00C219B8">
      <w:pPr>
        <w:jc w:val="center"/>
        <w:rPr>
          <w:rFonts w:ascii="Courier New" w:hAnsi="Courier New" w:cs="Courier New"/>
          <w:b/>
          <w:color w:val="0070C0"/>
          <w:sz w:val="92"/>
          <w:szCs w:val="92"/>
        </w:rPr>
      </w:pPr>
    </w:p>
    <w:p w:rsidR="00C219B8" w:rsidRDefault="00C219B8" w:rsidP="00C219B8">
      <w:pPr>
        <w:jc w:val="center"/>
        <w:rPr>
          <w:rFonts w:ascii="Courier New" w:hAnsi="Courier New" w:cs="Courier New"/>
          <w:b/>
          <w:color w:val="0070C0"/>
          <w:sz w:val="92"/>
          <w:szCs w:val="92"/>
        </w:rPr>
      </w:pPr>
    </w:p>
    <w:p w:rsidR="00C219B8" w:rsidRDefault="00C219B8" w:rsidP="00C219B8">
      <w:pPr>
        <w:jc w:val="center"/>
        <w:rPr>
          <w:rFonts w:ascii="Courier New" w:hAnsi="Courier New" w:cs="Courier New"/>
          <w:b/>
          <w:color w:val="0070C0"/>
          <w:sz w:val="92"/>
          <w:szCs w:val="92"/>
        </w:rPr>
      </w:pPr>
    </w:p>
    <w:p w:rsidR="00C219B8" w:rsidRDefault="00C219B8" w:rsidP="00C219B8">
      <w:pPr>
        <w:jc w:val="center"/>
        <w:rPr>
          <w:b/>
          <w:sz w:val="28"/>
          <w:szCs w:val="28"/>
        </w:rPr>
      </w:pPr>
      <w:r>
        <w:rPr>
          <w:b/>
          <w:sz w:val="28"/>
          <w:szCs w:val="28"/>
        </w:rPr>
        <w:t>ТУРИСТСКИЙ ПАСПОРТ КРАСНОЩЁКОВСКОГО РАЙОНА</w:t>
      </w:r>
    </w:p>
    <w:p w:rsidR="00C219B8" w:rsidRDefault="00C219B8" w:rsidP="00C219B8">
      <w:pPr>
        <w:jc w:val="center"/>
        <w:rPr>
          <w:b/>
          <w:sz w:val="28"/>
          <w:szCs w:val="28"/>
        </w:rPr>
      </w:pPr>
    </w:p>
    <w:p w:rsidR="00C219B8" w:rsidRPr="005E52C5" w:rsidRDefault="00C219B8" w:rsidP="00C219B8">
      <w:pPr>
        <w:jc w:val="center"/>
        <w:rPr>
          <w:b/>
          <w:sz w:val="28"/>
          <w:szCs w:val="28"/>
        </w:rPr>
      </w:pPr>
      <w:r w:rsidRPr="005E52C5">
        <w:rPr>
          <w:b/>
          <w:sz w:val="28"/>
          <w:szCs w:val="28"/>
        </w:rPr>
        <w:t>Содержание</w:t>
      </w:r>
      <w:r>
        <w:rPr>
          <w:b/>
          <w:sz w:val="28"/>
          <w:szCs w:val="28"/>
        </w:rPr>
        <w:t>:</w:t>
      </w:r>
    </w:p>
    <w:p w:rsidR="00C219B8" w:rsidRDefault="00C219B8" w:rsidP="00C219B8">
      <w:pPr>
        <w:pStyle w:val="a7"/>
        <w:ind w:left="0" w:firstLine="709"/>
        <w:jc w:val="center"/>
        <w:rPr>
          <w:rFonts w:ascii="Times New Roman" w:hAnsi="Times New Roman"/>
          <w:color w:val="000000"/>
          <w:sz w:val="28"/>
          <w:szCs w:val="28"/>
        </w:rPr>
      </w:pPr>
    </w:p>
    <w:tbl>
      <w:tblPr>
        <w:tblW w:w="0" w:type="auto"/>
        <w:tblInd w:w="1101" w:type="dxa"/>
        <w:tblLook w:val="04A0"/>
      </w:tblPr>
      <w:tblGrid>
        <w:gridCol w:w="566"/>
        <w:gridCol w:w="10741"/>
        <w:gridCol w:w="676"/>
      </w:tblGrid>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r w:rsidRPr="00556F2E">
              <w:rPr>
                <w:rFonts w:ascii="Times New Roman" w:hAnsi="Times New Roman"/>
                <w:color w:val="000000"/>
                <w:sz w:val="28"/>
                <w:szCs w:val="28"/>
              </w:rPr>
              <w:t>1.</w:t>
            </w: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Общие сведения о муниципальном районе  ………………………</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sidRPr="00556F2E">
              <w:rPr>
                <w:rFonts w:ascii="Times New Roman" w:hAnsi="Times New Roman"/>
                <w:color w:val="000000"/>
                <w:sz w:val="28"/>
                <w:szCs w:val="28"/>
              </w:rPr>
              <w:t>1</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r w:rsidRPr="00556F2E">
              <w:rPr>
                <w:rFonts w:ascii="Times New Roman" w:hAnsi="Times New Roman"/>
                <w:color w:val="000000"/>
                <w:sz w:val="28"/>
                <w:szCs w:val="28"/>
              </w:rPr>
              <w:t>2.</w:t>
            </w: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Руководство муниципального района</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sidRPr="00556F2E">
              <w:rPr>
                <w:rFonts w:ascii="Times New Roman" w:hAnsi="Times New Roman"/>
                <w:color w:val="000000"/>
                <w:sz w:val="28"/>
                <w:szCs w:val="28"/>
              </w:rPr>
              <w:t>1</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r w:rsidRPr="00556F2E">
              <w:rPr>
                <w:rFonts w:ascii="Times New Roman" w:hAnsi="Times New Roman"/>
                <w:color w:val="000000"/>
                <w:sz w:val="28"/>
                <w:szCs w:val="28"/>
              </w:rPr>
              <w:t>3.</w:t>
            </w: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Карта муниципального района</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sidRPr="00556F2E">
              <w:rPr>
                <w:rFonts w:ascii="Times New Roman" w:hAnsi="Times New Roman"/>
                <w:color w:val="000000"/>
                <w:sz w:val="28"/>
                <w:szCs w:val="28"/>
              </w:rPr>
              <w:t>2</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r w:rsidRPr="00556F2E">
              <w:rPr>
                <w:rFonts w:ascii="Times New Roman" w:hAnsi="Times New Roman"/>
                <w:color w:val="000000"/>
                <w:sz w:val="28"/>
                <w:szCs w:val="28"/>
              </w:rPr>
              <w:t>4.</w:t>
            </w:r>
          </w:p>
        </w:tc>
        <w:tc>
          <w:tcPr>
            <w:tcW w:w="10741" w:type="dxa"/>
          </w:tcPr>
          <w:p w:rsidR="00C219B8" w:rsidRPr="00556F2E" w:rsidRDefault="00C219B8" w:rsidP="00C219B8">
            <w:pPr>
              <w:pStyle w:val="a7"/>
              <w:ind w:left="0"/>
              <w:rPr>
                <w:rFonts w:ascii="Times New Roman" w:hAnsi="Times New Roman"/>
                <w:color w:val="000000"/>
                <w:sz w:val="28"/>
                <w:szCs w:val="28"/>
              </w:rPr>
            </w:pPr>
            <w:proofErr w:type="gramStart"/>
            <w:r w:rsidRPr="00556F2E">
              <w:rPr>
                <w:rFonts w:ascii="Times New Roman" w:hAnsi="Times New Roman"/>
                <w:color w:val="000000"/>
                <w:sz w:val="28"/>
                <w:szCs w:val="28"/>
              </w:rPr>
              <w:t>Топонимика района (географические названия (топонимы),</w:t>
            </w:r>
            <w:proofErr w:type="gramEnd"/>
          </w:p>
          <w:p w:rsidR="00C219B8" w:rsidRPr="00556F2E" w:rsidRDefault="00C219B8" w:rsidP="00C219B8">
            <w:pPr>
              <w:pStyle w:val="a7"/>
              <w:ind w:left="0"/>
              <w:jc w:val="center"/>
              <w:rPr>
                <w:rFonts w:ascii="Times New Roman" w:hAnsi="Times New Roman"/>
                <w:color w:val="000000"/>
                <w:sz w:val="28"/>
                <w:szCs w:val="28"/>
              </w:rPr>
            </w:pPr>
            <w:r w:rsidRPr="00556F2E">
              <w:rPr>
                <w:rFonts w:ascii="Times New Roman" w:hAnsi="Times New Roman"/>
                <w:color w:val="000000"/>
                <w:sz w:val="28"/>
                <w:szCs w:val="28"/>
              </w:rPr>
              <w:t>их происхождение, смысловое значение, развитие, современное состояние, написание и произношение)</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sidRPr="00556F2E">
              <w:rPr>
                <w:rFonts w:ascii="Times New Roman" w:hAnsi="Times New Roman"/>
                <w:color w:val="000000"/>
                <w:sz w:val="28"/>
                <w:szCs w:val="28"/>
              </w:rPr>
              <w:t>3</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r w:rsidRPr="00556F2E">
              <w:rPr>
                <w:rFonts w:ascii="Times New Roman" w:hAnsi="Times New Roman"/>
                <w:color w:val="000000"/>
                <w:sz w:val="28"/>
                <w:szCs w:val="28"/>
              </w:rPr>
              <w:t>5.</w:t>
            </w: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Историческая справка о муниципальном районе</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sidRPr="00556F2E">
              <w:rPr>
                <w:rFonts w:ascii="Times New Roman" w:hAnsi="Times New Roman"/>
                <w:color w:val="000000"/>
                <w:sz w:val="28"/>
                <w:szCs w:val="28"/>
              </w:rPr>
              <w:t>4</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5.1.</w:t>
            </w:r>
            <w:r w:rsidRPr="00556F2E">
              <w:rPr>
                <w:rFonts w:ascii="Times New Roman" w:hAnsi="Times New Roman"/>
                <w:color w:val="000000"/>
                <w:sz w:val="28"/>
                <w:szCs w:val="28"/>
              </w:rPr>
              <w:tab/>
              <w:t>Историческая справка о  селах района</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sidRPr="00556F2E">
              <w:rPr>
                <w:rFonts w:ascii="Times New Roman" w:hAnsi="Times New Roman"/>
                <w:color w:val="000000"/>
                <w:sz w:val="28"/>
                <w:szCs w:val="28"/>
              </w:rPr>
              <w:t>8</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r w:rsidRPr="00556F2E">
              <w:rPr>
                <w:rFonts w:ascii="Times New Roman" w:hAnsi="Times New Roman"/>
                <w:color w:val="000000"/>
                <w:sz w:val="28"/>
                <w:szCs w:val="28"/>
              </w:rPr>
              <w:t>6</w:t>
            </w: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Туристские объекты</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sidRPr="00556F2E">
              <w:rPr>
                <w:rFonts w:ascii="Times New Roman" w:hAnsi="Times New Roman"/>
                <w:color w:val="000000"/>
                <w:sz w:val="28"/>
                <w:szCs w:val="28"/>
              </w:rPr>
              <w:t>30</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6.1.</w:t>
            </w:r>
            <w:r w:rsidRPr="00556F2E">
              <w:rPr>
                <w:rFonts w:ascii="Times New Roman" w:hAnsi="Times New Roman"/>
                <w:color w:val="000000"/>
                <w:sz w:val="28"/>
                <w:szCs w:val="28"/>
              </w:rPr>
              <w:tab/>
              <w:t>Культурно-исторические ресурсы</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sidRPr="00556F2E">
              <w:rPr>
                <w:rFonts w:ascii="Times New Roman" w:hAnsi="Times New Roman"/>
                <w:color w:val="000000"/>
                <w:sz w:val="28"/>
                <w:szCs w:val="28"/>
              </w:rPr>
              <w:t>30</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6.1.1.Государственные и общественные музеи</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sidRPr="00556F2E">
              <w:rPr>
                <w:rFonts w:ascii="Times New Roman" w:hAnsi="Times New Roman"/>
                <w:color w:val="000000"/>
                <w:sz w:val="28"/>
                <w:szCs w:val="28"/>
              </w:rPr>
              <w:t>30</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Pr>
                <w:rFonts w:ascii="Times New Roman" w:hAnsi="Times New Roman"/>
                <w:color w:val="000000"/>
                <w:sz w:val="28"/>
                <w:szCs w:val="28"/>
              </w:rPr>
              <w:t xml:space="preserve">6.1.2. Объекты культуры и </w:t>
            </w:r>
            <w:r w:rsidRPr="00556F2E">
              <w:rPr>
                <w:rFonts w:ascii="Times New Roman" w:hAnsi="Times New Roman"/>
                <w:color w:val="000000"/>
                <w:sz w:val="28"/>
                <w:szCs w:val="28"/>
              </w:rPr>
              <w:t>истории</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sidRPr="00556F2E">
              <w:rPr>
                <w:rFonts w:ascii="Times New Roman" w:hAnsi="Times New Roman"/>
                <w:color w:val="000000"/>
                <w:sz w:val="28"/>
                <w:szCs w:val="28"/>
              </w:rPr>
              <w:t>3</w:t>
            </w:r>
            <w:r>
              <w:rPr>
                <w:rFonts w:ascii="Times New Roman" w:hAnsi="Times New Roman"/>
                <w:color w:val="000000"/>
                <w:sz w:val="28"/>
                <w:szCs w:val="28"/>
              </w:rPr>
              <w:t>4</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6.1.3.Памятники</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sidRPr="00556F2E">
              <w:rPr>
                <w:rFonts w:ascii="Times New Roman" w:hAnsi="Times New Roman"/>
                <w:color w:val="000000"/>
                <w:sz w:val="28"/>
                <w:szCs w:val="28"/>
              </w:rPr>
              <w:t>4</w:t>
            </w:r>
            <w:r>
              <w:rPr>
                <w:rFonts w:ascii="Times New Roman" w:hAnsi="Times New Roman"/>
                <w:color w:val="000000"/>
                <w:sz w:val="28"/>
                <w:szCs w:val="28"/>
              </w:rPr>
              <w:t>2</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6.1.4.Мемориальные доски</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51</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6.1.5.Памятники археологии</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52</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6.2.</w:t>
            </w:r>
            <w:r w:rsidRPr="00556F2E">
              <w:rPr>
                <w:rFonts w:ascii="Times New Roman" w:hAnsi="Times New Roman"/>
                <w:color w:val="000000"/>
                <w:sz w:val="28"/>
                <w:szCs w:val="28"/>
              </w:rPr>
              <w:tab/>
              <w:t>Развлекательные объекты ……………………………………</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68</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6.2.1.Стадионы ………………………………………………………</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68</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6.2.2.Дома культуры и отдыха ……………………………………</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69</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6.3.</w:t>
            </w:r>
            <w:r w:rsidRPr="00556F2E">
              <w:rPr>
                <w:rFonts w:ascii="Times New Roman" w:hAnsi="Times New Roman"/>
                <w:color w:val="000000"/>
                <w:sz w:val="28"/>
                <w:szCs w:val="28"/>
              </w:rPr>
              <w:tab/>
              <w:t>Ресурсы религиозного и паломнического туризма</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71</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6.3.1.Православные храмы</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71</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6.3.2.Святые источники …………………………………………</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72</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6.3.3</w:t>
            </w:r>
            <w:r w:rsidRPr="00556F2E">
              <w:rPr>
                <w:rFonts w:ascii="Times New Roman" w:hAnsi="Times New Roman"/>
                <w:color w:val="000000"/>
                <w:sz w:val="28"/>
                <w:szCs w:val="28"/>
              </w:rPr>
              <w:tab/>
              <w:t>Родники</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73</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6.4.</w:t>
            </w:r>
            <w:r w:rsidRPr="00556F2E">
              <w:rPr>
                <w:rFonts w:ascii="Times New Roman" w:hAnsi="Times New Roman"/>
                <w:color w:val="000000"/>
                <w:sz w:val="28"/>
                <w:szCs w:val="28"/>
              </w:rPr>
              <w:tab/>
              <w:t>Ресурсы экологического туризма</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76</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6.4.1.Парки, скверы</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76</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sz w:val="28"/>
                <w:szCs w:val="28"/>
              </w:rPr>
              <w:t>6.4.2.Памятники природы и ценные природные объекты</w:t>
            </w:r>
            <w:r>
              <w:rPr>
                <w:rFonts w:ascii="Times New Roman" w:hAnsi="Times New Roman"/>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77</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6.4.3.Искусственные пещеры</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95</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6.4.4.Естественные пещеры</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98</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6.5.</w:t>
            </w:r>
            <w:r w:rsidRPr="00556F2E">
              <w:rPr>
                <w:rFonts w:ascii="Times New Roman" w:hAnsi="Times New Roman"/>
                <w:color w:val="000000"/>
                <w:sz w:val="28"/>
                <w:szCs w:val="28"/>
              </w:rPr>
              <w:tab/>
              <w:t>Ресурсы лечебно-оздоровительного туризма</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113</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6.5.1.Месторождения лечебных природных ресурсов</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113</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6.6.Промышленные предприятия и фермерские хозяйства</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sidRPr="00556F2E">
              <w:rPr>
                <w:rFonts w:ascii="Times New Roman" w:hAnsi="Times New Roman"/>
                <w:color w:val="000000"/>
                <w:sz w:val="28"/>
                <w:szCs w:val="28"/>
              </w:rPr>
              <w:t>1</w:t>
            </w:r>
            <w:r>
              <w:rPr>
                <w:rFonts w:ascii="Times New Roman" w:hAnsi="Times New Roman"/>
                <w:color w:val="000000"/>
                <w:sz w:val="28"/>
                <w:szCs w:val="28"/>
              </w:rPr>
              <w:t>13</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7.</w:t>
            </w: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Объекты инфраструктуры</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116</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7.1.</w:t>
            </w:r>
            <w:r w:rsidRPr="00556F2E">
              <w:rPr>
                <w:rFonts w:ascii="Times New Roman" w:hAnsi="Times New Roman"/>
                <w:color w:val="000000"/>
                <w:sz w:val="28"/>
                <w:szCs w:val="28"/>
              </w:rPr>
              <w:tab/>
              <w:t>Гостиницы …………………………………</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116</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7.3.   Кафе</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121</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8.</w:t>
            </w: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Туристские маршруты ………………………………………………</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123</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9.</w:t>
            </w: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9.Активный отдых</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133</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9.1.Охота</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135</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Охотничьи угодья.…………………………………………………</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135</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9.2. Рыбалка ………………………………………………………</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135</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9.3. Зимний.  Катание на коньках</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sidRPr="00556F2E">
              <w:rPr>
                <w:rFonts w:ascii="Times New Roman" w:hAnsi="Times New Roman"/>
                <w:color w:val="000000"/>
                <w:sz w:val="28"/>
                <w:szCs w:val="28"/>
              </w:rPr>
              <w:t>1</w:t>
            </w:r>
            <w:r>
              <w:rPr>
                <w:rFonts w:ascii="Times New Roman" w:hAnsi="Times New Roman"/>
                <w:color w:val="000000"/>
                <w:sz w:val="28"/>
                <w:szCs w:val="28"/>
              </w:rPr>
              <w:t>37</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10.</w:t>
            </w: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Транспортная инфраструктура …………………………………</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sidRPr="00556F2E">
              <w:rPr>
                <w:rFonts w:ascii="Times New Roman" w:hAnsi="Times New Roman"/>
                <w:color w:val="000000"/>
                <w:sz w:val="28"/>
                <w:szCs w:val="28"/>
              </w:rPr>
              <w:t>1</w:t>
            </w:r>
            <w:r>
              <w:rPr>
                <w:rFonts w:ascii="Times New Roman" w:hAnsi="Times New Roman"/>
                <w:color w:val="000000"/>
                <w:sz w:val="28"/>
                <w:szCs w:val="28"/>
              </w:rPr>
              <w:t>38</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10.1</w:t>
            </w:r>
            <w:r w:rsidRPr="00556F2E">
              <w:rPr>
                <w:rFonts w:ascii="Times New Roman" w:hAnsi="Times New Roman"/>
                <w:color w:val="000000"/>
                <w:sz w:val="28"/>
                <w:szCs w:val="28"/>
              </w:rPr>
              <w:tab/>
              <w:t>Автовокзалы</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138</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10.2.Такси ……………………………………………………………</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139</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11.</w:t>
            </w: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Событийный туризм</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139</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11.1. Фестивали ……………………………………………………</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139</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11.2.Праздники</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141</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12.</w:t>
            </w: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Изготовление сувенирной продукции</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143</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12.1.</w:t>
            </w:r>
            <w:r w:rsidRPr="00556F2E">
              <w:rPr>
                <w:rFonts w:ascii="Times New Roman" w:hAnsi="Times New Roman"/>
                <w:color w:val="000000"/>
                <w:sz w:val="28"/>
                <w:szCs w:val="28"/>
              </w:rPr>
              <w:tab/>
              <w:t>Мастера-изготовители сувенирной продукции</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143</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12.2.</w:t>
            </w:r>
            <w:r w:rsidRPr="00556F2E">
              <w:rPr>
                <w:rFonts w:ascii="Times New Roman" w:hAnsi="Times New Roman"/>
                <w:color w:val="000000"/>
                <w:sz w:val="28"/>
                <w:szCs w:val="28"/>
              </w:rPr>
              <w:tab/>
              <w:t>Продажа сувенирной продукции</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144</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13.</w:t>
            </w: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Творческие коллективы</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145</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14.</w:t>
            </w: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Знаменитые личности</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146</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15.</w:t>
            </w: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Легенды района</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148</w:t>
            </w:r>
          </w:p>
        </w:tc>
      </w:tr>
      <w:tr w:rsidR="00C219B8" w:rsidRPr="00556F2E" w:rsidTr="00C219B8">
        <w:tc>
          <w:tcPr>
            <w:tcW w:w="56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16.</w:t>
            </w:r>
          </w:p>
        </w:tc>
        <w:tc>
          <w:tcPr>
            <w:tcW w:w="10741" w:type="dxa"/>
          </w:tcPr>
          <w:p w:rsidR="00C219B8" w:rsidRPr="00556F2E" w:rsidRDefault="00C219B8" w:rsidP="00C219B8">
            <w:pPr>
              <w:pStyle w:val="a7"/>
              <w:ind w:left="0"/>
              <w:rPr>
                <w:rFonts w:ascii="Times New Roman" w:hAnsi="Times New Roman"/>
                <w:color w:val="000000"/>
                <w:sz w:val="28"/>
                <w:szCs w:val="28"/>
              </w:rPr>
            </w:pPr>
            <w:r w:rsidRPr="00556F2E">
              <w:rPr>
                <w:rFonts w:ascii="Times New Roman" w:hAnsi="Times New Roman"/>
                <w:color w:val="000000"/>
                <w:sz w:val="28"/>
                <w:szCs w:val="28"/>
              </w:rPr>
              <w:t>СМИ ……………………………………………………………</w:t>
            </w:r>
            <w:r>
              <w:rPr>
                <w:rFonts w:ascii="Times New Roman" w:hAnsi="Times New Roman"/>
                <w:color w:val="000000"/>
                <w:sz w:val="28"/>
                <w:szCs w:val="28"/>
              </w:rPr>
              <w:t>…….</w:t>
            </w:r>
          </w:p>
        </w:tc>
        <w:tc>
          <w:tcPr>
            <w:tcW w:w="676" w:type="dxa"/>
          </w:tcPr>
          <w:p w:rsidR="00C219B8" w:rsidRPr="00556F2E" w:rsidRDefault="00C219B8" w:rsidP="00C219B8">
            <w:pPr>
              <w:pStyle w:val="a7"/>
              <w:ind w:left="0"/>
              <w:jc w:val="center"/>
              <w:rPr>
                <w:rFonts w:ascii="Times New Roman" w:hAnsi="Times New Roman"/>
                <w:color w:val="000000"/>
                <w:sz w:val="28"/>
                <w:szCs w:val="28"/>
              </w:rPr>
            </w:pPr>
            <w:r>
              <w:rPr>
                <w:rFonts w:ascii="Times New Roman" w:hAnsi="Times New Roman"/>
                <w:color w:val="000000"/>
                <w:sz w:val="28"/>
                <w:szCs w:val="28"/>
              </w:rPr>
              <w:t>152</w:t>
            </w:r>
          </w:p>
        </w:tc>
      </w:tr>
    </w:tbl>
    <w:p w:rsidR="00C219B8" w:rsidRPr="00556F2E" w:rsidRDefault="00C219B8" w:rsidP="00C219B8">
      <w:pPr>
        <w:jc w:val="center"/>
        <w:rPr>
          <w:color w:val="000000"/>
          <w:sz w:val="28"/>
          <w:szCs w:val="28"/>
        </w:rPr>
      </w:pPr>
    </w:p>
    <w:p w:rsidR="00C219B8" w:rsidRDefault="00C219B8" w:rsidP="00C219B8">
      <w:pPr>
        <w:jc w:val="center"/>
        <w:rPr>
          <w:sz w:val="28"/>
          <w:szCs w:val="28"/>
        </w:rPr>
      </w:pPr>
    </w:p>
    <w:p w:rsidR="00C219B8" w:rsidRPr="005E12EC" w:rsidRDefault="00C219B8" w:rsidP="00C219B8">
      <w:pPr>
        <w:jc w:val="center"/>
        <w:rPr>
          <w:rFonts w:ascii="Times New Roman" w:hAnsi="Times New Roman" w:cs="Times New Roman"/>
          <w:sz w:val="28"/>
          <w:szCs w:val="28"/>
        </w:rPr>
      </w:pPr>
      <w:r w:rsidRPr="005E12EC">
        <w:rPr>
          <w:rFonts w:ascii="Times New Roman" w:hAnsi="Times New Roman" w:cs="Times New Roman"/>
          <w:sz w:val="28"/>
          <w:szCs w:val="28"/>
        </w:rPr>
        <w:t>Руководитель проекта: Гойда С.П.</w:t>
      </w:r>
    </w:p>
    <w:p w:rsidR="00C219B8" w:rsidRPr="005E12EC" w:rsidRDefault="00C219B8" w:rsidP="00C219B8">
      <w:pPr>
        <w:jc w:val="center"/>
        <w:rPr>
          <w:rFonts w:ascii="Times New Roman" w:hAnsi="Times New Roman" w:cs="Times New Roman"/>
          <w:sz w:val="28"/>
          <w:szCs w:val="28"/>
        </w:rPr>
      </w:pPr>
      <w:r w:rsidRPr="005E12EC">
        <w:rPr>
          <w:rFonts w:ascii="Times New Roman" w:hAnsi="Times New Roman" w:cs="Times New Roman"/>
          <w:sz w:val="28"/>
          <w:szCs w:val="28"/>
        </w:rPr>
        <w:t>Рабочая группа: Гойда С.П., Баева Ю.С., Медведев А.Г.</w:t>
      </w:r>
    </w:p>
    <w:p w:rsidR="00C219B8" w:rsidRPr="005E12EC" w:rsidRDefault="00C219B8" w:rsidP="00C219B8">
      <w:pPr>
        <w:jc w:val="center"/>
        <w:rPr>
          <w:rFonts w:ascii="Times New Roman" w:hAnsi="Times New Roman" w:cs="Times New Roman"/>
          <w:sz w:val="28"/>
          <w:szCs w:val="28"/>
        </w:rPr>
      </w:pPr>
      <w:r w:rsidRPr="005E12EC">
        <w:rPr>
          <w:rFonts w:ascii="Times New Roman" w:hAnsi="Times New Roman" w:cs="Times New Roman"/>
          <w:sz w:val="28"/>
          <w:szCs w:val="28"/>
        </w:rPr>
        <w:t>Фото предоставили: Медведев А.Г., Крицкий М., Заковряшина Т.Г.,</w:t>
      </w:r>
    </w:p>
    <w:p w:rsidR="00C219B8" w:rsidRPr="00C219B8" w:rsidRDefault="00C219B8" w:rsidP="00C219B8">
      <w:pPr>
        <w:jc w:val="center"/>
        <w:rPr>
          <w:rFonts w:ascii="Times New Roman" w:hAnsi="Times New Roman" w:cs="Times New Roman"/>
          <w:sz w:val="28"/>
          <w:szCs w:val="28"/>
        </w:rPr>
      </w:pPr>
      <w:r w:rsidRPr="005E12EC">
        <w:rPr>
          <w:rFonts w:ascii="Times New Roman" w:hAnsi="Times New Roman" w:cs="Times New Roman"/>
          <w:sz w:val="28"/>
          <w:szCs w:val="28"/>
        </w:rPr>
        <w:t>редакция газеты «Районный вестник»,  использованы интернетресурсы.</w:t>
      </w:r>
      <w:r>
        <w:rPr>
          <w:rFonts w:ascii="Times New Roman" w:hAnsi="Times New Roman" w:cs="Times New Roman"/>
          <w:b/>
          <w:bCs/>
          <w:sz w:val="28"/>
          <w:szCs w:val="28"/>
          <w:shd w:val="clear" w:color="auto" w:fill="D9D9D9"/>
        </w:rPr>
        <w:br w:type="page"/>
      </w:r>
    </w:p>
    <w:p w:rsidR="00AE62B9" w:rsidRPr="004E0F4D" w:rsidRDefault="00AE62B9" w:rsidP="004E0F4D">
      <w:pPr>
        <w:pageBreakBefore/>
        <w:widowControl w:val="0"/>
        <w:numPr>
          <w:ilvl w:val="0"/>
          <w:numId w:val="3"/>
        </w:numPr>
        <w:ind w:left="0" w:firstLine="709"/>
        <w:rPr>
          <w:rFonts w:ascii="Times New Roman" w:hAnsi="Times New Roman" w:cs="Times New Roman"/>
          <w:b/>
          <w:bCs/>
          <w:sz w:val="28"/>
          <w:szCs w:val="28"/>
        </w:rPr>
      </w:pPr>
      <w:r w:rsidRPr="004E0F4D">
        <w:rPr>
          <w:rFonts w:ascii="Times New Roman" w:hAnsi="Times New Roman" w:cs="Times New Roman"/>
          <w:b/>
          <w:bCs/>
          <w:sz w:val="28"/>
          <w:szCs w:val="28"/>
          <w:shd w:val="clear" w:color="auto" w:fill="D9D9D9"/>
        </w:rPr>
        <w:lastRenderedPageBreak/>
        <w:t xml:space="preserve">Общие сведения о муниципальном районе </w:t>
      </w:r>
    </w:p>
    <w:tbl>
      <w:tblPr>
        <w:tblW w:w="14815"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065"/>
        <w:gridCol w:w="4111"/>
        <w:gridCol w:w="9639"/>
      </w:tblGrid>
      <w:tr w:rsidR="00AE62B9" w:rsidRPr="00E07E40" w:rsidTr="001F1155">
        <w:tc>
          <w:tcPr>
            <w:tcW w:w="1065" w:type="dxa"/>
          </w:tcPr>
          <w:p w:rsidR="00AE62B9" w:rsidRPr="00E07E40" w:rsidRDefault="00AE62B9" w:rsidP="001F1155">
            <w:pPr>
              <w:jc w:val="both"/>
              <w:rPr>
                <w:rFonts w:ascii="Times New Roman" w:hAnsi="Times New Roman" w:cs="Times New Roman"/>
                <w:b/>
                <w:bCs/>
                <w:sz w:val="28"/>
                <w:szCs w:val="28"/>
              </w:rPr>
            </w:pPr>
            <w:r w:rsidRPr="00E07E40">
              <w:rPr>
                <w:rFonts w:ascii="Times New Roman" w:hAnsi="Times New Roman" w:cs="Times New Roman"/>
                <w:b/>
                <w:bCs/>
                <w:sz w:val="28"/>
                <w:szCs w:val="28"/>
              </w:rPr>
              <w:t>№</w:t>
            </w:r>
          </w:p>
          <w:p w:rsidR="00AE62B9" w:rsidRPr="00E07E40" w:rsidRDefault="00AE62B9" w:rsidP="001F1155">
            <w:pPr>
              <w:rPr>
                <w:rFonts w:ascii="Times New Roman" w:hAnsi="Times New Roman" w:cs="Times New Roman"/>
                <w:b/>
                <w:bCs/>
                <w:sz w:val="28"/>
                <w:szCs w:val="28"/>
              </w:rPr>
            </w:pPr>
            <w:proofErr w:type="gramStart"/>
            <w:r w:rsidRPr="00E07E40">
              <w:rPr>
                <w:rFonts w:ascii="Times New Roman" w:hAnsi="Times New Roman" w:cs="Times New Roman"/>
                <w:b/>
                <w:bCs/>
                <w:sz w:val="28"/>
                <w:szCs w:val="28"/>
              </w:rPr>
              <w:t>п</w:t>
            </w:r>
            <w:proofErr w:type="gramEnd"/>
            <w:r w:rsidRPr="00E07E40">
              <w:rPr>
                <w:rFonts w:ascii="Times New Roman" w:hAnsi="Times New Roman" w:cs="Times New Roman"/>
                <w:b/>
                <w:bCs/>
                <w:sz w:val="28"/>
                <w:szCs w:val="28"/>
              </w:rPr>
              <w:t>/п</w:t>
            </w:r>
          </w:p>
        </w:tc>
        <w:tc>
          <w:tcPr>
            <w:tcW w:w="4111" w:type="dxa"/>
          </w:tcPr>
          <w:p w:rsidR="00AE62B9" w:rsidRPr="00E07E40" w:rsidRDefault="00AE62B9" w:rsidP="00E07E40">
            <w:pPr>
              <w:ind w:firstLine="709"/>
              <w:jc w:val="center"/>
              <w:rPr>
                <w:rFonts w:ascii="Times New Roman" w:hAnsi="Times New Roman" w:cs="Times New Roman"/>
                <w:b/>
                <w:bCs/>
                <w:sz w:val="28"/>
                <w:szCs w:val="28"/>
              </w:rPr>
            </w:pPr>
            <w:r w:rsidRPr="00E07E40">
              <w:rPr>
                <w:rFonts w:ascii="Times New Roman" w:hAnsi="Times New Roman" w:cs="Times New Roman"/>
                <w:b/>
                <w:bCs/>
                <w:sz w:val="28"/>
                <w:szCs w:val="28"/>
              </w:rPr>
              <w:t>Наименование пункта</w:t>
            </w:r>
          </w:p>
        </w:tc>
        <w:tc>
          <w:tcPr>
            <w:tcW w:w="9639" w:type="dxa"/>
          </w:tcPr>
          <w:p w:rsidR="00AE62B9" w:rsidRPr="00E07E40" w:rsidRDefault="00AE62B9" w:rsidP="00E07E40">
            <w:pPr>
              <w:ind w:firstLine="709"/>
              <w:jc w:val="center"/>
              <w:rPr>
                <w:rFonts w:ascii="Times New Roman" w:hAnsi="Times New Roman" w:cs="Times New Roman"/>
                <w:b/>
                <w:bCs/>
                <w:sz w:val="28"/>
                <w:szCs w:val="28"/>
              </w:rPr>
            </w:pPr>
            <w:r w:rsidRPr="00E07E40">
              <w:rPr>
                <w:rFonts w:ascii="Times New Roman" w:hAnsi="Times New Roman" w:cs="Times New Roman"/>
                <w:b/>
                <w:bCs/>
                <w:sz w:val="28"/>
                <w:szCs w:val="28"/>
              </w:rPr>
              <w:t>Информация</w:t>
            </w:r>
          </w:p>
        </w:tc>
      </w:tr>
      <w:tr w:rsidR="00AE62B9" w:rsidRPr="00E07E40" w:rsidTr="001F1155">
        <w:tc>
          <w:tcPr>
            <w:tcW w:w="1065" w:type="dxa"/>
          </w:tcPr>
          <w:p w:rsidR="00AE62B9" w:rsidRPr="00E07E40" w:rsidRDefault="00AE62B9" w:rsidP="001F1155">
            <w:pPr>
              <w:pStyle w:val="a7"/>
              <w:numPr>
                <w:ilvl w:val="0"/>
                <w:numId w:val="1"/>
              </w:numPr>
              <w:ind w:left="0" w:firstLine="709"/>
              <w:rPr>
                <w:rFonts w:ascii="Times New Roman" w:hAnsi="Times New Roman" w:cs="Times New Roman"/>
                <w:sz w:val="28"/>
                <w:szCs w:val="28"/>
              </w:rPr>
            </w:pPr>
          </w:p>
        </w:tc>
        <w:tc>
          <w:tcPr>
            <w:tcW w:w="4111" w:type="dxa"/>
          </w:tcPr>
          <w:p w:rsidR="00AE62B9" w:rsidRPr="00E07E40" w:rsidRDefault="00AE62B9" w:rsidP="00E07E40">
            <w:pPr>
              <w:ind w:firstLine="709"/>
              <w:rPr>
                <w:rFonts w:ascii="Times New Roman" w:hAnsi="Times New Roman" w:cs="Times New Roman"/>
                <w:sz w:val="28"/>
                <w:szCs w:val="28"/>
              </w:rPr>
            </w:pPr>
            <w:r w:rsidRPr="00E07E40">
              <w:rPr>
                <w:rFonts w:ascii="Times New Roman" w:hAnsi="Times New Roman" w:cs="Times New Roman"/>
                <w:sz w:val="28"/>
                <w:szCs w:val="28"/>
              </w:rPr>
              <w:t>Муниципальный район</w:t>
            </w:r>
          </w:p>
        </w:tc>
        <w:tc>
          <w:tcPr>
            <w:tcW w:w="9639" w:type="dxa"/>
          </w:tcPr>
          <w:p w:rsidR="00AE62B9" w:rsidRPr="00E07E40" w:rsidRDefault="00AE62B9" w:rsidP="00E07E40">
            <w:pPr>
              <w:ind w:firstLine="709"/>
              <w:rPr>
                <w:rFonts w:ascii="Times New Roman" w:hAnsi="Times New Roman" w:cs="Times New Roman"/>
                <w:sz w:val="28"/>
                <w:szCs w:val="28"/>
              </w:rPr>
            </w:pPr>
            <w:r w:rsidRPr="00E07E40">
              <w:rPr>
                <w:rFonts w:ascii="Times New Roman" w:hAnsi="Times New Roman" w:cs="Times New Roman"/>
                <w:sz w:val="28"/>
                <w:szCs w:val="28"/>
              </w:rPr>
              <w:t>Краснощёковский</w:t>
            </w:r>
          </w:p>
        </w:tc>
      </w:tr>
      <w:tr w:rsidR="00AE62B9" w:rsidRPr="00E07E40" w:rsidTr="001F1155">
        <w:tc>
          <w:tcPr>
            <w:tcW w:w="1065" w:type="dxa"/>
          </w:tcPr>
          <w:p w:rsidR="00AE62B9" w:rsidRPr="00E07E40" w:rsidRDefault="00AE62B9" w:rsidP="001F1155">
            <w:pPr>
              <w:pStyle w:val="a7"/>
              <w:numPr>
                <w:ilvl w:val="0"/>
                <w:numId w:val="1"/>
              </w:numPr>
              <w:ind w:left="0" w:firstLine="709"/>
              <w:rPr>
                <w:rFonts w:ascii="Times New Roman" w:hAnsi="Times New Roman" w:cs="Times New Roman"/>
                <w:sz w:val="28"/>
                <w:szCs w:val="28"/>
              </w:rPr>
            </w:pPr>
          </w:p>
        </w:tc>
        <w:tc>
          <w:tcPr>
            <w:tcW w:w="4111" w:type="dxa"/>
          </w:tcPr>
          <w:p w:rsidR="00AE62B9" w:rsidRPr="00E07E40" w:rsidRDefault="00AE62B9" w:rsidP="00E07E40">
            <w:pPr>
              <w:ind w:firstLine="709"/>
              <w:rPr>
                <w:rFonts w:ascii="Times New Roman" w:hAnsi="Times New Roman" w:cs="Times New Roman"/>
                <w:sz w:val="28"/>
                <w:szCs w:val="28"/>
              </w:rPr>
            </w:pPr>
            <w:r w:rsidRPr="00E07E40">
              <w:rPr>
                <w:rFonts w:ascii="Times New Roman" w:hAnsi="Times New Roman" w:cs="Times New Roman"/>
                <w:sz w:val="28"/>
                <w:szCs w:val="28"/>
              </w:rPr>
              <w:t>Районный центр</w:t>
            </w:r>
          </w:p>
        </w:tc>
        <w:tc>
          <w:tcPr>
            <w:tcW w:w="9639" w:type="dxa"/>
          </w:tcPr>
          <w:p w:rsidR="00AE62B9" w:rsidRPr="00E07E40" w:rsidRDefault="00AE62B9" w:rsidP="00E07E40">
            <w:pPr>
              <w:ind w:firstLine="709"/>
              <w:rPr>
                <w:rFonts w:ascii="Times New Roman" w:hAnsi="Times New Roman" w:cs="Times New Roman"/>
                <w:sz w:val="28"/>
                <w:szCs w:val="28"/>
              </w:rPr>
            </w:pPr>
            <w:r w:rsidRPr="00E07E40">
              <w:rPr>
                <w:rFonts w:ascii="Times New Roman" w:hAnsi="Times New Roman" w:cs="Times New Roman"/>
                <w:sz w:val="28"/>
                <w:szCs w:val="28"/>
              </w:rPr>
              <w:t>Краснощёково</w:t>
            </w:r>
          </w:p>
        </w:tc>
      </w:tr>
      <w:tr w:rsidR="00AE62B9" w:rsidRPr="00E07E40" w:rsidTr="001F1155">
        <w:tc>
          <w:tcPr>
            <w:tcW w:w="1065" w:type="dxa"/>
          </w:tcPr>
          <w:p w:rsidR="00AE62B9" w:rsidRPr="00E07E40" w:rsidRDefault="00AE62B9" w:rsidP="001F1155">
            <w:pPr>
              <w:pStyle w:val="a7"/>
              <w:numPr>
                <w:ilvl w:val="0"/>
                <w:numId w:val="1"/>
              </w:numPr>
              <w:ind w:left="0" w:firstLine="709"/>
              <w:rPr>
                <w:rFonts w:ascii="Times New Roman" w:hAnsi="Times New Roman" w:cs="Times New Roman"/>
                <w:sz w:val="28"/>
                <w:szCs w:val="28"/>
              </w:rPr>
            </w:pPr>
          </w:p>
        </w:tc>
        <w:tc>
          <w:tcPr>
            <w:tcW w:w="4111" w:type="dxa"/>
          </w:tcPr>
          <w:p w:rsidR="00AE62B9" w:rsidRPr="00E07E40" w:rsidRDefault="00AE62B9" w:rsidP="00E07E40">
            <w:pPr>
              <w:ind w:firstLine="709"/>
              <w:rPr>
                <w:rFonts w:ascii="Times New Roman" w:hAnsi="Times New Roman" w:cs="Times New Roman"/>
                <w:sz w:val="28"/>
                <w:szCs w:val="28"/>
              </w:rPr>
            </w:pPr>
            <w:r w:rsidRPr="00E07E40">
              <w:rPr>
                <w:rFonts w:ascii="Times New Roman" w:hAnsi="Times New Roman" w:cs="Times New Roman"/>
                <w:sz w:val="28"/>
                <w:szCs w:val="28"/>
              </w:rPr>
              <w:t>Площадь района (кв.м.)</w:t>
            </w:r>
          </w:p>
        </w:tc>
        <w:tc>
          <w:tcPr>
            <w:tcW w:w="9639" w:type="dxa"/>
          </w:tcPr>
          <w:p w:rsidR="00AE62B9" w:rsidRPr="00E07E40" w:rsidRDefault="00AE62B9" w:rsidP="00E07E40">
            <w:pPr>
              <w:ind w:firstLine="709"/>
              <w:rPr>
                <w:rFonts w:ascii="Times New Roman" w:hAnsi="Times New Roman" w:cs="Times New Roman"/>
                <w:sz w:val="28"/>
                <w:szCs w:val="28"/>
              </w:rPr>
            </w:pPr>
            <w:r w:rsidRPr="00E07E40">
              <w:rPr>
                <w:rFonts w:ascii="Times New Roman" w:hAnsi="Times New Roman" w:cs="Times New Roman"/>
                <w:sz w:val="28"/>
                <w:szCs w:val="28"/>
              </w:rPr>
              <w:t>3543 км²</w:t>
            </w:r>
          </w:p>
        </w:tc>
      </w:tr>
      <w:tr w:rsidR="00AE62B9" w:rsidRPr="00E07E40" w:rsidTr="001F1155">
        <w:tc>
          <w:tcPr>
            <w:tcW w:w="1065" w:type="dxa"/>
          </w:tcPr>
          <w:p w:rsidR="00AE62B9" w:rsidRPr="00E07E40" w:rsidRDefault="00AE62B9" w:rsidP="001F1155">
            <w:pPr>
              <w:pStyle w:val="a7"/>
              <w:numPr>
                <w:ilvl w:val="0"/>
                <w:numId w:val="1"/>
              </w:numPr>
              <w:ind w:left="0" w:firstLine="709"/>
              <w:rPr>
                <w:rFonts w:ascii="Times New Roman" w:hAnsi="Times New Roman" w:cs="Times New Roman"/>
                <w:sz w:val="28"/>
                <w:szCs w:val="28"/>
              </w:rPr>
            </w:pPr>
          </w:p>
        </w:tc>
        <w:tc>
          <w:tcPr>
            <w:tcW w:w="4111" w:type="dxa"/>
          </w:tcPr>
          <w:p w:rsidR="00AE62B9" w:rsidRDefault="00AE62B9" w:rsidP="00E07E40">
            <w:pPr>
              <w:ind w:firstLine="709"/>
              <w:rPr>
                <w:rFonts w:ascii="Times New Roman" w:hAnsi="Times New Roman" w:cs="Times New Roman"/>
                <w:sz w:val="28"/>
                <w:szCs w:val="28"/>
              </w:rPr>
            </w:pPr>
            <w:r w:rsidRPr="00E07E40">
              <w:rPr>
                <w:rFonts w:ascii="Times New Roman" w:hAnsi="Times New Roman" w:cs="Times New Roman"/>
                <w:sz w:val="28"/>
                <w:szCs w:val="28"/>
              </w:rPr>
              <w:t xml:space="preserve">Кол-во жителей района </w:t>
            </w:r>
          </w:p>
          <w:p w:rsidR="00AE62B9" w:rsidRPr="00E07E40" w:rsidRDefault="00AE62B9" w:rsidP="00E07E40">
            <w:pPr>
              <w:ind w:firstLine="709"/>
              <w:rPr>
                <w:rFonts w:ascii="Times New Roman" w:hAnsi="Times New Roman" w:cs="Times New Roman"/>
                <w:sz w:val="28"/>
                <w:szCs w:val="28"/>
              </w:rPr>
            </w:pPr>
            <w:r w:rsidRPr="00E07E40">
              <w:rPr>
                <w:rFonts w:ascii="Times New Roman" w:hAnsi="Times New Roman" w:cs="Times New Roman"/>
                <w:sz w:val="28"/>
                <w:szCs w:val="28"/>
              </w:rPr>
              <w:t>(чел.)</w:t>
            </w:r>
          </w:p>
        </w:tc>
        <w:tc>
          <w:tcPr>
            <w:tcW w:w="9639" w:type="dxa"/>
          </w:tcPr>
          <w:p w:rsidR="00AE62B9" w:rsidRPr="00E07E40" w:rsidRDefault="00AE62B9" w:rsidP="00E07E40">
            <w:pPr>
              <w:ind w:firstLine="709"/>
              <w:rPr>
                <w:rFonts w:ascii="Times New Roman" w:hAnsi="Times New Roman" w:cs="Times New Roman"/>
                <w:sz w:val="28"/>
                <w:szCs w:val="28"/>
              </w:rPr>
            </w:pPr>
            <w:r w:rsidRPr="00E07E40">
              <w:rPr>
                <w:rFonts w:ascii="Times New Roman" w:hAnsi="Times New Roman" w:cs="Times New Roman"/>
                <w:sz w:val="28"/>
                <w:szCs w:val="28"/>
              </w:rPr>
              <w:t>17 522</w:t>
            </w:r>
          </w:p>
        </w:tc>
      </w:tr>
      <w:tr w:rsidR="00AE62B9" w:rsidRPr="00E07E40" w:rsidTr="001F1155">
        <w:tc>
          <w:tcPr>
            <w:tcW w:w="1065" w:type="dxa"/>
          </w:tcPr>
          <w:p w:rsidR="00AE62B9" w:rsidRPr="00E07E40" w:rsidRDefault="00AE62B9" w:rsidP="001F1155">
            <w:pPr>
              <w:pStyle w:val="a7"/>
              <w:numPr>
                <w:ilvl w:val="0"/>
                <w:numId w:val="1"/>
              </w:numPr>
              <w:ind w:left="0" w:firstLine="709"/>
              <w:rPr>
                <w:rFonts w:ascii="Times New Roman" w:hAnsi="Times New Roman" w:cs="Times New Roman"/>
                <w:sz w:val="28"/>
                <w:szCs w:val="28"/>
              </w:rPr>
            </w:pPr>
          </w:p>
        </w:tc>
        <w:tc>
          <w:tcPr>
            <w:tcW w:w="4111" w:type="dxa"/>
          </w:tcPr>
          <w:p w:rsidR="00AE62B9" w:rsidRPr="00E07E40" w:rsidRDefault="00AE62B9" w:rsidP="00E07E40">
            <w:pPr>
              <w:ind w:firstLine="709"/>
              <w:rPr>
                <w:rFonts w:ascii="Times New Roman" w:hAnsi="Times New Roman" w:cs="Times New Roman"/>
                <w:sz w:val="28"/>
                <w:szCs w:val="28"/>
              </w:rPr>
            </w:pPr>
            <w:r w:rsidRPr="00E07E40">
              <w:rPr>
                <w:rFonts w:ascii="Times New Roman" w:hAnsi="Times New Roman" w:cs="Times New Roman"/>
                <w:sz w:val="28"/>
                <w:szCs w:val="28"/>
              </w:rPr>
              <w:t>Пограничные районы</w:t>
            </w:r>
          </w:p>
        </w:tc>
        <w:tc>
          <w:tcPr>
            <w:tcW w:w="9639" w:type="dxa"/>
          </w:tcPr>
          <w:p w:rsidR="00AE62B9" w:rsidRPr="00E07E40" w:rsidRDefault="00AE62B9" w:rsidP="00E07E40">
            <w:pPr>
              <w:ind w:firstLine="709"/>
              <w:rPr>
                <w:rFonts w:ascii="Times New Roman" w:hAnsi="Times New Roman" w:cs="Times New Roman"/>
                <w:sz w:val="28"/>
                <w:szCs w:val="28"/>
              </w:rPr>
            </w:pPr>
            <w:r w:rsidRPr="00E07E40">
              <w:rPr>
                <w:rFonts w:ascii="Times New Roman" w:hAnsi="Times New Roman" w:cs="Times New Roman"/>
                <w:sz w:val="28"/>
                <w:szCs w:val="28"/>
              </w:rPr>
              <w:t>Чарышский, Курьинский, Усть-Калманский, Шипуновский</w:t>
            </w:r>
          </w:p>
          <w:p w:rsidR="00AE62B9" w:rsidRPr="00E07E40" w:rsidRDefault="00AE62B9" w:rsidP="00E07E40">
            <w:pPr>
              <w:ind w:firstLine="709"/>
              <w:rPr>
                <w:rFonts w:ascii="Times New Roman" w:hAnsi="Times New Roman" w:cs="Times New Roman"/>
                <w:sz w:val="28"/>
                <w:szCs w:val="28"/>
              </w:rPr>
            </w:pPr>
            <w:r w:rsidRPr="00E07E40">
              <w:rPr>
                <w:rFonts w:ascii="Times New Roman" w:hAnsi="Times New Roman" w:cs="Times New Roman"/>
                <w:sz w:val="28"/>
                <w:szCs w:val="28"/>
              </w:rPr>
              <w:t xml:space="preserve">Краснощёковский район расположен в 316 км к югу от Барнаула. </w:t>
            </w:r>
          </w:p>
        </w:tc>
      </w:tr>
    </w:tbl>
    <w:p w:rsidR="00AE62B9" w:rsidRPr="00E07E40" w:rsidRDefault="00AE62B9" w:rsidP="00E07E40">
      <w:pPr>
        <w:pStyle w:val="a7"/>
        <w:ind w:left="0" w:firstLine="709"/>
        <w:rPr>
          <w:rFonts w:ascii="Times New Roman" w:hAnsi="Times New Roman" w:cs="Times New Roman"/>
          <w:b/>
          <w:bCs/>
          <w:sz w:val="28"/>
          <w:szCs w:val="28"/>
        </w:rPr>
      </w:pPr>
    </w:p>
    <w:p w:rsidR="00AE62B9" w:rsidRPr="00E07E40" w:rsidRDefault="00AE62B9" w:rsidP="004E0F4D">
      <w:pPr>
        <w:pStyle w:val="a7"/>
        <w:widowControl w:val="0"/>
        <w:numPr>
          <w:ilvl w:val="0"/>
          <w:numId w:val="3"/>
        </w:numPr>
        <w:ind w:left="0" w:firstLine="709"/>
        <w:rPr>
          <w:rFonts w:ascii="Times New Roman" w:hAnsi="Times New Roman" w:cs="Times New Roman"/>
          <w:b/>
          <w:bCs/>
          <w:sz w:val="28"/>
          <w:szCs w:val="28"/>
        </w:rPr>
      </w:pPr>
      <w:r w:rsidRPr="00E07E40">
        <w:rPr>
          <w:rFonts w:ascii="Times New Roman" w:hAnsi="Times New Roman" w:cs="Times New Roman"/>
          <w:b/>
          <w:bCs/>
          <w:sz w:val="28"/>
          <w:szCs w:val="28"/>
          <w:shd w:val="clear" w:color="auto" w:fill="D9D9D9"/>
        </w:rPr>
        <w:t>Руководство муниципального района</w:t>
      </w:r>
    </w:p>
    <w:tbl>
      <w:tblPr>
        <w:tblW w:w="14815"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065"/>
        <w:gridCol w:w="4111"/>
        <w:gridCol w:w="4038"/>
        <w:gridCol w:w="5601"/>
      </w:tblGrid>
      <w:tr w:rsidR="00AE62B9" w:rsidRPr="00E07E40" w:rsidTr="001F1155">
        <w:tc>
          <w:tcPr>
            <w:tcW w:w="1065" w:type="dxa"/>
          </w:tcPr>
          <w:p w:rsidR="00AE62B9" w:rsidRPr="00E07E40" w:rsidRDefault="00AE62B9" w:rsidP="001F1155">
            <w:pPr>
              <w:rPr>
                <w:rFonts w:ascii="Times New Roman" w:hAnsi="Times New Roman" w:cs="Times New Roman"/>
                <w:b/>
                <w:bCs/>
                <w:sz w:val="28"/>
                <w:szCs w:val="28"/>
              </w:rPr>
            </w:pPr>
            <w:r w:rsidRPr="00E07E40">
              <w:rPr>
                <w:rFonts w:ascii="Times New Roman" w:hAnsi="Times New Roman" w:cs="Times New Roman"/>
                <w:b/>
                <w:bCs/>
                <w:sz w:val="28"/>
                <w:szCs w:val="28"/>
              </w:rPr>
              <w:t>№</w:t>
            </w:r>
          </w:p>
          <w:p w:rsidR="00AE62B9" w:rsidRPr="00E07E40" w:rsidRDefault="00AE62B9" w:rsidP="001F1155">
            <w:pPr>
              <w:rPr>
                <w:rFonts w:ascii="Times New Roman" w:hAnsi="Times New Roman" w:cs="Times New Roman"/>
                <w:b/>
                <w:bCs/>
                <w:sz w:val="28"/>
                <w:szCs w:val="28"/>
              </w:rPr>
            </w:pPr>
            <w:proofErr w:type="gramStart"/>
            <w:r w:rsidRPr="00E07E40">
              <w:rPr>
                <w:rFonts w:ascii="Times New Roman" w:hAnsi="Times New Roman" w:cs="Times New Roman"/>
                <w:b/>
                <w:bCs/>
                <w:sz w:val="28"/>
                <w:szCs w:val="28"/>
              </w:rPr>
              <w:t>п</w:t>
            </w:r>
            <w:proofErr w:type="gramEnd"/>
            <w:r w:rsidRPr="00E07E40">
              <w:rPr>
                <w:rFonts w:ascii="Times New Roman" w:hAnsi="Times New Roman" w:cs="Times New Roman"/>
                <w:b/>
                <w:bCs/>
                <w:sz w:val="28"/>
                <w:szCs w:val="28"/>
              </w:rPr>
              <w:t>/п</w:t>
            </w:r>
          </w:p>
        </w:tc>
        <w:tc>
          <w:tcPr>
            <w:tcW w:w="4111" w:type="dxa"/>
          </w:tcPr>
          <w:p w:rsidR="00AE62B9" w:rsidRPr="00E07E40" w:rsidRDefault="00AE62B9" w:rsidP="00E07E40">
            <w:pPr>
              <w:ind w:firstLine="709"/>
              <w:jc w:val="center"/>
              <w:rPr>
                <w:rFonts w:ascii="Times New Roman" w:hAnsi="Times New Roman" w:cs="Times New Roman"/>
                <w:b/>
                <w:bCs/>
                <w:sz w:val="28"/>
                <w:szCs w:val="28"/>
              </w:rPr>
            </w:pPr>
            <w:r w:rsidRPr="00E07E40">
              <w:rPr>
                <w:rFonts w:ascii="Times New Roman" w:hAnsi="Times New Roman" w:cs="Times New Roman"/>
                <w:b/>
                <w:bCs/>
                <w:sz w:val="28"/>
                <w:szCs w:val="28"/>
              </w:rPr>
              <w:t>Наименование пункта</w:t>
            </w:r>
          </w:p>
        </w:tc>
        <w:tc>
          <w:tcPr>
            <w:tcW w:w="4038" w:type="dxa"/>
          </w:tcPr>
          <w:p w:rsidR="00AE62B9" w:rsidRPr="00E07E40" w:rsidRDefault="00AE62B9" w:rsidP="00E07E40">
            <w:pPr>
              <w:ind w:firstLine="709"/>
              <w:jc w:val="center"/>
              <w:rPr>
                <w:rFonts w:ascii="Times New Roman" w:hAnsi="Times New Roman" w:cs="Times New Roman"/>
                <w:b/>
                <w:bCs/>
                <w:sz w:val="28"/>
                <w:szCs w:val="28"/>
              </w:rPr>
            </w:pPr>
            <w:r w:rsidRPr="00E07E40">
              <w:rPr>
                <w:rFonts w:ascii="Times New Roman" w:hAnsi="Times New Roman" w:cs="Times New Roman"/>
                <w:b/>
                <w:bCs/>
                <w:sz w:val="28"/>
                <w:szCs w:val="28"/>
              </w:rPr>
              <w:t>Информация</w:t>
            </w:r>
          </w:p>
        </w:tc>
        <w:tc>
          <w:tcPr>
            <w:tcW w:w="5601" w:type="dxa"/>
          </w:tcPr>
          <w:p w:rsidR="00AE62B9" w:rsidRPr="00E07E40" w:rsidRDefault="00AE62B9" w:rsidP="00E07E40">
            <w:pPr>
              <w:ind w:firstLine="709"/>
              <w:jc w:val="center"/>
              <w:rPr>
                <w:rFonts w:ascii="Times New Roman" w:hAnsi="Times New Roman" w:cs="Times New Roman"/>
                <w:b/>
                <w:bCs/>
                <w:sz w:val="28"/>
                <w:szCs w:val="28"/>
              </w:rPr>
            </w:pPr>
            <w:r w:rsidRPr="00E07E40">
              <w:rPr>
                <w:rFonts w:ascii="Times New Roman" w:hAnsi="Times New Roman" w:cs="Times New Roman"/>
                <w:b/>
                <w:bCs/>
                <w:sz w:val="28"/>
                <w:szCs w:val="28"/>
              </w:rPr>
              <w:t>Контактные данные</w:t>
            </w:r>
          </w:p>
        </w:tc>
      </w:tr>
      <w:tr w:rsidR="00AE62B9" w:rsidRPr="00E07E40" w:rsidTr="001F1155">
        <w:tc>
          <w:tcPr>
            <w:tcW w:w="1065" w:type="dxa"/>
          </w:tcPr>
          <w:p w:rsidR="00AE62B9" w:rsidRPr="00E07E40" w:rsidRDefault="00AE62B9" w:rsidP="00E07E40">
            <w:pPr>
              <w:pStyle w:val="a7"/>
              <w:numPr>
                <w:ilvl w:val="0"/>
                <w:numId w:val="2"/>
              </w:numPr>
              <w:ind w:left="0" w:firstLine="709"/>
              <w:jc w:val="center"/>
              <w:rPr>
                <w:rFonts w:ascii="Times New Roman" w:hAnsi="Times New Roman" w:cs="Times New Roman"/>
                <w:sz w:val="28"/>
                <w:szCs w:val="28"/>
              </w:rPr>
            </w:pPr>
          </w:p>
        </w:tc>
        <w:tc>
          <w:tcPr>
            <w:tcW w:w="4111" w:type="dxa"/>
          </w:tcPr>
          <w:p w:rsidR="00AE62B9" w:rsidRPr="00E07E40" w:rsidRDefault="00AE62B9" w:rsidP="00EF353A">
            <w:pPr>
              <w:rPr>
                <w:rFonts w:ascii="Times New Roman" w:hAnsi="Times New Roman" w:cs="Times New Roman"/>
                <w:sz w:val="28"/>
                <w:szCs w:val="28"/>
              </w:rPr>
            </w:pPr>
            <w:r w:rsidRPr="00E07E40">
              <w:rPr>
                <w:rFonts w:ascii="Times New Roman" w:hAnsi="Times New Roman" w:cs="Times New Roman"/>
                <w:sz w:val="28"/>
                <w:szCs w:val="28"/>
              </w:rPr>
              <w:t>Глава</w:t>
            </w:r>
            <w:r>
              <w:rPr>
                <w:rFonts w:ascii="Times New Roman" w:hAnsi="Times New Roman" w:cs="Times New Roman"/>
                <w:sz w:val="28"/>
                <w:szCs w:val="28"/>
              </w:rPr>
              <w:t xml:space="preserve"> Администрации</w:t>
            </w:r>
            <w:r w:rsidRPr="00E07E40">
              <w:rPr>
                <w:rFonts w:ascii="Times New Roman" w:hAnsi="Times New Roman" w:cs="Times New Roman"/>
                <w:sz w:val="28"/>
                <w:szCs w:val="28"/>
              </w:rPr>
              <w:t xml:space="preserve"> района</w:t>
            </w:r>
          </w:p>
        </w:tc>
        <w:tc>
          <w:tcPr>
            <w:tcW w:w="4038" w:type="dxa"/>
          </w:tcPr>
          <w:p w:rsidR="00AE62B9" w:rsidRPr="00E07E40" w:rsidRDefault="006D58A7" w:rsidP="004E0F4D">
            <w:pPr>
              <w:rPr>
                <w:rFonts w:ascii="Times New Roman" w:hAnsi="Times New Roman" w:cs="Times New Roman"/>
                <w:sz w:val="28"/>
                <w:szCs w:val="28"/>
              </w:rPr>
            </w:pPr>
            <w:r>
              <w:rPr>
                <w:rFonts w:ascii="Times New Roman" w:hAnsi="Times New Roman" w:cs="Times New Roman"/>
                <w:sz w:val="28"/>
                <w:szCs w:val="28"/>
              </w:rPr>
              <w:t>Бобрышев Александр Юрьевич</w:t>
            </w:r>
            <w:bookmarkStart w:id="0" w:name="_GoBack"/>
            <w:bookmarkEnd w:id="0"/>
          </w:p>
        </w:tc>
        <w:tc>
          <w:tcPr>
            <w:tcW w:w="5601" w:type="dxa"/>
          </w:tcPr>
          <w:p w:rsidR="00AE62B9" w:rsidRPr="00E07E40" w:rsidRDefault="00AE62B9" w:rsidP="00E07E40">
            <w:pPr>
              <w:ind w:firstLine="709"/>
              <w:rPr>
                <w:rFonts w:ascii="Times New Roman" w:hAnsi="Times New Roman" w:cs="Times New Roman"/>
                <w:sz w:val="28"/>
                <w:szCs w:val="28"/>
              </w:rPr>
            </w:pPr>
            <w:r w:rsidRPr="00E07E40">
              <w:rPr>
                <w:rFonts w:ascii="Times New Roman" w:hAnsi="Times New Roman" w:cs="Times New Roman"/>
                <w:sz w:val="28"/>
                <w:szCs w:val="28"/>
              </w:rPr>
              <w:t>8 (385 75) 22371</w:t>
            </w:r>
          </w:p>
          <w:p w:rsidR="00AE62B9" w:rsidRPr="00E07E40" w:rsidRDefault="00AE62B9" w:rsidP="00E07E40">
            <w:pPr>
              <w:ind w:firstLine="709"/>
              <w:rPr>
                <w:rFonts w:ascii="Times New Roman" w:hAnsi="Times New Roman" w:cs="Times New Roman"/>
                <w:sz w:val="28"/>
                <w:szCs w:val="28"/>
              </w:rPr>
            </w:pPr>
            <w:r w:rsidRPr="00E07E40">
              <w:rPr>
                <w:rFonts w:ascii="Times New Roman" w:hAnsi="Times New Roman" w:cs="Times New Roman"/>
                <w:sz w:val="28"/>
                <w:szCs w:val="28"/>
              </w:rPr>
              <w:t>Адрес: Краснощёково</w:t>
            </w:r>
          </w:p>
          <w:p w:rsidR="00AE62B9" w:rsidRPr="00E07E40" w:rsidRDefault="00AE62B9" w:rsidP="00E07E40">
            <w:pPr>
              <w:ind w:firstLine="709"/>
              <w:rPr>
                <w:rFonts w:ascii="Times New Roman" w:hAnsi="Times New Roman" w:cs="Times New Roman"/>
                <w:sz w:val="28"/>
                <w:szCs w:val="28"/>
              </w:rPr>
            </w:pPr>
            <w:r w:rsidRPr="00E07E40">
              <w:rPr>
                <w:rFonts w:ascii="Times New Roman" w:hAnsi="Times New Roman" w:cs="Times New Roman"/>
                <w:sz w:val="28"/>
                <w:szCs w:val="28"/>
              </w:rPr>
              <w:t>ул.</w:t>
            </w:r>
            <w:r w:rsidR="00CD4FC1">
              <w:rPr>
                <w:rFonts w:ascii="Times New Roman" w:hAnsi="Times New Roman" w:cs="Times New Roman"/>
                <w:sz w:val="28"/>
                <w:szCs w:val="28"/>
              </w:rPr>
              <w:t xml:space="preserve"> </w:t>
            </w:r>
            <w:r w:rsidRPr="00E07E40">
              <w:rPr>
                <w:rFonts w:ascii="Times New Roman" w:hAnsi="Times New Roman" w:cs="Times New Roman"/>
                <w:sz w:val="28"/>
                <w:szCs w:val="28"/>
              </w:rPr>
              <w:t>Ленина, 152</w:t>
            </w:r>
          </w:p>
          <w:p w:rsidR="00AE62B9" w:rsidRPr="00E07E40" w:rsidRDefault="00AE62B9" w:rsidP="00E07E40">
            <w:pPr>
              <w:ind w:firstLine="709"/>
              <w:rPr>
                <w:rFonts w:ascii="Times New Roman" w:hAnsi="Times New Roman" w:cs="Times New Roman"/>
                <w:sz w:val="28"/>
                <w:szCs w:val="28"/>
              </w:rPr>
            </w:pPr>
            <w:r w:rsidRPr="00E07E40">
              <w:rPr>
                <w:rFonts w:ascii="Times New Roman" w:hAnsi="Times New Roman" w:cs="Times New Roman"/>
                <w:b/>
                <w:bCs/>
                <w:sz w:val="28"/>
                <w:szCs w:val="28"/>
                <w:lang w:val="en-US"/>
              </w:rPr>
              <w:t>E</w:t>
            </w:r>
            <w:r w:rsidRPr="00E07E40">
              <w:rPr>
                <w:rFonts w:ascii="Times New Roman" w:hAnsi="Times New Roman" w:cs="Times New Roman"/>
                <w:b/>
                <w:bCs/>
                <w:sz w:val="28"/>
                <w:szCs w:val="28"/>
              </w:rPr>
              <w:t>-</w:t>
            </w:r>
            <w:r w:rsidRPr="00E07E40">
              <w:rPr>
                <w:rFonts w:ascii="Times New Roman" w:hAnsi="Times New Roman" w:cs="Times New Roman"/>
                <w:b/>
                <w:bCs/>
                <w:sz w:val="28"/>
                <w:szCs w:val="28"/>
                <w:lang w:val="en-US"/>
              </w:rPr>
              <w:t>mail</w:t>
            </w:r>
            <w:r w:rsidRPr="00E07E40">
              <w:rPr>
                <w:rFonts w:ascii="Times New Roman" w:hAnsi="Times New Roman" w:cs="Times New Roman"/>
                <w:b/>
                <w:bCs/>
                <w:sz w:val="28"/>
                <w:szCs w:val="28"/>
              </w:rPr>
              <w:t xml:space="preserve">: </w:t>
            </w:r>
            <w:r w:rsidRPr="00E07E40">
              <w:rPr>
                <w:rFonts w:ascii="Times New Roman" w:hAnsi="Times New Roman" w:cs="Times New Roman"/>
                <w:b/>
                <w:bCs/>
                <w:sz w:val="28"/>
                <w:szCs w:val="28"/>
                <w:lang w:val="en-US"/>
              </w:rPr>
              <w:t>krasnoch</w:t>
            </w:r>
            <w:r w:rsidRPr="00E07E40">
              <w:rPr>
                <w:rFonts w:ascii="Times New Roman" w:hAnsi="Times New Roman" w:cs="Times New Roman"/>
                <w:b/>
                <w:bCs/>
                <w:sz w:val="28"/>
                <w:szCs w:val="28"/>
              </w:rPr>
              <w:t>@</w:t>
            </w:r>
            <w:r w:rsidRPr="00E07E40">
              <w:rPr>
                <w:rFonts w:ascii="Times New Roman" w:hAnsi="Times New Roman" w:cs="Times New Roman"/>
                <w:b/>
                <w:bCs/>
                <w:sz w:val="28"/>
                <w:szCs w:val="28"/>
                <w:lang w:val="en-US"/>
              </w:rPr>
              <w:t>ab</w:t>
            </w:r>
            <w:r w:rsidRPr="00E07E40">
              <w:rPr>
                <w:rFonts w:ascii="Times New Roman" w:hAnsi="Times New Roman" w:cs="Times New Roman"/>
                <w:b/>
                <w:bCs/>
                <w:sz w:val="28"/>
                <w:szCs w:val="28"/>
              </w:rPr>
              <w:t>.</w:t>
            </w:r>
            <w:r w:rsidRPr="00E07E40">
              <w:rPr>
                <w:rFonts w:ascii="Times New Roman" w:hAnsi="Times New Roman" w:cs="Times New Roman"/>
                <w:b/>
                <w:bCs/>
                <w:sz w:val="28"/>
                <w:szCs w:val="28"/>
                <w:lang w:val="en-US"/>
              </w:rPr>
              <w:t>ru</w:t>
            </w:r>
          </w:p>
          <w:p w:rsidR="00AE62B9" w:rsidRPr="00E07E40" w:rsidRDefault="00AE62B9" w:rsidP="00E07E40">
            <w:pPr>
              <w:ind w:firstLine="709"/>
              <w:rPr>
                <w:rFonts w:ascii="Times New Roman" w:hAnsi="Times New Roman" w:cs="Times New Roman"/>
                <w:sz w:val="28"/>
                <w:szCs w:val="28"/>
              </w:rPr>
            </w:pPr>
            <w:r w:rsidRPr="00E07E40">
              <w:rPr>
                <w:rFonts w:ascii="Times New Roman" w:hAnsi="Times New Roman" w:cs="Times New Roman"/>
                <w:b/>
                <w:bCs/>
                <w:sz w:val="28"/>
                <w:szCs w:val="28"/>
              </w:rPr>
              <w:t>Сайт</w:t>
            </w:r>
            <w:r w:rsidRPr="00E07E40">
              <w:rPr>
                <w:rFonts w:ascii="Times New Roman" w:hAnsi="Times New Roman" w:cs="Times New Roman"/>
                <w:sz w:val="28"/>
                <w:szCs w:val="28"/>
                <w:lang w:val="en-US"/>
              </w:rPr>
              <w:t xml:space="preserve"> www.krasadm.ru</w:t>
            </w:r>
          </w:p>
        </w:tc>
      </w:tr>
      <w:tr w:rsidR="00AE62B9" w:rsidRPr="00E07E40" w:rsidTr="00224AEC">
        <w:trPr>
          <w:trHeight w:val="581"/>
        </w:trPr>
        <w:tc>
          <w:tcPr>
            <w:tcW w:w="1065" w:type="dxa"/>
            <w:vMerge w:val="restart"/>
          </w:tcPr>
          <w:p w:rsidR="00AE62B9" w:rsidRPr="00E07E40" w:rsidRDefault="00AE62B9" w:rsidP="00E07E40">
            <w:pPr>
              <w:pStyle w:val="a7"/>
              <w:numPr>
                <w:ilvl w:val="0"/>
                <w:numId w:val="2"/>
              </w:numPr>
              <w:ind w:left="0" w:firstLine="709"/>
              <w:jc w:val="center"/>
              <w:rPr>
                <w:rFonts w:ascii="Times New Roman" w:hAnsi="Times New Roman" w:cs="Times New Roman"/>
                <w:sz w:val="28"/>
                <w:szCs w:val="28"/>
              </w:rPr>
            </w:pPr>
          </w:p>
        </w:tc>
        <w:tc>
          <w:tcPr>
            <w:tcW w:w="4111" w:type="dxa"/>
            <w:vMerge w:val="restart"/>
          </w:tcPr>
          <w:p w:rsidR="00AE62B9" w:rsidRPr="00E07E40" w:rsidRDefault="00AE62B9" w:rsidP="00E57B58">
            <w:pPr>
              <w:rPr>
                <w:rFonts w:ascii="Times New Roman" w:hAnsi="Times New Roman" w:cs="Times New Roman"/>
                <w:sz w:val="28"/>
                <w:szCs w:val="28"/>
              </w:rPr>
            </w:pPr>
            <w:r w:rsidRPr="00E07E40">
              <w:rPr>
                <w:rFonts w:ascii="Times New Roman" w:hAnsi="Times New Roman" w:cs="Times New Roman"/>
                <w:sz w:val="28"/>
                <w:szCs w:val="28"/>
              </w:rPr>
              <w:t>Ответственный орган за развитие туризма в районе</w:t>
            </w:r>
          </w:p>
        </w:tc>
        <w:tc>
          <w:tcPr>
            <w:tcW w:w="4038" w:type="dxa"/>
            <w:tcBorders>
              <w:bottom w:val="single" w:sz="4" w:space="0" w:color="auto"/>
            </w:tcBorders>
          </w:tcPr>
          <w:p w:rsidR="00AE62B9" w:rsidRPr="00E07E40" w:rsidRDefault="00CD4FC1" w:rsidP="004E0F4D">
            <w:pPr>
              <w:rPr>
                <w:rFonts w:ascii="Times New Roman" w:hAnsi="Times New Roman" w:cs="Times New Roman"/>
                <w:sz w:val="28"/>
                <w:szCs w:val="28"/>
              </w:rPr>
            </w:pPr>
            <w:r>
              <w:rPr>
                <w:rFonts w:ascii="Times New Roman" w:hAnsi="Times New Roman" w:cs="Times New Roman"/>
                <w:sz w:val="28"/>
                <w:szCs w:val="28"/>
              </w:rPr>
              <w:t>Комитет по культуре Администрации района</w:t>
            </w:r>
          </w:p>
        </w:tc>
        <w:tc>
          <w:tcPr>
            <w:tcW w:w="5601" w:type="dxa"/>
            <w:tcBorders>
              <w:bottom w:val="single" w:sz="4" w:space="0" w:color="auto"/>
            </w:tcBorders>
          </w:tcPr>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8(38575)  22907</w:t>
            </w:r>
          </w:p>
          <w:p w:rsidR="00AE62B9" w:rsidRPr="00E07E40" w:rsidRDefault="00AE62B9" w:rsidP="00224AEC">
            <w:pPr>
              <w:rPr>
                <w:rFonts w:ascii="Times New Roman" w:hAnsi="Times New Roman" w:cs="Times New Roman"/>
                <w:sz w:val="28"/>
                <w:szCs w:val="28"/>
              </w:rPr>
            </w:pPr>
          </w:p>
        </w:tc>
      </w:tr>
      <w:tr w:rsidR="00AE62B9" w:rsidRPr="00E07E40" w:rsidTr="001F1155">
        <w:trPr>
          <w:trHeight w:val="927"/>
        </w:trPr>
        <w:tc>
          <w:tcPr>
            <w:tcW w:w="1065" w:type="dxa"/>
            <w:vMerge/>
          </w:tcPr>
          <w:p w:rsidR="00AE62B9" w:rsidRPr="00E07E40" w:rsidRDefault="00AE62B9" w:rsidP="00E07E40">
            <w:pPr>
              <w:pStyle w:val="a7"/>
              <w:numPr>
                <w:ilvl w:val="0"/>
                <w:numId w:val="2"/>
              </w:numPr>
              <w:ind w:left="0" w:firstLine="709"/>
              <w:jc w:val="center"/>
              <w:rPr>
                <w:rFonts w:ascii="Times New Roman" w:hAnsi="Times New Roman" w:cs="Times New Roman"/>
                <w:sz w:val="28"/>
                <w:szCs w:val="28"/>
              </w:rPr>
            </w:pPr>
          </w:p>
        </w:tc>
        <w:tc>
          <w:tcPr>
            <w:tcW w:w="4111" w:type="dxa"/>
            <w:vMerge/>
          </w:tcPr>
          <w:p w:rsidR="00AE62B9" w:rsidRPr="00E07E40" w:rsidRDefault="00AE62B9" w:rsidP="00E07E40">
            <w:pPr>
              <w:ind w:firstLine="709"/>
              <w:rPr>
                <w:rFonts w:ascii="Times New Roman" w:hAnsi="Times New Roman" w:cs="Times New Roman"/>
                <w:sz w:val="28"/>
                <w:szCs w:val="28"/>
              </w:rPr>
            </w:pPr>
          </w:p>
        </w:tc>
        <w:tc>
          <w:tcPr>
            <w:tcW w:w="4038" w:type="dxa"/>
            <w:tcBorders>
              <w:top w:val="single" w:sz="4" w:space="0" w:color="auto"/>
            </w:tcBorders>
          </w:tcPr>
          <w:p w:rsidR="00AE62B9" w:rsidRPr="00E07E40" w:rsidRDefault="00AE62B9" w:rsidP="004E0F4D">
            <w:pPr>
              <w:rPr>
                <w:rFonts w:ascii="Times New Roman" w:hAnsi="Times New Roman" w:cs="Times New Roman"/>
                <w:sz w:val="28"/>
                <w:szCs w:val="28"/>
              </w:rPr>
            </w:pPr>
            <w:r w:rsidRPr="00E07E40">
              <w:rPr>
                <w:rFonts w:ascii="Times New Roman" w:hAnsi="Times New Roman" w:cs="Times New Roman"/>
                <w:sz w:val="28"/>
                <w:szCs w:val="28"/>
              </w:rPr>
              <w:t>Гойда Светлана Петровна,</w:t>
            </w:r>
          </w:p>
          <w:p w:rsidR="00AE62B9" w:rsidRPr="00E07E40" w:rsidRDefault="00AE62B9" w:rsidP="004E0F4D">
            <w:pPr>
              <w:rPr>
                <w:rFonts w:ascii="Times New Roman" w:hAnsi="Times New Roman" w:cs="Times New Roman"/>
                <w:sz w:val="28"/>
                <w:szCs w:val="28"/>
              </w:rPr>
            </w:pPr>
            <w:r w:rsidRPr="00E07E40">
              <w:rPr>
                <w:rFonts w:ascii="Times New Roman" w:hAnsi="Times New Roman" w:cs="Times New Roman"/>
                <w:sz w:val="28"/>
                <w:szCs w:val="28"/>
              </w:rPr>
              <w:t>главный специалист комитета по культуре</w:t>
            </w:r>
          </w:p>
        </w:tc>
        <w:tc>
          <w:tcPr>
            <w:tcW w:w="5601" w:type="dxa"/>
            <w:tcBorders>
              <w:top w:val="single" w:sz="4" w:space="0" w:color="auto"/>
            </w:tcBorders>
          </w:tcPr>
          <w:p w:rsidR="00AE62B9" w:rsidRDefault="00AE62B9" w:rsidP="00E07E40">
            <w:pPr>
              <w:ind w:firstLine="709"/>
              <w:rPr>
                <w:rFonts w:ascii="Times New Roman" w:hAnsi="Times New Roman" w:cs="Times New Roman"/>
                <w:sz w:val="28"/>
                <w:szCs w:val="28"/>
              </w:rPr>
            </w:pPr>
            <w:r w:rsidRPr="00E07E40">
              <w:rPr>
                <w:rFonts w:ascii="Times New Roman" w:hAnsi="Times New Roman" w:cs="Times New Roman"/>
                <w:sz w:val="28"/>
                <w:szCs w:val="28"/>
              </w:rPr>
              <w:t>8(38575)</w:t>
            </w:r>
            <w:r w:rsidR="00CD4FC1">
              <w:rPr>
                <w:rFonts w:ascii="Times New Roman" w:hAnsi="Times New Roman" w:cs="Times New Roman"/>
                <w:sz w:val="28"/>
                <w:szCs w:val="28"/>
              </w:rPr>
              <w:t xml:space="preserve"> </w:t>
            </w:r>
            <w:r w:rsidRPr="00E07E40">
              <w:rPr>
                <w:rFonts w:ascii="Times New Roman" w:hAnsi="Times New Roman" w:cs="Times New Roman"/>
                <w:sz w:val="28"/>
                <w:szCs w:val="28"/>
              </w:rPr>
              <w:t>22536</w:t>
            </w:r>
          </w:p>
          <w:p w:rsidR="00CD4FC1" w:rsidRPr="00CD4FC1" w:rsidRDefault="00CD4FC1" w:rsidP="00E07E40">
            <w:pPr>
              <w:ind w:firstLine="709"/>
              <w:rPr>
                <w:rFonts w:ascii="Times New Roman" w:hAnsi="Times New Roman" w:cs="Times New Roman"/>
                <w:sz w:val="28"/>
                <w:szCs w:val="28"/>
              </w:rPr>
            </w:pPr>
            <w:r w:rsidRPr="00E07E40">
              <w:rPr>
                <w:rFonts w:ascii="Times New Roman" w:hAnsi="Times New Roman" w:cs="Times New Roman"/>
                <w:b/>
                <w:bCs/>
                <w:sz w:val="28"/>
                <w:szCs w:val="28"/>
                <w:lang w:val="en-US"/>
              </w:rPr>
              <w:t>E</w:t>
            </w:r>
            <w:r w:rsidRPr="00E07E40">
              <w:rPr>
                <w:rFonts w:ascii="Times New Roman" w:hAnsi="Times New Roman" w:cs="Times New Roman"/>
                <w:b/>
                <w:bCs/>
                <w:sz w:val="28"/>
                <w:szCs w:val="28"/>
              </w:rPr>
              <w:t>-</w:t>
            </w:r>
            <w:r w:rsidRPr="00E07E40">
              <w:rPr>
                <w:rFonts w:ascii="Times New Roman" w:hAnsi="Times New Roman" w:cs="Times New Roman"/>
                <w:b/>
                <w:bCs/>
                <w:sz w:val="28"/>
                <w:szCs w:val="28"/>
                <w:lang w:val="en-US"/>
              </w:rPr>
              <w:t>mail</w:t>
            </w:r>
            <w:r w:rsidRPr="00E07E40">
              <w:rPr>
                <w:rFonts w:ascii="Times New Roman" w:hAnsi="Times New Roman" w:cs="Times New Roman"/>
                <w:b/>
                <w:bCs/>
                <w:sz w:val="28"/>
                <w:szCs w:val="28"/>
              </w:rPr>
              <w:t>:</w:t>
            </w:r>
            <w:r>
              <w:rPr>
                <w:rFonts w:ascii="Times New Roman" w:hAnsi="Times New Roman" w:cs="Times New Roman"/>
                <w:b/>
                <w:bCs/>
                <w:sz w:val="28"/>
                <w:szCs w:val="28"/>
                <w:lang w:val="en-US"/>
              </w:rPr>
              <w:t>kultura</w:t>
            </w:r>
            <w:r w:rsidRPr="00CD4FC1">
              <w:rPr>
                <w:rFonts w:ascii="Times New Roman" w:hAnsi="Times New Roman" w:cs="Times New Roman"/>
                <w:b/>
                <w:bCs/>
                <w:sz w:val="28"/>
                <w:szCs w:val="28"/>
              </w:rPr>
              <w:t>10</w:t>
            </w:r>
            <w:r>
              <w:rPr>
                <w:rFonts w:ascii="Times New Roman" w:hAnsi="Times New Roman" w:cs="Times New Roman"/>
                <w:b/>
                <w:bCs/>
                <w:sz w:val="28"/>
                <w:szCs w:val="28"/>
                <w:lang w:val="en-US"/>
              </w:rPr>
              <w:t>krash</w:t>
            </w:r>
            <w:r w:rsidRPr="00CD4FC1">
              <w:rPr>
                <w:rFonts w:ascii="Times New Roman" w:hAnsi="Times New Roman" w:cs="Times New Roman"/>
                <w:b/>
                <w:bCs/>
                <w:sz w:val="28"/>
                <w:szCs w:val="28"/>
              </w:rPr>
              <w:t>@</w:t>
            </w:r>
            <w:r>
              <w:rPr>
                <w:rFonts w:ascii="Times New Roman" w:hAnsi="Times New Roman" w:cs="Times New Roman"/>
                <w:b/>
                <w:bCs/>
                <w:sz w:val="28"/>
                <w:szCs w:val="28"/>
                <w:lang w:val="en-US"/>
              </w:rPr>
              <w:t>yandex</w:t>
            </w:r>
            <w:r w:rsidRPr="00CD4FC1">
              <w:rPr>
                <w:rFonts w:ascii="Times New Roman" w:hAnsi="Times New Roman" w:cs="Times New Roman"/>
                <w:b/>
                <w:bCs/>
                <w:sz w:val="28"/>
                <w:szCs w:val="28"/>
              </w:rPr>
              <w:t>/</w:t>
            </w:r>
            <w:r>
              <w:rPr>
                <w:rFonts w:ascii="Times New Roman" w:hAnsi="Times New Roman" w:cs="Times New Roman"/>
                <w:b/>
                <w:bCs/>
                <w:sz w:val="28"/>
                <w:szCs w:val="28"/>
                <w:lang w:val="en-US"/>
              </w:rPr>
              <w:t>ru</w:t>
            </w:r>
          </w:p>
        </w:tc>
      </w:tr>
    </w:tbl>
    <w:p w:rsidR="00AE62B9" w:rsidRDefault="00AE62B9" w:rsidP="00E07E40">
      <w:pPr>
        <w:pStyle w:val="a7"/>
        <w:ind w:left="0" w:firstLine="709"/>
        <w:rPr>
          <w:rFonts w:ascii="Times New Roman" w:hAnsi="Times New Roman" w:cs="Times New Roman"/>
          <w:sz w:val="28"/>
          <w:szCs w:val="28"/>
        </w:rPr>
      </w:pPr>
    </w:p>
    <w:p w:rsidR="00AE62B9" w:rsidRDefault="00AE62B9" w:rsidP="00E07E40">
      <w:pPr>
        <w:pStyle w:val="a7"/>
        <w:ind w:left="0" w:firstLine="709"/>
        <w:rPr>
          <w:rFonts w:ascii="Times New Roman" w:hAnsi="Times New Roman" w:cs="Times New Roman"/>
          <w:sz w:val="28"/>
          <w:szCs w:val="28"/>
        </w:rPr>
      </w:pPr>
    </w:p>
    <w:p w:rsidR="00AE62B9" w:rsidRDefault="00AE62B9" w:rsidP="00E07E40">
      <w:pPr>
        <w:pStyle w:val="a7"/>
        <w:ind w:left="0" w:firstLine="709"/>
        <w:rPr>
          <w:rFonts w:ascii="Times New Roman" w:hAnsi="Times New Roman" w:cs="Times New Roman"/>
          <w:sz w:val="28"/>
          <w:szCs w:val="28"/>
        </w:rPr>
      </w:pPr>
    </w:p>
    <w:p w:rsidR="00AE62B9" w:rsidRDefault="00AE62B9" w:rsidP="00E07E40">
      <w:pPr>
        <w:pStyle w:val="a7"/>
        <w:ind w:left="0" w:firstLine="709"/>
        <w:rPr>
          <w:rFonts w:ascii="Times New Roman" w:hAnsi="Times New Roman" w:cs="Times New Roman"/>
          <w:sz w:val="28"/>
          <w:szCs w:val="28"/>
        </w:rPr>
      </w:pPr>
    </w:p>
    <w:p w:rsidR="00AE62B9" w:rsidRDefault="00AE62B9" w:rsidP="00E07E40">
      <w:pPr>
        <w:pStyle w:val="a7"/>
        <w:ind w:left="0" w:firstLine="709"/>
        <w:rPr>
          <w:rFonts w:ascii="Times New Roman" w:hAnsi="Times New Roman" w:cs="Times New Roman"/>
          <w:sz w:val="28"/>
          <w:szCs w:val="28"/>
        </w:rPr>
      </w:pPr>
    </w:p>
    <w:p w:rsidR="00AE62B9" w:rsidRPr="00E07E40" w:rsidRDefault="00AE62B9" w:rsidP="00E07E40">
      <w:pPr>
        <w:pStyle w:val="a7"/>
        <w:ind w:left="0" w:firstLine="709"/>
        <w:rPr>
          <w:rFonts w:ascii="Times New Roman" w:hAnsi="Times New Roman" w:cs="Times New Roman"/>
          <w:sz w:val="28"/>
          <w:szCs w:val="28"/>
        </w:rPr>
      </w:pPr>
    </w:p>
    <w:p w:rsidR="00AE62B9" w:rsidRDefault="00AE62B9" w:rsidP="00E07E40">
      <w:pPr>
        <w:pStyle w:val="a7"/>
        <w:widowControl w:val="0"/>
        <w:numPr>
          <w:ilvl w:val="0"/>
          <w:numId w:val="3"/>
        </w:numPr>
        <w:ind w:left="0" w:firstLine="709"/>
        <w:rPr>
          <w:rFonts w:ascii="Times New Roman" w:hAnsi="Times New Roman" w:cs="Times New Roman"/>
          <w:b/>
          <w:bCs/>
          <w:sz w:val="28"/>
          <w:szCs w:val="28"/>
        </w:rPr>
      </w:pPr>
      <w:r w:rsidRPr="00E07E40">
        <w:rPr>
          <w:rFonts w:ascii="Times New Roman" w:hAnsi="Times New Roman" w:cs="Times New Roman"/>
          <w:b/>
          <w:bCs/>
          <w:sz w:val="28"/>
          <w:szCs w:val="28"/>
        </w:rPr>
        <w:lastRenderedPageBreak/>
        <w:t>Карта муниципального района</w:t>
      </w:r>
    </w:p>
    <w:p w:rsidR="00AE62B9" w:rsidRPr="00E07E40" w:rsidRDefault="00887D7B" w:rsidP="004E0F4D">
      <w:pPr>
        <w:pStyle w:val="a7"/>
        <w:widowControl w:val="0"/>
        <w:ind w:left="709"/>
        <w:rPr>
          <w:rFonts w:ascii="Times New Roman" w:hAnsi="Times New Roman" w:cs="Times New Roman"/>
          <w:b/>
          <w:bCs/>
          <w:sz w:val="28"/>
          <w:szCs w:val="28"/>
        </w:rPr>
      </w:pPr>
      <w:r>
        <w:rPr>
          <w:noProof/>
          <w:lang w:eastAsia="ru-RU"/>
        </w:rPr>
        <w:drawing>
          <wp:anchor distT="0" distB="0" distL="114300" distR="114300" simplePos="0" relativeHeight="251658240" behindDoc="0" locked="0" layoutInCell="1" allowOverlap="1">
            <wp:simplePos x="0" y="0"/>
            <wp:positionH relativeFrom="column">
              <wp:posOffset>882015</wp:posOffset>
            </wp:positionH>
            <wp:positionV relativeFrom="paragraph">
              <wp:posOffset>108585</wp:posOffset>
            </wp:positionV>
            <wp:extent cx="6149340" cy="6068060"/>
            <wp:effectExtent l="19050" t="0" r="3810" b="0"/>
            <wp:wrapSquare wrapText="bothSides"/>
            <wp:docPr id="1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6149340" cy="6068060"/>
                    </a:xfrm>
                    <a:prstGeom prst="rect">
                      <a:avLst/>
                    </a:prstGeom>
                    <a:noFill/>
                  </pic:spPr>
                </pic:pic>
              </a:graphicData>
            </a:graphic>
          </wp:anchor>
        </w:drawing>
      </w:r>
    </w:p>
    <w:tbl>
      <w:tblPr>
        <w:tblW w:w="15168"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51"/>
        <w:gridCol w:w="2126"/>
        <w:gridCol w:w="12191"/>
      </w:tblGrid>
      <w:tr w:rsidR="00AE62B9" w:rsidRPr="00E07E40">
        <w:tc>
          <w:tcPr>
            <w:tcW w:w="851" w:type="dxa"/>
          </w:tcPr>
          <w:p w:rsidR="00AE62B9" w:rsidRPr="00E07E40" w:rsidRDefault="00AE62B9" w:rsidP="004E0F4D">
            <w:pPr>
              <w:ind w:right="317" w:firstLine="34"/>
              <w:jc w:val="center"/>
              <w:rPr>
                <w:rFonts w:ascii="Times New Roman" w:hAnsi="Times New Roman" w:cs="Times New Roman"/>
                <w:b/>
                <w:bCs/>
                <w:sz w:val="28"/>
                <w:szCs w:val="28"/>
              </w:rPr>
            </w:pPr>
            <w:r w:rsidRPr="00E07E40">
              <w:rPr>
                <w:rFonts w:ascii="Times New Roman" w:hAnsi="Times New Roman" w:cs="Times New Roman"/>
                <w:b/>
                <w:bCs/>
                <w:sz w:val="28"/>
                <w:szCs w:val="28"/>
              </w:rPr>
              <w:lastRenderedPageBreak/>
              <w:t>№</w:t>
            </w:r>
          </w:p>
          <w:p w:rsidR="00AE62B9" w:rsidRPr="00E07E40" w:rsidRDefault="00AE62B9" w:rsidP="004E0F4D">
            <w:pPr>
              <w:ind w:right="317" w:firstLine="34"/>
              <w:jc w:val="center"/>
              <w:rPr>
                <w:rFonts w:ascii="Times New Roman" w:hAnsi="Times New Roman" w:cs="Times New Roman"/>
                <w:b/>
                <w:bCs/>
                <w:sz w:val="28"/>
                <w:szCs w:val="28"/>
              </w:rPr>
            </w:pPr>
            <w:proofErr w:type="gramStart"/>
            <w:r w:rsidRPr="00E07E40">
              <w:rPr>
                <w:rFonts w:ascii="Times New Roman" w:hAnsi="Times New Roman" w:cs="Times New Roman"/>
                <w:b/>
                <w:bCs/>
                <w:sz w:val="28"/>
                <w:szCs w:val="28"/>
              </w:rPr>
              <w:t>п</w:t>
            </w:r>
            <w:proofErr w:type="gramEnd"/>
            <w:r w:rsidRPr="00E07E40">
              <w:rPr>
                <w:rFonts w:ascii="Times New Roman" w:hAnsi="Times New Roman" w:cs="Times New Roman"/>
                <w:b/>
                <w:bCs/>
                <w:sz w:val="28"/>
                <w:szCs w:val="28"/>
              </w:rPr>
              <w:t>/п</w:t>
            </w:r>
          </w:p>
        </w:tc>
        <w:tc>
          <w:tcPr>
            <w:tcW w:w="2126" w:type="dxa"/>
          </w:tcPr>
          <w:p w:rsidR="00AE62B9" w:rsidRPr="00E07E40" w:rsidRDefault="00AE62B9" w:rsidP="00D37F53">
            <w:pPr>
              <w:rPr>
                <w:rFonts w:ascii="Times New Roman" w:hAnsi="Times New Roman" w:cs="Times New Roman"/>
                <w:b/>
                <w:bCs/>
                <w:sz w:val="28"/>
                <w:szCs w:val="28"/>
              </w:rPr>
            </w:pPr>
            <w:r w:rsidRPr="00E07E40">
              <w:rPr>
                <w:rFonts w:ascii="Times New Roman" w:hAnsi="Times New Roman" w:cs="Times New Roman"/>
                <w:b/>
                <w:bCs/>
                <w:sz w:val="28"/>
                <w:szCs w:val="28"/>
              </w:rPr>
              <w:t>Наименование топонима</w:t>
            </w:r>
          </w:p>
        </w:tc>
        <w:tc>
          <w:tcPr>
            <w:tcW w:w="12191" w:type="dxa"/>
          </w:tcPr>
          <w:p w:rsidR="00AE62B9" w:rsidRPr="00E07E40" w:rsidRDefault="00AE62B9" w:rsidP="004E0F4D">
            <w:pPr>
              <w:ind w:firstLine="32"/>
              <w:jc w:val="both"/>
              <w:rPr>
                <w:rFonts w:ascii="Times New Roman" w:hAnsi="Times New Roman" w:cs="Times New Roman"/>
                <w:b/>
                <w:bCs/>
                <w:sz w:val="28"/>
                <w:szCs w:val="28"/>
              </w:rPr>
            </w:pPr>
            <w:r w:rsidRPr="00E07E40">
              <w:rPr>
                <w:rFonts w:ascii="Times New Roman" w:hAnsi="Times New Roman" w:cs="Times New Roman"/>
                <w:b/>
                <w:bCs/>
                <w:sz w:val="28"/>
                <w:szCs w:val="28"/>
              </w:rPr>
              <w:t>Краткая справка</w:t>
            </w:r>
          </w:p>
        </w:tc>
      </w:tr>
      <w:tr w:rsidR="00AE62B9" w:rsidRPr="00E07E40">
        <w:tc>
          <w:tcPr>
            <w:tcW w:w="851" w:type="dxa"/>
          </w:tcPr>
          <w:p w:rsidR="00AE62B9" w:rsidRPr="00E07E40" w:rsidRDefault="00AE62B9" w:rsidP="004E0F4D">
            <w:pPr>
              <w:ind w:right="317" w:firstLine="34"/>
              <w:jc w:val="both"/>
              <w:rPr>
                <w:rFonts w:ascii="Times New Roman" w:hAnsi="Times New Roman" w:cs="Times New Roman"/>
                <w:sz w:val="28"/>
                <w:szCs w:val="28"/>
              </w:rPr>
            </w:pPr>
            <w:r w:rsidRPr="00E07E40">
              <w:rPr>
                <w:rFonts w:ascii="Times New Roman" w:hAnsi="Times New Roman" w:cs="Times New Roman"/>
                <w:sz w:val="28"/>
                <w:szCs w:val="28"/>
              </w:rPr>
              <w:t>1.</w:t>
            </w:r>
          </w:p>
        </w:tc>
        <w:tc>
          <w:tcPr>
            <w:tcW w:w="2126" w:type="dxa"/>
          </w:tcPr>
          <w:p w:rsidR="00AE62B9" w:rsidRPr="00E07E40" w:rsidRDefault="00AE62B9" w:rsidP="00506D42">
            <w:pPr>
              <w:rPr>
                <w:rFonts w:ascii="Times New Roman" w:hAnsi="Times New Roman" w:cs="Times New Roman"/>
                <w:sz w:val="28"/>
                <w:szCs w:val="28"/>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.А</w:t>
            </w:r>
            <w:proofErr w:type="gramEnd"/>
            <w:r w:rsidRPr="00E07E40">
              <w:rPr>
                <w:rFonts w:ascii="Times New Roman" w:hAnsi="Times New Roman" w:cs="Times New Roman"/>
                <w:sz w:val="28"/>
                <w:szCs w:val="28"/>
              </w:rPr>
              <w:t>кимовка</w:t>
            </w:r>
          </w:p>
        </w:tc>
        <w:tc>
          <w:tcPr>
            <w:tcW w:w="12191" w:type="dxa"/>
          </w:tcPr>
          <w:p w:rsidR="00AE62B9" w:rsidRPr="00E07E40" w:rsidRDefault="00AE62B9" w:rsidP="004E0F4D">
            <w:pPr>
              <w:ind w:firstLine="32"/>
              <w:jc w:val="both"/>
              <w:rPr>
                <w:rFonts w:ascii="Times New Roman" w:hAnsi="Times New Roman" w:cs="Times New Roman"/>
                <w:sz w:val="28"/>
                <w:szCs w:val="28"/>
              </w:rPr>
            </w:pPr>
            <w:r w:rsidRPr="00E07E40">
              <w:rPr>
                <w:rFonts w:ascii="Times New Roman" w:hAnsi="Times New Roman" w:cs="Times New Roman"/>
                <w:sz w:val="28"/>
                <w:szCs w:val="28"/>
              </w:rPr>
              <w:t>Село получило название по фамилии первого поселенца Акимова.</w:t>
            </w:r>
          </w:p>
        </w:tc>
      </w:tr>
      <w:tr w:rsidR="00AE62B9" w:rsidRPr="00E07E40">
        <w:tc>
          <w:tcPr>
            <w:tcW w:w="851" w:type="dxa"/>
          </w:tcPr>
          <w:p w:rsidR="00AE62B9" w:rsidRPr="00E07E40" w:rsidRDefault="00AE62B9" w:rsidP="004E0F4D">
            <w:pPr>
              <w:ind w:right="317" w:firstLine="34"/>
              <w:jc w:val="both"/>
              <w:rPr>
                <w:rFonts w:ascii="Times New Roman" w:hAnsi="Times New Roman" w:cs="Times New Roman"/>
                <w:sz w:val="28"/>
                <w:szCs w:val="28"/>
              </w:rPr>
            </w:pPr>
            <w:r w:rsidRPr="00E07E40">
              <w:rPr>
                <w:rFonts w:ascii="Times New Roman" w:hAnsi="Times New Roman" w:cs="Times New Roman"/>
                <w:sz w:val="28"/>
                <w:szCs w:val="28"/>
              </w:rPr>
              <w:t>2.</w:t>
            </w:r>
          </w:p>
        </w:tc>
        <w:tc>
          <w:tcPr>
            <w:tcW w:w="2126" w:type="dxa"/>
          </w:tcPr>
          <w:p w:rsidR="00AE62B9" w:rsidRPr="00E07E40" w:rsidRDefault="00AE62B9" w:rsidP="00506D42">
            <w:pPr>
              <w:rPr>
                <w:rFonts w:ascii="Times New Roman" w:hAnsi="Times New Roman" w:cs="Times New Roman"/>
                <w:sz w:val="28"/>
                <w:szCs w:val="28"/>
              </w:rPr>
            </w:pPr>
            <w:proofErr w:type="gramStart"/>
            <w:r w:rsidRPr="00E07E40">
              <w:rPr>
                <w:rFonts w:ascii="Times New Roman" w:hAnsi="Times New Roman" w:cs="Times New Roman"/>
                <w:color w:val="000000"/>
                <w:spacing w:val="3"/>
                <w:sz w:val="28"/>
                <w:szCs w:val="28"/>
              </w:rPr>
              <w:t>с</w:t>
            </w:r>
            <w:proofErr w:type="gramEnd"/>
            <w:r w:rsidRPr="00E07E40">
              <w:rPr>
                <w:rFonts w:ascii="Times New Roman" w:hAnsi="Times New Roman" w:cs="Times New Roman"/>
                <w:color w:val="000000"/>
                <w:spacing w:val="3"/>
                <w:sz w:val="28"/>
                <w:szCs w:val="28"/>
              </w:rPr>
              <w:t>. Березовка</w:t>
            </w:r>
          </w:p>
        </w:tc>
        <w:tc>
          <w:tcPr>
            <w:tcW w:w="12191" w:type="dxa"/>
          </w:tcPr>
          <w:p w:rsidR="00AE62B9" w:rsidRPr="00E07E40" w:rsidRDefault="00AE62B9" w:rsidP="004E0F4D">
            <w:pPr>
              <w:ind w:firstLine="32"/>
              <w:jc w:val="both"/>
              <w:rPr>
                <w:rFonts w:ascii="Times New Roman" w:hAnsi="Times New Roman" w:cs="Times New Roman"/>
                <w:sz w:val="28"/>
                <w:szCs w:val="28"/>
              </w:rPr>
            </w:pPr>
            <w:proofErr w:type="gramStart"/>
            <w:r w:rsidRPr="00E07E40">
              <w:rPr>
                <w:rFonts w:ascii="Times New Roman" w:hAnsi="Times New Roman" w:cs="Times New Roman"/>
                <w:color w:val="000000"/>
                <w:spacing w:val="3"/>
                <w:sz w:val="28"/>
                <w:szCs w:val="28"/>
              </w:rPr>
              <w:t>Название деревня Березовка</w:t>
            </w:r>
            <w:r w:rsidRPr="00E07E40">
              <w:rPr>
                <w:rFonts w:ascii="Times New Roman" w:hAnsi="Times New Roman" w:cs="Times New Roman"/>
                <w:color w:val="000000"/>
                <w:sz w:val="28"/>
                <w:szCs w:val="28"/>
              </w:rPr>
              <w:t>, как водится, получила по названию речки, а речка, по раскинувшейся по ее берегам, краси</w:t>
            </w:r>
            <w:r w:rsidRPr="00E07E40">
              <w:rPr>
                <w:rFonts w:ascii="Times New Roman" w:hAnsi="Times New Roman" w:cs="Times New Roman"/>
                <w:color w:val="000000"/>
                <w:spacing w:val="2"/>
                <w:sz w:val="28"/>
                <w:szCs w:val="28"/>
              </w:rPr>
              <w:t xml:space="preserve">вейшей березовой рощи. </w:t>
            </w:r>
            <w:proofErr w:type="gramEnd"/>
          </w:p>
        </w:tc>
      </w:tr>
      <w:tr w:rsidR="00AE62B9" w:rsidRPr="00E07E40">
        <w:tc>
          <w:tcPr>
            <w:tcW w:w="851" w:type="dxa"/>
          </w:tcPr>
          <w:p w:rsidR="00AE62B9" w:rsidRPr="00E07E40" w:rsidRDefault="00AE62B9" w:rsidP="004E0F4D">
            <w:pPr>
              <w:ind w:right="317" w:firstLine="34"/>
              <w:jc w:val="both"/>
              <w:rPr>
                <w:rFonts w:ascii="Times New Roman" w:hAnsi="Times New Roman" w:cs="Times New Roman"/>
                <w:sz w:val="28"/>
                <w:szCs w:val="28"/>
              </w:rPr>
            </w:pPr>
            <w:r w:rsidRPr="00E07E40">
              <w:rPr>
                <w:rFonts w:ascii="Times New Roman" w:hAnsi="Times New Roman" w:cs="Times New Roman"/>
                <w:sz w:val="28"/>
                <w:szCs w:val="28"/>
              </w:rPr>
              <w:t>3.</w:t>
            </w:r>
          </w:p>
        </w:tc>
        <w:tc>
          <w:tcPr>
            <w:tcW w:w="2126" w:type="dxa"/>
          </w:tcPr>
          <w:p w:rsidR="00AE62B9" w:rsidRPr="00E07E40" w:rsidRDefault="00AE62B9" w:rsidP="00506D42">
            <w:pPr>
              <w:rPr>
                <w:rFonts w:ascii="Times New Roman" w:hAnsi="Times New Roman" w:cs="Times New Roman"/>
                <w:color w:val="000000"/>
                <w:spacing w:val="3"/>
                <w:sz w:val="28"/>
                <w:szCs w:val="28"/>
              </w:rPr>
            </w:pPr>
            <w:r w:rsidRPr="00E07E40">
              <w:rPr>
                <w:rFonts w:ascii="Times New Roman" w:hAnsi="Times New Roman" w:cs="Times New Roman"/>
                <w:sz w:val="28"/>
                <w:szCs w:val="28"/>
              </w:rPr>
              <w:t>с. Генералка</w:t>
            </w:r>
          </w:p>
        </w:tc>
        <w:tc>
          <w:tcPr>
            <w:tcW w:w="12191" w:type="dxa"/>
          </w:tcPr>
          <w:p w:rsidR="00AE62B9" w:rsidRPr="00E07E40" w:rsidRDefault="00AE62B9" w:rsidP="004E0F4D">
            <w:pPr>
              <w:ind w:firstLine="32"/>
              <w:jc w:val="both"/>
              <w:rPr>
                <w:rFonts w:ascii="Times New Roman" w:hAnsi="Times New Roman" w:cs="Times New Roman"/>
                <w:color w:val="000000"/>
                <w:spacing w:val="3"/>
                <w:sz w:val="28"/>
                <w:szCs w:val="28"/>
              </w:rPr>
            </w:pPr>
            <w:r w:rsidRPr="00E07E40">
              <w:rPr>
                <w:rFonts w:ascii="Times New Roman" w:hAnsi="Times New Roman" w:cs="Times New Roman"/>
                <w:sz w:val="28"/>
                <w:szCs w:val="28"/>
              </w:rPr>
              <w:t>По воспоминаниям старожил села Генералка получила свое название потому, что в долине однажды на какое-то время останавливался отряд во главе с генералом. Фамилии генерала никто не припомнил. Но в память об этом событии село, возникшее в этой долине, назвали Генераловкой.</w:t>
            </w:r>
          </w:p>
        </w:tc>
      </w:tr>
      <w:tr w:rsidR="00AE62B9" w:rsidRPr="00E07E40">
        <w:tc>
          <w:tcPr>
            <w:tcW w:w="851" w:type="dxa"/>
          </w:tcPr>
          <w:p w:rsidR="00AE62B9" w:rsidRPr="00E07E40" w:rsidRDefault="00AE62B9" w:rsidP="004E0F4D">
            <w:pPr>
              <w:ind w:right="317" w:firstLine="34"/>
              <w:jc w:val="both"/>
              <w:rPr>
                <w:rFonts w:ascii="Times New Roman" w:hAnsi="Times New Roman" w:cs="Times New Roman"/>
                <w:sz w:val="28"/>
                <w:szCs w:val="28"/>
              </w:rPr>
            </w:pPr>
            <w:r w:rsidRPr="00E07E40">
              <w:rPr>
                <w:rFonts w:ascii="Times New Roman" w:hAnsi="Times New Roman" w:cs="Times New Roman"/>
                <w:sz w:val="28"/>
                <w:szCs w:val="28"/>
              </w:rPr>
              <w:t>4.</w:t>
            </w:r>
          </w:p>
        </w:tc>
        <w:tc>
          <w:tcPr>
            <w:tcW w:w="2126" w:type="dxa"/>
          </w:tcPr>
          <w:p w:rsidR="00AE62B9" w:rsidRPr="00E07E40" w:rsidRDefault="00AE62B9" w:rsidP="00506D42">
            <w:pPr>
              <w:rPr>
                <w:rFonts w:ascii="Times New Roman" w:hAnsi="Times New Roman" w:cs="Times New Roman"/>
                <w:sz w:val="28"/>
                <w:szCs w:val="28"/>
              </w:rPr>
            </w:pPr>
            <w:proofErr w:type="gramStart"/>
            <w:r w:rsidRPr="00E07E40">
              <w:rPr>
                <w:rFonts w:ascii="Times New Roman" w:hAnsi="Times New Roman" w:cs="Times New Roman"/>
                <w:color w:val="000000"/>
                <w:spacing w:val="6"/>
                <w:sz w:val="28"/>
                <w:szCs w:val="28"/>
              </w:rPr>
              <w:t>с</w:t>
            </w:r>
            <w:proofErr w:type="gramEnd"/>
            <w:r w:rsidRPr="00E07E40">
              <w:rPr>
                <w:rFonts w:ascii="Times New Roman" w:hAnsi="Times New Roman" w:cs="Times New Roman"/>
                <w:color w:val="000000"/>
                <w:spacing w:val="6"/>
                <w:sz w:val="28"/>
                <w:szCs w:val="28"/>
              </w:rPr>
              <w:t>. Камышенка</w:t>
            </w:r>
          </w:p>
        </w:tc>
        <w:tc>
          <w:tcPr>
            <w:tcW w:w="12191" w:type="dxa"/>
          </w:tcPr>
          <w:p w:rsidR="00AE62B9" w:rsidRPr="00E07E40" w:rsidRDefault="00AE62B9" w:rsidP="004E0F4D">
            <w:pPr>
              <w:ind w:firstLine="32"/>
              <w:jc w:val="both"/>
              <w:rPr>
                <w:rFonts w:ascii="Times New Roman" w:hAnsi="Times New Roman" w:cs="Times New Roman"/>
                <w:sz w:val="28"/>
                <w:szCs w:val="28"/>
              </w:rPr>
            </w:pPr>
            <w:r w:rsidRPr="00E07E40">
              <w:rPr>
                <w:rFonts w:ascii="Times New Roman" w:hAnsi="Times New Roman" w:cs="Times New Roman"/>
                <w:color w:val="000000"/>
                <w:spacing w:val="1"/>
                <w:sz w:val="28"/>
                <w:szCs w:val="28"/>
              </w:rPr>
              <w:t xml:space="preserve">Наиболее дальновидные и разворотливые (Плешков Г.М., </w:t>
            </w:r>
            <w:r w:rsidRPr="00E07E40">
              <w:rPr>
                <w:rFonts w:ascii="Times New Roman" w:hAnsi="Times New Roman" w:cs="Times New Roman"/>
                <w:color w:val="000000"/>
                <w:spacing w:val="3"/>
                <w:sz w:val="28"/>
                <w:szCs w:val="28"/>
              </w:rPr>
              <w:t xml:space="preserve">Травников А.И. и Усов С.С. с семьями) сразу после четвертой ревизии 1782 года самовольно </w:t>
            </w:r>
            <w:r w:rsidRPr="00E07E40">
              <w:rPr>
                <w:rFonts w:ascii="Times New Roman" w:hAnsi="Times New Roman" w:cs="Times New Roman"/>
                <w:color w:val="000000"/>
                <w:spacing w:val="6"/>
                <w:sz w:val="28"/>
                <w:szCs w:val="28"/>
              </w:rPr>
              <w:t>покидают свои деревни и селятся между речками Камышинка, отсюда название деревни.</w:t>
            </w:r>
          </w:p>
        </w:tc>
      </w:tr>
      <w:tr w:rsidR="00AE62B9" w:rsidRPr="00E07E40">
        <w:tc>
          <w:tcPr>
            <w:tcW w:w="851" w:type="dxa"/>
          </w:tcPr>
          <w:p w:rsidR="00AE62B9" w:rsidRPr="00E07E40" w:rsidRDefault="00AE62B9" w:rsidP="004E0F4D">
            <w:pPr>
              <w:ind w:right="317" w:firstLine="34"/>
              <w:jc w:val="both"/>
              <w:rPr>
                <w:rFonts w:ascii="Times New Roman" w:hAnsi="Times New Roman" w:cs="Times New Roman"/>
                <w:sz w:val="28"/>
                <w:szCs w:val="28"/>
              </w:rPr>
            </w:pPr>
            <w:r w:rsidRPr="00E07E40">
              <w:rPr>
                <w:rFonts w:ascii="Times New Roman" w:hAnsi="Times New Roman" w:cs="Times New Roman"/>
                <w:sz w:val="28"/>
                <w:szCs w:val="28"/>
              </w:rPr>
              <w:t>5.</w:t>
            </w:r>
          </w:p>
        </w:tc>
        <w:tc>
          <w:tcPr>
            <w:tcW w:w="2126" w:type="dxa"/>
          </w:tcPr>
          <w:p w:rsidR="00AE62B9" w:rsidRPr="00E07E40" w:rsidRDefault="00AE62B9" w:rsidP="00506D42">
            <w:pPr>
              <w:rPr>
                <w:rFonts w:ascii="Times New Roman" w:hAnsi="Times New Roman" w:cs="Times New Roman"/>
                <w:color w:val="000000"/>
                <w:spacing w:val="6"/>
                <w:sz w:val="28"/>
                <w:szCs w:val="28"/>
              </w:rPr>
            </w:pPr>
            <w:r w:rsidRPr="00E07E40">
              <w:rPr>
                <w:rFonts w:ascii="Times New Roman" w:hAnsi="Times New Roman" w:cs="Times New Roman"/>
                <w:sz w:val="28"/>
                <w:szCs w:val="28"/>
              </w:rPr>
              <w:t>с. Карпово</w:t>
            </w:r>
          </w:p>
        </w:tc>
        <w:tc>
          <w:tcPr>
            <w:tcW w:w="12191" w:type="dxa"/>
          </w:tcPr>
          <w:p w:rsidR="00AE62B9" w:rsidRPr="00E07E40" w:rsidRDefault="00AE62B9" w:rsidP="004E0F4D">
            <w:pPr>
              <w:ind w:firstLine="32"/>
              <w:jc w:val="both"/>
              <w:rPr>
                <w:rFonts w:ascii="Times New Roman" w:hAnsi="Times New Roman" w:cs="Times New Roman"/>
                <w:color w:val="000000"/>
                <w:spacing w:val="1"/>
                <w:sz w:val="28"/>
                <w:szCs w:val="28"/>
              </w:rPr>
            </w:pPr>
            <w:r w:rsidRPr="00E07E40">
              <w:rPr>
                <w:rFonts w:ascii="Times New Roman" w:hAnsi="Times New Roman" w:cs="Times New Roman"/>
                <w:color w:val="000000"/>
                <w:spacing w:val="2"/>
                <w:sz w:val="28"/>
                <w:szCs w:val="28"/>
              </w:rPr>
              <w:t xml:space="preserve">Само за себя говорит и раннее название деревни - Перво-Чарышская. Первая из деревень, основанных на Чарыше, </w:t>
            </w:r>
            <w:r w:rsidRPr="00E07E40">
              <w:rPr>
                <w:rFonts w:ascii="Times New Roman" w:hAnsi="Times New Roman" w:cs="Times New Roman"/>
                <w:sz w:val="28"/>
                <w:szCs w:val="28"/>
              </w:rPr>
              <w:t>нынешнее село Карпово.</w:t>
            </w:r>
          </w:p>
        </w:tc>
      </w:tr>
      <w:tr w:rsidR="00AE62B9" w:rsidRPr="00E07E40">
        <w:tc>
          <w:tcPr>
            <w:tcW w:w="851" w:type="dxa"/>
          </w:tcPr>
          <w:p w:rsidR="00AE62B9" w:rsidRPr="00E07E40" w:rsidRDefault="00AE62B9" w:rsidP="004E0F4D">
            <w:pPr>
              <w:ind w:right="317" w:firstLine="34"/>
              <w:jc w:val="both"/>
              <w:rPr>
                <w:rFonts w:ascii="Times New Roman" w:hAnsi="Times New Roman" w:cs="Times New Roman"/>
                <w:sz w:val="28"/>
                <w:szCs w:val="28"/>
              </w:rPr>
            </w:pPr>
            <w:r w:rsidRPr="00E07E40">
              <w:rPr>
                <w:rFonts w:ascii="Times New Roman" w:hAnsi="Times New Roman" w:cs="Times New Roman"/>
                <w:sz w:val="28"/>
                <w:szCs w:val="28"/>
              </w:rPr>
              <w:t>6</w:t>
            </w:r>
          </w:p>
        </w:tc>
        <w:tc>
          <w:tcPr>
            <w:tcW w:w="2126" w:type="dxa"/>
          </w:tcPr>
          <w:p w:rsidR="00AE62B9" w:rsidRPr="00E07E40" w:rsidRDefault="00AE62B9" w:rsidP="00506D42">
            <w:pPr>
              <w:rPr>
                <w:rFonts w:ascii="Times New Roman" w:hAnsi="Times New Roman" w:cs="Times New Roman"/>
                <w:sz w:val="28"/>
                <w:szCs w:val="28"/>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раснощёково</w:t>
            </w:r>
          </w:p>
        </w:tc>
        <w:tc>
          <w:tcPr>
            <w:tcW w:w="12191" w:type="dxa"/>
          </w:tcPr>
          <w:p w:rsidR="00AE62B9" w:rsidRPr="00E07E40" w:rsidRDefault="00AE62B9" w:rsidP="004E0F4D">
            <w:pPr>
              <w:ind w:firstLine="32"/>
              <w:jc w:val="both"/>
              <w:rPr>
                <w:rFonts w:ascii="Times New Roman" w:hAnsi="Times New Roman" w:cs="Times New Roman"/>
                <w:sz w:val="28"/>
                <w:szCs w:val="28"/>
              </w:rPr>
            </w:pPr>
            <w:r w:rsidRPr="00E07E40">
              <w:rPr>
                <w:rFonts w:ascii="Times New Roman" w:hAnsi="Times New Roman" w:cs="Times New Roman"/>
                <w:sz w:val="28"/>
                <w:szCs w:val="28"/>
              </w:rPr>
              <w:t xml:space="preserve">Возможно, было названо по фамилии первого поселенца. Подобная практика в те времена была обычным явлением. Вполне возможно, название поселения определили величественные скалы по правому берегу Чарыша неподалёку от новообразованной деревни. Ведь красные щёки в переводе на современный язык – </w:t>
            </w:r>
            <w:proofErr w:type="gramStart"/>
            <w:r w:rsidRPr="00E07E40">
              <w:rPr>
                <w:rFonts w:ascii="Times New Roman" w:hAnsi="Times New Roman" w:cs="Times New Roman"/>
                <w:sz w:val="28"/>
                <w:szCs w:val="28"/>
              </w:rPr>
              <w:t>ничто иное, как</w:t>
            </w:r>
            <w:proofErr w:type="gramEnd"/>
            <w:r w:rsidRPr="00E07E40">
              <w:rPr>
                <w:rFonts w:ascii="Times New Roman" w:hAnsi="Times New Roman" w:cs="Times New Roman"/>
                <w:sz w:val="28"/>
                <w:szCs w:val="28"/>
              </w:rPr>
              <w:t xml:space="preserve"> красивые скалы. Возможно, название пошло от цвета лица первопоселенца, румянца на щеках его жены. Не исключено, что у этого первопоселенца была корова с красными щеками.</w:t>
            </w:r>
          </w:p>
        </w:tc>
      </w:tr>
      <w:tr w:rsidR="00AE62B9" w:rsidRPr="00E07E40">
        <w:tc>
          <w:tcPr>
            <w:tcW w:w="851" w:type="dxa"/>
          </w:tcPr>
          <w:p w:rsidR="00AE62B9" w:rsidRPr="00E07E40" w:rsidRDefault="00AE62B9" w:rsidP="004E0F4D">
            <w:pPr>
              <w:ind w:right="317" w:firstLine="34"/>
              <w:jc w:val="both"/>
              <w:rPr>
                <w:rFonts w:ascii="Times New Roman" w:hAnsi="Times New Roman" w:cs="Times New Roman"/>
                <w:sz w:val="28"/>
                <w:szCs w:val="28"/>
              </w:rPr>
            </w:pPr>
            <w:r w:rsidRPr="00E07E40">
              <w:rPr>
                <w:rFonts w:ascii="Times New Roman" w:hAnsi="Times New Roman" w:cs="Times New Roman"/>
                <w:sz w:val="28"/>
                <w:szCs w:val="28"/>
              </w:rPr>
              <w:t>7.</w:t>
            </w:r>
          </w:p>
        </w:tc>
        <w:tc>
          <w:tcPr>
            <w:tcW w:w="2126" w:type="dxa"/>
          </w:tcPr>
          <w:p w:rsidR="00AE62B9" w:rsidRPr="00E07E40" w:rsidRDefault="00AE62B9" w:rsidP="00506D42">
            <w:pPr>
              <w:rPr>
                <w:rFonts w:ascii="Times New Roman" w:hAnsi="Times New Roman" w:cs="Times New Roman"/>
                <w:color w:val="000000"/>
                <w:spacing w:val="2"/>
                <w:sz w:val="28"/>
                <w:szCs w:val="28"/>
              </w:rPr>
            </w:pPr>
            <w:r w:rsidRPr="00E07E40">
              <w:rPr>
                <w:rFonts w:ascii="Times New Roman" w:hAnsi="Times New Roman" w:cs="Times New Roman"/>
                <w:color w:val="000000"/>
                <w:spacing w:val="1"/>
                <w:sz w:val="28"/>
                <w:szCs w:val="28"/>
              </w:rPr>
              <w:t>с. Куйбышево</w:t>
            </w:r>
          </w:p>
        </w:tc>
        <w:tc>
          <w:tcPr>
            <w:tcW w:w="12191" w:type="dxa"/>
          </w:tcPr>
          <w:p w:rsidR="00AE62B9" w:rsidRPr="00E07E40" w:rsidRDefault="00AE62B9" w:rsidP="004E0F4D">
            <w:pPr>
              <w:ind w:firstLine="32"/>
              <w:jc w:val="both"/>
              <w:rPr>
                <w:rFonts w:ascii="Times New Roman" w:hAnsi="Times New Roman" w:cs="Times New Roman"/>
                <w:color w:val="000000"/>
                <w:spacing w:val="2"/>
                <w:sz w:val="28"/>
                <w:szCs w:val="28"/>
              </w:rPr>
            </w:pPr>
            <w:r w:rsidRPr="00E07E40">
              <w:rPr>
                <w:rFonts w:ascii="Times New Roman" w:hAnsi="Times New Roman" w:cs="Times New Roman"/>
                <w:color w:val="000000"/>
                <w:spacing w:val="3"/>
                <w:sz w:val="28"/>
                <w:szCs w:val="28"/>
              </w:rPr>
              <w:t xml:space="preserve">В 1933 году был создан поселковый совет имени Куйбышева, это и </w:t>
            </w:r>
            <w:r w:rsidRPr="00E07E40">
              <w:rPr>
                <w:rFonts w:ascii="Times New Roman" w:hAnsi="Times New Roman" w:cs="Times New Roman"/>
                <w:color w:val="000000"/>
                <w:spacing w:val="2"/>
                <w:sz w:val="28"/>
                <w:szCs w:val="28"/>
              </w:rPr>
              <w:t xml:space="preserve">послужило основанием для названия нового поселения. Село стали называть </w:t>
            </w:r>
            <w:r w:rsidRPr="00E07E40">
              <w:rPr>
                <w:rFonts w:ascii="Times New Roman" w:hAnsi="Times New Roman" w:cs="Times New Roman"/>
                <w:color w:val="000000"/>
                <w:spacing w:val="1"/>
                <w:sz w:val="28"/>
                <w:szCs w:val="28"/>
              </w:rPr>
              <w:t>Куйбышево.</w:t>
            </w:r>
          </w:p>
        </w:tc>
      </w:tr>
      <w:tr w:rsidR="00AE62B9" w:rsidRPr="00E07E40">
        <w:tc>
          <w:tcPr>
            <w:tcW w:w="851" w:type="dxa"/>
          </w:tcPr>
          <w:p w:rsidR="00AE62B9" w:rsidRPr="00E07E40" w:rsidRDefault="00AE62B9" w:rsidP="004E0F4D">
            <w:pPr>
              <w:ind w:right="317" w:firstLine="34"/>
              <w:jc w:val="both"/>
              <w:rPr>
                <w:rFonts w:ascii="Times New Roman" w:hAnsi="Times New Roman" w:cs="Times New Roman"/>
                <w:sz w:val="28"/>
                <w:szCs w:val="28"/>
              </w:rPr>
            </w:pPr>
            <w:r w:rsidRPr="00E07E40">
              <w:rPr>
                <w:rFonts w:ascii="Times New Roman" w:hAnsi="Times New Roman" w:cs="Times New Roman"/>
                <w:sz w:val="28"/>
                <w:szCs w:val="28"/>
              </w:rPr>
              <w:t>8.</w:t>
            </w:r>
          </w:p>
        </w:tc>
        <w:tc>
          <w:tcPr>
            <w:tcW w:w="2126" w:type="dxa"/>
          </w:tcPr>
          <w:p w:rsidR="00AE62B9" w:rsidRPr="00E07E40" w:rsidRDefault="00AE62B9" w:rsidP="00506D42">
            <w:pPr>
              <w:rPr>
                <w:rFonts w:ascii="Times New Roman" w:hAnsi="Times New Roman" w:cs="Times New Roman"/>
                <w:color w:val="000000"/>
                <w:spacing w:val="1"/>
                <w:sz w:val="28"/>
                <w:szCs w:val="28"/>
              </w:rPr>
            </w:pPr>
            <w:r w:rsidRPr="00E07E40">
              <w:rPr>
                <w:rFonts w:ascii="Times New Roman" w:hAnsi="Times New Roman" w:cs="Times New Roman"/>
                <w:color w:val="000000"/>
                <w:spacing w:val="1"/>
                <w:sz w:val="28"/>
                <w:szCs w:val="28"/>
              </w:rPr>
              <w:t>с. Маралиха</w:t>
            </w:r>
          </w:p>
        </w:tc>
        <w:tc>
          <w:tcPr>
            <w:tcW w:w="12191" w:type="dxa"/>
          </w:tcPr>
          <w:p w:rsidR="00AE62B9" w:rsidRPr="00E07E40" w:rsidRDefault="00AE62B9" w:rsidP="004E0F4D">
            <w:pPr>
              <w:ind w:firstLine="32"/>
              <w:jc w:val="both"/>
              <w:rPr>
                <w:rFonts w:ascii="Times New Roman" w:hAnsi="Times New Roman" w:cs="Times New Roman"/>
                <w:color w:val="000000"/>
                <w:spacing w:val="3"/>
                <w:sz w:val="28"/>
                <w:szCs w:val="28"/>
              </w:rPr>
            </w:pPr>
            <w:r w:rsidRPr="00E07E40">
              <w:rPr>
                <w:rFonts w:ascii="Times New Roman" w:hAnsi="Times New Roman" w:cs="Times New Roman"/>
                <w:color w:val="000000"/>
                <w:spacing w:val="4"/>
                <w:sz w:val="28"/>
                <w:szCs w:val="28"/>
              </w:rPr>
              <w:t>Названа деревня по назва</w:t>
            </w:r>
            <w:r w:rsidRPr="00E07E40">
              <w:rPr>
                <w:rFonts w:ascii="Times New Roman" w:hAnsi="Times New Roman" w:cs="Times New Roman"/>
                <w:color w:val="000000"/>
                <w:sz w:val="28"/>
                <w:szCs w:val="28"/>
              </w:rPr>
              <w:t>нию реки, а сама река, видимо, по обилию маралов в те времена в той местности.</w:t>
            </w:r>
          </w:p>
        </w:tc>
      </w:tr>
      <w:tr w:rsidR="00AE62B9" w:rsidRPr="00E07E40">
        <w:tc>
          <w:tcPr>
            <w:tcW w:w="851" w:type="dxa"/>
          </w:tcPr>
          <w:p w:rsidR="00AE62B9" w:rsidRPr="00E07E40" w:rsidRDefault="00AE62B9" w:rsidP="004E0F4D">
            <w:pPr>
              <w:ind w:right="317" w:firstLine="34"/>
              <w:jc w:val="both"/>
              <w:rPr>
                <w:rFonts w:ascii="Times New Roman" w:hAnsi="Times New Roman" w:cs="Times New Roman"/>
                <w:sz w:val="28"/>
                <w:szCs w:val="28"/>
              </w:rPr>
            </w:pPr>
            <w:r w:rsidRPr="00E07E40">
              <w:rPr>
                <w:rFonts w:ascii="Times New Roman" w:hAnsi="Times New Roman" w:cs="Times New Roman"/>
                <w:sz w:val="28"/>
                <w:szCs w:val="28"/>
              </w:rPr>
              <w:t>9.</w:t>
            </w:r>
          </w:p>
        </w:tc>
        <w:tc>
          <w:tcPr>
            <w:tcW w:w="2126" w:type="dxa"/>
          </w:tcPr>
          <w:p w:rsidR="00AE62B9" w:rsidRPr="00E07E40" w:rsidRDefault="00AE62B9" w:rsidP="00506D42">
            <w:pPr>
              <w:rPr>
                <w:rFonts w:ascii="Times New Roman" w:hAnsi="Times New Roman" w:cs="Times New Roman"/>
                <w:sz w:val="28"/>
                <w:szCs w:val="28"/>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овошипуново</w:t>
            </w:r>
          </w:p>
        </w:tc>
        <w:tc>
          <w:tcPr>
            <w:tcW w:w="12191" w:type="dxa"/>
          </w:tcPr>
          <w:p w:rsidR="00AE62B9" w:rsidRPr="00E07E40" w:rsidRDefault="00AE62B9" w:rsidP="004E0F4D">
            <w:pPr>
              <w:ind w:firstLine="32"/>
              <w:jc w:val="both"/>
              <w:rPr>
                <w:rFonts w:ascii="Times New Roman" w:hAnsi="Times New Roman" w:cs="Times New Roman"/>
                <w:sz w:val="28"/>
                <w:szCs w:val="28"/>
              </w:rPr>
            </w:pPr>
            <w:r w:rsidRPr="00E07E40">
              <w:rPr>
                <w:rFonts w:ascii="Times New Roman" w:hAnsi="Times New Roman" w:cs="Times New Roman"/>
                <w:sz w:val="28"/>
                <w:szCs w:val="28"/>
              </w:rPr>
              <w:t>Село получило название по фамилии первопоселенца Федора Шипунова. Но поскольку к этому времени уже две деревни округи носили аналогичное название (нынешняя станция Шипуново и деревня Шипуново Чарышского района), то к названию было прибавлено слово Новая Шипунова.</w:t>
            </w:r>
          </w:p>
        </w:tc>
      </w:tr>
      <w:tr w:rsidR="00AE62B9" w:rsidRPr="00E07E40">
        <w:tc>
          <w:tcPr>
            <w:tcW w:w="851" w:type="dxa"/>
          </w:tcPr>
          <w:p w:rsidR="00AE62B9" w:rsidRPr="00E07E40" w:rsidRDefault="00AE62B9" w:rsidP="004E0F4D">
            <w:pPr>
              <w:ind w:right="317" w:firstLine="34"/>
              <w:jc w:val="both"/>
              <w:rPr>
                <w:rFonts w:ascii="Times New Roman" w:hAnsi="Times New Roman" w:cs="Times New Roman"/>
                <w:sz w:val="28"/>
                <w:szCs w:val="28"/>
              </w:rPr>
            </w:pPr>
            <w:r w:rsidRPr="00E07E40">
              <w:rPr>
                <w:rFonts w:ascii="Times New Roman" w:hAnsi="Times New Roman" w:cs="Times New Roman"/>
                <w:sz w:val="28"/>
                <w:szCs w:val="28"/>
              </w:rPr>
              <w:t>10.</w:t>
            </w:r>
          </w:p>
        </w:tc>
        <w:tc>
          <w:tcPr>
            <w:tcW w:w="2126" w:type="dxa"/>
          </w:tcPr>
          <w:p w:rsidR="00AE62B9" w:rsidRPr="00E07E40" w:rsidRDefault="00AE62B9" w:rsidP="00506D42">
            <w:pPr>
              <w:rPr>
                <w:rFonts w:ascii="Times New Roman" w:hAnsi="Times New Roman" w:cs="Times New Roman"/>
                <w:sz w:val="28"/>
                <w:szCs w:val="28"/>
              </w:rPr>
            </w:pPr>
            <w:r w:rsidRPr="00E07E40">
              <w:rPr>
                <w:rFonts w:ascii="Times New Roman" w:hAnsi="Times New Roman" w:cs="Times New Roman"/>
                <w:color w:val="000000"/>
                <w:spacing w:val="2"/>
                <w:sz w:val="28"/>
                <w:szCs w:val="28"/>
              </w:rPr>
              <w:t>совхоз «Покровский »</w:t>
            </w:r>
          </w:p>
        </w:tc>
        <w:tc>
          <w:tcPr>
            <w:tcW w:w="12191" w:type="dxa"/>
          </w:tcPr>
          <w:p w:rsidR="00AE62B9" w:rsidRPr="00E07E40" w:rsidRDefault="00AE62B9" w:rsidP="004E0F4D">
            <w:pPr>
              <w:ind w:firstLine="32"/>
              <w:jc w:val="both"/>
              <w:rPr>
                <w:rFonts w:ascii="Times New Roman" w:hAnsi="Times New Roman" w:cs="Times New Roman"/>
                <w:sz w:val="28"/>
                <w:szCs w:val="28"/>
              </w:rPr>
            </w:pPr>
            <w:r w:rsidRPr="00E07E40">
              <w:rPr>
                <w:rFonts w:ascii="Times New Roman" w:hAnsi="Times New Roman" w:cs="Times New Roman"/>
                <w:color w:val="000000"/>
                <w:spacing w:val="2"/>
                <w:sz w:val="28"/>
                <w:szCs w:val="28"/>
              </w:rPr>
              <w:t>Совхоз «Покровский»</w:t>
            </w:r>
            <w:r w:rsidRPr="00E07E40">
              <w:rPr>
                <w:rFonts w:ascii="Times New Roman" w:hAnsi="Times New Roman" w:cs="Times New Roman"/>
                <w:color w:val="000000"/>
                <w:spacing w:val="1"/>
                <w:sz w:val="28"/>
                <w:szCs w:val="28"/>
              </w:rPr>
              <w:t xml:space="preserve"> был назван по имени, ликвидиро</w:t>
            </w:r>
            <w:r w:rsidRPr="00E07E40">
              <w:rPr>
                <w:rFonts w:ascii="Times New Roman" w:hAnsi="Times New Roman" w:cs="Times New Roman"/>
                <w:color w:val="000000"/>
                <w:spacing w:val="2"/>
                <w:sz w:val="28"/>
                <w:szCs w:val="28"/>
              </w:rPr>
              <w:t>вавшегося в этот год Покровского района с центром в селе Березовка.</w:t>
            </w:r>
          </w:p>
        </w:tc>
      </w:tr>
      <w:tr w:rsidR="00AE62B9" w:rsidRPr="00E07E40">
        <w:tc>
          <w:tcPr>
            <w:tcW w:w="851" w:type="dxa"/>
          </w:tcPr>
          <w:p w:rsidR="00AE62B9" w:rsidRPr="00E07E40" w:rsidRDefault="00AE62B9" w:rsidP="004E0F4D">
            <w:pPr>
              <w:ind w:right="317" w:firstLine="34"/>
              <w:jc w:val="both"/>
              <w:rPr>
                <w:rFonts w:ascii="Times New Roman" w:hAnsi="Times New Roman" w:cs="Times New Roman"/>
                <w:sz w:val="28"/>
                <w:szCs w:val="28"/>
              </w:rPr>
            </w:pPr>
            <w:r w:rsidRPr="00E07E40">
              <w:rPr>
                <w:rFonts w:ascii="Times New Roman" w:hAnsi="Times New Roman" w:cs="Times New Roman"/>
                <w:sz w:val="28"/>
                <w:szCs w:val="28"/>
              </w:rPr>
              <w:t>11</w:t>
            </w:r>
            <w:r w:rsidRPr="00E07E40">
              <w:rPr>
                <w:rFonts w:ascii="Times New Roman" w:hAnsi="Times New Roman" w:cs="Times New Roman"/>
                <w:sz w:val="28"/>
                <w:szCs w:val="28"/>
              </w:rPr>
              <w:lastRenderedPageBreak/>
              <w:t>.</w:t>
            </w:r>
          </w:p>
        </w:tc>
        <w:tc>
          <w:tcPr>
            <w:tcW w:w="2126" w:type="dxa"/>
          </w:tcPr>
          <w:p w:rsidR="00AE62B9" w:rsidRPr="00E07E40" w:rsidRDefault="00AE62B9" w:rsidP="00506D42">
            <w:pPr>
              <w:rPr>
                <w:rFonts w:ascii="Times New Roman" w:hAnsi="Times New Roman" w:cs="Times New Roman"/>
                <w:sz w:val="28"/>
                <w:szCs w:val="28"/>
              </w:rPr>
            </w:pPr>
            <w:r w:rsidRPr="00E07E40">
              <w:rPr>
                <w:rFonts w:ascii="Times New Roman" w:hAnsi="Times New Roman" w:cs="Times New Roman"/>
                <w:sz w:val="28"/>
                <w:szCs w:val="28"/>
              </w:rPr>
              <w:lastRenderedPageBreak/>
              <w:t xml:space="preserve">Речка </w:t>
            </w:r>
            <w:r w:rsidRPr="00E07E40">
              <w:rPr>
                <w:rFonts w:ascii="Times New Roman" w:hAnsi="Times New Roman" w:cs="Times New Roman"/>
                <w:sz w:val="28"/>
                <w:szCs w:val="28"/>
              </w:rPr>
              <w:lastRenderedPageBreak/>
              <w:t>Пустынка</w:t>
            </w:r>
          </w:p>
        </w:tc>
        <w:tc>
          <w:tcPr>
            <w:tcW w:w="12191" w:type="dxa"/>
          </w:tcPr>
          <w:p w:rsidR="00AE62B9" w:rsidRPr="00E07E40" w:rsidRDefault="00AE62B9" w:rsidP="004E0F4D">
            <w:pPr>
              <w:ind w:firstLine="32"/>
              <w:jc w:val="both"/>
              <w:rPr>
                <w:rFonts w:ascii="Times New Roman" w:hAnsi="Times New Roman" w:cs="Times New Roman"/>
                <w:sz w:val="28"/>
                <w:szCs w:val="28"/>
              </w:rPr>
            </w:pPr>
            <w:r w:rsidRPr="00E07E40">
              <w:rPr>
                <w:rFonts w:ascii="Times New Roman" w:hAnsi="Times New Roman" w:cs="Times New Roman"/>
                <w:sz w:val="28"/>
                <w:szCs w:val="28"/>
              </w:rPr>
              <w:lastRenderedPageBreak/>
              <w:t xml:space="preserve">По народному преданию название речки произошло от того, что на ее берегу жил отшельник — </w:t>
            </w:r>
            <w:r w:rsidRPr="00E07E40">
              <w:rPr>
                <w:rFonts w:ascii="Times New Roman" w:hAnsi="Times New Roman" w:cs="Times New Roman"/>
                <w:sz w:val="28"/>
                <w:szCs w:val="28"/>
              </w:rPr>
              <w:lastRenderedPageBreak/>
              <w:t>странник, замаливающий свои грехи. Его прозвали Пустынником.</w:t>
            </w:r>
          </w:p>
        </w:tc>
      </w:tr>
      <w:tr w:rsidR="00AE62B9" w:rsidRPr="00E07E40">
        <w:tc>
          <w:tcPr>
            <w:tcW w:w="851" w:type="dxa"/>
          </w:tcPr>
          <w:p w:rsidR="00AE62B9" w:rsidRPr="00E07E40" w:rsidRDefault="00AE62B9" w:rsidP="004E0F4D">
            <w:pPr>
              <w:ind w:right="317" w:firstLine="34"/>
              <w:jc w:val="both"/>
              <w:rPr>
                <w:rFonts w:ascii="Times New Roman" w:hAnsi="Times New Roman" w:cs="Times New Roman"/>
                <w:sz w:val="28"/>
                <w:szCs w:val="28"/>
              </w:rPr>
            </w:pPr>
            <w:r w:rsidRPr="00E07E40">
              <w:rPr>
                <w:rFonts w:ascii="Times New Roman" w:hAnsi="Times New Roman" w:cs="Times New Roman"/>
                <w:sz w:val="28"/>
                <w:szCs w:val="28"/>
              </w:rPr>
              <w:lastRenderedPageBreak/>
              <w:t>12.</w:t>
            </w:r>
          </w:p>
        </w:tc>
        <w:tc>
          <w:tcPr>
            <w:tcW w:w="2126" w:type="dxa"/>
          </w:tcPr>
          <w:p w:rsidR="00AE62B9" w:rsidRPr="00E07E40" w:rsidRDefault="00AE62B9" w:rsidP="00506D42">
            <w:pPr>
              <w:rPr>
                <w:rFonts w:ascii="Times New Roman" w:hAnsi="Times New Roman" w:cs="Times New Roman"/>
                <w:color w:val="000000"/>
                <w:spacing w:val="1"/>
                <w:sz w:val="28"/>
                <w:szCs w:val="28"/>
              </w:rPr>
            </w:pP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 Суетка</w:t>
            </w:r>
          </w:p>
        </w:tc>
        <w:tc>
          <w:tcPr>
            <w:tcW w:w="12191" w:type="dxa"/>
          </w:tcPr>
          <w:p w:rsidR="00AE62B9" w:rsidRPr="00E07E40" w:rsidRDefault="00AE62B9" w:rsidP="004E0F4D">
            <w:pPr>
              <w:ind w:firstLine="32"/>
              <w:jc w:val="both"/>
              <w:rPr>
                <w:rFonts w:ascii="Times New Roman" w:hAnsi="Times New Roman" w:cs="Times New Roman"/>
                <w:color w:val="000000"/>
                <w:spacing w:val="4"/>
                <w:sz w:val="28"/>
                <w:szCs w:val="28"/>
              </w:rPr>
            </w:pPr>
            <w:r w:rsidRPr="00E07E40">
              <w:rPr>
                <w:rFonts w:ascii="Times New Roman" w:hAnsi="Times New Roman" w:cs="Times New Roman"/>
                <w:sz w:val="28"/>
                <w:szCs w:val="28"/>
              </w:rPr>
              <w:t xml:space="preserve">Название село получило по названию речки Большая Суетка. </w:t>
            </w:r>
          </w:p>
        </w:tc>
      </w:tr>
      <w:tr w:rsidR="00AE62B9" w:rsidRPr="00E07E40">
        <w:tc>
          <w:tcPr>
            <w:tcW w:w="851" w:type="dxa"/>
          </w:tcPr>
          <w:p w:rsidR="00AE62B9" w:rsidRPr="00E07E40" w:rsidRDefault="00AE62B9" w:rsidP="004E0F4D">
            <w:pPr>
              <w:ind w:right="317" w:firstLine="34"/>
              <w:jc w:val="both"/>
              <w:rPr>
                <w:rFonts w:ascii="Times New Roman" w:hAnsi="Times New Roman" w:cs="Times New Roman"/>
                <w:sz w:val="28"/>
                <w:szCs w:val="28"/>
              </w:rPr>
            </w:pPr>
            <w:r w:rsidRPr="00E07E40">
              <w:rPr>
                <w:rFonts w:ascii="Times New Roman" w:hAnsi="Times New Roman" w:cs="Times New Roman"/>
                <w:sz w:val="28"/>
                <w:szCs w:val="28"/>
              </w:rPr>
              <w:t>13.</w:t>
            </w:r>
          </w:p>
        </w:tc>
        <w:tc>
          <w:tcPr>
            <w:tcW w:w="2126" w:type="dxa"/>
          </w:tcPr>
          <w:p w:rsidR="00AE62B9" w:rsidRPr="00E07E40" w:rsidRDefault="00AE62B9" w:rsidP="00506D42">
            <w:pPr>
              <w:rPr>
                <w:rFonts w:ascii="Times New Roman" w:hAnsi="Times New Roman" w:cs="Times New Roman"/>
                <w:sz w:val="28"/>
                <w:szCs w:val="28"/>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.У</w:t>
            </w:r>
            <w:proofErr w:type="gramEnd"/>
            <w:r w:rsidRPr="00E07E40">
              <w:rPr>
                <w:rFonts w:ascii="Times New Roman" w:hAnsi="Times New Roman" w:cs="Times New Roman"/>
                <w:sz w:val="28"/>
                <w:szCs w:val="28"/>
              </w:rPr>
              <w:t>сть-Козлуха</w:t>
            </w:r>
          </w:p>
        </w:tc>
        <w:tc>
          <w:tcPr>
            <w:tcW w:w="12191" w:type="dxa"/>
          </w:tcPr>
          <w:p w:rsidR="00AE62B9" w:rsidRPr="00E07E40" w:rsidRDefault="00AE62B9" w:rsidP="004E0F4D">
            <w:pPr>
              <w:ind w:firstLine="32"/>
              <w:jc w:val="both"/>
              <w:rPr>
                <w:rFonts w:ascii="Times New Roman" w:hAnsi="Times New Roman" w:cs="Times New Roman"/>
                <w:color w:val="000000"/>
                <w:spacing w:val="1"/>
                <w:sz w:val="28"/>
                <w:szCs w:val="28"/>
              </w:rPr>
            </w:pPr>
            <w:r w:rsidRPr="00E07E40">
              <w:rPr>
                <w:rFonts w:ascii="Times New Roman" w:hAnsi="Times New Roman" w:cs="Times New Roman"/>
                <w:sz w:val="28"/>
                <w:szCs w:val="28"/>
              </w:rPr>
              <w:t>Село, как новое поселение, название получило название по велению Колыванского областного управления, так как располагается село по устью реки Козлушка.</w:t>
            </w:r>
          </w:p>
        </w:tc>
      </w:tr>
      <w:tr w:rsidR="00AE62B9" w:rsidRPr="00E07E40">
        <w:tc>
          <w:tcPr>
            <w:tcW w:w="851" w:type="dxa"/>
          </w:tcPr>
          <w:p w:rsidR="00AE62B9" w:rsidRPr="00E07E40" w:rsidRDefault="00AE62B9" w:rsidP="004E0F4D">
            <w:pPr>
              <w:ind w:right="317" w:firstLine="34"/>
              <w:jc w:val="both"/>
              <w:rPr>
                <w:rFonts w:ascii="Times New Roman" w:hAnsi="Times New Roman" w:cs="Times New Roman"/>
                <w:sz w:val="28"/>
                <w:szCs w:val="28"/>
              </w:rPr>
            </w:pPr>
            <w:r w:rsidRPr="00E07E40">
              <w:rPr>
                <w:rFonts w:ascii="Times New Roman" w:hAnsi="Times New Roman" w:cs="Times New Roman"/>
                <w:sz w:val="28"/>
                <w:szCs w:val="28"/>
              </w:rPr>
              <w:t>14.</w:t>
            </w:r>
          </w:p>
        </w:tc>
        <w:tc>
          <w:tcPr>
            <w:tcW w:w="2126" w:type="dxa"/>
          </w:tcPr>
          <w:p w:rsidR="00AE62B9" w:rsidRPr="00E07E40" w:rsidRDefault="00AE62B9" w:rsidP="00506D42">
            <w:pPr>
              <w:rPr>
                <w:rFonts w:ascii="Times New Roman" w:hAnsi="Times New Roman" w:cs="Times New Roman"/>
                <w:sz w:val="28"/>
                <w:szCs w:val="28"/>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.У</w:t>
            </w:r>
            <w:proofErr w:type="gramEnd"/>
            <w:r w:rsidRPr="00E07E40">
              <w:rPr>
                <w:rFonts w:ascii="Times New Roman" w:hAnsi="Times New Roman" w:cs="Times New Roman"/>
                <w:sz w:val="28"/>
                <w:szCs w:val="28"/>
              </w:rPr>
              <w:t>сть-Пустынка</w:t>
            </w:r>
          </w:p>
        </w:tc>
        <w:tc>
          <w:tcPr>
            <w:tcW w:w="12191" w:type="dxa"/>
          </w:tcPr>
          <w:p w:rsidR="00AE62B9" w:rsidRPr="00E07E40" w:rsidRDefault="00AE62B9" w:rsidP="004E0F4D">
            <w:pPr>
              <w:ind w:firstLine="32"/>
              <w:jc w:val="both"/>
              <w:rPr>
                <w:rFonts w:ascii="Times New Roman" w:hAnsi="Times New Roman" w:cs="Times New Roman"/>
                <w:sz w:val="28"/>
                <w:szCs w:val="28"/>
              </w:rPr>
            </w:pPr>
            <w:r w:rsidRPr="00E07E40">
              <w:rPr>
                <w:rFonts w:ascii="Times New Roman" w:hAnsi="Times New Roman" w:cs="Times New Roman"/>
                <w:sz w:val="28"/>
                <w:szCs w:val="28"/>
              </w:rPr>
              <w:t>Получила название от небольшой речки Пустынки, впадающей в Чарыш.</w:t>
            </w:r>
          </w:p>
        </w:tc>
      </w:tr>
      <w:tr w:rsidR="00AE62B9" w:rsidRPr="00E07E40">
        <w:tc>
          <w:tcPr>
            <w:tcW w:w="851" w:type="dxa"/>
          </w:tcPr>
          <w:p w:rsidR="00AE62B9" w:rsidRPr="00E07E40" w:rsidRDefault="00AE62B9" w:rsidP="004E0F4D">
            <w:pPr>
              <w:ind w:right="317" w:firstLine="34"/>
              <w:jc w:val="both"/>
              <w:rPr>
                <w:rFonts w:ascii="Times New Roman" w:hAnsi="Times New Roman" w:cs="Times New Roman"/>
                <w:sz w:val="28"/>
                <w:szCs w:val="28"/>
              </w:rPr>
            </w:pPr>
            <w:r w:rsidRPr="00E07E40">
              <w:rPr>
                <w:rFonts w:ascii="Times New Roman" w:hAnsi="Times New Roman" w:cs="Times New Roman"/>
                <w:sz w:val="28"/>
                <w:szCs w:val="28"/>
              </w:rPr>
              <w:t>15.</w:t>
            </w:r>
          </w:p>
        </w:tc>
        <w:tc>
          <w:tcPr>
            <w:tcW w:w="2126" w:type="dxa"/>
          </w:tcPr>
          <w:p w:rsidR="00AE62B9" w:rsidRPr="00E07E40" w:rsidRDefault="00AE62B9" w:rsidP="00506D42">
            <w:pPr>
              <w:rPr>
                <w:rFonts w:ascii="Times New Roman" w:hAnsi="Times New Roman" w:cs="Times New Roman"/>
                <w:sz w:val="28"/>
                <w:szCs w:val="28"/>
              </w:rPr>
            </w:pPr>
            <w:r w:rsidRPr="00E07E40">
              <w:rPr>
                <w:rFonts w:ascii="Times New Roman" w:hAnsi="Times New Roman" w:cs="Times New Roman"/>
                <w:sz w:val="28"/>
                <w:szCs w:val="28"/>
              </w:rPr>
              <w:t>с.</w:t>
            </w:r>
            <w:r w:rsidR="005E12EC">
              <w:rPr>
                <w:rFonts w:ascii="Times New Roman" w:hAnsi="Times New Roman" w:cs="Times New Roman"/>
                <w:sz w:val="28"/>
                <w:szCs w:val="28"/>
              </w:rPr>
              <w:t xml:space="preserve"> </w:t>
            </w:r>
            <w:r w:rsidRPr="00E07E40">
              <w:rPr>
                <w:rFonts w:ascii="Times New Roman" w:hAnsi="Times New Roman" w:cs="Times New Roman"/>
                <w:sz w:val="28"/>
                <w:szCs w:val="28"/>
              </w:rPr>
              <w:t>Харлово</w:t>
            </w:r>
          </w:p>
        </w:tc>
        <w:tc>
          <w:tcPr>
            <w:tcW w:w="12191" w:type="dxa"/>
          </w:tcPr>
          <w:p w:rsidR="00AE62B9" w:rsidRPr="00E07E40" w:rsidRDefault="00AE62B9" w:rsidP="004E0F4D">
            <w:pPr>
              <w:ind w:firstLine="32"/>
              <w:jc w:val="both"/>
              <w:rPr>
                <w:rFonts w:ascii="Times New Roman" w:hAnsi="Times New Roman" w:cs="Times New Roman"/>
                <w:sz w:val="28"/>
                <w:szCs w:val="28"/>
              </w:rPr>
            </w:pPr>
            <w:r w:rsidRPr="00E07E40">
              <w:rPr>
                <w:rFonts w:ascii="Times New Roman" w:hAnsi="Times New Roman" w:cs="Times New Roman"/>
                <w:color w:val="000000"/>
                <w:spacing w:val="1"/>
                <w:sz w:val="28"/>
                <w:szCs w:val="28"/>
              </w:rPr>
              <w:t>Названо село по фамилии основателя Харлова</w:t>
            </w:r>
            <w:r w:rsidRPr="00E07E40">
              <w:rPr>
                <w:rFonts w:ascii="Times New Roman" w:hAnsi="Times New Roman" w:cs="Times New Roman"/>
                <w:color w:val="000000"/>
                <w:spacing w:val="3"/>
                <w:sz w:val="28"/>
                <w:szCs w:val="28"/>
              </w:rPr>
              <w:t xml:space="preserve">Прокопия Поликарповича, поселившегося самовольно на новом </w:t>
            </w:r>
            <w:r w:rsidRPr="00E07E40">
              <w:rPr>
                <w:rFonts w:ascii="Times New Roman" w:hAnsi="Times New Roman" w:cs="Times New Roman"/>
                <w:color w:val="000000"/>
                <w:spacing w:val="-4"/>
                <w:sz w:val="28"/>
                <w:szCs w:val="28"/>
              </w:rPr>
              <w:t>месте.</w:t>
            </w:r>
          </w:p>
        </w:tc>
      </w:tr>
      <w:tr w:rsidR="00AE62B9" w:rsidRPr="00E07E40">
        <w:tc>
          <w:tcPr>
            <w:tcW w:w="851" w:type="dxa"/>
          </w:tcPr>
          <w:p w:rsidR="00AE62B9" w:rsidRPr="00E07E40" w:rsidRDefault="00AE62B9" w:rsidP="004E0F4D">
            <w:pPr>
              <w:ind w:right="317" w:firstLine="34"/>
              <w:jc w:val="both"/>
              <w:rPr>
                <w:rFonts w:ascii="Times New Roman" w:hAnsi="Times New Roman" w:cs="Times New Roman"/>
                <w:sz w:val="28"/>
                <w:szCs w:val="28"/>
              </w:rPr>
            </w:pPr>
            <w:r w:rsidRPr="00E07E40">
              <w:rPr>
                <w:rFonts w:ascii="Times New Roman" w:hAnsi="Times New Roman" w:cs="Times New Roman"/>
                <w:sz w:val="28"/>
                <w:szCs w:val="28"/>
              </w:rPr>
              <w:t>16.</w:t>
            </w:r>
          </w:p>
        </w:tc>
        <w:tc>
          <w:tcPr>
            <w:tcW w:w="2126" w:type="dxa"/>
          </w:tcPr>
          <w:p w:rsidR="00AE62B9" w:rsidRPr="00E07E40" w:rsidRDefault="00AE62B9" w:rsidP="00506D42">
            <w:pPr>
              <w:rPr>
                <w:rFonts w:ascii="Times New Roman" w:hAnsi="Times New Roman" w:cs="Times New Roman"/>
                <w:sz w:val="28"/>
                <w:szCs w:val="28"/>
              </w:rPr>
            </w:pPr>
            <w:r w:rsidRPr="00E07E40">
              <w:rPr>
                <w:rFonts w:ascii="Times New Roman" w:hAnsi="Times New Roman" w:cs="Times New Roman"/>
                <w:sz w:val="28"/>
                <w:szCs w:val="28"/>
              </w:rPr>
              <w:t>с.</w:t>
            </w:r>
            <w:r w:rsidR="005E12EC">
              <w:rPr>
                <w:rFonts w:ascii="Times New Roman" w:hAnsi="Times New Roman" w:cs="Times New Roman"/>
                <w:sz w:val="28"/>
                <w:szCs w:val="28"/>
              </w:rPr>
              <w:t xml:space="preserve"> </w:t>
            </w:r>
            <w:r w:rsidRPr="00E07E40">
              <w:rPr>
                <w:rFonts w:ascii="Times New Roman" w:hAnsi="Times New Roman" w:cs="Times New Roman"/>
                <w:sz w:val="28"/>
                <w:szCs w:val="28"/>
              </w:rPr>
              <w:t>Чинета</w:t>
            </w:r>
          </w:p>
        </w:tc>
        <w:tc>
          <w:tcPr>
            <w:tcW w:w="12191" w:type="dxa"/>
          </w:tcPr>
          <w:p w:rsidR="00AE62B9" w:rsidRPr="00E07E40" w:rsidRDefault="00AE62B9" w:rsidP="004E0F4D">
            <w:pPr>
              <w:ind w:firstLine="32"/>
              <w:jc w:val="both"/>
              <w:rPr>
                <w:rFonts w:ascii="Times New Roman" w:hAnsi="Times New Roman" w:cs="Times New Roman"/>
                <w:sz w:val="28"/>
                <w:szCs w:val="28"/>
              </w:rPr>
            </w:pPr>
            <w:r w:rsidRPr="00E07E40">
              <w:rPr>
                <w:rFonts w:ascii="Times New Roman" w:hAnsi="Times New Roman" w:cs="Times New Roman"/>
                <w:color w:val="000000"/>
                <w:spacing w:val="2"/>
                <w:sz w:val="28"/>
                <w:szCs w:val="28"/>
              </w:rPr>
              <w:t>Не вполне ясно происхождение названия деревни - Чинета. Возможно, оно тюркского про</w:t>
            </w:r>
            <w:r w:rsidRPr="00E07E40">
              <w:rPr>
                <w:rFonts w:ascii="Times New Roman" w:hAnsi="Times New Roman" w:cs="Times New Roman"/>
                <w:color w:val="000000"/>
                <w:sz w:val="28"/>
                <w:szCs w:val="28"/>
              </w:rPr>
              <w:t>исхождения, как Чинётка, Иня и др. Ведь до появления русских людей в этих местах располага</w:t>
            </w:r>
            <w:r w:rsidRPr="00E07E40">
              <w:rPr>
                <w:rFonts w:ascii="Times New Roman" w:hAnsi="Times New Roman" w:cs="Times New Roman"/>
                <w:color w:val="000000"/>
                <w:spacing w:val="1"/>
                <w:sz w:val="28"/>
                <w:szCs w:val="28"/>
              </w:rPr>
              <w:t xml:space="preserve">лись кочевья телеутов (белых калмыков), которые в большой степени сохранили черты </w:t>
            </w:r>
            <w:proofErr w:type="gramStart"/>
            <w:r w:rsidRPr="00E07E40">
              <w:rPr>
                <w:rFonts w:ascii="Times New Roman" w:hAnsi="Times New Roman" w:cs="Times New Roman"/>
                <w:color w:val="000000"/>
                <w:spacing w:val="1"/>
                <w:sz w:val="28"/>
                <w:szCs w:val="28"/>
              </w:rPr>
              <w:t>древне-</w:t>
            </w:r>
            <w:r w:rsidRPr="00E07E40">
              <w:rPr>
                <w:rFonts w:ascii="Times New Roman" w:hAnsi="Times New Roman" w:cs="Times New Roman"/>
                <w:color w:val="000000"/>
                <w:spacing w:val="2"/>
                <w:sz w:val="28"/>
                <w:szCs w:val="28"/>
              </w:rPr>
              <w:t>тюркского</w:t>
            </w:r>
            <w:proofErr w:type="gramEnd"/>
            <w:r w:rsidRPr="00E07E40">
              <w:rPr>
                <w:rFonts w:ascii="Times New Roman" w:hAnsi="Times New Roman" w:cs="Times New Roman"/>
                <w:color w:val="000000"/>
                <w:spacing w:val="2"/>
                <w:sz w:val="28"/>
                <w:szCs w:val="28"/>
              </w:rPr>
              <w:t xml:space="preserve"> языка. Поэтому тюркское название могло закрепиться и за поселением. Старожилы полагают, что название деревни Чинета возникло по названию речки Чинё'тки. </w:t>
            </w:r>
            <w:r w:rsidRPr="00E07E40">
              <w:rPr>
                <w:rFonts w:ascii="Times New Roman" w:hAnsi="Times New Roman" w:cs="Times New Roman"/>
                <w:sz w:val="28"/>
                <w:szCs w:val="28"/>
              </w:rPr>
              <w:t xml:space="preserve">Чинета ведь в дословном переводе с </w:t>
            </w:r>
            <w:proofErr w:type="gramStart"/>
            <w:r w:rsidRPr="00E07E40">
              <w:rPr>
                <w:rFonts w:ascii="Times New Roman" w:hAnsi="Times New Roman" w:cs="Times New Roman"/>
                <w:sz w:val="28"/>
                <w:szCs w:val="28"/>
              </w:rPr>
              <w:t>тюркского</w:t>
            </w:r>
            <w:proofErr w:type="gramEnd"/>
            <w:r w:rsidRPr="00E07E40">
              <w:rPr>
                <w:rFonts w:ascii="Times New Roman" w:hAnsi="Times New Roman" w:cs="Times New Roman"/>
                <w:sz w:val="28"/>
                <w:szCs w:val="28"/>
              </w:rPr>
              <w:t xml:space="preserve"> - на сырости лежит. </w:t>
            </w:r>
            <w:r w:rsidRPr="00E07E40">
              <w:rPr>
                <w:rFonts w:ascii="Times New Roman" w:hAnsi="Times New Roman" w:cs="Times New Roman"/>
                <w:color w:val="000000"/>
                <w:spacing w:val="2"/>
                <w:sz w:val="28"/>
                <w:szCs w:val="28"/>
              </w:rPr>
              <w:t>Привычная для русского уха транскрипция тюркского слова.</w:t>
            </w:r>
            <w:r w:rsidRPr="00E07E40">
              <w:rPr>
                <w:rFonts w:ascii="Times New Roman" w:hAnsi="Times New Roman" w:cs="Times New Roman"/>
                <w:color w:val="000000"/>
                <w:spacing w:val="1"/>
                <w:sz w:val="28"/>
                <w:szCs w:val="28"/>
              </w:rPr>
              <w:t xml:space="preserve"> В госархивах Алтайского края есть сведения, что деревня Чинета раньше называлась Лари</w:t>
            </w:r>
            <w:r w:rsidRPr="00E07E40">
              <w:rPr>
                <w:rFonts w:ascii="Times New Roman" w:hAnsi="Times New Roman" w:cs="Times New Roman"/>
                <w:color w:val="000000"/>
                <w:spacing w:val="2"/>
                <w:sz w:val="28"/>
                <w:szCs w:val="28"/>
              </w:rPr>
              <w:t>онова. Возможно, что у деревни было сразу два названия: официальное Ларионова и неофици</w:t>
            </w:r>
            <w:r w:rsidRPr="00E07E40">
              <w:rPr>
                <w:rFonts w:ascii="Times New Roman" w:hAnsi="Times New Roman" w:cs="Times New Roman"/>
                <w:color w:val="000000"/>
                <w:spacing w:val="3"/>
                <w:sz w:val="28"/>
                <w:szCs w:val="28"/>
              </w:rPr>
              <w:t>альное - Чинета. В конце 19 века село стало и официально называться Чинетой.</w:t>
            </w:r>
          </w:p>
        </w:tc>
      </w:tr>
      <w:tr w:rsidR="00AE62B9" w:rsidRPr="00E07E40">
        <w:tc>
          <w:tcPr>
            <w:tcW w:w="851" w:type="dxa"/>
          </w:tcPr>
          <w:p w:rsidR="00AE62B9" w:rsidRPr="00E07E40" w:rsidRDefault="00AE62B9" w:rsidP="004E0F4D">
            <w:pPr>
              <w:ind w:right="317" w:firstLine="34"/>
              <w:jc w:val="both"/>
              <w:rPr>
                <w:rFonts w:ascii="Times New Roman" w:hAnsi="Times New Roman" w:cs="Times New Roman"/>
                <w:sz w:val="28"/>
                <w:szCs w:val="28"/>
              </w:rPr>
            </w:pPr>
            <w:r w:rsidRPr="00E07E40">
              <w:rPr>
                <w:rFonts w:ascii="Times New Roman" w:hAnsi="Times New Roman" w:cs="Times New Roman"/>
                <w:sz w:val="28"/>
                <w:szCs w:val="28"/>
              </w:rPr>
              <w:t>17.</w:t>
            </w:r>
          </w:p>
        </w:tc>
        <w:tc>
          <w:tcPr>
            <w:tcW w:w="2126" w:type="dxa"/>
          </w:tcPr>
          <w:p w:rsidR="00AE62B9" w:rsidRPr="00E07E40" w:rsidRDefault="00AE62B9" w:rsidP="00506D42">
            <w:pPr>
              <w:rPr>
                <w:rFonts w:ascii="Times New Roman" w:hAnsi="Times New Roman" w:cs="Times New Roman"/>
                <w:sz w:val="28"/>
                <w:szCs w:val="28"/>
              </w:rPr>
            </w:pPr>
            <w:r w:rsidRPr="00E07E40">
              <w:rPr>
                <w:rFonts w:ascii="Times New Roman" w:hAnsi="Times New Roman" w:cs="Times New Roman"/>
                <w:sz w:val="28"/>
                <w:szCs w:val="28"/>
              </w:rPr>
              <w:t>Река «Иня</w:t>
            </w:r>
          </w:p>
        </w:tc>
        <w:tc>
          <w:tcPr>
            <w:tcW w:w="12191" w:type="dxa"/>
          </w:tcPr>
          <w:p w:rsidR="00AE62B9" w:rsidRPr="00E07E40" w:rsidRDefault="00AE62B9" w:rsidP="004E0F4D">
            <w:pPr>
              <w:ind w:firstLine="32"/>
              <w:jc w:val="both"/>
              <w:rPr>
                <w:rFonts w:ascii="Times New Roman" w:hAnsi="Times New Roman" w:cs="Times New Roman"/>
                <w:color w:val="000000"/>
                <w:spacing w:val="2"/>
                <w:sz w:val="28"/>
                <w:szCs w:val="28"/>
              </w:rPr>
            </w:pPr>
            <w:r w:rsidRPr="00E07E40">
              <w:rPr>
                <w:rFonts w:ascii="Times New Roman" w:hAnsi="Times New Roman" w:cs="Times New Roman"/>
                <w:sz w:val="28"/>
                <w:szCs w:val="28"/>
              </w:rPr>
              <w:t>В переводе с тюркского на русский - «мать». Она течёт с высоких гор и возле Чинеты разливается на восемь рукавов. А в конце села сходится и стекает дальше в Чарыш.</w:t>
            </w:r>
          </w:p>
        </w:tc>
      </w:tr>
    </w:tbl>
    <w:p w:rsidR="00AE62B9" w:rsidRPr="00E07E40" w:rsidRDefault="00AE62B9" w:rsidP="00E07E40">
      <w:pPr>
        <w:widowControl w:val="0"/>
        <w:ind w:firstLine="709"/>
        <w:jc w:val="center"/>
        <w:rPr>
          <w:rFonts w:ascii="Times New Roman" w:hAnsi="Times New Roman" w:cs="Times New Roman"/>
          <w:b/>
          <w:bCs/>
          <w:sz w:val="28"/>
          <w:szCs w:val="28"/>
        </w:rPr>
      </w:pPr>
    </w:p>
    <w:p w:rsidR="00AE62B9" w:rsidRPr="00E07E40" w:rsidRDefault="00AE62B9" w:rsidP="00E07E40">
      <w:pPr>
        <w:pStyle w:val="a7"/>
        <w:widowControl w:val="0"/>
        <w:ind w:left="0" w:firstLine="709"/>
        <w:rPr>
          <w:rFonts w:ascii="Times New Roman" w:hAnsi="Times New Roman" w:cs="Times New Roman"/>
          <w:b/>
          <w:bCs/>
          <w:sz w:val="28"/>
          <w:szCs w:val="28"/>
        </w:rPr>
      </w:pPr>
      <w:r w:rsidRPr="00E07E40">
        <w:rPr>
          <w:rFonts w:ascii="Times New Roman" w:hAnsi="Times New Roman" w:cs="Times New Roman"/>
          <w:b/>
          <w:bCs/>
          <w:sz w:val="28"/>
          <w:szCs w:val="28"/>
        </w:rPr>
        <w:t>5. Историческая справка о муниципальном районе</w:t>
      </w:r>
    </w:p>
    <w:p w:rsidR="00AE62B9" w:rsidRPr="00E07E40" w:rsidRDefault="00AE62B9" w:rsidP="00E07E40">
      <w:pPr>
        <w:pStyle w:val="a7"/>
        <w:ind w:left="0" w:firstLine="709"/>
        <w:jc w:val="both"/>
        <w:rPr>
          <w:rFonts w:ascii="Times New Roman" w:hAnsi="Times New Roman" w:cs="Times New Roman"/>
          <w:color w:val="000000"/>
          <w:sz w:val="28"/>
          <w:szCs w:val="28"/>
          <w:lang w:eastAsia="ru-RU"/>
        </w:rPr>
      </w:pPr>
      <w:r w:rsidRPr="00E07E40">
        <w:rPr>
          <w:rFonts w:ascii="Times New Roman" w:hAnsi="Times New Roman" w:cs="Times New Roman"/>
          <w:color w:val="000000"/>
          <w:sz w:val="28"/>
          <w:szCs w:val="28"/>
          <w:lang w:eastAsia="ru-RU"/>
        </w:rPr>
        <w:t>Краснощековский район расположен в юго-западной части Алтайского края, в его предгорьях. Район является интереснейшим в природном отношении. Все, кто впервые приезжает сюда, не перестают удивляться его природному ландшафту. Здесь есть горы и предгорья, переходящие в ковыльные степи, леса, быстрые и стремительные реки, озера и рукотворные водохранилища, причудливые скалы и карстовые пещеры, живительные родники и подземные озера, многочисленные курганы, оставленные нам древними цивилизациями, и остатки крепостей, редутов, составляющие так называемую Колывано-Кузнецкую оборонительную линию. Сохранились и Демидовские шахты.</w:t>
      </w:r>
    </w:p>
    <w:p w:rsidR="00AE62B9" w:rsidRPr="00E07E40" w:rsidRDefault="00AE62B9" w:rsidP="00E07E40">
      <w:pPr>
        <w:pStyle w:val="a7"/>
        <w:ind w:left="0" w:firstLine="709"/>
        <w:jc w:val="both"/>
        <w:rPr>
          <w:rFonts w:ascii="Times New Roman" w:hAnsi="Times New Roman" w:cs="Times New Roman"/>
          <w:color w:val="000000"/>
          <w:sz w:val="28"/>
          <w:szCs w:val="28"/>
          <w:lang w:eastAsia="ru-RU"/>
        </w:rPr>
      </w:pPr>
      <w:r w:rsidRPr="00E07E40">
        <w:rPr>
          <w:rFonts w:ascii="Times New Roman" w:hAnsi="Times New Roman" w:cs="Times New Roman"/>
          <w:color w:val="000000"/>
          <w:sz w:val="28"/>
          <w:szCs w:val="28"/>
          <w:lang w:eastAsia="ru-RU"/>
        </w:rPr>
        <w:t xml:space="preserve">Это </w:t>
      </w:r>
      <w:r w:rsidRPr="00E07E40">
        <w:rPr>
          <w:rFonts w:ascii="Times New Roman" w:hAnsi="Times New Roman" w:cs="Times New Roman"/>
          <w:b/>
          <w:bCs/>
          <w:color w:val="000000"/>
          <w:sz w:val="28"/>
          <w:szCs w:val="28"/>
          <w:lang w:eastAsia="ru-RU"/>
        </w:rPr>
        <w:t>край пещер и чистых родников</w:t>
      </w:r>
      <w:r w:rsidRPr="00E07E40">
        <w:rPr>
          <w:rFonts w:ascii="Times New Roman" w:hAnsi="Times New Roman" w:cs="Times New Roman"/>
          <w:color w:val="000000"/>
          <w:sz w:val="28"/>
          <w:szCs w:val="28"/>
          <w:lang w:eastAsia="ru-RU"/>
        </w:rPr>
        <w:t>. Такого количества пещер нет ни в одном другом месте Алтайского края.</w:t>
      </w:r>
    </w:p>
    <w:p w:rsidR="00AE62B9" w:rsidRPr="00E07E40" w:rsidRDefault="00AE62B9" w:rsidP="00E07E40">
      <w:pPr>
        <w:pStyle w:val="a7"/>
        <w:ind w:left="0" w:firstLine="709"/>
        <w:jc w:val="both"/>
        <w:rPr>
          <w:rFonts w:ascii="Times New Roman" w:hAnsi="Times New Roman" w:cs="Times New Roman"/>
          <w:color w:val="000000"/>
          <w:sz w:val="28"/>
          <w:szCs w:val="28"/>
          <w:lang w:eastAsia="ru-RU"/>
        </w:rPr>
      </w:pPr>
      <w:r w:rsidRPr="00E07E40">
        <w:rPr>
          <w:rFonts w:ascii="Times New Roman" w:hAnsi="Times New Roman" w:cs="Times New Roman"/>
          <w:color w:val="000000"/>
          <w:sz w:val="28"/>
          <w:szCs w:val="28"/>
          <w:lang w:eastAsia="ru-RU"/>
        </w:rPr>
        <w:lastRenderedPageBreak/>
        <w:t>Уникальное, неповторимое, единственное место на Алтае, где соединились нити древней истории, природных уникумов, культурно-исторического наследия. Жемчужина в «серебряном ожерелье Алтая», со следами древних народов «чудь» и кочующих скифов, джунгарского ханства и казачьих форпостов, свободных рудознатцев и каторжников-рудокопов.</w:t>
      </w:r>
    </w:p>
    <w:p w:rsidR="00AE62B9" w:rsidRPr="00E07E40" w:rsidRDefault="00AE62B9" w:rsidP="00E07E40">
      <w:pPr>
        <w:pStyle w:val="a7"/>
        <w:ind w:left="0" w:firstLine="709"/>
        <w:jc w:val="both"/>
        <w:rPr>
          <w:rFonts w:ascii="Times New Roman" w:hAnsi="Times New Roman" w:cs="Times New Roman"/>
          <w:color w:val="000000"/>
          <w:sz w:val="28"/>
          <w:szCs w:val="28"/>
          <w:lang w:eastAsia="ru-RU"/>
        </w:rPr>
      </w:pPr>
      <w:r w:rsidRPr="00E07E40">
        <w:rPr>
          <w:rFonts w:ascii="Times New Roman" w:hAnsi="Times New Roman" w:cs="Times New Roman"/>
          <w:color w:val="000000"/>
          <w:sz w:val="28"/>
          <w:szCs w:val="28"/>
          <w:lang w:eastAsia="ru-RU"/>
        </w:rPr>
        <w:t xml:space="preserve">Северная часть Краснощековского района находится в границах Предалтайской равнины и имеет холмисто-увалистый рельеф. Невысокие увалы разделяют речные долины, вытянутые в направлении, близком к меридианальному. Низкогорная южная часть района — это отроги Тигирекского и Бащелакского хребтов. Самая высокая вершина района </w:t>
      </w:r>
      <w:proofErr w:type="gramStart"/>
      <w:r w:rsidRPr="00E07E40">
        <w:rPr>
          <w:rFonts w:ascii="Times New Roman" w:hAnsi="Times New Roman" w:cs="Times New Roman"/>
          <w:color w:val="000000"/>
          <w:sz w:val="28"/>
          <w:szCs w:val="28"/>
          <w:lang w:eastAsia="ru-RU"/>
        </w:rPr>
        <w:t>-Ч</w:t>
      </w:r>
      <w:proofErr w:type="gramEnd"/>
      <w:r w:rsidRPr="00E07E40">
        <w:rPr>
          <w:rFonts w:ascii="Times New Roman" w:hAnsi="Times New Roman" w:cs="Times New Roman"/>
          <w:color w:val="000000"/>
          <w:sz w:val="28"/>
          <w:szCs w:val="28"/>
          <w:lang w:eastAsia="ru-RU"/>
        </w:rPr>
        <w:t>ерный камень 1009 м. Гора Мурзинка, как древний и грозный страж, возвышается над окрестными холмами, храня свою тайну.</w:t>
      </w:r>
    </w:p>
    <w:p w:rsidR="00AE62B9" w:rsidRPr="00E07E40" w:rsidRDefault="00AE62B9" w:rsidP="00E07E40">
      <w:pPr>
        <w:pStyle w:val="a7"/>
        <w:ind w:left="0" w:firstLine="709"/>
        <w:jc w:val="both"/>
        <w:rPr>
          <w:rFonts w:ascii="Times New Roman" w:hAnsi="Times New Roman" w:cs="Times New Roman"/>
          <w:color w:val="000000"/>
          <w:sz w:val="28"/>
          <w:szCs w:val="28"/>
          <w:lang w:eastAsia="ru-RU"/>
        </w:rPr>
      </w:pPr>
      <w:r w:rsidRPr="00E07E40">
        <w:rPr>
          <w:rFonts w:ascii="Times New Roman" w:hAnsi="Times New Roman" w:cs="Times New Roman"/>
          <w:color w:val="000000"/>
          <w:sz w:val="28"/>
          <w:szCs w:val="28"/>
          <w:lang w:eastAsia="ru-RU"/>
        </w:rPr>
        <w:t>На склонах горы сохранились демидовские шахты и метка на восточном склоне - большой крест, вырытый рудознатцами. Народная легенда гласит, что где-то в глубине горы спрятана золотая карета, сделанная Демидовым для императрицы. Более 200 лет не дает покоя эта легенда кладоискателям.</w:t>
      </w:r>
    </w:p>
    <w:p w:rsidR="00AE62B9" w:rsidRPr="00E07E40" w:rsidRDefault="00AE62B9" w:rsidP="00E07E40">
      <w:pPr>
        <w:pStyle w:val="a7"/>
        <w:ind w:left="0" w:firstLine="709"/>
        <w:jc w:val="both"/>
        <w:rPr>
          <w:rFonts w:ascii="Times New Roman" w:hAnsi="Times New Roman" w:cs="Times New Roman"/>
          <w:color w:val="000000"/>
          <w:sz w:val="28"/>
          <w:szCs w:val="28"/>
          <w:lang w:eastAsia="ru-RU"/>
        </w:rPr>
      </w:pPr>
      <w:r w:rsidRPr="00E07E40">
        <w:rPr>
          <w:rFonts w:ascii="Times New Roman" w:hAnsi="Times New Roman" w:cs="Times New Roman"/>
          <w:color w:val="000000"/>
          <w:sz w:val="28"/>
          <w:szCs w:val="28"/>
          <w:lang w:eastAsia="ru-RU"/>
        </w:rPr>
        <w:t xml:space="preserve">Краснощековский район известен большим количеством пещер. Всего спелеологи на территории района отметили более 100 горных полостей. Многие пещеры являются памятниками природы. Широко известна пещера Летучих мышей. Ценность ее заключается в том, что это самая северная точка ареала обитания летучей мыши остроухой ночницы. Стоянкипервобытного человека были открыты в пещерах Загонная, Водяная, Бастион. Пещера Ящур интересна наличием известковых натечных образований. Название пещеры связано с легендой, по которой в ней обитал зеленый ящер, и там остались окаменевшие следы его лап. Самая большая в районе пещера - Прямухинская. Длина ее составляет </w:t>
      </w:r>
      <w:r w:rsidRPr="00E07E40">
        <w:rPr>
          <w:rFonts w:ascii="Times New Roman" w:hAnsi="Times New Roman" w:cs="Times New Roman"/>
          <w:b/>
          <w:bCs/>
          <w:color w:val="000000"/>
          <w:sz w:val="28"/>
          <w:szCs w:val="28"/>
          <w:lang w:eastAsia="ru-RU"/>
        </w:rPr>
        <w:t>468 м</w:t>
      </w:r>
      <w:r w:rsidRPr="00E07E40">
        <w:rPr>
          <w:rFonts w:ascii="Times New Roman" w:hAnsi="Times New Roman" w:cs="Times New Roman"/>
          <w:color w:val="000000"/>
          <w:sz w:val="28"/>
          <w:szCs w:val="28"/>
          <w:lang w:eastAsia="ru-RU"/>
        </w:rPr>
        <w:t>.</w:t>
      </w:r>
    </w:p>
    <w:p w:rsidR="00AE62B9" w:rsidRPr="00E07E40" w:rsidRDefault="00AE62B9" w:rsidP="00E07E40">
      <w:pPr>
        <w:pStyle w:val="a7"/>
        <w:ind w:left="0" w:firstLine="709"/>
        <w:jc w:val="both"/>
        <w:rPr>
          <w:rFonts w:ascii="Times New Roman" w:hAnsi="Times New Roman" w:cs="Times New Roman"/>
          <w:color w:val="000000"/>
          <w:sz w:val="28"/>
          <w:szCs w:val="28"/>
          <w:lang w:eastAsia="ru-RU"/>
        </w:rPr>
      </w:pPr>
      <w:r w:rsidRPr="00E07E40">
        <w:rPr>
          <w:rFonts w:ascii="Times New Roman" w:hAnsi="Times New Roman" w:cs="Times New Roman"/>
          <w:color w:val="000000"/>
          <w:sz w:val="28"/>
          <w:szCs w:val="28"/>
          <w:lang w:eastAsia="ru-RU"/>
        </w:rPr>
        <w:t>Немало тайн хранят Ханхаринские пещеры на реке Ханхара. Поистине уникальной, единственной на Алтае можно назвать Новочагырскую пещеру-рудник. Сотни пудов серебра, меди, свинца добывали из нее древние старатели. Базовой для новосибирских ученых вот уже на протяжении 20 лет является пещера Страшная. Здесь и сейчас ведутся раскопки. Выявлен культурный слой более 9 м.</w:t>
      </w:r>
    </w:p>
    <w:p w:rsidR="00AE62B9" w:rsidRPr="00E07E40" w:rsidRDefault="00AE62B9" w:rsidP="004538AF">
      <w:pPr>
        <w:pStyle w:val="a7"/>
        <w:ind w:left="0" w:firstLine="709"/>
        <w:jc w:val="both"/>
        <w:rPr>
          <w:rFonts w:ascii="Times New Roman" w:hAnsi="Times New Roman" w:cs="Times New Roman"/>
          <w:color w:val="000000"/>
          <w:sz w:val="28"/>
          <w:szCs w:val="28"/>
          <w:lang w:eastAsia="ru-RU"/>
        </w:rPr>
      </w:pPr>
      <w:r w:rsidRPr="00E07E40">
        <w:rPr>
          <w:rFonts w:ascii="Times New Roman" w:hAnsi="Times New Roman" w:cs="Times New Roman"/>
          <w:color w:val="000000"/>
          <w:sz w:val="28"/>
          <w:szCs w:val="28"/>
          <w:lang w:eastAsia="ru-RU"/>
        </w:rPr>
        <w:t xml:space="preserve">По территории района протекает более 18 рек. Они относятся к бассейну реки Чарыш. Название реки связано с древним народом «чорос», обитавшим в долине </w:t>
      </w:r>
      <w:r>
        <w:rPr>
          <w:rFonts w:ascii="Times New Roman" w:hAnsi="Times New Roman" w:cs="Times New Roman"/>
          <w:color w:val="000000"/>
          <w:sz w:val="28"/>
          <w:szCs w:val="28"/>
          <w:lang w:eastAsia="ru-RU"/>
        </w:rPr>
        <w:t xml:space="preserve">Чарыша. </w:t>
      </w:r>
      <w:r w:rsidRPr="00E07E40">
        <w:rPr>
          <w:rFonts w:ascii="Times New Roman" w:hAnsi="Times New Roman" w:cs="Times New Roman"/>
          <w:color w:val="000000"/>
          <w:sz w:val="28"/>
          <w:szCs w:val="28"/>
          <w:lang w:eastAsia="ru-RU"/>
        </w:rPr>
        <w:t>Летом вода в реке такая светлая, что виден каждый камушек. Река Чарыш для жителей района - любимое место отдыха. Краснощековцев, гостей и туристов привлекает Чарыш, очаровывает своей красотой. Они приезжают отдохнуть на берегу реки или устроить небольшой сплав.</w:t>
      </w:r>
    </w:p>
    <w:p w:rsidR="00AE62B9" w:rsidRPr="00E07E40" w:rsidRDefault="00AE62B9" w:rsidP="00E07E40">
      <w:pPr>
        <w:pStyle w:val="a7"/>
        <w:ind w:left="0" w:firstLine="709"/>
        <w:jc w:val="both"/>
        <w:rPr>
          <w:rFonts w:ascii="Times New Roman" w:hAnsi="Times New Roman" w:cs="Times New Roman"/>
          <w:color w:val="000000"/>
          <w:sz w:val="28"/>
          <w:szCs w:val="28"/>
          <w:lang w:eastAsia="ru-RU"/>
        </w:rPr>
      </w:pPr>
      <w:r w:rsidRPr="00E07E40">
        <w:rPr>
          <w:rFonts w:ascii="Times New Roman" w:hAnsi="Times New Roman" w:cs="Times New Roman"/>
          <w:color w:val="000000"/>
          <w:sz w:val="28"/>
          <w:szCs w:val="28"/>
          <w:lang w:eastAsia="ru-RU"/>
        </w:rPr>
        <w:t>Самыми большими и красивыми притоками Чарыша являются реки Белая и Иня. Они берут начало в горах, поэтому вода в них чистая, прохладная, содержит большое количество ионов серебра и золота. Это реки, из которых можно пить воду, не боясь отравиться.</w:t>
      </w:r>
    </w:p>
    <w:p w:rsidR="00AE62B9" w:rsidRPr="00BE2D55" w:rsidRDefault="00AE62B9" w:rsidP="00BE2D55">
      <w:pPr>
        <w:pStyle w:val="a7"/>
        <w:ind w:left="0" w:firstLine="709"/>
        <w:jc w:val="both"/>
        <w:rPr>
          <w:rFonts w:ascii="Times New Roman" w:hAnsi="Times New Roman" w:cs="Times New Roman"/>
          <w:color w:val="000000"/>
          <w:sz w:val="28"/>
          <w:szCs w:val="28"/>
          <w:lang w:eastAsia="ru-RU"/>
        </w:rPr>
      </w:pPr>
      <w:r w:rsidRPr="00E07E40">
        <w:rPr>
          <w:rFonts w:ascii="Times New Roman" w:hAnsi="Times New Roman" w:cs="Times New Roman"/>
          <w:color w:val="000000"/>
          <w:sz w:val="28"/>
          <w:szCs w:val="28"/>
          <w:lang w:eastAsia="ru-RU"/>
        </w:rPr>
        <w:t xml:space="preserve">Туристические маршруты в Краснощековском районе проложены к наиболее ценным и интересным объектам, где сохранилась первозданная красота, разнообразная флора и фауна. Природные условия района </w:t>
      </w:r>
      <w:proofErr w:type="gramStart"/>
      <w:r w:rsidRPr="00E07E40">
        <w:rPr>
          <w:rFonts w:ascii="Times New Roman" w:hAnsi="Times New Roman" w:cs="Times New Roman"/>
          <w:color w:val="000000"/>
          <w:sz w:val="28"/>
          <w:szCs w:val="28"/>
          <w:lang w:eastAsia="ru-RU"/>
        </w:rPr>
        <w:t>представляют богатые возможности</w:t>
      </w:r>
      <w:proofErr w:type="gramEnd"/>
      <w:r w:rsidRPr="00E07E40">
        <w:rPr>
          <w:rFonts w:ascii="Times New Roman" w:hAnsi="Times New Roman" w:cs="Times New Roman"/>
          <w:color w:val="000000"/>
          <w:sz w:val="28"/>
          <w:szCs w:val="28"/>
          <w:lang w:eastAsia="ru-RU"/>
        </w:rPr>
        <w:t xml:space="preserve"> для всех видов туризма - водного, пешего, автомобильного, спелеотуризма, экстремального, экотуризма. Особенно популярны </w:t>
      </w:r>
      <w:r w:rsidRPr="00E07E40">
        <w:rPr>
          <w:rFonts w:ascii="Times New Roman" w:hAnsi="Times New Roman" w:cs="Times New Roman"/>
          <w:b/>
          <w:bCs/>
          <w:color w:val="000000"/>
          <w:sz w:val="28"/>
          <w:szCs w:val="28"/>
          <w:lang w:eastAsia="ru-RU"/>
        </w:rPr>
        <w:t>Чинетинский заказник</w:t>
      </w:r>
      <w:r w:rsidRPr="00E07E40">
        <w:rPr>
          <w:rFonts w:ascii="Times New Roman" w:hAnsi="Times New Roman" w:cs="Times New Roman"/>
          <w:color w:val="000000"/>
          <w:sz w:val="28"/>
          <w:szCs w:val="28"/>
          <w:lang w:eastAsia="ru-RU"/>
        </w:rPr>
        <w:t xml:space="preserve"> и </w:t>
      </w:r>
      <w:r w:rsidRPr="00E07E40">
        <w:rPr>
          <w:rFonts w:ascii="Times New Roman" w:hAnsi="Times New Roman" w:cs="Times New Roman"/>
          <w:b/>
          <w:bCs/>
          <w:color w:val="000000"/>
          <w:sz w:val="28"/>
          <w:szCs w:val="28"/>
          <w:lang w:eastAsia="ru-RU"/>
        </w:rPr>
        <w:t>заповедник «Тигирекский»</w:t>
      </w:r>
      <w:r w:rsidRPr="00E07E40">
        <w:rPr>
          <w:rFonts w:ascii="Times New Roman" w:hAnsi="Times New Roman" w:cs="Times New Roman"/>
          <w:color w:val="000000"/>
          <w:sz w:val="28"/>
          <w:szCs w:val="28"/>
          <w:lang w:eastAsia="ru-RU"/>
        </w:rPr>
        <w:t>.</w:t>
      </w:r>
    </w:p>
    <w:p w:rsidR="00AE62B9" w:rsidRPr="00E07E40" w:rsidRDefault="00AE62B9" w:rsidP="00E07E40">
      <w:pPr>
        <w:pStyle w:val="a7"/>
        <w:ind w:left="0" w:firstLine="709"/>
        <w:jc w:val="both"/>
        <w:rPr>
          <w:rFonts w:ascii="Times New Roman" w:hAnsi="Times New Roman" w:cs="Times New Roman"/>
          <w:color w:val="000000"/>
          <w:sz w:val="28"/>
          <w:szCs w:val="28"/>
          <w:lang w:eastAsia="ru-RU"/>
        </w:rPr>
      </w:pPr>
      <w:r w:rsidRPr="00E07E40">
        <w:rPr>
          <w:rFonts w:ascii="Times New Roman" w:hAnsi="Times New Roman" w:cs="Times New Roman"/>
          <w:color w:val="000000"/>
          <w:sz w:val="28"/>
          <w:szCs w:val="28"/>
          <w:lang w:eastAsia="ru-RU"/>
        </w:rPr>
        <w:lastRenderedPageBreak/>
        <w:t>В прошлом река Чарыш была дорогой самоцветов и невольников. По ней шли плоты, груженные яшмой и порфиром от Коргона, а затем санным путем перевозили их на Колыванский камнерезный завод.</w:t>
      </w:r>
    </w:p>
    <w:p w:rsidR="00AE62B9" w:rsidRPr="00E07E40" w:rsidRDefault="00AE62B9" w:rsidP="00E07E40">
      <w:pPr>
        <w:pStyle w:val="a7"/>
        <w:ind w:left="0" w:firstLine="709"/>
        <w:jc w:val="both"/>
        <w:rPr>
          <w:rFonts w:ascii="Times New Roman" w:hAnsi="Times New Roman" w:cs="Times New Roman"/>
          <w:color w:val="000000"/>
          <w:sz w:val="28"/>
          <w:szCs w:val="28"/>
          <w:lang w:eastAsia="ru-RU"/>
        </w:rPr>
      </w:pPr>
      <w:r w:rsidRPr="00E07E40">
        <w:rPr>
          <w:rFonts w:ascii="Times New Roman" w:hAnsi="Times New Roman" w:cs="Times New Roman"/>
          <w:color w:val="000000"/>
          <w:sz w:val="28"/>
          <w:szCs w:val="28"/>
          <w:lang w:eastAsia="ru-RU"/>
        </w:rPr>
        <w:t>Колыванско-Кузнецкая оборонительная линия, созданная для защиты от нападения джунгарских племен на Колывано-Воскресенские заводы, сыграла огромную роль в расселении приписных крестьян по территории района. Курская, Воронежская, Рязанская - выходцы из всех этих губерний расселялись по берегам красивой речки Березовки, в прекрасной долине с жирными почвами и богатыми сенокосами. Жили дружно, но до сих пор различаются особенностями разговорной речи. Туристы могут посетить русскую избу «чалдона» в селе Карпово, поучаствовать в традиционных обрядах, познакомиться с местным умельцем, изготавливающим народные музыкальные инструменты. В Березовке - встретиться с мастером художественной ковки, послушать старинный говор. В Усть-Козлухе можно побывать в усадьбах, украшенных резными деревянными шедеврами. А еще гостям покажут приемы ткачества, роскошные вышивки, берестяные изделия и еще многое, что сохранилось в традициях народных ремесел.</w:t>
      </w:r>
    </w:p>
    <w:p w:rsidR="00AE62B9" w:rsidRPr="00E07E40" w:rsidRDefault="00AE62B9" w:rsidP="00E07E40">
      <w:pPr>
        <w:pStyle w:val="a7"/>
        <w:ind w:left="0"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Постепенно скрывались под быстро растущим слоем земли могильники и святилища древних народов, населявших территорию района, но они по-прежнему составляли неотъемлемую часть культуры проживающих здесь народов, селившихся и погребавших своих сородичей в </w:t>
      </w:r>
      <w:proofErr w:type="gramStart"/>
      <w:r w:rsidRPr="00E07E40">
        <w:rPr>
          <w:rFonts w:ascii="Times New Roman" w:hAnsi="Times New Roman" w:cs="Times New Roman"/>
          <w:sz w:val="28"/>
          <w:szCs w:val="28"/>
        </w:rPr>
        <w:t>тех</w:t>
      </w:r>
      <w:proofErr w:type="gramEnd"/>
      <w:r w:rsidRPr="00E07E40">
        <w:rPr>
          <w:rFonts w:ascii="Times New Roman" w:hAnsi="Times New Roman" w:cs="Times New Roman"/>
          <w:sz w:val="28"/>
          <w:szCs w:val="28"/>
        </w:rPr>
        <w:t xml:space="preserve"> же местах. Например, на памятнике Чесноково на правом берегу Чарышаблиз села Куйбышево на одной террасе в непосредственной близости найдены орудия каменного века, захоронение андроносвкой культуры, захоронения и поселение эпохи поздней бронзы, курганы ранних скифов, пазырыкцев и эпохи средневековья. Следовательно, данное место было обитаемо не менее чем 7-10 тыс. лет, из них на протяжении 2,5 тыс. оно почиталось как священное для захоронений и поминальников.</w:t>
      </w:r>
    </w:p>
    <w:p w:rsidR="00AE62B9" w:rsidRPr="00E07E40" w:rsidRDefault="00AE62B9" w:rsidP="00E07E40">
      <w:pPr>
        <w:pStyle w:val="a7"/>
        <w:ind w:left="0" w:firstLine="709"/>
        <w:jc w:val="both"/>
        <w:rPr>
          <w:rFonts w:ascii="Times New Roman" w:hAnsi="Times New Roman" w:cs="Times New Roman"/>
          <w:sz w:val="28"/>
          <w:szCs w:val="28"/>
        </w:rPr>
      </w:pPr>
      <w:proofErr w:type="gramStart"/>
      <w:r w:rsidRPr="00E07E40">
        <w:rPr>
          <w:rFonts w:ascii="Times New Roman" w:hAnsi="Times New Roman" w:cs="Times New Roman"/>
          <w:sz w:val="28"/>
          <w:szCs w:val="28"/>
        </w:rPr>
        <w:t>Эпизодические разведки и раскопки, связанные с именами М.Р. Розена и А.П. Окладникова на территории района проводились на пещерных стоянках уже в 50-60 гг. ХХ в. Однако более широкие исследования начались лишь с конца 70-х гг. ХХ в. Значительную работу по изучению пещерных стоянок и выявлению курганных могильников проделал в 80-х гг. В.К. Вистингаузен.</w:t>
      </w:r>
      <w:proofErr w:type="gramEnd"/>
      <w:r w:rsidRPr="00E07E40">
        <w:rPr>
          <w:rFonts w:ascii="Times New Roman" w:hAnsi="Times New Roman" w:cs="Times New Roman"/>
          <w:sz w:val="28"/>
          <w:szCs w:val="28"/>
        </w:rPr>
        <w:t xml:space="preserve"> Выборочные разведки проводились В.А. Посредниковым и А.А. Казаковым, некоторые памятники осматривались М.Т. Абдулганеевым, Ю.П. Алёхиным и Ю.И. Гельмелем. Новый этап изучения начался с 1992 г., когда от Барнаульского пединститута в район был направлен А.В. Караев для проведения плановых разведки и картографии. При непосредственной помощи жителя с. Краснощеково Н.В. Смирнова им было обследовано и нанесено на карту 32 </w:t>
      </w:r>
      <w:proofErr w:type="gramStart"/>
      <w:r w:rsidRPr="00E07E40">
        <w:rPr>
          <w:rFonts w:ascii="Times New Roman" w:hAnsi="Times New Roman" w:cs="Times New Roman"/>
          <w:sz w:val="28"/>
          <w:szCs w:val="28"/>
        </w:rPr>
        <w:t>курганных</w:t>
      </w:r>
      <w:proofErr w:type="gramEnd"/>
      <w:r w:rsidRPr="00E07E40">
        <w:rPr>
          <w:rFonts w:ascii="Times New Roman" w:hAnsi="Times New Roman" w:cs="Times New Roman"/>
          <w:sz w:val="28"/>
          <w:szCs w:val="28"/>
        </w:rPr>
        <w:t xml:space="preserve"> могильника. С этого же времени на территории района проводиться разведки и раскопки П.И. Шульгой. </w:t>
      </w:r>
      <w:proofErr w:type="gramStart"/>
      <w:r w:rsidRPr="00E07E40">
        <w:rPr>
          <w:rFonts w:ascii="Times New Roman" w:hAnsi="Times New Roman" w:cs="Times New Roman"/>
          <w:sz w:val="28"/>
          <w:szCs w:val="28"/>
        </w:rPr>
        <w:t>Под его руководством на базе археологических лагерей школьников из Поспелихинского, Чарышского, Шипуновского и Кулундинского районов, г. Славгорода, при участии школьников с. Куйбышево, в 1996, 1998, 2001 гг. проводились раскопки на могильниках Чесноково- 1,2 аварийных курганов эпохи бронзы, скифского времени и средневековья, а в 1997 г. – сотрудников Алтайского госуниверситета П.К. Дашковским и А.А. Тишкиным при участии А.Л. Кунгурова</w:t>
      </w:r>
      <w:proofErr w:type="gramEnd"/>
      <w:r w:rsidRPr="00E07E40">
        <w:rPr>
          <w:rFonts w:ascii="Times New Roman" w:hAnsi="Times New Roman" w:cs="Times New Roman"/>
          <w:sz w:val="28"/>
          <w:szCs w:val="28"/>
        </w:rPr>
        <w:t xml:space="preserve"> и В.В. Горбунова проводятся </w:t>
      </w:r>
      <w:proofErr w:type="gramStart"/>
      <w:r w:rsidRPr="00E07E40">
        <w:rPr>
          <w:rFonts w:ascii="Times New Roman" w:hAnsi="Times New Roman" w:cs="Times New Roman"/>
          <w:sz w:val="28"/>
          <w:szCs w:val="28"/>
        </w:rPr>
        <w:t>разведки</w:t>
      </w:r>
      <w:proofErr w:type="gramEnd"/>
      <w:r w:rsidRPr="00E07E40">
        <w:rPr>
          <w:rFonts w:ascii="Times New Roman" w:hAnsi="Times New Roman" w:cs="Times New Roman"/>
          <w:sz w:val="28"/>
          <w:szCs w:val="28"/>
        </w:rPr>
        <w:t xml:space="preserve"> и раскопки курганов скифского времени и средневековья у села Чинета.</w:t>
      </w:r>
    </w:p>
    <w:p w:rsidR="00AE62B9" w:rsidRPr="00E07E40" w:rsidRDefault="00AE62B9" w:rsidP="00E07E40">
      <w:pPr>
        <w:pStyle w:val="a7"/>
        <w:ind w:left="0" w:firstLine="709"/>
        <w:jc w:val="both"/>
        <w:rPr>
          <w:rFonts w:ascii="Times New Roman" w:hAnsi="Times New Roman" w:cs="Times New Roman"/>
          <w:sz w:val="28"/>
          <w:szCs w:val="28"/>
        </w:rPr>
      </w:pPr>
      <w:r w:rsidRPr="00E07E40">
        <w:rPr>
          <w:rFonts w:ascii="Times New Roman" w:hAnsi="Times New Roman" w:cs="Times New Roman"/>
          <w:sz w:val="28"/>
          <w:szCs w:val="28"/>
        </w:rPr>
        <w:lastRenderedPageBreak/>
        <w:t xml:space="preserve">В результате указанных работ в районе выявлено около 100 памятников археологии, спасены для науки десятки курганов, дана характеристика основных исторических этапов. Пазырыкские захоронения в Краснощековском районе исследованы у сел Харлово, Куйбышево и Чинета. Основное их отличие в редкой встречаемости конских подхоронений. В остальном они очень близки. Сложенные из камня курганы также располагались с юга на север, представляя собой имитацию юрт или домов в поселках. Здесь найдены керамические кувшины, наконечники стрел, кинжал, чекан, ножи, зеркала и другой инвентарь. Особый интерес представляет украшенная аппликациями из тонкой фольги прическа-парик женщины из Чесноково-1. </w:t>
      </w:r>
      <w:proofErr w:type="gramStart"/>
      <w:r w:rsidRPr="00E07E40">
        <w:rPr>
          <w:rFonts w:ascii="Times New Roman" w:hAnsi="Times New Roman" w:cs="Times New Roman"/>
          <w:sz w:val="28"/>
          <w:szCs w:val="28"/>
        </w:rPr>
        <w:t>Этот парик высотой около 70 см имел вставленную в конус железную заколку с золоченным навершением и зубчатую «корону» из золотой фольги, имитирующую легендарный мировой горный хребет, окружающий священную страну блаженных.</w:t>
      </w:r>
      <w:proofErr w:type="gramEnd"/>
      <w:r w:rsidRPr="00E07E40">
        <w:rPr>
          <w:rFonts w:ascii="Times New Roman" w:hAnsi="Times New Roman" w:cs="Times New Roman"/>
          <w:sz w:val="28"/>
          <w:szCs w:val="28"/>
        </w:rPr>
        <w:t xml:space="preserve"> Поднимающийся вверх конус парика представлял собой находящуюся по центру страны мировую гору, память о которой сохранилась у многих народов до настоящего времени. Мировую гору имитировали и временные пирамидки, возвышавшиеся в древности на курганах в Чесноково-2. Рядом с конусом размещалась деревянная фигурка оленя с позолоченными фольгой рогами, а на высоком уплощенном выступе – три вырезанные из фольги рыбки. Сам парик состоял из волос, сажистой массы и клейкого вещества. Считается, что позолоченный парик указывает на принадлежность к служителям культа типа жрицы с короной из Средней Азии и «золотого человека» из Локтевского района. </w:t>
      </w:r>
      <w:proofErr w:type="gramStart"/>
      <w:r w:rsidRPr="00E07E40">
        <w:rPr>
          <w:rFonts w:ascii="Times New Roman" w:hAnsi="Times New Roman" w:cs="Times New Roman"/>
          <w:sz w:val="28"/>
          <w:szCs w:val="28"/>
        </w:rPr>
        <w:t>Совместно с пазырыкцами</w:t>
      </w:r>
      <w:r w:rsidR="002341E0">
        <w:rPr>
          <w:rFonts w:ascii="Times New Roman" w:hAnsi="Times New Roman" w:cs="Times New Roman"/>
          <w:sz w:val="28"/>
          <w:szCs w:val="28"/>
        </w:rPr>
        <w:t xml:space="preserve">, </w:t>
      </w:r>
      <w:r w:rsidRPr="00E07E40">
        <w:rPr>
          <w:rFonts w:ascii="Times New Roman" w:hAnsi="Times New Roman" w:cs="Times New Roman"/>
          <w:sz w:val="28"/>
          <w:szCs w:val="28"/>
        </w:rPr>
        <w:t xml:space="preserve"> в Чесноково-1 проживали роды каракобинцев, погребавших по близкому обряду, но в каменных ящиках и без лошадей.</w:t>
      </w:r>
      <w:proofErr w:type="gramEnd"/>
    </w:p>
    <w:p w:rsidR="00AE62B9" w:rsidRPr="00E07E40" w:rsidRDefault="00AE62B9" w:rsidP="00E07E40">
      <w:pPr>
        <w:pStyle w:val="a7"/>
        <w:ind w:left="0"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Интересной особенностью Краснощековского района является его открытость для проникновения проживавших на равнине народов. Так на могильнике Маяк-1 обнаружен удивительный комплекс из трех примыкающих друг к другу курганов. Один из них представлял собой типично пазырыкский курган с подхоронением лошади. Во втором три таких могилы располагались вокруг центральной. Такая планировка известна в курганах каменской культуры, ближайшие из которых обнаружены в 100-130 км к западу в Локтевском и Шипуновском районах. В третьем кургане вокруг центральной могилы располагалось по кругу ещё шесть с подбоями. Ближайшие аналоги этому обряду и найденному здесь сосуду саргатского типа происходят из Кулунды, Новосибирской области и даже Южного Урала. </w:t>
      </w:r>
      <w:proofErr w:type="gramStart"/>
      <w:r w:rsidRPr="00E07E40">
        <w:rPr>
          <w:rFonts w:ascii="Times New Roman" w:hAnsi="Times New Roman" w:cs="Times New Roman"/>
          <w:sz w:val="28"/>
          <w:szCs w:val="28"/>
        </w:rPr>
        <w:t>Намеренное совмещение этих разнокультурных курганов, по всей видимости, означал символический союз пришедших на Чарыш в V в. До н.э. родов Горного Алтая и примыкающей с запада равнины.</w:t>
      </w:r>
      <w:proofErr w:type="gramEnd"/>
      <w:r w:rsidRPr="00E07E40">
        <w:rPr>
          <w:rFonts w:ascii="Times New Roman" w:hAnsi="Times New Roman" w:cs="Times New Roman"/>
          <w:sz w:val="28"/>
          <w:szCs w:val="28"/>
        </w:rPr>
        <w:t xml:space="preserve"> Подробных ярких свидетель</w:t>
      </w:r>
      <w:proofErr w:type="gramStart"/>
      <w:r w:rsidRPr="00E07E40">
        <w:rPr>
          <w:rFonts w:ascii="Times New Roman" w:hAnsi="Times New Roman" w:cs="Times New Roman"/>
          <w:sz w:val="28"/>
          <w:szCs w:val="28"/>
        </w:rPr>
        <w:t>ств др</w:t>
      </w:r>
      <w:proofErr w:type="gramEnd"/>
      <w:r w:rsidRPr="00E07E40">
        <w:rPr>
          <w:rFonts w:ascii="Times New Roman" w:hAnsi="Times New Roman" w:cs="Times New Roman"/>
          <w:sz w:val="28"/>
          <w:szCs w:val="28"/>
        </w:rPr>
        <w:t xml:space="preserve">ужественных отношений между народами на Алтае ещё не встречалось. Инвентарь курганов также показывает на смешение самых разных традиций населения равнины, предгорий и гор. Продолжение исследований на этом уникальном разрушаемом оврагами могильнике, несомненно, будет иметь особое значение для понимания истории не только района, но и всего русского Алтая в V-III вв. </w:t>
      </w:r>
      <w:proofErr w:type="gramStart"/>
      <w:r w:rsidRPr="00E07E40">
        <w:rPr>
          <w:rFonts w:ascii="Times New Roman" w:hAnsi="Times New Roman" w:cs="Times New Roman"/>
          <w:sz w:val="28"/>
          <w:szCs w:val="28"/>
        </w:rPr>
        <w:t>до</w:t>
      </w:r>
      <w:proofErr w:type="gramEnd"/>
      <w:r w:rsidRPr="00E07E40">
        <w:rPr>
          <w:rFonts w:ascii="Times New Roman" w:hAnsi="Times New Roman" w:cs="Times New Roman"/>
          <w:sz w:val="28"/>
          <w:szCs w:val="28"/>
        </w:rPr>
        <w:t xml:space="preserve"> н.э.</w:t>
      </w:r>
    </w:p>
    <w:p w:rsidR="00AE62B9" w:rsidRDefault="00AE62B9" w:rsidP="004538AF">
      <w:pPr>
        <w:pStyle w:val="a7"/>
        <w:ind w:left="0" w:firstLine="709"/>
        <w:jc w:val="both"/>
        <w:rPr>
          <w:rFonts w:ascii="Times New Roman" w:hAnsi="Times New Roman" w:cs="Times New Roman"/>
          <w:b/>
          <w:bCs/>
          <w:sz w:val="28"/>
          <w:szCs w:val="28"/>
        </w:rPr>
      </w:pPr>
      <w:r w:rsidRPr="00E07E40">
        <w:rPr>
          <w:rFonts w:ascii="Times New Roman" w:hAnsi="Times New Roman" w:cs="Times New Roman"/>
          <w:b/>
          <w:bCs/>
          <w:sz w:val="28"/>
          <w:szCs w:val="28"/>
        </w:rPr>
        <w:t xml:space="preserve">История возникновения сел на территории Краснощековского района связана с </w:t>
      </w:r>
      <w:proofErr w:type="gramStart"/>
      <w:r w:rsidRPr="00E07E40">
        <w:rPr>
          <w:rFonts w:ascii="Times New Roman" w:hAnsi="Times New Roman" w:cs="Times New Roman"/>
          <w:b/>
          <w:bCs/>
          <w:sz w:val="28"/>
          <w:szCs w:val="28"/>
        </w:rPr>
        <w:t>горно-рудным</w:t>
      </w:r>
      <w:proofErr w:type="gramEnd"/>
      <w:r w:rsidRPr="00E07E40">
        <w:rPr>
          <w:rFonts w:ascii="Times New Roman" w:hAnsi="Times New Roman" w:cs="Times New Roman"/>
          <w:b/>
          <w:bCs/>
          <w:sz w:val="28"/>
          <w:szCs w:val="28"/>
        </w:rPr>
        <w:t xml:space="preserve"> производством на Алтае с появлением Колывано-Воскресенских заводов.</w:t>
      </w:r>
    </w:p>
    <w:p w:rsidR="00AE62B9" w:rsidRPr="00E07E40" w:rsidRDefault="00AE62B9" w:rsidP="004538AF">
      <w:pPr>
        <w:pStyle w:val="a7"/>
        <w:ind w:left="0" w:firstLine="709"/>
        <w:jc w:val="both"/>
        <w:rPr>
          <w:rFonts w:ascii="Times New Roman" w:hAnsi="Times New Roman" w:cs="Times New Roman"/>
          <w:b/>
          <w:bCs/>
          <w:sz w:val="28"/>
          <w:szCs w:val="28"/>
        </w:rPr>
      </w:pPr>
      <w:r w:rsidRPr="00E07E40">
        <w:rPr>
          <w:rFonts w:ascii="Times New Roman" w:hAnsi="Times New Roman" w:cs="Times New Roman"/>
          <w:b/>
          <w:bCs/>
          <w:sz w:val="28"/>
          <w:szCs w:val="28"/>
        </w:rPr>
        <w:lastRenderedPageBreak/>
        <w:t>5.1. Историческая справка о селах района</w:t>
      </w:r>
    </w:p>
    <w:p w:rsidR="00AE62B9" w:rsidRPr="00E07E40" w:rsidRDefault="00AE62B9" w:rsidP="00E07E40">
      <w:pPr>
        <w:ind w:firstLine="709"/>
        <w:rPr>
          <w:rFonts w:ascii="Times New Roman" w:hAnsi="Times New Roman" w:cs="Times New Roman"/>
          <w:b/>
          <w:bCs/>
          <w:sz w:val="28"/>
          <w:szCs w:val="28"/>
        </w:rPr>
      </w:pPr>
    </w:p>
    <w:p w:rsidR="00AE62B9" w:rsidRPr="00E07E40" w:rsidRDefault="00AE62B9" w:rsidP="00E07E40">
      <w:pPr>
        <w:widowControl w:val="0"/>
        <w:ind w:firstLine="709"/>
        <w:jc w:val="center"/>
        <w:rPr>
          <w:rFonts w:ascii="Times New Roman" w:hAnsi="Times New Roman" w:cs="Times New Roman"/>
          <w:b/>
          <w:bCs/>
          <w:sz w:val="28"/>
          <w:szCs w:val="28"/>
          <w:u w:val="single"/>
        </w:rPr>
      </w:pPr>
      <w:r w:rsidRPr="00E07E40">
        <w:rPr>
          <w:rFonts w:ascii="Times New Roman" w:hAnsi="Times New Roman" w:cs="Times New Roman"/>
          <w:b/>
          <w:bCs/>
          <w:sz w:val="28"/>
          <w:szCs w:val="28"/>
          <w:u w:val="single"/>
        </w:rPr>
        <w:t>Акимовка</w:t>
      </w:r>
    </w:p>
    <w:p w:rsidR="00AE62B9" w:rsidRPr="00E07E40" w:rsidRDefault="00AE62B9" w:rsidP="00E07E40">
      <w:pPr>
        <w:widowControl w:val="0"/>
        <w:ind w:firstLine="709"/>
        <w:jc w:val="center"/>
        <w:rPr>
          <w:rFonts w:ascii="Times New Roman" w:hAnsi="Times New Roman" w:cs="Times New Roman"/>
          <w:b/>
          <w:bCs/>
          <w:sz w:val="28"/>
          <w:szCs w:val="28"/>
          <w:u w:val="single"/>
        </w:rPr>
      </w:pPr>
    </w:p>
    <w:p w:rsidR="00AE62B9" w:rsidRPr="00E07E40" w:rsidRDefault="00AE62B9" w:rsidP="00E07E40">
      <w:pPr>
        <w:widowControl w:val="0"/>
        <w:ind w:firstLine="709"/>
        <w:jc w:val="both"/>
        <w:rPr>
          <w:rFonts w:ascii="Times New Roman" w:hAnsi="Times New Roman" w:cs="Times New Roman"/>
          <w:b/>
          <w:bCs/>
          <w:sz w:val="28"/>
          <w:szCs w:val="28"/>
        </w:rPr>
      </w:pPr>
      <w:r w:rsidRPr="00E07E40">
        <w:rPr>
          <w:rFonts w:ascii="Times New Roman" w:hAnsi="Times New Roman" w:cs="Times New Roman"/>
          <w:b/>
          <w:bCs/>
          <w:sz w:val="28"/>
          <w:szCs w:val="28"/>
        </w:rPr>
        <w:t xml:space="preserve">Историческая справка: </w:t>
      </w:r>
      <w:r w:rsidRPr="00E07E40">
        <w:rPr>
          <w:rFonts w:ascii="Times New Roman" w:hAnsi="Times New Roman" w:cs="Times New Roman"/>
          <w:sz w:val="28"/>
          <w:szCs w:val="28"/>
        </w:rPr>
        <w:t>Деревня Акимовка была основана двумя семьями переселенцев в 1887 году. Они обосновали для своих усадеб лог в районе рудника возле бьющего из земли родника. Сибирские зимы в те времена были лютыми, снежными. Дома переселенцев сильно заносило снегом. Поэтому некоторое время спустя они перебрались на другое место, где позже и выросла новая деревня. Фамилия первого поселенца Акимов и дала ей название - Акимовка. А лог у рудника и до сих пор называется Акимовскимложком.</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Деревня расположилась на берегу реки Таловка и в ней, по преданиям, налимов было тьма </w:t>
      </w:r>
      <w:proofErr w:type="gramStart"/>
      <w:r w:rsidRPr="00E07E40">
        <w:rPr>
          <w:rFonts w:ascii="Times New Roman" w:hAnsi="Times New Roman" w:cs="Times New Roman"/>
          <w:sz w:val="28"/>
          <w:szCs w:val="28"/>
        </w:rPr>
        <w:t>-т</w:t>
      </w:r>
      <w:proofErr w:type="gramEnd"/>
      <w:r w:rsidRPr="00E07E40">
        <w:rPr>
          <w:rFonts w:ascii="Times New Roman" w:hAnsi="Times New Roman" w:cs="Times New Roman"/>
          <w:sz w:val="28"/>
          <w:szCs w:val="28"/>
        </w:rPr>
        <w:t>ьмущая, хоть руками лови.</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 заречной стороне раскинулось непроходимое болото, заросшее камышом. Вдоль реки простирались густые заросли ивы, черемухи, смородины, калины, переплетенные хмелем, и вокруг безбрежные степи.</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 1906 году начался новый приток переселенцев на Алтай. Разумеется, они не могли обойти стороной Акимовку, где было обилие зверья, птиц, рыбы, а, главное, большое количество свободной плодородной земли. Деревня в эти годы заметно разрослась. Жители выращивали зерновые культуры: ячмень, пшеницу, овес, рожь, просо, гречиху. Одежду изготавливали изо льна, поэтому растили и лен. Помимо того они разводили скот, домашнюю птицу, занимались охотой и рыбной ловлей. По реке Таловка было построено шесть мукомольных мельниц.</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Лучшие земли под пашни и покосы присвоили себе уже разбогатевшие ранние переселенцы.</w:t>
      </w:r>
    </w:p>
    <w:p w:rsidR="00AE62B9" w:rsidRPr="00E07E40" w:rsidRDefault="00AE62B9" w:rsidP="004538AF">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Год от года за счет упорного собственного труда и использования работников из числа прибывающих переселенцев, они расширяли посевы и увеличивали поголовье скота. Некоторые из них стали крупными производителями хлеба, продуктов животноводства, владельцами зерноперерабатывающих машин, маслодельных устан</w:t>
      </w:r>
      <w:r>
        <w:rPr>
          <w:rFonts w:ascii="Times New Roman" w:hAnsi="Times New Roman" w:cs="Times New Roman"/>
          <w:sz w:val="28"/>
          <w:szCs w:val="28"/>
        </w:rPr>
        <w:t xml:space="preserve">овок, мельниц и даже магазинов. </w:t>
      </w:r>
      <w:r w:rsidRPr="00E07E40">
        <w:rPr>
          <w:rFonts w:ascii="Times New Roman" w:hAnsi="Times New Roman" w:cs="Times New Roman"/>
          <w:sz w:val="28"/>
          <w:szCs w:val="28"/>
        </w:rPr>
        <w:t>Разбогатевшие акимовцы строили хорошие дома, вместительные скотные дворы и крепкие амбары. Имея хороших лошадей и надлежащую упряжь, они становились полными хозяевами дорожно-транспортных перевозок, свободно и выгодно продавая купечеству Поспелихи и даже Барнаула свой хлеб и другую продукцию. К их числу относились: Решетниковы, Овсянниковы, Воробьевы, Ланские, Дементьевы и др.</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Домохозяева этих фамилий имели большой вес в постановлениях приговоров сельских сходов по выборам старост, писарей, а также по раскладам земских повинностей. Они были основной опорой в деятельности священников Акимовской церкви и по не писаному правилу занимали в ней самые почетные места во время богослужений и других религиозных обрядов. Акимовские богачи не </w:t>
      </w:r>
      <w:proofErr w:type="gramStart"/>
      <w:r w:rsidRPr="00E07E40">
        <w:rPr>
          <w:rFonts w:ascii="Times New Roman" w:hAnsi="Times New Roman" w:cs="Times New Roman"/>
          <w:sz w:val="28"/>
          <w:szCs w:val="28"/>
        </w:rPr>
        <w:t>представляли из себя</w:t>
      </w:r>
      <w:proofErr w:type="gramEnd"/>
      <w:r w:rsidRPr="00E07E40">
        <w:rPr>
          <w:rFonts w:ascii="Times New Roman" w:hAnsi="Times New Roman" w:cs="Times New Roman"/>
          <w:sz w:val="28"/>
          <w:szCs w:val="28"/>
        </w:rPr>
        <w:t xml:space="preserve"> группу единомышленников. Между ними постоянно происходили ожесточенные схватки при дележах пахотных земель, сенокосов, выгонов, налоговых раскладов.</w:t>
      </w:r>
    </w:p>
    <w:p w:rsidR="00AE62B9" w:rsidRPr="00E07E40" w:rsidRDefault="00AE62B9" w:rsidP="00945976">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Существовал и бедный люд. Эта категория людей являлась тем резервом рабочей силы, из которого брали в наем </w:t>
      </w:r>
      <w:r w:rsidRPr="00E07E40">
        <w:rPr>
          <w:rFonts w:ascii="Times New Roman" w:hAnsi="Times New Roman" w:cs="Times New Roman"/>
          <w:sz w:val="28"/>
          <w:szCs w:val="28"/>
        </w:rPr>
        <w:lastRenderedPageBreak/>
        <w:t xml:space="preserve">батраков состоятельные хозяева. Для многих переселенцев </w:t>
      </w:r>
      <w:proofErr w:type="gramStart"/>
      <w:r w:rsidRPr="00E07E40">
        <w:rPr>
          <w:rFonts w:ascii="Times New Roman" w:hAnsi="Times New Roman" w:cs="Times New Roman"/>
          <w:sz w:val="28"/>
          <w:szCs w:val="28"/>
        </w:rPr>
        <w:t>в первые</w:t>
      </w:r>
      <w:proofErr w:type="gramEnd"/>
      <w:r w:rsidRPr="00E07E40">
        <w:rPr>
          <w:rFonts w:ascii="Times New Roman" w:hAnsi="Times New Roman" w:cs="Times New Roman"/>
          <w:sz w:val="28"/>
          <w:szCs w:val="28"/>
        </w:rPr>
        <w:t xml:space="preserve"> годы их проживания в Акимовке наем в работники был единственным источником заработка. Часто из них впоследствии сумела разбогатеть, другие так и оставались бедными</w:t>
      </w:r>
      <w:proofErr w:type="gramStart"/>
      <w:r w:rsidRPr="00E07E40">
        <w:rPr>
          <w:rFonts w:ascii="Times New Roman" w:hAnsi="Times New Roman" w:cs="Times New Roman"/>
          <w:sz w:val="28"/>
          <w:szCs w:val="28"/>
        </w:rPr>
        <w:t>."</w:t>
      </w:r>
      <w:proofErr w:type="gramEnd"/>
      <w:r w:rsidRPr="00E07E40">
        <w:rPr>
          <w:rFonts w:ascii="Times New Roman" w:hAnsi="Times New Roman" w:cs="Times New Roman"/>
          <w:sz w:val="28"/>
          <w:szCs w:val="28"/>
        </w:rPr>
        <w:t>По ревизии 1926 года в Акимовке насчитывалось 212 хозяйств и проживало 1320 человек.</w:t>
      </w:r>
    </w:p>
    <w:p w:rsidR="00AE62B9" w:rsidRPr="00E07E40" w:rsidRDefault="00AE62B9" w:rsidP="00E07E40">
      <w:pPr>
        <w:widowControl w:val="0"/>
        <w:ind w:firstLine="709"/>
        <w:jc w:val="both"/>
        <w:rPr>
          <w:rFonts w:ascii="Times New Roman" w:hAnsi="Times New Roman" w:cs="Times New Roman"/>
          <w:sz w:val="28"/>
          <w:szCs w:val="28"/>
        </w:rPr>
      </w:pPr>
    </w:p>
    <w:p w:rsidR="00AE62B9" w:rsidRDefault="00AE62B9" w:rsidP="00E07E40">
      <w:pPr>
        <w:widowControl w:val="0"/>
        <w:ind w:firstLine="709"/>
        <w:jc w:val="center"/>
        <w:rPr>
          <w:rFonts w:ascii="Times New Roman" w:hAnsi="Times New Roman" w:cs="Times New Roman"/>
          <w:b/>
          <w:bCs/>
          <w:sz w:val="28"/>
          <w:szCs w:val="28"/>
          <w:u w:val="single"/>
        </w:rPr>
      </w:pPr>
      <w:r w:rsidRPr="00E07E40">
        <w:rPr>
          <w:rFonts w:ascii="Times New Roman" w:hAnsi="Times New Roman" w:cs="Times New Roman"/>
          <w:b/>
          <w:bCs/>
          <w:sz w:val="28"/>
          <w:szCs w:val="28"/>
          <w:u w:val="single"/>
        </w:rPr>
        <w:t>Березовка</w:t>
      </w:r>
    </w:p>
    <w:p w:rsidR="00AE62B9" w:rsidRPr="00E07E40" w:rsidRDefault="00AE62B9" w:rsidP="00E07E40">
      <w:pPr>
        <w:widowControl w:val="0"/>
        <w:ind w:firstLine="709"/>
        <w:jc w:val="center"/>
        <w:rPr>
          <w:rFonts w:ascii="Times New Roman" w:hAnsi="Times New Roman" w:cs="Times New Roman"/>
          <w:b/>
          <w:bCs/>
          <w:sz w:val="28"/>
          <w:szCs w:val="28"/>
          <w:u w:val="single"/>
        </w:rPr>
      </w:pPr>
    </w:p>
    <w:p w:rsidR="00AE62B9" w:rsidRPr="00506D42" w:rsidRDefault="00AE62B9" w:rsidP="00506D42">
      <w:pPr>
        <w:widowControl w:val="0"/>
        <w:ind w:firstLine="709"/>
        <w:jc w:val="both"/>
        <w:rPr>
          <w:rFonts w:ascii="Times New Roman" w:hAnsi="Times New Roman" w:cs="Times New Roman"/>
          <w:b/>
          <w:bCs/>
          <w:sz w:val="28"/>
          <w:szCs w:val="28"/>
          <w:u w:val="single"/>
        </w:rPr>
      </w:pPr>
      <w:r w:rsidRPr="00E07E40">
        <w:rPr>
          <w:rFonts w:ascii="Times New Roman" w:hAnsi="Times New Roman" w:cs="Times New Roman"/>
          <w:b/>
          <w:bCs/>
          <w:sz w:val="28"/>
          <w:szCs w:val="28"/>
          <w:lang w:eastAsia="ru-RU"/>
        </w:rPr>
        <w:t>Историческая справка:</w:t>
      </w:r>
      <w:r w:rsidRPr="00E07E40">
        <w:rPr>
          <w:rFonts w:ascii="Times New Roman" w:hAnsi="Times New Roman" w:cs="Times New Roman"/>
          <w:sz w:val="28"/>
          <w:szCs w:val="28"/>
        </w:rPr>
        <w:t>1880 год считается годом основания Березовки. Именно в этом году здесь стали обустраиваться первые переселенцы из центральной части России</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о раньше их эти места облюбовали старообрядцы. Именно их разбросанные по забоке избы, окруженные пасеками, увидели переселенцы, взобравшись на очередной холм и обнаружив чудесную долину внизу. Здесь все радовало глаз: на горе - веселая, березовая роща, под ней - говорливая речушка, вокруг - нетронутые плугом поля с жирным черноземом.</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Одно смущало: косые взгляды нелюдимых обитателей заимки староверов. Такие и воды не подадут, а уж о помощи и говорить не приходилось. Но все-таки решились, и, перекрестившись, принялись рыть землянки, рубить вековые березы на дрова, пугаясь непривычно ранних сибирских заморозков. Так на месте кержацкой заимки появилась деревня Березовка. </w:t>
      </w:r>
      <w:proofErr w:type="gramStart"/>
      <w:r w:rsidRPr="00E07E40">
        <w:rPr>
          <w:rFonts w:ascii="Times New Roman" w:hAnsi="Times New Roman" w:cs="Times New Roman"/>
          <w:sz w:val="28"/>
          <w:szCs w:val="28"/>
        </w:rPr>
        <w:t>Название она, как водится, получила по названию речки, а речка, по раскинувшейся по ее берегам красивейшей березовой рощи.</w:t>
      </w:r>
      <w:proofErr w:type="gramEnd"/>
      <w:r w:rsidRPr="00E07E40">
        <w:rPr>
          <w:rFonts w:ascii="Times New Roman" w:hAnsi="Times New Roman" w:cs="Times New Roman"/>
          <w:sz w:val="28"/>
          <w:szCs w:val="28"/>
        </w:rPr>
        <w:t xml:space="preserve"> Первыми поселенцами были Легостаевы, Кудрявцевы, Головины.</w:t>
      </w:r>
    </w:p>
    <w:p w:rsidR="00AE62B9" w:rsidRPr="00E07E40" w:rsidRDefault="00AE62B9" w:rsidP="00506D42">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За счет переселенцев Березовка росла очень быстро. Если другие деревни на территории будущего Краснощековского района принимали до 10 семей переселенцев в год, то Березовка </w:t>
      </w:r>
      <w:proofErr w:type="gramStart"/>
      <w:r w:rsidRPr="00E07E40">
        <w:rPr>
          <w:rFonts w:ascii="Times New Roman" w:hAnsi="Times New Roman" w:cs="Times New Roman"/>
          <w:sz w:val="28"/>
          <w:szCs w:val="28"/>
        </w:rPr>
        <w:t>-о</w:t>
      </w:r>
      <w:proofErr w:type="gramEnd"/>
      <w:r w:rsidRPr="00E07E40">
        <w:rPr>
          <w:rFonts w:ascii="Times New Roman" w:hAnsi="Times New Roman" w:cs="Times New Roman"/>
          <w:sz w:val="28"/>
          <w:szCs w:val="28"/>
        </w:rPr>
        <w:t>коло 30. И если в большинстве деревень заселение было смешанным, то в Березовке каждая губерния селилась автономно: Курский край, Воронежский край, Тамбовский край, Рязанский край. Эти названия сохра</w:t>
      </w:r>
      <w:r>
        <w:rPr>
          <w:rFonts w:ascii="Times New Roman" w:hAnsi="Times New Roman" w:cs="Times New Roman"/>
          <w:sz w:val="28"/>
          <w:szCs w:val="28"/>
        </w:rPr>
        <w:t xml:space="preserve">нились и до настоящего времени. </w:t>
      </w:r>
      <w:r w:rsidRPr="00E07E40">
        <w:rPr>
          <w:rFonts w:ascii="Times New Roman" w:hAnsi="Times New Roman" w:cs="Times New Roman"/>
          <w:sz w:val="28"/>
          <w:szCs w:val="28"/>
        </w:rPr>
        <w:t xml:space="preserve">В считанные годы деревня, появившаяся на 100-150 лет позже других (Карпово, Краснощеково, Харлово) превратилась в </w:t>
      </w:r>
      <w:proofErr w:type="gramStart"/>
      <w:r w:rsidRPr="00E07E40">
        <w:rPr>
          <w:rFonts w:ascii="Times New Roman" w:hAnsi="Times New Roman" w:cs="Times New Roman"/>
          <w:sz w:val="28"/>
          <w:szCs w:val="28"/>
        </w:rPr>
        <w:t>крупнейшую</w:t>
      </w:r>
      <w:proofErr w:type="gramEnd"/>
      <w:r w:rsidRPr="00E07E40">
        <w:rPr>
          <w:rFonts w:ascii="Times New Roman" w:hAnsi="Times New Roman" w:cs="Times New Roman"/>
          <w:sz w:val="28"/>
          <w:szCs w:val="28"/>
        </w:rPr>
        <w:t xml:space="preserve"> в округе. Уже в 1894 году Березовка стала центром Покровской волости. Она растянулась вдоль речки Березовки почти на 8 км. Крестьяне, подъезжая к </w:t>
      </w:r>
      <w:proofErr w:type="gramStart"/>
      <w:r w:rsidRPr="00E07E40">
        <w:rPr>
          <w:rFonts w:ascii="Times New Roman" w:hAnsi="Times New Roman" w:cs="Times New Roman"/>
          <w:sz w:val="28"/>
          <w:szCs w:val="28"/>
        </w:rPr>
        <w:t>деревне</w:t>
      </w:r>
      <w:proofErr w:type="gramEnd"/>
      <w:r w:rsidRPr="00E07E40">
        <w:rPr>
          <w:rFonts w:ascii="Times New Roman" w:hAnsi="Times New Roman" w:cs="Times New Roman"/>
          <w:sz w:val="28"/>
          <w:szCs w:val="28"/>
        </w:rPr>
        <w:t xml:space="preserve"> частенько останавливали своих лошаденок па горе и какое-то время любовались своей Березовкой.</w:t>
      </w:r>
    </w:p>
    <w:p w:rsidR="00AE62B9" w:rsidRPr="00E07E40" w:rsidRDefault="00AE62B9" w:rsidP="00506D42">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И, все-таки, следует признать, что в те времена она выглядела достаточно неприглядно. Улицы были узкими и грязными, кругом торчали плетни. Избы были преимущественно под соломенными крышами, масса землянушек и саманушек с глиняным полом. Крестовый бревенчатый дом считался символом достатка. Из общественных зданий были построены церковь (1894), здание волостного управления, школа (1905) и </w:t>
      </w:r>
      <w:proofErr w:type="gramStart"/>
      <w:r w:rsidRPr="00E07E40">
        <w:rPr>
          <w:rFonts w:ascii="Times New Roman" w:hAnsi="Times New Roman" w:cs="Times New Roman"/>
          <w:sz w:val="28"/>
          <w:szCs w:val="28"/>
        </w:rPr>
        <w:t>кабак</w:t>
      </w:r>
      <w:proofErr w:type="gramEnd"/>
      <w:r w:rsidRPr="00E07E40">
        <w:rPr>
          <w:rFonts w:ascii="Times New Roman" w:hAnsi="Times New Roman" w:cs="Times New Roman"/>
          <w:sz w:val="28"/>
          <w:szCs w:val="28"/>
        </w:rPr>
        <w:t>. Так в конце 19 - начала 20 века выглядела Березовка. В ней складывались свои обычаи и традиции, своеобразный «</w:t>
      </w:r>
      <w:r w:rsidRPr="00E07E40">
        <w:rPr>
          <w:rFonts w:ascii="Times New Roman" w:hAnsi="Times New Roman" w:cs="Times New Roman"/>
          <w:color w:val="000000"/>
          <w:spacing w:val="2"/>
          <w:sz w:val="28"/>
          <w:szCs w:val="28"/>
        </w:rPr>
        <w:t>березовс</w:t>
      </w:r>
      <w:r w:rsidRPr="00E07E40">
        <w:rPr>
          <w:rFonts w:ascii="Times New Roman" w:hAnsi="Times New Roman" w:cs="Times New Roman"/>
          <w:color w:val="000000"/>
          <w:spacing w:val="1"/>
          <w:sz w:val="28"/>
          <w:szCs w:val="28"/>
        </w:rPr>
        <w:t>кий</w:t>
      </w:r>
      <w:r>
        <w:rPr>
          <w:rFonts w:ascii="Times New Roman" w:hAnsi="Times New Roman" w:cs="Times New Roman"/>
          <w:sz w:val="28"/>
          <w:szCs w:val="28"/>
        </w:rPr>
        <w:t xml:space="preserve">» городок. </w:t>
      </w:r>
      <w:r w:rsidRPr="00E07E40">
        <w:rPr>
          <w:rFonts w:ascii="Times New Roman" w:hAnsi="Times New Roman" w:cs="Times New Roman"/>
          <w:sz w:val="28"/>
          <w:szCs w:val="28"/>
        </w:rPr>
        <w:t>По численности населения она долгое время была вне конкуренции среди сел и деревень на территории будущего Краснощековского района. Всесоюзная перепись 1926 года зафиксировала в ней 852 хозяйства, с общим населением 5807 жителей! Это значительно больше, чем ныне проживает в нашем райцентре – Краснощеково.</w:t>
      </w:r>
    </w:p>
    <w:p w:rsidR="00AE62B9" w:rsidRPr="00E07E40" w:rsidRDefault="00AE62B9" w:rsidP="00E07E40">
      <w:pPr>
        <w:widowControl w:val="0"/>
        <w:ind w:firstLine="709"/>
        <w:jc w:val="center"/>
        <w:rPr>
          <w:rFonts w:ascii="Times New Roman" w:hAnsi="Times New Roman" w:cs="Times New Roman"/>
          <w:b/>
          <w:bCs/>
          <w:sz w:val="28"/>
          <w:szCs w:val="28"/>
          <w:u w:val="single"/>
        </w:rPr>
      </w:pPr>
    </w:p>
    <w:p w:rsidR="00AE62B9" w:rsidRPr="00E07E40" w:rsidRDefault="00AE62B9" w:rsidP="00E07E40">
      <w:pPr>
        <w:widowControl w:val="0"/>
        <w:ind w:firstLine="709"/>
        <w:jc w:val="center"/>
        <w:rPr>
          <w:rFonts w:ascii="Times New Roman" w:hAnsi="Times New Roman" w:cs="Times New Roman"/>
          <w:b/>
          <w:bCs/>
          <w:sz w:val="28"/>
          <w:szCs w:val="28"/>
          <w:u w:val="single"/>
        </w:rPr>
      </w:pPr>
      <w:r w:rsidRPr="00E07E40">
        <w:rPr>
          <w:rFonts w:ascii="Times New Roman" w:hAnsi="Times New Roman" w:cs="Times New Roman"/>
          <w:b/>
          <w:bCs/>
          <w:sz w:val="28"/>
          <w:szCs w:val="28"/>
          <w:u w:val="single"/>
        </w:rPr>
        <w:t>Верх-Камышенка</w:t>
      </w:r>
    </w:p>
    <w:p w:rsidR="00AE62B9" w:rsidRPr="00E07E40" w:rsidRDefault="00AE62B9" w:rsidP="00E07E40">
      <w:pPr>
        <w:widowControl w:val="0"/>
        <w:ind w:firstLine="709"/>
        <w:jc w:val="center"/>
        <w:rPr>
          <w:rFonts w:ascii="Times New Roman" w:hAnsi="Times New Roman" w:cs="Times New Roman"/>
          <w:b/>
          <w:bCs/>
          <w:sz w:val="28"/>
          <w:szCs w:val="28"/>
          <w:u w:val="single"/>
        </w:rPr>
      </w:pPr>
    </w:p>
    <w:p w:rsidR="00AE62B9" w:rsidRPr="00E07E40" w:rsidRDefault="00AE62B9" w:rsidP="00E07E40">
      <w:pPr>
        <w:widowControl w:val="0"/>
        <w:ind w:firstLine="709"/>
        <w:rPr>
          <w:rFonts w:ascii="Times New Roman" w:hAnsi="Times New Roman" w:cs="Times New Roman"/>
          <w:b/>
          <w:bCs/>
          <w:sz w:val="28"/>
          <w:szCs w:val="28"/>
          <w:u w:val="single"/>
        </w:rPr>
      </w:pPr>
      <w:r w:rsidRPr="00E07E40">
        <w:rPr>
          <w:rFonts w:ascii="Times New Roman" w:hAnsi="Times New Roman" w:cs="Times New Roman"/>
          <w:b/>
          <w:bCs/>
          <w:sz w:val="28"/>
          <w:szCs w:val="28"/>
          <w:lang w:eastAsia="ru-RU"/>
        </w:rPr>
        <w:t>Историческая справка</w:t>
      </w:r>
      <w:proofErr w:type="gramStart"/>
      <w:r w:rsidRPr="00E07E40">
        <w:rPr>
          <w:rFonts w:ascii="Times New Roman" w:hAnsi="Times New Roman" w:cs="Times New Roman"/>
          <w:b/>
          <w:bCs/>
          <w:sz w:val="28"/>
          <w:szCs w:val="28"/>
          <w:lang w:eastAsia="ru-RU"/>
        </w:rPr>
        <w:t>:</w:t>
      </w:r>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ак ни жестко регламентировала Канцелярия Колывано-Воскресенского горного начальства размещение и жизнь приписанных крестьян, оно не всегда могло уследить за их перемещениями. В книге «Первые крестьяне на Алтае» Ю.С. Булыгин писал: «Как известно, далеко не всегда переселяясь на новое место, крестьяне спрашивали согласия властей. Некоторые из них подавали просьбы о переселении, фактически уже состоявшемся, других администрация сама находила на новых местах.</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Последнее, обычно, происходило во время ревизий. И далее в числе деревень, основанных без разрешения властей, он упомянул и Верх-Камышенку. И, действительно, эта деревня была обнаружена и учтена лишь в 1795 году пятой ревизией населения Колыванской губернии, хотя была образована еще в 1783 году. В «ревизских сказках» 1795 года перечислены все крестьяне и члены их </w:t>
      </w:r>
      <w:proofErr w:type="gramStart"/>
      <w:r w:rsidRPr="00E07E40">
        <w:rPr>
          <w:rFonts w:ascii="Times New Roman" w:hAnsi="Times New Roman" w:cs="Times New Roman"/>
          <w:sz w:val="28"/>
          <w:szCs w:val="28"/>
        </w:rPr>
        <w:t>семей</w:t>
      </w:r>
      <w:proofErr w:type="gramEnd"/>
      <w:r w:rsidRPr="00E07E40">
        <w:rPr>
          <w:rFonts w:ascii="Times New Roman" w:hAnsi="Times New Roman" w:cs="Times New Roman"/>
          <w:sz w:val="28"/>
          <w:szCs w:val="28"/>
        </w:rPr>
        <w:t xml:space="preserve"> самовольно основавшие Верх-Камышенку.</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Это: «Плешков Иван Максимович из деревни Озерской. Поселился в 1784 году самовольно. Его жена - Фекла Елисеевна, 45 лет, вдова Бергаира. Дети: Яков 25 лет, Филипп - 16 лет, Прасковья - 14 лет, Пелагея - 1 год.</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Плешков Григорий Максимович из деревни Озерской в 1783 году. 44 года. Его жена Марфа Степановна, девичья фамилия Акимова. Дети; Софья - 15 лет, Агафья - 14 лет, Федор - 5 лет.</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Плешков Семен Максимович, 39 лет из деревни Озерской в 1789 году. Его жена Татьяна Афросимовна из деревни Фирсово, девичья фамилия Шапочникова, 33 года, дети: </w:t>
      </w:r>
      <w:proofErr w:type="gramStart"/>
      <w:r w:rsidRPr="00E07E40">
        <w:rPr>
          <w:rFonts w:ascii="Times New Roman" w:hAnsi="Times New Roman" w:cs="Times New Roman"/>
          <w:sz w:val="28"/>
          <w:szCs w:val="28"/>
        </w:rPr>
        <w:t>Василий -21 год, Степан - 20 лет, Савва - 17 лет, Фекла - 14 лет, Иван - 11 лет, Осип - 4 года, Прасковья - 6 лет, Николай - 1 год.</w:t>
      </w:r>
      <w:proofErr w:type="gramEnd"/>
      <w:r w:rsidRPr="00E07E40">
        <w:rPr>
          <w:rFonts w:ascii="Times New Roman" w:hAnsi="Times New Roman" w:cs="Times New Roman"/>
          <w:sz w:val="28"/>
          <w:szCs w:val="28"/>
        </w:rPr>
        <w:t xml:space="preserve"> У Василия жена Матрена Фроловна из Харлово</w:t>
      </w:r>
      <w:proofErr w:type="gramStart"/>
      <w:r w:rsidRPr="00E07E40">
        <w:rPr>
          <w:rFonts w:ascii="Times New Roman" w:hAnsi="Times New Roman" w:cs="Times New Roman"/>
          <w:sz w:val="28"/>
          <w:szCs w:val="28"/>
        </w:rPr>
        <w:t>»и</w:t>
      </w:r>
      <w:proofErr w:type="gramEnd"/>
      <w:r w:rsidRPr="00E07E40">
        <w:rPr>
          <w:rFonts w:ascii="Times New Roman" w:hAnsi="Times New Roman" w:cs="Times New Roman"/>
          <w:sz w:val="28"/>
          <w:szCs w:val="28"/>
        </w:rPr>
        <w:t xml:space="preserve"> т.д.</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Всего 44 мужчины и 37 женщин. Вот фамилии первых поселенцев: Плешковы, Травниковы, Усовы, Суворовы. Переселились они из деревень: Озерской, Харловой и Карповой. Расчет их был прост и гениален одновременно. Наиболее дальновидные и разворотливые (Плешков Г.М., Травников А.И. и Усов С.С. с семьями) сразу после четвертой ревизии 1782 года самовольно покидают свои деревни и селятся между речками Камышинка (отсюда название деревни) и Шавырихой.</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Вполне возможно, что место было присмотрено заранее, возможно кто - то из ближних деревень завел здесь заимку, а позже окончательно переселился сюда. В любом случае, выгоды переселения очевидны. </w:t>
      </w:r>
      <w:proofErr w:type="gramStart"/>
      <w:r w:rsidRPr="00E07E40">
        <w:rPr>
          <w:rFonts w:ascii="Times New Roman" w:hAnsi="Times New Roman" w:cs="Times New Roman"/>
          <w:sz w:val="28"/>
          <w:szCs w:val="28"/>
        </w:rPr>
        <w:t>Во</w:t>
      </w:r>
      <w:proofErr w:type="gramEnd"/>
      <w:r w:rsidRPr="00E07E40">
        <w:rPr>
          <w:rFonts w:ascii="Times New Roman" w:hAnsi="Times New Roman" w:cs="Times New Roman"/>
          <w:sz w:val="28"/>
          <w:szCs w:val="28"/>
        </w:rPr>
        <w:t xml:space="preserve"> - первых, плодородные земли в неограниченном количестве, о чем в старожильческих деревнях вроде Чарышской или Харловой не приходилось и мечтать. </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Во </w:t>
      </w:r>
      <w:proofErr w:type="gramStart"/>
      <w:r w:rsidRPr="00E07E40">
        <w:rPr>
          <w:rFonts w:ascii="Times New Roman" w:hAnsi="Times New Roman" w:cs="Times New Roman"/>
          <w:sz w:val="28"/>
          <w:szCs w:val="28"/>
        </w:rPr>
        <w:t>-в</w:t>
      </w:r>
      <w:proofErr w:type="gramEnd"/>
      <w:r w:rsidRPr="00E07E40">
        <w:rPr>
          <w:rFonts w:ascii="Times New Roman" w:hAnsi="Times New Roman" w:cs="Times New Roman"/>
          <w:sz w:val="28"/>
          <w:szCs w:val="28"/>
        </w:rPr>
        <w:t>торых, и это главное, вольная жизнь. По крайней мере, до очередной ревизии. Ни тебе заводских отработок, ни натурального, ни денежного налогов. Живи и работай только для себя.</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Новая деревня была обнаружена властями через 13 лет после образования - в 1795 году. Они не сочли целесообразным разорять ее. Жителей переписали, обложили подушным налогом, кого - то выпороли и, видимо, тем все и кончилось.</w:t>
      </w:r>
    </w:p>
    <w:p w:rsidR="00AE62B9" w:rsidRPr="00E07E40" w:rsidRDefault="00AE62B9" w:rsidP="00E07E40">
      <w:pPr>
        <w:widowControl w:val="0"/>
        <w:ind w:firstLine="709"/>
        <w:jc w:val="both"/>
        <w:rPr>
          <w:rFonts w:ascii="Times New Roman" w:hAnsi="Times New Roman" w:cs="Times New Roman"/>
          <w:sz w:val="28"/>
          <w:szCs w:val="28"/>
        </w:rPr>
      </w:pPr>
    </w:p>
    <w:p w:rsidR="00AE62B9" w:rsidRDefault="00AE62B9" w:rsidP="00E07E40">
      <w:pPr>
        <w:widowControl w:val="0"/>
        <w:ind w:firstLine="709"/>
        <w:jc w:val="center"/>
        <w:rPr>
          <w:rFonts w:ascii="Times New Roman" w:hAnsi="Times New Roman" w:cs="Times New Roman"/>
          <w:b/>
          <w:bCs/>
          <w:sz w:val="28"/>
          <w:szCs w:val="28"/>
          <w:u w:val="single"/>
        </w:rPr>
      </w:pPr>
      <w:r w:rsidRPr="00E07E40">
        <w:rPr>
          <w:rFonts w:ascii="Times New Roman" w:hAnsi="Times New Roman" w:cs="Times New Roman"/>
          <w:b/>
          <w:bCs/>
          <w:sz w:val="28"/>
          <w:szCs w:val="28"/>
          <w:u w:val="single"/>
        </w:rPr>
        <w:lastRenderedPageBreak/>
        <w:t>Генералка</w:t>
      </w:r>
    </w:p>
    <w:p w:rsidR="00AE62B9" w:rsidRPr="00E07E40" w:rsidRDefault="00AE62B9" w:rsidP="00E07E40">
      <w:pPr>
        <w:widowControl w:val="0"/>
        <w:ind w:firstLine="709"/>
        <w:jc w:val="center"/>
        <w:rPr>
          <w:rFonts w:ascii="Times New Roman" w:hAnsi="Times New Roman" w:cs="Times New Roman"/>
          <w:b/>
          <w:bCs/>
          <w:sz w:val="28"/>
          <w:szCs w:val="28"/>
          <w:u w:val="single"/>
        </w:rPr>
      </w:pPr>
    </w:p>
    <w:p w:rsidR="00AE62B9" w:rsidRPr="004E0F4D" w:rsidRDefault="00AE62B9" w:rsidP="004E0F4D">
      <w:pPr>
        <w:ind w:firstLine="709"/>
        <w:jc w:val="both"/>
        <w:rPr>
          <w:rFonts w:ascii="Times New Roman" w:hAnsi="Times New Roman" w:cs="Times New Roman"/>
          <w:b/>
          <w:bCs/>
          <w:sz w:val="28"/>
          <w:szCs w:val="28"/>
          <w:lang w:eastAsia="ru-RU"/>
        </w:rPr>
      </w:pPr>
      <w:r w:rsidRPr="00E07E40">
        <w:rPr>
          <w:rFonts w:ascii="Times New Roman" w:hAnsi="Times New Roman" w:cs="Times New Roman"/>
          <w:b/>
          <w:bCs/>
          <w:sz w:val="28"/>
          <w:szCs w:val="28"/>
          <w:lang w:eastAsia="ru-RU"/>
        </w:rPr>
        <w:t xml:space="preserve">Историческая </w:t>
      </w:r>
      <w:r>
        <w:rPr>
          <w:rFonts w:ascii="Times New Roman" w:hAnsi="Times New Roman" w:cs="Times New Roman"/>
          <w:b/>
          <w:bCs/>
          <w:sz w:val="28"/>
          <w:szCs w:val="28"/>
          <w:lang w:eastAsia="ru-RU"/>
        </w:rPr>
        <w:t xml:space="preserve">справка: </w:t>
      </w:r>
      <w:r w:rsidRPr="00E07E40">
        <w:rPr>
          <w:rFonts w:ascii="Times New Roman" w:hAnsi="Times New Roman" w:cs="Times New Roman"/>
          <w:sz w:val="28"/>
          <w:szCs w:val="28"/>
        </w:rPr>
        <w:t xml:space="preserve">К 1910 году многие бывшие деревни стали называться селами. По воспоминаниям старожил села Генералка получила свое название потому, что в долине однажды на какое-то время останавливался отряд во главе с генералом. Фамилии генерала никто не припомнил. Но в память об этом событии село, возникшее в этой долине, назвали Генераловкой, а речку, здесь протекающую — Генеральской. </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С 1906 года в Генераловке действует молитвенный Дом. В селе на реке Генеральской стояла водяная мельница. Пиман Федоров на ней работал до и после войны. Были свой маслозавод и своя четырехклассная школа. </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Крестьяне занимались животноводством. Был свой колхоз «Слава». В шестидесятых годах двадцатого века в село завезли мясную породу — герефордовскую — и стало мясное направление. Чабанами работали А.Медведев, И.Шаньшин. Проживало в Генералке до четырехсот жителей, работы хватало всем.</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 1955 году провели радио. Заведовал радиоточкой Василий Ефимович Федоров, он же был управляющим.</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Наконец 2013 года в Генералке насчитывается 15 дворов, в которых проживает 30 человек. Селяне живут за счет своего хозяйства, некоторые держат пасеки, работают на частном маральнике.</w:t>
      </w:r>
    </w:p>
    <w:p w:rsidR="00AE62B9" w:rsidRPr="00E07E40" w:rsidRDefault="00AE62B9" w:rsidP="00E07E40">
      <w:pPr>
        <w:widowControl w:val="0"/>
        <w:ind w:firstLine="709"/>
        <w:jc w:val="both"/>
        <w:rPr>
          <w:rFonts w:ascii="Times New Roman" w:hAnsi="Times New Roman" w:cs="Times New Roman"/>
          <w:sz w:val="28"/>
          <w:szCs w:val="28"/>
        </w:rPr>
      </w:pPr>
    </w:p>
    <w:p w:rsidR="00AE62B9" w:rsidRPr="00E07E40" w:rsidRDefault="00AE62B9" w:rsidP="00E07E40">
      <w:pPr>
        <w:widowControl w:val="0"/>
        <w:ind w:firstLine="709"/>
        <w:jc w:val="center"/>
        <w:rPr>
          <w:rFonts w:ascii="Times New Roman" w:hAnsi="Times New Roman" w:cs="Times New Roman"/>
          <w:b/>
          <w:bCs/>
          <w:sz w:val="28"/>
          <w:szCs w:val="28"/>
          <w:u w:val="single"/>
        </w:rPr>
      </w:pPr>
      <w:r w:rsidRPr="00E07E40">
        <w:rPr>
          <w:rFonts w:ascii="Times New Roman" w:hAnsi="Times New Roman" w:cs="Times New Roman"/>
          <w:b/>
          <w:bCs/>
          <w:sz w:val="28"/>
          <w:szCs w:val="28"/>
          <w:u w:val="single"/>
        </w:rPr>
        <w:t>Карпово</w:t>
      </w:r>
    </w:p>
    <w:p w:rsidR="00AE62B9" w:rsidRPr="00E07E40" w:rsidRDefault="00AE62B9" w:rsidP="00E07E40">
      <w:pPr>
        <w:widowControl w:val="0"/>
        <w:ind w:firstLine="709"/>
        <w:jc w:val="both"/>
        <w:rPr>
          <w:rFonts w:ascii="Times New Roman" w:hAnsi="Times New Roman" w:cs="Times New Roman"/>
          <w:sz w:val="28"/>
          <w:szCs w:val="28"/>
        </w:rPr>
      </w:pP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b/>
          <w:bCs/>
          <w:sz w:val="28"/>
          <w:szCs w:val="28"/>
          <w:lang w:eastAsia="ru-RU"/>
        </w:rPr>
        <w:t xml:space="preserve">Историческая </w:t>
      </w:r>
      <w:r>
        <w:rPr>
          <w:rFonts w:ascii="Times New Roman" w:hAnsi="Times New Roman" w:cs="Times New Roman"/>
          <w:b/>
          <w:bCs/>
          <w:sz w:val="28"/>
          <w:szCs w:val="28"/>
          <w:lang w:eastAsia="ru-RU"/>
        </w:rPr>
        <w:t xml:space="preserve">справка: </w:t>
      </w:r>
      <w:r w:rsidRPr="00E07E40">
        <w:rPr>
          <w:rFonts w:ascii="Times New Roman" w:hAnsi="Times New Roman" w:cs="Times New Roman"/>
          <w:sz w:val="28"/>
          <w:szCs w:val="28"/>
        </w:rPr>
        <w:t xml:space="preserve">1714 годом датируется первое известие о первой деревне на территории Краснощековского района - деревни Перво-Чарышской, нынешней Карпово. Алексей Овчинников из Нижегородской области Керженской волости упоминается в бумагах Барнаульского горного архива </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везен был оттуда матерью за скудностью хлеба в 1714 году в деревню Чарышскую.</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 1734 году Кузнецкая воеводская канцелярия провела перепись крестьян Колывано-Воскресенского завода, главным образом, по рекам Чарышу и Аллею.</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 ходе переписи была учтена 131 душа мужского населения, были обнаружены 13 поселений, в числе которых значилась деревня Перво-Чарышская.</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Таким образом, годом обнаружения властями теперешнего Карпово является 1734 год. Но к этому времени оно уже успело просуществовать, по меньшей мере, двадцать лет. Ведь ранее упомянутый Алексей Овчинников был «свезен матерью заскудностью хлеба в деревню Ча-рышскую» еще в 1714 году.</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Само за себя говорит и раннее название деревни - Перво-Чарышская. Первая из деревень, основанных па Чарыше. По крайней мере, из деревень с аналогичным названием, и. действительно, первое косвенное свидетельство о существовании деревни Усть-Чарышской относится к 1724 году, а Усть-Чарышская пристань была образована лишь в 1773 году.</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lastRenderedPageBreak/>
        <w:t>По архивным данным за 1735 год в деревне Перво-Чарышской проживало 49 человек. Из них 40 человек привезли с Урала демидовские приказчики, еще двоих, одного мужчину и одну женщину, переселили из Екатеринбурга. Таким образом, собственное население деревни составляло лишь семь человек: пять мужчин и две женщины. Одна, максимум две семьи.</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Все учтенные переписью Кузнецкой воеводской канцелярии 1734 года крестьяне были обложены подушным налогом в размере 1 рубля 10 коп</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а каждую ревизскую душу и приписаны к Колывано-Воскресенскому заводу. После сбора урожая они были принуждены в счет погашения натурального налога отдавать заводу по полтора четверика с каждой ревизской души, то есть с каждой души мужского пола, включая младенцев и стариков. Один четверик был равен восьми пудам или 128 кг.</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Кроме того, в счет подушного налога, который платил за них в казну сам Демидов, крестьяне 1,5-2 месяца в году выполняли различные заводские отработки: рубили лес, выжигали древесный уголь, сортировали руду и перевозили ее на своих лошадях от рудников к заводам.</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Кстати, дорога из Колывани, Змеиногорского, Чагирского и Мурзинского рудников на Барнаул в первой половине 18 века проходила через деревню Перво-Чарышскую. По этой дороге зимой на санях, летом на телегах перевозили руды, уголь, хлеб. Позже для защиты деревни от кочевников был сооружен Чарышский форпост.</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По третьей ревизии, проведенной в 1763 году, в деревне Перво-Чарышской числилось всего 26 душ мужского населения. Побывавший в этих местах в 1771 году академик П. С. Паллас насчитал в ней 18 дворов. К 1782 году деревня заметно разрослась. В ней проживало уже 85 душ мужского населения и 102 женских.</w:t>
      </w:r>
    </w:p>
    <w:p w:rsidR="00AE62B9" w:rsidRPr="00E07E40" w:rsidRDefault="00AE62B9" w:rsidP="00E07E40">
      <w:pPr>
        <w:widowControl w:val="0"/>
        <w:ind w:firstLine="709"/>
        <w:jc w:val="both"/>
        <w:rPr>
          <w:rFonts w:ascii="Times New Roman" w:hAnsi="Times New Roman" w:cs="Times New Roman"/>
          <w:sz w:val="28"/>
          <w:szCs w:val="28"/>
        </w:rPr>
      </w:pPr>
    </w:p>
    <w:p w:rsidR="00AE62B9" w:rsidRPr="00E07E40" w:rsidRDefault="00AE62B9" w:rsidP="00E07E40">
      <w:pPr>
        <w:widowControl w:val="0"/>
        <w:ind w:firstLine="709"/>
        <w:jc w:val="center"/>
        <w:rPr>
          <w:rFonts w:ascii="Times New Roman" w:hAnsi="Times New Roman" w:cs="Times New Roman"/>
          <w:b/>
          <w:bCs/>
          <w:sz w:val="28"/>
          <w:szCs w:val="28"/>
          <w:u w:val="single"/>
        </w:rPr>
      </w:pPr>
      <w:r w:rsidRPr="00E07E40">
        <w:rPr>
          <w:rFonts w:ascii="Times New Roman" w:hAnsi="Times New Roman" w:cs="Times New Roman"/>
          <w:b/>
          <w:bCs/>
          <w:sz w:val="28"/>
          <w:szCs w:val="28"/>
          <w:u w:val="single"/>
        </w:rPr>
        <w:t>Краснощёково</w:t>
      </w:r>
    </w:p>
    <w:p w:rsidR="00AE62B9" w:rsidRPr="00E07E40" w:rsidRDefault="00AE62B9" w:rsidP="00E07E40">
      <w:pPr>
        <w:widowControl w:val="0"/>
        <w:ind w:firstLine="709"/>
        <w:jc w:val="center"/>
        <w:rPr>
          <w:rFonts w:ascii="Times New Roman" w:hAnsi="Times New Roman" w:cs="Times New Roman"/>
          <w:b/>
          <w:bCs/>
          <w:sz w:val="28"/>
          <w:szCs w:val="28"/>
          <w:u w:val="single"/>
        </w:rPr>
      </w:pP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b/>
          <w:bCs/>
          <w:sz w:val="28"/>
          <w:szCs w:val="28"/>
          <w:lang w:eastAsia="ru-RU"/>
        </w:rPr>
        <w:t xml:space="preserve">Историческая </w:t>
      </w:r>
      <w:r>
        <w:rPr>
          <w:rFonts w:ascii="Times New Roman" w:hAnsi="Times New Roman" w:cs="Times New Roman"/>
          <w:b/>
          <w:bCs/>
          <w:sz w:val="28"/>
          <w:szCs w:val="28"/>
          <w:lang w:eastAsia="ru-RU"/>
        </w:rPr>
        <w:t xml:space="preserve">справка: </w:t>
      </w:r>
      <w:r w:rsidRPr="00E07E40">
        <w:rPr>
          <w:rFonts w:ascii="Times New Roman" w:hAnsi="Times New Roman" w:cs="Times New Roman"/>
          <w:sz w:val="28"/>
          <w:szCs w:val="28"/>
        </w:rPr>
        <w:t>По воспоминаниям старожила села Дубровина Степана Федотовича во второй половине 19 века во время весеннего половодья от реки Чарыш водой стало промывать ручьи. Они с каждым годом становились больше и превратились в четыре больших протоки, две из которых отрезали Краснощеково от большой земли. Помимо этого, во время весеннего половодья деревню из года в год стало заливать водой, нанося большой ущерб ее жителям: тонули животные, птица, вода затапливала дома, амбары с хлебом и другие постройки.</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По этой причине к 1890 году почти все жители Краснощеково переселились на возвышенное место к Паутовой сопке, заселяясь от нее на Северо-Восток (ныне улица Набережная).</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 те времена, что сохранились в моей памяти, рассказывал Степан Федотович, все крестьяне пахали у Колыванского бора, там целина и залежь были мягче, чем в степи.</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В прошлые времена землю копали лопатой, затем стали пахать деревянной сохой, позднее деревянным плугом. В соху впрягали одну лошадь, а в плуг 6-8. Вспахивали сохой 0,29 га, а плугом 0,70. Боронили деревянными боронами, рассеивали </w:t>
      </w:r>
      <w:r w:rsidRPr="00E07E40">
        <w:rPr>
          <w:rFonts w:ascii="Times New Roman" w:hAnsi="Times New Roman" w:cs="Times New Roman"/>
          <w:sz w:val="28"/>
          <w:szCs w:val="28"/>
        </w:rPr>
        <w:lastRenderedPageBreak/>
        <w:t>семена из лукошка руками. Жали хлеб серпом, косой на крюк. Молотили цепами, веяли лопатой на ветру.</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Промышленных товаров и продуктов никаких не было. Соль сами добывали в озерах Кулунды, сами привозили. Сахара не было, никто не знал, какой он есть. Спички покупали в городах Змеиногорске и Барнауле. Сами изготавливали кожу для обуви, овчины для одежды, холсты изо льна и конопли на белье и верхние рубашки и шаровары.</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 деревне до 1900 года не было школы, все население было неграмотное. Не было еще маслозавода, не было купцов. Позднее появились купцы в Колывани и других крупных селах. Церкви тоже не было. По религиозному обряду крестить новорожденных и венчать новобрачных ездили в Колывань, Маралиху, Усть-Белую. Эти села были крупнее и экономически развитие».</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Переселенец Чикоданов Сидор Алексеевич, 1887 года рождения вместе с родителями в 1900 году приехал из Курской губернии Тимского уезда на Алтай </w:t>
      </w:r>
      <w:proofErr w:type="gramStart"/>
      <w:r w:rsidRPr="00E07E40">
        <w:rPr>
          <w:rFonts w:ascii="Times New Roman" w:hAnsi="Times New Roman" w:cs="Times New Roman"/>
          <w:sz w:val="28"/>
          <w:szCs w:val="28"/>
        </w:rPr>
        <w:t>в</w:t>
      </w:r>
      <w:proofErr w:type="gramEnd"/>
      <w:r w:rsidRPr="00E07E40">
        <w:rPr>
          <w:rFonts w:ascii="Times New Roman" w:hAnsi="Times New Roman" w:cs="Times New Roman"/>
          <w:sz w:val="28"/>
          <w:szCs w:val="28"/>
        </w:rPr>
        <w:t xml:space="preserve"> с. Краснощеково. Он вспоминал: «Переселенцы из России в Сибирь стали прибывать массово с 1906 года и так продолжалось до 1914 года. В этот период стали образовываться новые села, а старые быстро увеличивались за счет переселенцев. Так село Краснощеково, когда мы приехали, насчитывало не более 150 дворов, а к 1914 году выросло до 700.</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Старожилы с новоселов брали за приписку деньгами 35 рублей и еще ведро водки с бойца мужской души. Возраст бойца в селах был разный. У нас был полных 18 лет, а в других селах 15 лет. И цепа приписки доходила до 100 рублей.</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Земля не была разделена между дворами и занимали ее кто, где хотел и сколько мог. Богачи захватывали много и лучшие земли, а беднякам и середнякам оставались плохие земли и мало.</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Не приписным переселенцам земли не давали ни для посева, ни для сенокосов. Они тайно производили посевы и тайно от общества косили травы. Не отводили им земли и под усадьбу, поэтому и строились они тайно. В других селах было также, если не приписной переселенец начинает строить избу, ее разбрасывают. Но достаточно новоселу успеть поставить печь и пустить из нее дым, его не трогают, и он приобретает право на пользование землей и сенокосами наравне со всеми членами общества села. Землю в нашем селе разделили в 1914-1916 годах. Землей наделили всех жителей.</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Орудия производства заводского изготовления стали появляться в селе с 1900 года. Сначала появились конные железные плуги, затем сенокосилки, молотилки, брызгалки, веялки - сибирячки. Перед русско-германской войной 1914 года появились жатки - самосброски, сноповязалки, сеялки дисковые, железные бороны, молотилки </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 xml:space="preserve"> отвеем. За счет этого стали быстро расширяться посевные площади, достигшие 16-17 тысяч десятин. Сеяли преимущественно яровую пшеницу.</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Лицо деревни стало резко и быстро меняться. В 1900 году построили небольшую школу на 3 группы, с одним учителем Буптуевым И.И. В ней обучалось 20-30 учеников, преимущественно из зажиточных семей. Учебный год начинался в декабре и закапчивался в марте, учитель обучал детей русскому языку и математике. В 1901 году построили деревянную церковь и открыли приход в 1906 году.</w:t>
      </w:r>
    </w:p>
    <w:p w:rsidR="00AE62B9" w:rsidRPr="00E07E40" w:rsidRDefault="00AE62B9" w:rsidP="00A63FE2">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В селе появился купец Курганский Кузьма Филиппович. В 1907 году на кооперативных началах организовали </w:t>
      </w:r>
      <w:r w:rsidRPr="00E07E40">
        <w:rPr>
          <w:rFonts w:ascii="Times New Roman" w:hAnsi="Times New Roman" w:cs="Times New Roman"/>
          <w:sz w:val="28"/>
          <w:szCs w:val="28"/>
        </w:rPr>
        <w:lastRenderedPageBreak/>
        <w:t>маслоартель. В 1912 году создали кредитное товарищество. Его организатором и доверенным лицом был Салгалов Петр Данилович. Быстро развивались единоличные хозяйства, но это развитие шло неравномерно</w:t>
      </w:r>
      <w:proofErr w:type="gramStart"/>
      <w:r w:rsidRPr="00E07E40">
        <w:rPr>
          <w:rFonts w:ascii="Times New Roman" w:hAnsi="Times New Roman" w:cs="Times New Roman"/>
          <w:sz w:val="28"/>
          <w:szCs w:val="28"/>
        </w:rPr>
        <w:t>:Б</w:t>
      </w:r>
      <w:proofErr w:type="gramEnd"/>
      <w:r w:rsidRPr="00E07E40">
        <w:rPr>
          <w:rFonts w:ascii="Times New Roman" w:hAnsi="Times New Roman" w:cs="Times New Roman"/>
          <w:sz w:val="28"/>
          <w:szCs w:val="28"/>
        </w:rPr>
        <w:t>огатели кулаки и зажиточные хозяева. А большинство населения жило очень бедно.</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Крупные кулаки, как Романов Василий Карпович», братья Пастуховы - Никанор, Егор, Петр, Павел, Василий, Дубровин Ефим Васильевич, Волокитин Кузьма Поликарпович и другие производили крупные посевы до 100 и выше десятин. Они круглый год держали несколько батраков и помимо того сезонных рабочих, которые работали с ранней поры до позднего вечера. За это им платили по 3-5 рублей в месяц либо рассчитывались зерном и т.д.</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Первая мировая война подорвала экономику крестьян села. Все трудоспособные мужчины были мобилизованы в армию. В селе остались лишь старики, женщины и дети». По переписи 1926 года Краснощеково насчитывало 631 хозяйство с населением 3694 человека. Это было ничем особо не примечательное село, занимающее лишь седьмую строчку по численности среди деревень и сел будущего Краснощековскогорайона.</w:t>
      </w:r>
    </w:p>
    <w:p w:rsidR="00AE62B9" w:rsidRPr="00E07E40" w:rsidRDefault="00AE62B9" w:rsidP="00E07E40">
      <w:pPr>
        <w:widowControl w:val="0"/>
        <w:ind w:firstLine="709"/>
        <w:jc w:val="both"/>
        <w:rPr>
          <w:rFonts w:ascii="Times New Roman" w:hAnsi="Times New Roman" w:cs="Times New Roman"/>
          <w:sz w:val="28"/>
          <w:szCs w:val="28"/>
        </w:rPr>
      </w:pPr>
    </w:p>
    <w:p w:rsidR="00AE62B9" w:rsidRDefault="00AE62B9" w:rsidP="00E07E40">
      <w:pPr>
        <w:widowControl w:val="0"/>
        <w:ind w:firstLine="709"/>
        <w:jc w:val="center"/>
        <w:rPr>
          <w:rFonts w:ascii="Times New Roman" w:hAnsi="Times New Roman" w:cs="Times New Roman"/>
          <w:b/>
          <w:bCs/>
          <w:sz w:val="28"/>
          <w:szCs w:val="28"/>
          <w:u w:val="single"/>
        </w:rPr>
      </w:pPr>
      <w:r w:rsidRPr="00E07E40">
        <w:rPr>
          <w:rFonts w:ascii="Times New Roman" w:hAnsi="Times New Roman" w:cs="Times New Roman"/>
          <w:b/>
          <w:bCs/>
          <w:sz w:val="28"/>
          <w:szCs w:val="28"/>
          <w:u w:val="single"/>
        </w:rPr>
        <w:t>Куйбышево</w:t>
      </w:r>
    </w:p>
    <w:p w:rsidR="00AE62B9" w:rsidRPr="00E07E40" w:rsidRDefault="00AE62B9" w:rsidP="00E07E40">
      <w:pPr>
        <w:widowControl w:val="0"/>
        <w:ind w:firstLine="709"/>
        <w:jc w:val="center"/>
        <w:rPr>
          <w:rFonts w:ascii="Times New Roman" w:hAnsi="Times New Roman" w:cs="Times New Roman"/>
          <w:b/>
          <w:bCs/>
          <w:sz w:val="28"/>
          <w:szCs w:val="28"/>
          <w:u w:val="single"/>
        </w:rPr>
      </w:pPr>
    </w:p>
    <w:p w:rsidR="00AE62B9" w:rsidRPr="00E07E40" w:rsidRDefault="00AE62B9" w:rsidP="00E07E40">
      <w:pPr>
        <w:widowControl w:val="0"/>
        <w:ind w:firstLine="709"/>
        <w:rPr>
          <w:rFonts w:ascii="Times New Roman" w:hAnsi="Times New Roman" w:cs="Times New Roman"/>
          <w:sz w:val="28"/>
          <w:szCs w:val="28"/>
        </w:rPr>
      </w:pPr>
      <w:r w:rsidRPr="00E07E40">
        <w:rPr>
          <w:rFonts w:ascii="Times New Roman" w:hAnsi="Times New Roman" w:cs="Times New Roman"/>
          <w:b/>
          <w:bCs/>
          <w:sz w:val="28"/>
          <w:szCs w:val="28"/>
          <w:lang w:eastAsia="ru-RU"/>
        </w:rPr>
        <w:t>Историческая справка</w:t>
      </w:r>
      <w:r>
        <w:rPr>
          <w:rFonts w:ascii="Times New Roman" w:hAnsi="Times New Roman" w:cs="Times New Roman"/>
          <w:sz w:val="28"/>
          <w:szCs w:val="28"/>
        </w:rPr>
        <w:t xml:space="preserve">: </w:t>
      </w:r>
      <w:r w:rsidRPr="00E07E40">
        <w:rPr>
          <w:rFonts w:ascii="Times New Roman" w:hAnsi="Times New Roman" w:cs="Times New Roman"/>
          <w:sz w:val="28"/>
          <w:szCs w:val="28"/>
        </w:rPr>
        <w:t>В 1929 году из Горно-Колыванского совхоза был выделен в самостоятельное хозяйство совхоз «Покровский ». Было принято решение построить в степи поселок, который, и будет центральной усадьбой вновь организованного сельскохозяйственного предприятия. Совхоз был назван по имени, ликвидировавшегося в этот год Покровского района с центром в селе Березовка.</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Весной 1929 года у подножия горы Черемуховой начали готовить площадку под строительство нового поселка. Из села Маралиха к месту строительства направились обозы с плотниками, строительными материалами</w:t>
      </w:r>
      <w:proofErr w:type="gramStart"/>
      <w:r w:rsidRPr="00E07E40">
        <w:rPr>
          <w:rFonts w:ascii="Times New Roman" w:hAnsi="Times New Roman" w:cs="Times New Roman"/>
          <w:sz w:val="28"/>
          <w:szCs w:val="28"/>
        </w:rPr>
        <w:t xml:space="preserve"> ,</w:t>
      </w:r>
      <w:proofErr w:type="gramEnd"/>
      <w:r w:rsidRPr="00E07E40">
        <w:rPr>
          <w:rFonts w:ascii="Times New Roman" w:hAnsi="Times New Roman" w:cs="Times New Roman"/>
          <w:sz w:val="28"/>
          <w:szCs w:val="28"/>
        </w:rPr>
        <w:t xml:space="preserve"> продуктами. Из окрестных сел люди потянулись на стройку. С первой партией строителей прибыли люди</w:t>
      </w:r>
      <w:proofErr w:type="gramStart"/>
      <w:r w:rsidRPr="00E07E40">
        <w:rPr>
          <w:rFonts w:ascii="Times New Roman" w:hAnsi="Times New Roman" w:cs="Times New Roman"/>
          <w:sz w:val="28"/>
          <w:szCs w:val="28"/>
        </w:rPr>
        <w:t xml:space="preserve"> :</w:t>
      </w:r>
      <w:proofErr w:type="gramEnd"/>
      <w:r w:rsidRPr="00E07E40">
        <w:rPr>
          <w:rFonts w:ascii="Times New Roman" w:hAnsi="Times New Roman" w:cs="Times New Roman"/>
          <w:sz w:val="28"/>
          <w:szCs w:val="28"/>
        </w:rPr>
        <w:t xml:space="preserve"> Чукин Т.А.,АкимоваО.И., Днохин А.Т.,СавинМ.Д.,Савин А.Д..Сотни людей работали на строительстве землянок, ставили свезенные из окрестных деревень кулацкие дома. К осени 1929 года в степи на месте одинокой заимки вырос небольшой поселок, Он состоял из небольшой кучки домов, которые были расположены по правую сторону речки Поперечки</w:t>
      </w:r>
      <w:proofErr w:type="gramStart"/>
      <w:r w:rsidRPr="00E07E40">
        <w:rPr>
          <w:rFonts w:ascii="Times New Roman" w:hAnsi="Times New Roman" w:cs="Times New Roman"/>
          <w:sz w:val="28"/>
          <w:szCs w:val="28"/>
        </w:rPr>
        <w:t xml:space="preserve"> .</w:t>
      </w:r>
      <w:proofErr w:type="gramEnd"/>
      <w:r w:rsidRPr="00E07E40">
        <w:rPr>
          <w:rFonts w:ascii="Times New Roman" w:hAnsi="Times New Roman" w:cs="Times New Roman"/>
          <w:sz w:val="28"/>
          <w:szCs w:val="28"/>
        </w:rPr>
        <w:t>Были построены также конюшня,скотный двор, половину которого занимала кошара. Дома строили в основном из саманного кирпича, реже деревянные. Основная масса людей первое время жили в землянках.</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 это время вся административная часть совхоза « Покровский» находилась в селе Маралиха, т.к. здание конторы было построено только к началу 1933 года.</w:t>
      </w:r>
    </w:p>
    <w:p w:rsidR="00AE62B9" w:rsidRPr="00E07E40" w:rsidRDefault="00AE62B9" w:rsidP="00945976">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В 1933 году был создан поселковый совет имени Куйбышева, это и послужило основанием для названия нового поселения. Село стали называть Куйбышево. В этом же году в село Куйбышево была переведена вся администрация совхоза « Покровский », и было создано пять ферм. Село Куйбышево стало центральной усадьбой совхоза « Покровский » , кроме </w:t>
      </w:r>
      <w:r w:rsidRPr="00E07E40">
        <w:rPr>
          <w:rFonts w:ascii="Times New Roman" w:hAnsi="Times New Roman" w:cs="Times New Roman"/>
          <w:sz w:val="28"/>
          <w:szCs w:val="28"/>
        </w:rPr>
        <w:lastRenderedPageBreak/>
        <w:t>него в состав поселкового совета входили маленькие поселки - Золотушка , Маячка, Яровка, Усть-Пустынка</w:t>
      </w:r>
      <w:proofErr w:type="gramStart"/>
      <w:r w:rsidRPr="00E07E40">
        <w:rPr>
          <w:rFonts w:ascii="Times New Roman" w:hAnsi="Times New Roman" w:cs="Times New Roman"/>
          <w:sz w:val="28"/>
          <w:szCs w:val="28"/>
        </w:rPr>
        <w:t>.Р</w:t>
      </w:r>
      <w:proofErr w:type="gramEnd"/>
      <w:r w:rsidRPr="00E07E40">
        <w:rPr>
          <w:rFonts w:ascii="Times New Roman" w:hAnsi="Times New Roman" w:cs="Times New Roman"/>
          <w:sz w:val="28"/>
          <w:szCs w:val="28"/>
        </w:rPr>
        <w:t xml:space="preserve">азвитие села Куйбышево было напрямую связано с развитием совхоза. Поселок рос с каждым годом, строительство шло очень тяжело. Основной тягловой силой была лошадь. На помощь молодому совхозу привезли </w:t>
      </w:r>
      <w:proofErr w:type="gramStart"/>
      <w:r w:rsidRPr="00E07E40">
        <w:rPr>
          <w:rFonts w:ascii="Times New Roman" w:hAnsi="Times New Roman" w:cs="Times New Roman"/>
          <w:sz w:val="28"/>
          <w:szCs w:val="28"/>
        </w:rPr>
        <w:t>около сорока верблюдов</w:t>
      </w:r>
      <w:proofErr w:type="gramEnd"/>
      <w:r w:rsidRPr="00E07E40">
        <w:rPr>
          <w:rFonts w:ascii="Times New Roman" w:hAnsi="Times New Roman" w:cs="Times New Roman"/>
          <w:sz w:val="28"/>
          <w:szCs w:val="28"/>
        </w:rPr>
        <w:t>. На них возили грузы, пахали, боронили, сеяли. Через несколько лет после образования совхоза, в хозяйство прибыл первый трактор « Фордзон », Его привезли в разобранном виде на подводах, в мешках и собирали уже на месте. Первым трактористом был Конаков А.Д.. В то время директором совхоза работал Каширов И.</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Практически сразу же в селе был построен довольно большой деревянный клуб, в котором был зал с трибуной для выступлений, просторная библиотека и читальный зал, но этот клуб прослужил недолго, т.к. </w:t>
      </w:r>
      <w:proofErr w:type="gramStart"/>
      <w:r w:rsidRPr="00E07E40">
        <w:rPr>
          <w:rFonts w:ascii="Times New Roman" w:hAnsi="Times New Roman" w:cs="Times New Roman"/>
          <w:sz w:val="28"/>
          <w:szCs w:val="28"/>
        </w:rPr>
        <w:t>для</w:t>
      </w:r>
      <w:proofErr w:type="gramEnd"/>
      <w:r w:rsidR="002341E0">
        <w:rPr>
          <w:rFonts w:ascii="Times New Roman" w:hAnsi="Times New Roman" w:cs="Times New Roman"/>
          <w:sz w:val="28"/>
          <w:szCs w:val="28"/>
        </w:rPr>
        <w:t xml:space="preserve"> </w:t>
      </w:r>
      <w:proofErr w:type="gramStart"/>
      <w:r w:rsidRPr="00E07E40">
        <w:rPr>
          <w:rFonts w:ascii="Times New Roman" w:hAnsi="Times New Roman" w:cs="Times New Roman"/>
          <w:sz w:val="28"/>
          <w:szCs w:val="28"/>
        </w:rPr>
        <w:t>его</w:t>
      </w:r>
      <w:proofErr w:type="gramEnd"/>
      <w:r w:rsidRPr="00E07E40">
        <w:rPr>
          <w:rFonts w:ascii="Times New Roman" w:hAnsi="Times New Roman" w:cs="Times New Roman"/>
          <w:sz w:val="28"/>
          <w:szCs w:val="28"/>
        </w:rPr>
        <w:t xml:space="preserve"> строительствабыл использован старый материал и он быстро пришел в негодность и на смену ему был постро</w:t>
      </w:r>
      <w:r>
        <w:rPr>
          <w:rFonts w:ascii="Times New Roman" w:hAnsi="Times New Roman" w:cs="Times New Roman"/>
          <w:sz w:val="28"/>
          <w:szCs w:val="28"/>
        </w:rPr>
        <w:t>ен новый клуб</w:t>
      </w:r>
      <w:r w:rsidRPr="00E07E40">
        <w:rPr>
          <w:rFonts w:ascii="Times New Roman" w:hAnsi="Times New Roman" w:cs="Times New Roman"/>
          <w:sz w:val="28"/>
          <w:szCs w:val="28"/>
        </w:rPr>
        <w:t>, тоже деревянный.</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В 1931 году в поселке была построена начальная школа, которая через несколько лет была преобразована в </w:t>
      </w:r>
      <w:proofErr w:type="gramStart"/>
      <w:r w:rsidRPr="00E07E40">
        <w:rPr>
          <w:rFonts w:ascii="Times New Roman" w:hAnsi="Times New Roman" w:cs="Times New Roman"/>
          <w:sz w:val="28"/>
          <w:szCs w:val="28"/>
        </w:rPr>
        <w:t>семилетнюю</w:t>
      </w:r>
      <w:proofErr w:type="gramEnd"/>
      <w:r w:rsidRPr="00E07E40">
        <w:rPr>
          <w:rFonts w:ascii="Times New Roman" w:hAnsi="Times New Roman" w:cs="Times New Roman"/>
          <w:sz w:val="28"/>
          <w:szCs w:val="28"/>
        </w:rPr>
        <w:t>. В этом году в первый кла</w:t>
      </w:r>
      <w:proofErr w:type="gramStart"/>
      <w:r w:rsidRPr="00E07E40">
        <w:rPr>
          <w:rFonts w:ascii="Times New Roman" w:hAnsi="Times New Roman" w:cs="Times New Roman"/>
          <w:sz w:val="28"/>
          <w:szCs w:val="28"/>
        </w:rPr>
        <w:t>сс в шк</w:t>
      </w:r>
      <w:proofErr w:type="gramEnd"/>
      <w:r w:rsidRPr="00E07E40">
        <w:rPr>
          <w:rFonts w:ascii="Times New Roman" w:hAnsi="Times New Roman" w:cs="Times New Roman"/>
          <w:sz w:val="28"/>
          <w:szCs w:val="28"/>
        </w:rPr>
        <w:t>олу пошли 16 детей. Впервые годы после образования села в школе обучалось менее 100 учеников. Больше половины учащихся не имели учебников. Детям приходилось уч</w:t>
      </w:r>
      <w:r w:rsidR="002341E0">
        <w:rPr>
          <w:rFonts w:ascii="Times New Roman" w:hAnsi="Times New Roman" w:cs="Times New Roman"/>
          <w:sz w:val="28"/>
          <w:szCs w:val="28"/>
        </w:rPr>
        <w:t xml:space="preserve">иться в очень сложных условиях. </w:t>
      </w:r>
      <w:r w:rsidRPr="00E07E40">
        <w:rPr>
          <w:rFonts w:ascii="Times New Roman" w:hAnsi="Times New Roman" w:cs="Times New Roman"/>
          <w:sz w:val="28"/>
          <w:szCs w:val="28"/>
        </w:rPr>
        <w:t xml:space="preserve"> В 1935 году в школе был организован первый пионерский отряд в количестве 25 пионеров, лучшие из них за хорошую учебу были премированы цветными карандашами.</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В совхозе в это время уже были созданы комсомольская ячейка и партийная организация. Секретарем парторганизации в то время работал Русаков А. Начальником политотдела был Нагих М.Т., благодаря которому село Куйбышево не затронула волна репрессий в конце тридцатых годов и старожилы </w:t>
      </w:r>
      <w:proofErr w:type="gramStart"/>
      <w:r w:rsidRPr="00E07E40">
        <w:rPr>
          <w:rFonts w:ascii="Times New Roman" w:hAnsi="Times New Roman" w:cs="Times New Roman"/>
          <w:sz w:val="28"/>
          <w:szCs w:val="28"/>
        </w:rPr>
        <w:t>до</w:t>
      </w:r>
      <w:proofErr w:type="gramEnd"/>
      <w:r w:rsidRPr="00E07E40">
        <w:rPr>
          <w:rFonts w:ascii="Times New Roman" w:hAnsi="Times New Roman" w:cs="Times New Roman"/>
          <w:sz w:val="28"/>
          <w:szCs w:val="28"/>
        </w:rPr>
        <w:t xml:space="preserve"> сих с благодарностью вспоминают о нем, как о человеке с</w:t>
      </w:r>
      <w:r>
        <w:rPr>
          <w:rFonts w:ascii="Times New Roman" w:hAnsi="Times New Roman" w:cs="Times New Roman"/>
          <w:sz w:val="28"/>
          <w:szCs w:val="28"/>
        </w:rPr>
        <w:t xml:space="preserve"> высоконравственными качествами</w:t>
      </w:r>
      <w:r w:rsidRPr="00E07E40">
        <w:rPr>
          <w:rFonts w:ascii="Times New Roman" w:hAnsi="Times New Roman" w:cs="Times New Roman"/>
          <w:sz w:val="28"/>
          <w:szCs w:val="28"/>
        </w:rPr>
        <w:t>. Комсомольскую ячейку в довоенные годы возглавлял Суворин А., а председателем профсоюзной организации был Афанасьев Н.</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Молодой совхоз очень интенсивно развивался. Уже в 1931 году, для улучшения породных качеств сибирского скота, начали проводить скрещивание с чистопородными бычками из Баварии. Показатели хозяйства улучшались с каждым годом. В 1934-1936 годах в совхозе издавалась местная газета на собственной типографии. Был магазин, в который завозились товары повседневного спроса.</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Великая Отечественная Война не обошла стороной село Куйбышево. В годы войны школа опять стала начальной, т.к. многие учителя ушли на фронт, а учащиеся старших классов работали в поле и на ферме вместе с женщинами и стариками. Более120 человек не вернулись домой с полей сражения. Жители села Куйбышево принимали участие во всех боевых действиях в годы ВОВ. Наши фронтовики воевали под Москвой и Ленинградом, участвовали в освобождении Советского Заполярья и прибалтийских республик, Украины и Белоруссии, Польши, Чехословакии, в обороне Кавказа и в боях на японской войне.</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После окончания ВОВ в совхозе «Покровский</w:t>
      </w:r>
      <w:r w:rsidRPr="00E07E40">
        <w:rPr>
          <w:rFonts w:ascii="Times New Roman" w:hAnsi="Times New Roman" w:cs="Times New Roman"/>
          <w:color w:val="000000"/>
          <w:sz w:val="28"/>
          <w:szCs w:val="28"/>
        </w:rPr>
        <w:t>»</w:t>
      </w:r>
      <w:r w:rsidRPr="00E07E40">
        <w:rPr>
          <w:rFonts w:ascii="Times New Roman" w:hAnsi="Times New Roman" w:cs="Times New Roman"/>
          <w:sz w:val="28"/>
          <w:szCs w:val="28"/>
        </w:rPr>
        <w:t xml:space="preserve"> резко активизируется работа по совершенствованию стада. Для улучшения показателей завозили быков из Тамбовской области, Украины и в 1948 году в совхозе создается племенная ферма </w:t>
      </w:r>
      <w:r w:rsidRPr="00E07E40">
        <w:rPr>
          <w:rFonts w:ascii="Times New Roman" w:hAnsi="Times New Roman" w:cs="Times New Roman"/>
          <w:sz w:val="28"/>
          <w:szCs w:val="28"/>
        </w:rPr>
        <w:lastRenderedPageBreak/>
        <w:t>по разведению животных симментальской породы. В 1954 году доярка совхоза Реутова А.С. принимала участие в работе ВДНХ в Москве.</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 1952 году был заложен большой фруктовый сад. В 1958 году построена новая школа-десятилетка</w:t>
      </w:r>
      <w:proofErr w:type="gramStart"/>
      <w:r w:rsidRPr="00E07E40">
        <w:rPr>
          <w:rFonts w:ascii="Times New Roman" w:hAnsi="Times New Roman" w:cs="Times New Roman"/>
          <w:sz w:val="28"/>
          <w:szCs w:val="28"/>
        </w:rPr>
        <w:t xml:space="preserve">., </w:t>
      </w:r>
      <w:proofErr w:type="gramEnd"/>
      <w:r w:rsidRPr="00E07E40">
        <w:rPr>
          <w:rFonts w:ascii="Times New Roman" w:hAnsi="Times New Roman" w:cs="Times New Roman"/>
          <w:sz w:val="28"/>
          <w:szCs w:val="28"/>
        </w:rPr>
        <w:t xml:space="preserve">большой птичник, новая кошара. </w:t>
      </w:r>
      <w:proofErr w:type="gramStart"/>
      <w:r w:rsidRPr="00E07E40">
        <w:rPr>
          <w:rFonts w:ascii="Times New Roman" w:hAnsi="Times New Roman" w:cs="Times New Roman"/>
          <w:sz w:val="28"/>
          <w:szCs w:val="28"/>
        </w:rPr>
        <w:t>В начале</w:t>
      </w:r>
      <w:proofErr w:type="gramEnd"/>
      <w:r w:rsidRPr="00E07E40">
        <w:rPr>
          <w:rFonts w:ascii="Times New Roman" w:hAnsi="Times New Roman" w:cs="Times New Roman"/>
          <w:sz w:val="28"/>
          <w:szCs w:val="28"/>
        </w:rPr>
        <w:t xml:space="preserve"> 60-х была построена водонапорная башня и проложен водопровод, общей протяженностью 8 км. В это время в селе было, уже несколько магазинов, и был создан Покровский рабкооп.</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 1963 году в центре села был разбит парк, к 25-летию Победы в нем была заложена аллея Памяти и установлен обелиск погибшим односельчанам в годы ВОВ.</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 конце 60-х годов идет интенсивное строительство в селе. Строили уже из кирпича, который изготавливался на собственном кирпичном заводе и завозился со стороны. В 1967 году был построен новый СДК на 350 мест, животноводческий комплекс. Немного позднее было построено здание конторы. В конце 60-х</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ачале 70-х годов было построено очень много жилья .</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 1967 году племсовхоз «Покровский» был переведен в племенной завод по производству племенных животных симментальской породы</w:t>
      </w:r>
      <w:proofErr w:type="gramStart"/>
      <w:r w:rsidRPr="00E07E40">
        <w:rPr>
          <w:rFonts w:ascii="Times New Roman" w:hAnsi="Times New Roman" w:cs="Times New Roman"/>
          <w:sz w:val="28"/>
          <w:szCs w:val="28"/>
        </w:rPr>
        <w:t xml:space="preserve"> ,</w:t>
      </w:r>
      <w:proofErr w:type="gramEnd"/>
      <w:r w:rsidRPr="00E07E40">
        <w:rPr>
          <w:rFonts w:ascii="Times New Roman" w:hAnsi="Times New Roman" w:cs="Times New Roman"/>
          <w:sz w:val="28"/>
          <w:szCs w:val="28"/>
        </w:rPr>
        <w:t xml:space="preserve"> и на его базе проводилась Алтайская краевая выставка достижений народного хозяйства . В эти годы в хозяйстве достигались наивысшие показатели по продуктивности животных . В 1969 году надой на 1 фуражную корову составлял -3150 кг, а в 1971 г.-3680 кг. Племенные животные продавались даже за границу, и хозяйство имело от этого большие прибыли. За большие успехи в труде четверо рабочих совхоза были награждены орденом Ленина.</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Село продолжало развиваться. Были отсыпаны дороги по всем главным улицам, а в конце 80-х был проложен асфальт. Построили большой детский сад, торговый центр, спортивный зал, здание сельсовета, столовую.</w:t>
      </w:r>
    </w:p>
    <w:p w:rsidR="00AE62B9" w:rsidRPr="00E07E40" w:rsidRDefault="00AE62B9" w:rsidP="00E07E40">
      <w:pPr>
        <w:widowControl w:val="0"/>
        <w:ind w:firstLine="709"/>
        <w:jc w:val="both"/>
        <w:rPr>
          <w:rFonts w:ascii="Times New Roman" w:hAnsi="Times New Roman" w:cs="Times New Roman"/>
          <w:sz w:val="28"/>
          <w:szCs w:val="28"/>
        </w:rPr>
      </w:pPr>
      <w:proofErr w:type="gramStart"/>
      <w:r w:rsidRPr="00E07E40">
        <w:rPr>
          <w:rFonts w:ascii="Times New Roman" w:hAnsi="Times New Roman" w:cs="Times New Roman"/>
          <w:sz w:val="28"/>
          <w:szCs w:val="28"/>
        </w:rPr>
        <w:t>В 1998 году в 6,5 км от села Куйбышево на берегу реки Чарыш проводились археологические раскопки и были обнаружены 3 кургана, датируемые в рамках 5-3 в.в. до н.э. В 1999 году лабораторией Южной Сибири Российской Академии Наук и АГУ были продолжены работы по изучению древних памятников</w:t>
      </w:r>
      <w:proofErr w:type="gramEnd"/>
    </w:p>
    <w:p w:rsidR="00AE62B9" w:rsidRPr="00E07E40" w:rsidRDefault="00AE62B9" w:rsidP="00E07E40">
      <w:pPr>
        <w:widowControl w:val="0"/>
        <w:ind w:firstLine="709"/>
        <w:jc w:val="both"/>
        <w:rPr>
          <w:rFonts w:ascii="Times New Roman" w:hAnsi="Times New Roman" w:cs="Times New Roman"/>
          <w:sz w:val="28"/>
          <w:szCs w:val="28"/>
        </w:rPr>
      </w:pPr>
    </w:p>
    <w:p w:rsidR="00AE62B9" w:rsidRPr="00E07E40" w:rsidRDefault="00AE62B9" w:rsidP="00E07E40">
      <w:pPr>
        <w:widowControl w:val="0"/>
        <w:ind w:firstLine="709"/>
        <w:jc w:val="center"/>
        <w:rPr>
          <w:rFonts w:ascii="Times New Roman" w:hAnsi="Times New Roman" w:cs="Times New Roman"/>
          <w:b/>
          <w:bCs/>
          <w:sz w:val="28"/>
          <w:szCs w:val="28"/>
          <w:u w:val="single"/>
        </w:rPr>
      </w:pPr>
      <w:r w:rsidRPr="00E07E40">
        <w:rPr>
          <w:rFonts w:ascii="Times New Roman" w:hAnsi="Times New Roman" w:cs="Times New Roman"/>
          <w:b/>
          <w:bCs/>
          <w:sz w:val="28"/>
          <w:szCs w:val="28"/>
          <w:u w:val="single"/>
        </w:rPr>
        <w:t>Маралиха</w:t>
      </w:r>
    </w:p>
    <w:p w:rsidR="00AE62B9" w:rsidRPr="00E07E40" w:rsidRDefault="00AE62B9" w:rsidP="00E07E40">
      <w:pPr>
        <w:widowControl w:val="0"/>
        <w:ind w:firstLine="709"/>
        <w:jc w:val="both"/>
        <w:rPr>
          <w:rFonts w:ascii="Times New Roman" w:hAnsi="Times New Roman" w:cs="Times New Roman"/>
          <w:sz w:val="28"/>
          <w:szCs w:val="28"/>
        </w:rPr>
      </w:pP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b/>
          <w:bCs/>
          <w:sz w:val="28"/>
          <w:szCs w:val="28"/>
          <w:lang w:eastAsia="ru-RU"/>
        </w:rPr>
        <w:t xml:space="preserve">Историческая справка: </w:t>
      </w:r>
      <w:r w:rsidRPr="00E07E40">
        <w:rPr>
          <w:rFonts w:ascii="Times New Roman" w:hAnsi="Times New Roman" w:cs="Times New Roman"/>
          <w:sz w:val="28"/>
          <w:szCs w:val="28"/>
        </w:rPr>
        <w:t>В 1754 в нижнем течении реки Маралиха для защиты окрестного населения от набегов кочевников был построен форпост Казанской Богоматери. Это был третий форпост на территории будущего Краснощековскогорайона в составе старой Колыван</w:t>
      </w:r>
      <w:proofErr w:type="gramStart"/>
      <w:r w:rsidRPr="00E07E40">
        <w:rPr>
          <w:rFonts w:ascii="Times New Roman" w:hAnsi="Times New Roman" w:cs="Times New Roman"/>
          <w:sz w:val="28"/>
          <w:szCs w:val="28"/>
        </w:rPr>
        <w:t>о-</w:t>
      </w:r>
      <w:proofErr w:type="gramEnd"/>
      <w:r w:rsidRPr="00E07E40">
        <w:rPr>
          <w:rFonts w:ascii="Times New Roman" w:hAnsi="Times New Roman" w:cs="Times New Roman"/>
          <w:sz w:val="28"/>
          <w:szCs w:val="28"/>
        </w:rPr>
        <w:t xml:space="preserve"> Кузнецкой оборонительной линии после Чарышского (Карпове)и Чагирского. Однако место было выбрано неудачно.</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«Вешние воды </w:t>
      </w:r>
      <w:proofErr w:type="gramStart"/>
      <w:r w:rsidRPr="00E07E40">
        <w:rPr>
          <w:rFonts w:ascii="Times New Roman" w:hAnsi="Times New Roman" w:cs="Times New Roman"/>
          <w:sz w:val="28"/>
          <w:szCs w:val="28"/>
        </w:rPr>
        <w:t>подтопляли казармы драгун и решено было</w:t>
      </w:r>
      <w:proofErr w:type="gramEnd"/>
      <w:r w:rsidRPr="00E07E40">
        <w:rPr>
          <w:rFonts w:ascii="Times New Roman" w:hAnsi="Times New Roman" w:cs="Times New Roman"/>
          <w:sz w:val="28"/>
          <w:szCs w:val="28"/>
        </w:rPr>
        <w:t xml:space="preserve"> перенести форпост верст на шесть вниз, ближе к деревне Харловой. Крестьяне деревни Харловой, приписанные к заводской конторе (Иван Харлов, ДементийЛихачев, Михаиле Ларионов, Михаиле Плескин, десятник Алексей Вадков), пожаловались в апреле 1756 года в контору, что военное ведомство </w:t>
      </w:r>
      <w:r w:rsidRPr="00E07E40">
        <w:rPr>
          <w:rFonts w:ascii="Times New Roman" w:hAnsi="Times New Roman" w:cs="Times New Roman"/>
          <w:sz w:val="28"/>
          <w:szCs w:val="28"/>
        </w:rPr>
        <w:lastRenderedPageBreak/>
        <w:t>задумало перенести форпост на место их пашен, и от этого им, крестьянам, обида. Лучше всего, писали они, перенести форпост несколько выше, к речке Землянушке, и тогда «дорогу от Чагырской крепости в Кабанову крепость пересекли бы».</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Заводское начальство ходатайствовало за своих крестьян, но военное ведомство не прислушалось к просьбе крестьян и заводского начальства. Крепость была построена на крестьянских землях неподалеку от места впадения реки Маралиха в Чарыш.</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 те неспокойные времена крестьянские поселения обычно жались к крепости. Вот и по соседству с форпостом Казанской Богоматери через несколько лет образовалась новая деревня - Маралиха. Датой возникновения Маралихи считается 1765 год. Названа деревня по названию реки, а сама река, видимо, по обилию маралов в те времена в той местности. Первым поселенцем был Суворов Ивлей и семью сыновьями. Поселился он на горе, где сейчас находится мельница. Вторым поселенцем стал Белозеров с семьей.</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После разгрома Джунгарского ханства китайцами форпост Казанской Богоматери постепенно утрачивает свое военное значение. Уже неоднократно упоминавшийся П.С. Паллас видел в 1771 году уже пустое строение маралихинской крепости и </w:t>
      </w:r>
      <w:r w:rsidRPr="00E07E40">
        <w:rPr>
          <w:rFonts w:ascii="Times New Roman" w:hAnsi="Times New Roman" w:cs="Times New Roman"/>
          <w:color w:val="000000"/>
          <w:spacing w:val="-1"/>
          <w:sz w:val="28"/>
          <w:szCs w:val="28"/>
        </w:rPr>
        <w:t>небольшое поселение</w:t>
      </w:r>
      <w:r w:rsidRPr="00E07E40">
        <w:rPr>
          <w:rFonts w:ascii="Times New Roman" w:hAnsi="Times New Roman" w:cs="Times New Roman"/>
          <w:sz w:val="28"/>
          <w:szCs w:val="28"/>
        </w:rPr>
        <w:t xml:space="preserve"> отставных казаков. Это поселение оставалось небольшим еще в течение 30 с лишним лет. </w:t>
      </w:r>
      <w:r>
        <w:rPr>
          <w:rFonts w:ascii="Times New Roman" w:hAnsi="Times New Roman" w:cs="Times New Roman"/>
          <w:sz w:val="28"/>
          <w:szCs w:val="28"/>
        </w:rPr>
        <w:t>В 1802 году «крестьяне деревень</w:t>
      </w:r>
      <w:r w:rsidRPr="00E07E40">
        <w:rPr>
          <w:rFonts w:ascii="Times New Roman" w:hAnsi="Times New Roman" w:cs="Times New Roman"/>
          <w:sz w:val="28"/>
          <w:szCs w:val="28"/>
        </w:rPr>
        <w:t xml:space="preserve">, Михей и Филипп Барсуковы; Верх-Камышенской </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емен Плешков и Денис Суворов» подали прошение о переселении «... от деревни Харловой в называемую Маралиху к жительствующим в оной отставным и малолеткам».</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В своих деревнях эти крестьяне в «хлебопахотных местах и сенных покосах имели недостаток и домообзаводстваих пришли в ветхость», В это же время в Маралихе было «хлебопахотных мест </w:t>
      </w:r>
      <w:proofErr w:type="gramStart"/>
      <w:r w:rsidRPr="00E07E40">
        <w:rPr>
          <w:rFonts w:ascii="Times New Roman" w:hAnsi="Times New Roman" w:cs="Times New Roman"/>
          <w:sz w:val="28"/>
          <w:szCs w:val="28"/>
        </w:rPr>
        <w:t>в пусте</w:t>
      </w:r>
      <w:proofErr w:type="gramEnd"/>
      <w:r w:rsidRPr="00E07E40">
        <w:rPr>
          <w:rFonts w:ascii="Times New Roman" w:hAnsi="Times New Roman" w:cs="Times New Roman"/>
          <w:sz w:val="28"/>
          <w:szCs w:val="28"/>
        </w:rPr>
        <w:t xml:space="preserve"> лежащих, также сенных покосов и скотских выпусков весьма довольное количество», потому что отставные и малолетки хотя хлебопашество и производят, но весьма малое, и то только для одного своего пропитания». Видимо канцелярия Колывано-Воскрсенского горного начальства удовлетворила прошение о переселении этих и других крестьян, поскольку через несколько буквально лет Маралиха превращается в крупную деревню. В 1811 году по данным шестой ревизии в ней проживало уже 75 душ мужского населения, а в 1824 году - 93.</w:t>
      </w:r>
    </w:p>
    <w:p w:rsidR="00AE62B9" w:rsidRPr="00E07E40" w:rsidRDefault="00AE62B9" w:rsidP="00E07E40">
      <w:pPr>
        <w:widowControl w:val="0"/>
        <w:ind w:firstLine="709"/>
        <w:jc w:val="both"/>
        <w:rPr>
          <w:rFonts w:ascii="Times New Roman" w:hAnsi="Times New Roman" w:cs="Times New Roman"/>
          <w:sz w:val="28"/>
          <w:szCs w:val="28"/>
        </w:rPr>
      </w:pPr>
    </w:p>
    <w:p w:rsidR="00AE62B9" w:rsidRDefault="00AE62B9" w:rsidP="00E07E40">
      <w:pPr>
        <w:widowControl w:val="0"/>
        <w:ind w:firstLine="709"/>
        <w:jc w:val="center"/>
        <w:rPr>
          <w:rFonts w:ascii="Times New Roman" w:hAnsi="Times New Roman" w:cs="Times New Roman"/>
          <w:b/>
          <w:bCs/>
          <w:sz w:val="28"/>
          <w:szCs w:val="28"/>
          <w:u w:val="single"/>
        </w:rPr>
      </w:pPr>
      <w:r w:rsidRPr="00E07E40">
        <w:rPr>
          <w:rFonts w:ascii="Times New Roman" w:hAnsi="Times New Roman" w:cs="Times New Roman"/>
          <w:b/>
          <w:bCs/>
          <w:sz w:val="28"/>
          <w:szCs w:val="28"/>
          <w:u w:val="single"/>
        </w:rPr>
        <w:t>Новошипуново</w:t>
      </w:r>
    </w:p>
    <w:p w:rsidR="00AE62B9" w:rsidRPr="00E07E40" w:rsidRDefault="00AE62B9" w:rsidP="00E07E40">
      <w:pPr>
        <w:widowControl w:val="0"/>
        <w:ind w:firstLine="709"/>
        <w:jc w:val="center"/>
        <w:rPr>
          <w:rFonts w:ascii="Times New Roman" w:hAnsi="Times New Roman" w:cs="Times New Roman"/>
          <w:b/>
          <w:bCs/>
          <w:sz w:val="28"/>
          <w:szCs w:val="28"/>
          <w:u w:val="single"/>
        </w:rPr>
      </w:pPr>
    </w:p>
    <w:p w:rsidR="00AE62B9" w:rsidRPr="00E07E40" w:rsidRDefault="00AE62B9" w:rsidP="00E07E40">
      <w:pPr>
        <w:widowControl w:val="0"/>
        <w:ind w:firstLine="709"/>
        <w:rPr>
          <w:rFonts w:ascii="Times New Roman" w:hAnsi="Times New Roman" w:cs="Times New Roman"/>
          <w:sz w:val="28"/>
          <w:szCs w:val="28"/>
        </w:rPr>
      </w:pPr>
      <w:r w:rsidRPr="00E07E40">
        <w:rPr>
          <w:rFonts w:ascii="Times New Roman" w:hAnsi="Times New Roman" w:cs="Times New Roman"/>
          <w:b/>
          <w:bCs/>
          <w:sz w:val="28"/>
          <w:szCs w:val="28"/>
          <w:lang w:eastAsia="ru-RU"/>
        </w:rPr>
        <w:t xml:space="preserve">Историческая справка: </w:t>
      </w:r>
      <w:r w:rsidRPr="00E07E40">
        <w:rPr>
          <w:rFonts w:ascii="Times New Roman" w:hAnsi="Times New Roman" w:cs="Times New Roman"/>
          <w:sz w:val="28"/>
          <w:szCs w:val="28"/>
        </w:rPr>
        <w:t>После отмены крепостного права рост с. Новошипуново ускорился: уже в 1882 году чиновник Н. Власов насчитывает в деревне 88 дворов со 196 мужскими душами. В 80-90 годы 19 века сюда прибыло еще 182 семьи и центральной России. В 1894 году во вновь образованной Покровской волости село Новошипуновозанимает по числу жителей третье место, уступая волостному центру Березовке да старинному Карпову.</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Новый прилив переселенцев пришелся на 1906-1912 годы. За этот период в Новошипуново переселилось 123 семьи. Затем поток переселенцев резко уменьшился. В 1912 -1917 годах село пополнили всего три семьи.</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lastRenderedPageBreak/>
        <w:t xml:space="preserve">По национальному составу деревня оставалась однородной: подавляющее число жителей составляли русские, было несколько украинских (Одноворченко, Лысенко и др.) и одна </w:t>
      </w:r>
      <w:r w:rsidRPr="00E07E40">
        <w:rPr>
          <w:rFonts w:ascii="Times New Roman" w:hAnsi="Times New Roman" w:cs="Times New Roman"/>
          <w:color w:val="000000"/>
          <w:spacing w:val="1"/>
          <w:sz w:val="28"/>
          <w:szCs w:val="28"/>
        </w:rPr>
        <w:t>бело</w:t>
      </w:r>
      <w:r w:rsidRPr="00E07E40">
        <w:rPr>
          <w:rFonts w:ascii="Times New Roman" w:hAnsi="Times New Roman" w:cs="Times New Roman"/>
          <w:color w:val="000000"/>
          <w:spacing w:val="4"/>
          <w:sz w:val="28"/>
          <w:szCs w:val="28"/>
        </w:rPr>
        <w:t>русская</w:t>
      </w:r>
      <w:r w:rsidRPr="00E07E40">
        <w:rPr>
          <w:rFonts w:ascii="Times New Roman" w:hAnsi="Times New Roman" w:cs="Times New Roman"/>
          <w:sz w:val="28"/>
          <w:szCs w:val="28"/>
        </w:rPr>
        <w:t xml:space="preserve"> семья. Замкнутую группу населения составляли старообрядцы (в селе их называли кержаками). Они имели даже обособленное кладбище. В домах старообрядцев имелись молельные комнаты с медными створчатыми иконами. Многие из кержаков жили богато, имели по нескольку десятков лошадей и коров, большие пасеки, что жили в горах, они поддерживали постоянную связь. Часто в горные кержацкие селения, такие как Лопари, старообрядцы угоняли молодняк скота на зимовку. Особой известностью среди кержаков пользовались богачи Логон и Поликарп Ладкины.</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За век с четвертью, что прошли со времен основания, неузнаваемо изменилось селение. По числу жителей оно выросло в 50 раз, а по количеству хозяйств - почти в шестьдесят. Село широко раскинулось по долине речки Маралихи, ее притокам и окрестным холмам.</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Заречка, Киргизовка, Кукуевка, Гусишка, Хохлацкий край - так назывались некоторые «концы» селения - отстояли друг от друга на несколько верст.</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 окрестностях села виднелись пруды и мельницы, на Выдрихе - известное в округе кожевенное заведение Сыркина.</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color w:val="000000"/>
          <w:sz w:val="28"/>
          <w:szCs w:val="28"/>
        </w:rPr>
        <w:t>На</w:t>
      </w:r>
      <w:r w:rsidRPr="00E07E40">
        <w:rPr>
          <w:rFonts w:ascii="Times New Roman" w:hAnsi="Times New Roman" w:cs="Times New Roman"/>
          <w:sz w:val="28"/>
          <w:szCs w:val="28"/>
        </w:rPr>
        <w:t xml:space="preserve"> выезде из волости по склону горы стояли школа, церковь, а ниже к Гусишке плотно друг к другу - крестовые дома богатых и именитых жителей. Здесь же располагались лавки Зимина, Сыркипа. Дейковой и маслобойное заведение, в просторечье именуемое молоканкой. Ближе к мосту через Маралиху находилась сборня, место, где располагалась сельская администрация. Основная масса крестьян жила в четырехстенных избах под соломенной крышей, к жилищам примыкали загоны для скота, плетневые изгороди отделяли одну усадьбу от другой.</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Из находящихся в пользовании шести тысяч семисот десяти «удобных» земель свыше 5 тысяч приходилось на пашню, более 1600 десятин на покосы и выгоны. До 3 тысяч десятин было занято яровой пшеницей, озимой рожью, овсом и ячменем. Понемногу сеяли и </w:t>
      </w:r>
      <w:proofErr w:type="gramStart"/>
      <w:r w:rsidRPr="00E07E40">
        <w:rPr>
          <w:rFonts w:ascii="Times New Roman" w:hAnsi="Times New Roman" w:cs="Times New Roman"/>
          <w:sz w:val="28"/>
          <w:szCs w:val="28"/>
        </w:rPr>
        <w:t>крупяные</w:t>
      </w:r>
      <w:proofErr w:type="gramEnd"/>
      <w:r w:rsidRPr="00E07E40">
        <w:rPr>
          <w:rFonts w:ascii="Times New Roman" w:hAnsi="Times New Roman" w:cs="Times New Roman"/>
          <w:sz w:val="28"/>
          <w:szCs w:val="28"/>
        </w:rPr>
        <w:t>: просо, гречиху, последняя преобладала у владельцев пасек. Под прочие культуры, - а сюда относились лен и конопля, дающие волокно и масло, а на усадьбах картошка, было занято около двухсот десятин.</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Пестрая картина наблюдалась в обеспечении крестьянского двора сельскохозяйственным инвентарем. В селе насчитывалось в 1917 году 946 конных плугов, 1215 борон, в большинстве деревянных, 187 конных косилок, 165 конных граблей, 161 жатка, 133 веялки, 675 телег, половина которых была на деревянном ходу.</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Не у всех крестьян имелся плуг, только третья часть дворов имела конные грабли, только четвертая - веялку. А два десятка жнеек-сноповязалок, молотилок и подавно были собственностью самых состоятельных хозяев</w:t>
      </w:r>
      <w:proofErr w:type="gramStart"/>
      <w:r w:rsidRPr="00E07E40">
        <w:rPr>
          <w:rFonts w:ascii="Times New Roman" w:hAnsi="Times New Roman" w:cs="Times New Roman"/>
          <w:sz w:val="28"/>
          <w:szCs w:val="28"/>
        </w:rPr>
        <w:t>.Б</w:t>
      </w:r>
      <w:proofErr w:type="gramEnd"/>
      <w:r w:rsidRPr="00E07E40">
        <w:rPr>
          <w:rFonts w:ascii="Times New Roman" w:hAnsi="Times New Roman" w:cs="Times New Roman"/>
          <w:sz w:val="28"/>
          <w:szCs w:val="28"/>
        </w:rPr>
        <w:t>ольшинство крестьян села вело сельхозработы дедовскими способами: сеяли вручную, молотили конными катками, веяли лопатами на ветру. Но соха уступила место плугу, вошла в обиход железная борона, травы выкашивали сельчане конными косилками, конными граблями собирали и копнили сено. Беднейшая часть жителей, что не имела своего инвентаря, арендовала его у богачей за отработку.</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lastRenderedPageBreak/>
        <w:t xml:space="preserve">По рассказам старейших жителей можно представить, что село не столько в зелени утопало, сколько в грязи. Многие дворы годами не очищались от навоза, у молоканки и молокосборных пунктов роями летали мухи. Сами за себя говорили и названия «концов» села, такие, как Гнидовка, Свистовка, Кобелевка. Тяжелый повседневный труд крестьянина находил разрядку в </w:t>
      </w:r>
      <w:proofErr w:type="gramStart"/>
      <w:r w:rsidRPr="00E07E40">
        <w:rPr>
          <w:rFonts w:ascii="Times New Roman" w:hAnsi="Times New Roman" w:cs="Times New Roman"/>
          <w:sz w:val="28"/>
          <w:szCs w:val="28"/>
        </w:rPr>
        <w:t>разухабистых</w:t>
      </w:r>
      <w:proofErr w:type="gramEnd"/>
      <w:r w:rsidRPr="00E07E40">
        <w:rPr>
          <w:rFonts w:ascii="Times New Roman" w:hAnsi="Times New Roman" w:cs="Times New Roman"/>
          <w:sz w:val="28"/>
          <w:szCs w:val="28"/>
        </w:rPr>
        <w:t xml:space="preserve"> гулянках в дни религиозных праздников.</w:t>
      </w:r>
    </w:p>
    <w:p w:rsidR="00AE62B9" w:rsidRPr="00E07E40" w:rsidRDefault="00AE62B9" w:rsidP="00E07E40">
      <w:pPr>
        <w:widowControl w:val="0"/>
        <w:ind w:firstLine="709"/>
        <w:jc w:val="both"/>
        <w:rPr>
          <w:rFonts w:ascii="Times New Roman" w:hAnsi="Times New Roman" w:cs="Times New Roman"/>
          <w:sz w:val="28"/>
          <w:szCs w:val="28"/>
        </w:rPr>
      </w:pPr>
      <w:proofErr w:type="gramStart"/>
      <w:r w:rsidRPr="00E07E40">
        <w:rPr>
          <w:rFonts w:ascii="Times New Roman" w:hAnsi="Times New Roman" w:cs="Times New Roman"/>
          <w:sz w:val="28"/>
          <w:szCs w:val="28"/>
        </w:rPr>
        <w:t>Согласно «Списка</w:t>
      </w:r>
      <w:proofErr w:type="gramEnd"/>
      <w:r w:rsidRPr="00E07E40">
        <w:rPr>
          <w:rFonts w:ascii="Times New Roman" w:hAnsi="Times New Roman" w:cs="Times New Roman"/>
          <w:sz w:val="28"/>
          <w:szCs w:val="28"/>
        </w:rPr>
        <w:t xml:space="preserve"> домохозяев, причисленных и не причисленных к селу Ново Шипунову Покровской волости...», что был составлен 26 августа 1917 года, в селении было 478 хозяйств, двухклассная церковно-приходская школа, Троицкая церковь. Жителей было на день переписи 3291 человек, в том числе мужского пола - 1683 и несколько менее 1608 лиц женского пола. Семьи были </w:t>
      </w:r>
      <w:proofErr w:type="gramStart"/>
      <w:r w:rsidRPr="00E07E40">
        <w:rPr>
          <w:rFonts w:ascii="Times New Roman" w:hAnsi="Times New Roman" w:cs="Times New Roman"/>
          <w:sz w:val="28"/>
          <w:szCs w:val="28"/>
        </w:rPr>
        <w:t>весьма различны</w:t>
      </w:r>
      <w:proofErr w:type="gramEnd"/>
      <w:r w:rsidRPr="00E07E40">
        <w:rPr>
          <w:rFonts w:ascii="Times New Roman" w:hAnsi="Times New Roman" w:cs="Times New Roman"/>
          <w:sz w:val="28"/>
          <w:szCs w:val="28"/>
        </w:rPr>
        <w:t>: в средней деревенской семье было 7 едоков, а вообще число членов семей колебалось от 1-2 до 20 человек. Село можно назвать переселенческим, старожильческих семей было всего 129 - четверть всех хозяйств.</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По всесоюзной переписи 1926 года в Новошипуново насчитывалось 765 хозяйств и проживало 4345 человек.</w:t>
      </w:r>
    </w:p>
    <w:p w:rsidR="00AE62B9" w:rsidRPr="00E07E40" w:rsidRDefault="00AE62B9" w:rsidP="00E07E40">
      <w:pPr>
        <w:widowControl w:val="0"/>
        <w:ind w:firstLine="709"/>
        <w:jc w:val="center"/>
        <w:rPr>
          <w:rFonts w:ascii="Times New Roman" w:hAnsi="Times New Roman" w:cs="Times New Roman"/>
          <w:b/>
          <w:bCs/>
          <w:sz w:val="28"/>
          <w:szCs w:val="28"/>
          <w:u w:val="single"/>
        </w:rPr>
      </w:pPr>
    </w:p>
    <w:p w:rsidR="00AE62B9" w:rsidRDefault="00AE62B9" w:rsidP="00E07E40">
      <w:pPr>
        <w:widowControl w:val="0"/>
        <w:ind w:firstLine="709"/>
        <w:jc w:val="center"/>
        <w:rPr>
          <w:rFonts w:ascii="Times New Roman" w:hAnsi="Times New Roman" w:cs="Times New Roman"/>
          <w:b/>
          <w:bCs/>
          <w:sz w:val="28"/>
          <w:szCs w:val="28"/>
          <w:u w:val="single"/>
        </w:rPr>
      </w:pPr>
      <w:r w:rsidRPr="00E07E40">
        <w:rPr>
          <w:rFonts w:ascii="Times New Roman" w:hAnsi="Times New Roman" w:cs="Times New Roman"/>
          <w:b/>
          <w:bCs/>
          <w:sz w:val="28"/>
          <w:szCs w:val="28"/>
          <w:u w:val="single"/>
        </w:rPr>
        <w:t>Суетка</w:t>
      </w:r>
    </w:p>
    <w:p w:rsidR="00AE62B9" w:rsidRPr="00E07E40" w:rsidRDefault="00AE62B9" w:rsidP="00E07E40">
      <w:pPr>
        <w:widowControl w:val="0"/>
        <w:ind w:firstLine="709"/>
        <w:jc w:val="center"/>
        <w:rPr>
          <w:rFonts w:ascii="Times New Roman" w:hAnsi="Times New Roman" w:cs="Times New Roman"/>
          <w:b/>
          <w:bCs/>
          <w:sz w:val="28"/>
          <w:szCs w:val="28"/>
          <w:u w:val="single"/>
        </w:rPr>
      </w:pPr>
    </w:p>
    <w:p w:rsidR="00AE62B9" w:rsidRPr="00E07E40" w:rsidRDefault="00AE62B9" w:rsidP="00E07E40">
      <w:pPr>
        <w:widowControl w:val="0"/>
        <w:ind w:firstLine="709"/>
        <w:rPr>
          <w:rFonts w:ascii="Times New Roman" w:hAnsi="Times New Roman" w:cs="Times New Roman"/>
          <w:b/>
          <w:bCs/>
          <w:sz w:val="28"/>
          <w:szCs w:val="28"/>
          <w:u w:val="single"/>
        </w:rPr>
      </w:pPr>
      <w:r w:rsidRPr="00E07E40">
        <w:rPr>
          <w:rFonts w:ascii="Times New Roman" w:hAnsi="Times New Roman" w:cs="Times New Roman"/>
          <w:b/>
          <w:bCs/>
          <w:sz w:val="28"/>
          <w:szCs w:val="28"/>
          <w:lang w:eastAsia="ru-RU"/>
        </w:rPr>
        <w:t>Историческая справка</w:t>
      </w:r>
      <w:proofErr w:type="gramStart"/>
      <w:r w:rsidRPr="00E07E40">
        <w:rPr>
          <w:rFonts w:ascii="Times New Roman" w:hAnsi="Times New Roman" w:cs="Times New Roman"/>
          <w:b/>
          <w:bCs/>
          <w:sz w:val="28"/>
          <w:szCs w:val="28"/>
          <w:lang w:eastAsia="ru-RU"/>
        </w:rPr>
        <w:t>:</w:t>
      </w:r>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 xml:space="preserve">ело располагается в долине одноименной реки и окружено живописными горами. Заселение Суетки началось 140 — 150 лет назад. Первыми поселенцами были Волковы, торговец Загайнов и ссыльные люди. Название село получило по названию речки Большая Суетка. Часть местности, где расположены новостройки, была сильно заболочена. С 1910 года по 1912 год в Суетке детей учил грамоте В.И. Терентьев у себя дома. С 1913 года была создана общественная школа в частном доме Саванкина. Основное же здание школы построено в 1927 году. Образование было семилетним. Первыми учителями были Глеб Гаврилович и Людмила Ивановна Зеновы. При школе открыли интернат, куда приезжали дети из поселков Казачка и Аверенка, и села Усть-Белая. В интернате жило до 40 человек. Директором школы был Н.С. Романов. С 1966 года школа стала восьмилетней. </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Современное здание начало строиться в 1969 году. Комсомольцы на тракторах возили камень с горы Рассыпуха. Строили школу из здания старого клуба. В 1972 году здание было достроено, и туда перевезли школу. С 1973 года она стала средней.</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С приходом Советской власти здесь в 1929 году был организован первый колхоз «Нива». Первым председателем был Тимофей Павлович Медведев. Первыми в колхоз вступили А.Д. Бердюгин, М.П. Медведев, Е. Шестаков. Позже колхоз разделился на два колхоза: «За урожай» и «Сибирский партизан».</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В числе первых председателей сельского совета были Загайнов, Арсеньев, Драничников. Во время раскулачивания много ссыльных с Запада поселились в Суетке. </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Узнав о нападении германских фашистов на Советский Союз, комсомольцы села Суетка все как один выразили </w:t>
      </w:r>
      <w:r w:rsidRPr="00E07E40">
        <w:rPr>
          <w:rFonts w:ascii="Times New Roman" w:hAnsi="Times New Roman" w:cs="Times New Roman"/>
          <w:sz w:val="28"/>
          <w:szCs w:val="28"/>
        </w:rPr>
        <w:lastRenderedPageBreak/>
        <w:t>желание стать на защиту своей Родины. Многие уходили добровольцами в ряды Красной армии. 160 жителей села не вернулись с полей сражений.</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В 1951 году в связи с постановлением об укреплении колхозов ранее разделенные колхозы «За урожай» и «Сибирский партизан» вновь объединились в один. Его председателем стал Константин Чанских. В 1956 году началась </w:t>
      </w:r>
      <w:proofErr w:type="gramStart"/>
      <w:r w:rsidRPr="00E07E40">
        <w:rPr>
          <w:rFonts w:ascii="Times New Roman" w:hAnsi="Times New Roman" w:cs="Times New Roman"/>
          <w:sz w:val="28"/>
          <w:szCs w:val="28"/>
        </w:rPr>
        <w:t>массовая</w:t>
      </w:r>
      <w:proofErr w:type="gramEnd"/>
      <w:r w:rsidRPr="00E07E40">
        <w:rPr>
          <w:rFonts w:ascii="Times New Roman" w:hAnsi="Times New Roman" w:cs="Times New Roman"/>
          <w:sz w:val="28"/>
          <w:szCs w:val="28"/>
        </w:rPr>
        <w:t xml:space="preserve"> электрофикация сёл. В этом же году в Суетку было завезено оборудование. Но из-за отсутствия специалистов свет пока отсутствовал. Летом 1957 года в село приехали солдаты для уборки урожая. Они то и помогли установить электростанцию. Очевидцы вспоминают, что когда вспыхнули первые 60 лампочек, в селе начался переполох. Люди были напуганы, мычали коровы, лаяли собаки. Спустя восемь месяцев было проведено электричество по всему селу, включая скотные дворы, маслозавод, пилорама. </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 1957 году колхоз «Сибирский партизан» влился в состав совхоз «Краснощёковский» и просуществовал четвертым отделением Краснощёковского совхоза до марта1965 года. В марте 1965 года в селе Суетка был организован совхоз «Дальний», директором которого был П.П. Бойко.</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Сельский совет села был образован в 1965 году. Он объединял 3 села: село Суетка, село Усть-Белая, поселок Аверенка. Всего населения насчитывалось 1279 человек. В 1969 году построено здание Дома Культуры на 300 мест и в нем же поместили библиотеку с книжным фондом 21 тысяча книг и периодики.</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 1970 году в честь 35-летия Победы советского народа над Германией в селе был построен памятник. В 1981 году был открыт медпун</w:t>
      </w:r>
      <w:proofErr w:type="gramStart"/>
      <w:r w:rsidRPr="00E07E40">
        <w:rPr>
          <w:rFonts w:ascii="Times New Roman" w:hAnsi="Times New Roman" w:cs="Times New Roman"/>
          <w:sz w:val="28"/>
          <w:szCs w:val="28"/>
        </w:rPr>
        <w:t>кт с пр</w:t>
      </w:r>
      <w:proofErr w:type="gramEnd"/>
      <w:r w:rsidRPr="00E07E40">
        <w:rPr>
          <w:rFonts w:ascii="Times New Roman" w:hAnsi="Times New Roman" w:cs="Times New Roman"/>
          <w:sz w:val="28"/>
          <w:szCs w:val="28"/>
        </w:rPr>
        <w:t>офилакторием, куда завезли современное для тех лет медицинское оборудование. В этот же год открыли пункт бытового обслуживания. В 1984 году за счет средств совхоза построили магазин на три рабочих места. Также построили зону отдыха, включающую в себя танцевальную площадку, спортивную площадку, хоккейную коробку и стадион.</w:t>
      </w:r>
    </w:p>
    <w:p w:rsidR="00AE62B9" w:rsidRDefault="00AE62B9" w:rsidP="00945976">
      <w:pPr>
        <w:widowControl w:val="0"/>
        <w:rPr>
          <w:rFonts w:ascii="Times New Roman" w:hAnsi="Times New Roman" w:cs="Times New Roman"/>
          <w:b/>
          <w:bCs/>
          <w:sz w:val="28"/>
          <w:szCs w:val="28"/>
          <w:u w:val="single"/>
        </w:rPr>
      </w:pPr>
    </w:p>
    <w:p w:rsidR="00AE62B9" w:rsidRPr="00E07E40" w:rsidRDefault="00AE62B9" w:rsidP="00945976">
      <w:pPr>
        <w:widowControl w:val="0"/>
        <w:jc w:val="center"/>
        <w:rPr>
          <w:rFonts w:ascii="Times New Roman" w:hAnsi="Times New Roman" w:cs="Times New Roman"/>
          <w:b/>
          <w:bCs/>
          <w:sz w:val="28"/>
          <w:szCs w:val="28"/>
          <w:u w:val="single"/>
        </w:rPr>
      </w:pPr>
      <w:r w:rsidRPr="00E07E40">
        <w:rPr>
          <w:rFonts w:ascii="Times New Roman" w:hAnsi="Times New Roman" w:cs="Times New Roman"/>
          <w:b/>
          <w:bCs/>
          <w:sz w:val="28"/>
          <w:szCs w:val="28"/>
          <w:u w:val="single"/>
        </w:rPr>
        <w:t>Тигирек</w:t>
      </w:r>
    </w:p>
    <w:p w:rsidR="00AE62B9" w:rsidRPr="00E07E40" w:rsidRDefault="00AE62B9" w:rsidP="00E07E40">
      <w:pPr>
        <w:widowControl w:val="0"/>
        <w:ind w:firstLine="709"/>
        <w:jc w:val="both"/>
        <w:rPr>
          <w:rFonts w:ascii="Times New Roman" w:hAnsi="Times New Roman" w:cs="Times New Roman"/>
          <w:b/>
          <w:bCs/>
          <w:sz w:val="28"/>
          <w:szCs w:val="28"/>
          <w:u w:val="single"/>
        </w:rPr>
      </w:pP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b/>
          <w:bCs/>
          <w:sz w:val="28"/>
          <w:szCs w:val="28"/>
          <w:lang w:eastAsia="ru-RU"/>
        </w:rPr>
        <w:t>Историческая справка:</w:t>
      </w:r>
      <w:r w:rsidR="002341E0">
        <w:rPr>
          <w:rFonts w:ascii="Times New Roman" w:hAnsi="Times New Roman" w:cs="Times New Roman"/>
          <w:b/>
          <w:bCs/>
          <w:sz w:val="28"/>
          <w:szCs w:val="28"/>
          <w:lang w:eastAsia="ru-RU"/>
        </w:rPr>
        <w:t xml:space="preserve"> </w:t>
      </w:r>
      <w:r w:rsidRPr="00E07E40">
        <w:rPr>
          <w:rFonts w:ascii="Times New Roman" w:hAnsi="Times New Roman" w:cs="Times New Roman"/>
          <w:sz w:val="28"/>
          <w:szCs w:val="28"/>
        </w:rPr>
        <w:t xml:space="preserve">В 1777 году в окрестностях Тигирецкого форпоста, построенного на месте слияния Большого и Малого Тигирека, в 1765 году, образовалась деревня Тигирек. Возможно, его первыми поселенцами стали казаки, которые уже к 1771 году выстроили множество дворов, а также обзавелись семьями и хозяйством. Остатки Тигирецкого форпоста сохранились. Они находятся в центре села Тигирек. Село расположено в низком луговом междуречье Ини и Тигиреков. Через устье Тигирека проходила большая Калмыцкая дорога, представляющая собой широкий проход для неприятеля внутрь Российской империи. </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В 1906 году в Тигиреке построена церковь имени Святой Живоначальной Троицы. </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 1920 году банда Шишкина захватила в селе шесть бойцов Барнаульского полка, занимавшегося ликвидацией бандитизма в районе. Бандитов убили и похоронили в братской могиле, где воздвигнут памятный обелиск.</w:t>
      </w:r>
    </w:p>
    <w:p w:rsidR="00AE62B9" w:rsidRDefault="00AE62B9" w:rsidP="00A63FE2">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lastRenderedPageBreak/>
        <w:t>Земли села Тигирек являются Государственным природным заповедником, который подчинен Министерству природных ресурсов РФ.</w:t>
      </w:r>
      <w:r w:rsidR="002341E0">
        <w:rPr>
          <w:rFonts w:ascii="Times New Roman" w:hAnsi="Times New Roman" w:cs="Times New Roman"/>
          <w:sz w:val="28"/>
          <w:szCs w:val="28"/>
        </w:rPr>
        <w:t xml:space="preserve"> </w:t>
      </w:r>
      <w:r w:rsidRPr="00E07E40">
        <w:rPr>
          <w:rFonts w:ascii="Times New Roman" w:hAnsi="Times New Roman" w:cs="Times New Roman"/>
          <w:sz w:val="28"/>
          <w:szCs w:val="28"/>
        </w:rPr>
        <w:t>Флора участков заповедника содержит значительное число видов, имеющих хозяйственное назначение: лекарственные, кормовые, медоносные, декоративные растения. Обитают животные и птицы, занесенные в Красную книгу. В горах Тигирецкого хребта несколько пещер федерального и краевого значения.</w:t>
      </w:r>
    </w:p>
    <w:p w:rsidR="00AE62B9" w:rsidRDefault="00AE62B9" w:rsidP="00E07E40">
      <w:pPr>
        <w:widowControl w:val="0"/>
        <w:ind w:firstLine="709"/>
        <w:jc w:val="both"/>
        <w:rPr>
          <w:rFonts w:ascii="Times New Roman" w:hAnsi="Times New Roman" w:cs="Times New Roman"/>
          <w:sz w:val="28"/>
          <w:szCs w:val="28"/>
        </w:rPr>
      </w:pPr>
    </w:p>
    <w:p w:rsidR="00AE62B9" w:rsidRDefault="00AE62B9" w:rsidP="00E07E40">
      <w:pPr>
        <w:widowControl w:val="0"/>
        <w:ind w:firstLine="709"/>
        <w:jc w:val="both"/>
        <w:rPr>
          <w:rFonts w:ascii="Times New Roman" w:hAnsi="Times New Roman" w:cs="Times New Roman"/>
          <w:sz w:val="28"/>
          <w:szCs w:val="28"/>
        </w:rPr>
      </w:pPr>
      <w:r w:rsidRPr="00E158C4">
        <w:rPr>
          <w:rFonts w:ascii="Times New Roman" w:hAnsi="Times New Roman" w:cs="Times New Roman"/>
          <w:sz w:val="28"/>
          <w:szCs w:val="28"/>
        </w:rPr>
        <w:t>Тигирек кордон</w:t>
      </w:r>
    </w:p>
    <w:p w:rsidR="00AE62B9" w:rsidRDefault="00887D7B" w:rsidP="00E158C4">
      <w:pPr>
        <w:widowControl w:val="0"/>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370070" cy="2849245"/>
            <wp:effectExtent l="19050" t="0" r="0" b="0"/>
            <wp:docPr id="1"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9"/>
                    <a:srcRect/>
                    <a:stretch>
                      <a:fillRect/>
                    </a:stretch>
                  </pic:blipFill>
                  <pic:spPr bwMode="auto">
                    <a:xfrm>
                      <a:off x="0" y="0"/>
                      <a:ext cx="4370070" cy="2849245"/>
                    </a:xfrm>
                    <a:prstGeom prst="rect">
                      <a:avLst/>
                    </a:prstGeom>
                    <a:noFill/>
                    <a:ln w="9525">
                      <a:noFill/>
                      <a:miter lim="800000"/>
                      <a:headEnd/>
                      <a:tailEnd/>
                    </a:ln>
                  </pic:spPr>
                </pic:pic>
              </a:graphicData>
            </a:graphic>
          </wp:inline>
        </w:drawing>
      </w:r>
    </w:p>
    <w:p w:rsidR="00AE62B9" w:rsidRPr="00E07E40" w:rsidRDefault="00AE62B9" w:rsidP="00E07E40">
      <w:pPr>
        <w:widowControl w:val="0"/>
        <w:ind w:firstLine="709"/>
        <w:jc w:val="both"/>
        <w:rPr>
          <w:rFonts w:ascii="Times New Roman" w:hAnsi="Times New Roman" w:cs="Times New Roman"/>
          <w:sz w:val="28"/>
          <w:szCs w:val="28"/>
        </w:rPr>
      </w:pPr>
    </w:p>
    <w:p w:rsidR="00AE62B9" w:rsidRDefault="00AE62B9" w:rsidP="00E07E40">
      <w:pPr>
        <w:widowControl w:val="0"/>
        <w:ind w:firstLine="709"/>
        <w:jc w:val="center"/>
        <w:rPr>
          <w:rFonts w:ascii="Times New Roman" w:hAnsi="Times New Roman" w:cs="Times New Roman"/>
          <w:b/>
          <w:bCs/>
          <w:sz w:val="28"/>
          <w:szCs w:val="28"/>
          <w:u w:val="single"/>
        </w:rPr>
      </w:pPr>
    </w:p>
    <w:p w:rsidR="00AE62B9" w:rsidRPr="00E07E40" w:rsidRDefault="00AE62B9" w:rsidP="004538AF">
      <w:pPr>
        <w:widowControl w:val="0"/>
        <w:jc w:val="center"/>
        <w:rPr>
          <w:rFonts w:ascii="Times New Roman" w:hAnsi="Times New Roman" w:cs="Times New Roman"/>
          <w:b/>
          <w:bCs/>
          <w:sz w:val="28"/>
          <w:szCs w:val="28"/>
          <w:u w:val="single"/>
        </w:rPr>
      </w:pPr>
      <w:r w:rsidRPr="00E07E40">
        <w:rPr>
          <w:rFonts w:ascii="Times New Roman" w:hAnsi="Times New Roman" w:cs="Times New Roman"/>
          <w:b/>
          <w:bCs/>
          <w:sz w:val="28"/>
          <w:szCs w:val="28"/>
          <w:u w:val="single"/>
        </w:rPr>
        <w:t>Усть-Белая</w:t>
      </w:r>
    </w:p>
    <w:p w:rsidR="00AE62B9" w:rsidRPr="00E07E40" w:rsidRDefault="00AE62B9" w:rsidP="00A63FE2">
      <w:pPr>
        <w:widowControl w:val="0"/>
        <w:jc w:val="both"/>
        <w:rPr>
          <w:rFonts w:ascii="Times New Roman" w:hAnsi="Times New Roman" w:cs="Times New Roman"/>
          <w:sz w:val="28"/>
          <w:szCs w:val="28"/>
        </w:rPr>
      </w:pPr>
      <w:r w:rsidRPr="00E07E40">
        <w:rPr>
          <w:rFonts w:ascii="Times New Roman" w:hAnsi="Times New Roman" w:cs="Times New Roman"/>
          <w:b/>
          <w:bCs/>
          <w:sz w:val="28"/>
          <w:szCs w:val="28"/>
          <w:lang w:eastAsia="ru-RU"/>
        </w:rPr>
        <w:t>Историческая справка:</w:t>
      </w:r>
      <w:r w:rsidR="002341E0">
        <w:rPr>
          <w:rFonts w:ascii="Times New Roman" w:hAnsi="Times New Roman" w:cs="Times New Roman"/>
          <w:b/>
          <w:bCs/>
          <w:sz w:val="28"/>
          <w:szCs w:val="28"/>
          <w:lang w:eastAsia="ru-RU"/>
        </w:rPr>
        <w:t xml:space="preserve"> </w:t>
      </w:r>
      <w:r w:rsidRPr="00E07E40">
        <w:rPr>
          <w:rFonts w:ascii="Times New Roman" w:hAnsi="Times New Roman" w:cs="Times New Roman"/>
          <w:sz w:val="28"/>
          <w:szCs w:val="28"/>
        </w:rPr>
        <w:t>Деревня образована в 1782 году. Первоначально называлась Медведевево. По преданиям, первым поселенцем был углежог Митрофан. Он построил дом на берегу реки Белой. Этот домпростоял около полутораста лет. Со временем рядом поселились другие люди: Усольцевы, Босоноговы и др., в основном раскольники.</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Деревня сначала располагалась около теперешнего «деревянного» моста на «Арестованном» болоте и просуществовала там два года. Но из-за того, что ее постоянно топило вешними водами и заносило снегом, она раздвоилась</w:t>
      </w:r>
      <w:r w:rsidR="002341E0">
        <w:rPr>
          <w:rFonts w:ascii="Times New Roman" w:hAnsi="Times New Roman" w:cs="Times New Roman"/>
          <w:sz w:val="28"/>
          <w:szCs w:val="28"/>
        </w:rPr>
        <w:t>,</w:t>
      </w:r>
      <w:r w:rsidRPr="00E07E40">
        <w:rPr>
          <w:rFonts w:ascii="Times New Roman" w:hAnsi="Times New Roman" w:cs="Times New Roman"/>
          <w:sz w:val="28"/>
          <w:szCs w:val="28"/>
        </w:rPr>
        <w:t xml:space="preserve"> и образовались</w:t>
      </w:r>
      <w:r w:rsidR="002341E0">
        <w:rPr>
          <w:rFonts w:ascii="Times New Roman" w:hAnsi="Times New Roman" w:cs="Times New Roman"/>
          <w:sz w:val="28"/>
          <w:szCs w:val="28"/>
        </w:rPr>
        <w:t xml:space="preserve"> два села: </w:t>
      </w:r>
      <w:r w:rsidRPr="00E07E40">
        <w:rPr>
          <w:rFonts w:ascii="Times New Roman" w:hAnsi="Times New Roman" w:cs="Times New Roman"/>
          <w:sz w:val="28"/>
          <w:szCs w:val="28"/>
        </w:rPr>
        <w:t xml:space="preserve"> Усть-Белая и Петухов Ключ.</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Митрофан и другие углежоги выжигали древесный уголь для Колывано-Воскресенских заводов. Ведь для выплавки руды древесного угля требовалось в три раза больше, чем самой руды. Это был тяжелый труд. Он усугублялся тучами </w:t>
      </w:r>
      <w:r w:rsidRPr="00E07E40">
        <w:rPr>
          <w:rFonts w:ascii="Times New Roman" w:hAnsi="Times New Roman" w:cs="Times New Roman"/>
          <w:sz w:val="28"/>
          <w:szCs w:val="28"/>
        </w:rPr>
        <w:lastRenderedPageBreak/>
        <w:t>мошкары, от которой не было спасения. Работать приходилось только под прикрытием смолокуров. Уголь сплавляли по Белой, Чарышу, Оби до устья реки Барнаулки.</w:t>
      </w:r>
    </w:p>
    <w:p w:rsidR="00AE62B9" w:rsidRPr="00E07E40" w:rsidRDefault="00AE62B9" w:rsidP="00A63FE2">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Со временем богатейшие леса вокруг Усть-Белой были вырублены. Сейчас только по некоторым названиям можно судить о том, что когда-то на месте деревни шумела вековая тайга. Одна из сопок около Усть-Белой и до сих пор называется Сосновой, хотя никто из старожилов не помнит леса в этих местах. Гора в самой деревне называется Осиновой.</w:t>
      </w:r>
      <w:r w:rsidR="002341E0">
        <w:rPr>
          <w:rFonts w:ascii="Times New Roman" w:hAnsi="Times New Roman" w:cs="Times New Roman"/>
          <w:sz w:val="28"/>
          <w:szCs w:val="28"/>
        </w:rPr>
        <w:t xml:space="preserve"> </w:t>
      </w:r>
      <w:r w:rsidRPr="00E07E40">
        <w:rPr>
          <w:rFonts w:ascii="Times New Roman" w:hAnsi="Times New Roman" w:cs="Times New Roman"/>
          <w:sz w:val="28"/>
          <w:szCs w:val="28"/>
        </w:rPr>
        <w:t>В течение многих десятилетий самоцветы со знаменитого Коргонского месторождения сплавляли на плотах по Чарышу до устья реки Белой, а по ней до деревни Усть-Белая. Там было сооружено вместительное плотбище, куда и сгружали поделочные камни. «Их пятнадцать лет перевозили оттуда в Локоть, а потом более сотни лет в Колывань» писал А. Родионов в книге «Колывань камнерезная». Из этих порфиров и яшмы на Локтевской и Колыванской шлифовальных фабриках были изготовлены десятки известных всему миру чаш, ваз, торшеров, колонн и т.д.</w:t>
      </w:r>
      <w:r w:rsidR="002341E0">
        <w:rPr>
          <w:rFonts w:ascii="Times New Roman" w:hAnsi="Times New Roman" w:cs="Times New Roman"/>
          <w:sz w:val="28"/>
          <w:szCs w:val="28"/>
        </w:rPr>
        <w:t xml:space="preserve"> </w:t>
      </w:r>
      <w:r w:rsidRPr="00E07E40">
        <w:rPr>
          <w:rFonts w:ascii="Times New Roman" w:hAnsi="Times New Roman" w:cs="Times New Roman"/>
          <w:sz w:val="28"/>
          <w:szCs w:val="28"/>
        </w:rPr>
        <w:t>В 1825 году в Усть-Белой появилась каменоломня - гранитовая. В ней с весны этого года начали ломать каменные глыбы для возведения в Барнауле монумента в честь столетия горного дела на Алтае. Работа была тяжелейшая. Железными сверлами каменотесы высверливали по прямой линии в гранитных скалах череду глубоких шпуров (скважин). Зимой заливали в них воду, она замерзала и иногда разрывала камень.</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Если не получалось - закладывали в отверстия порох. А «если порохом по какой-то причине рвать было нельзя, в шпуры вставляли стальные клинья, и - и разом! Разом и дружно, разом и дружно надо было бить по ним кувалдой. Бить так, чтобы удар нескольких кувалд сливался в залп». И до тех пор</w:t>
      </w:r>
      <w:r w:rsidR="002341E0">
        <w:rPr>
          <w:rFonts w:ascii="Times New Roman" w:hAnsi="Times New Roman" w:cs="Times New Roman"/>
          <w:sz w:val="28"/>
          <w:szCs w:val="28"/>
        </w:rPr>
        <w:t>,</w:t>
      </w:r>
      <w:r w:rsidRPr="00E07E40">
        <w:rPr>
          <w:rFonts w:ascii="Times New Roman" w:hAnsi="Times New Roman" w:cs="Times New Roman"/>
          <w:sz w:val="28"/>
          <w:szCs w:val="28"/>
        </w:rPr>
        <w:t xml:space="preserve"> пока гранитная скала не расколется на части. В августе 1826 года заготовленные каменные глыбы погрузили на плоты. Осенью первые тысячи беловского гранита доплыли до </w:t>
      </w:r>
      <w:proofErr w:type="gramStart"/>
      <w:r w:rsidRPr="00E07E40">
        <w:rPr>
          <w:rFonts w:ascii="Times New Roman" w:hAnsi="Times New Roman" w:cs="Times New Roman"/>
          <w:sz w:val="28"/>
          <w:szCs w:val="28"/>
        </w:rPr>
        <w:t>Барнаула</w:t>
      </w:r>
      <w:proofErr w:type="gramEnd"/>
      <w:r w:rsidRPr="00E07E40">
        <w:rPr>
          <w:rFonts w:ascii="Times New Roman" w:hAnsi="Times New Roman" w:cs="Times New Roman"/>
          <w:sz w:val="28"/>
          <w:szCs w:val="28"/>
        </w:rPr>
        <w:t xml:space="preserve"> и пошли на сооружение знаменитого Демидовского столпа.</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В «Энциклопедии Алтайского края» о нем написано следующее: «Демидовский столп, обелиск в честь 100-летия </w:t>
      </w:r>
      <w:r w:rsidR="002341E0">
        <w:rPr>
          <w:rFonts w:ascii="Times New Roman" w:hAnsi="Times New Roman" w:cs="Times New Roman"/>
          <w:sz w:val="28"/>
          <w:szCs w:val="28"/>
        </w:rPr>
        <w:t>горного производства на Алтае. Обелиск  у</w:t>
      </w:r>
      <w:r w:rsidRPr="00E07E40">
        <w:rPr>
          <w:rFonts w:ascii="Times New Roman" w:hAnsi="Times New Roman" w:cs="Times New Roman"/>
          <w:sz w:val="28"/>
          <w:szCs w:val="28"/>
        </w:rPr>
        <w:t>становлен в Барнауле в центре Демидовской площади по инициативе начальника Колывано-Воскр</w:t>
      </w:r>
      <w:r w:rsidR="002341E0">
        <w:rPr>
          <w:rFonts w:ascii="Times New Roman" w:hAnsi="Times New Roman" w:cs="Times New Roman"/>
          <w:sz w:val="28"/>
          <w:szCs w:val="28"/>
        </w:rPr>
        <w:t>есенских заводов П.К. Фролова. Он был з</w:t>
      </w:r>
      <w:r w:rsidRPr="00E07E40">
        <w:rPr>
          <w:rFonts w:ascii="Times New Roman" w:hAnsi="Times New Roman" w:cs="Times New Roman"/>
          <w:sz w:val="28"/>
          <w:szCs w:val="28"/>
        </w:rPr>
        <w:t>аложен 18 июня 1825 года, окончательно возведен в 1839 году. Обелиск сложен из 12-ти блоков серого гранита, которые высекли и обрабатывали в д. Беловской Колыванской волости и на плотах сплавляли по Чарышу и Оби до Барнаула. Высота обелиска 14 м».</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До сих пор в Усть-Белой лежат немые свидетели тех времен - каменные глыбы со следами сверления. А в метрах трехстах от Чарыша на берегу лежат огромные гранитные блоки. Возможно, когда-то их сбросили с плотов - слишком много нагрузили.</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К началу 19 века в деревне насчитывалось до 40 дворов. По тем временам это была большая деревня. Жили по старому обряду. Крестились двумя перстами. Пьянство и курение считалось великим грехом. Грехом считался даже самовар: «Змей на столе шипит». Самым красивым зданием Усть-Белой являлась церковь. Была она раскольнической с восьмиконечным крестом. В начале ее построили на Осиновой горе, но она там трижды горела и после была перенесена на пригорок, около того места, где сейчас находится здание дома культуры.</w:t>
      </w:r>
    </w:p>
    <w:p w:rsidR="00AE62B9" w:rsidRPr="00E07E40" w:rsidRDefault="00AE62B9" w:rsidP="00E07E40">
      <w:pPr>
        <w:widowControl w:val="0"/>
        <w:ind w:firstLine="709"/>
        <w:jc w:val="center"/>
        <w:rPr>
          <w:rFonts w:ascii="Times New Roman" w:hAnsi="Times New Roman" w:cs="Times New Roman"/>
          <w:b/>
          <w:bCs/>
          <w:sz w:val="28"/>
          <w:szCs w:val="28"/>
          <w:u w:val="single"/>
        </w:rPr>
      </w:pPr>
    </w:p>
    <w:p w:rsidR="00AE62B9" w:rsidRDefault="00AE62B9" w:rsidP="00945976">
      <w:pPr>
        <w:widowControl w:val="0"/>
        <w:jc w:val="center"/>
        <w:rPr>
          <w:rFonts w:ascii="Times New Roman" w:hAnsi="Times New Roman" w:cs="Times New Roman"/>
          <w:b/>
          <w:bCs/>
          <w:sz w:val="28"/>
          <w:szCs w:val="28"/>
          <w:u w:val="single"/>
        </w:rPr>
      </w:pPr>
      <w:r w:rsidRPr="00E07E40">
        <w:rPr>
          <w:rFonts w:ascii="Times New Roman" w:hAnsi="Times New Roman" w:cs="Times New Roman"/>
          <w:b/>
          <w:bCs/>
          <w:sz w:val="28"/>
          <w:szCs w:val="28"/>
          <w:u w:val="single"/>
        </w:rPr>
        <w:t>Усть-Козлуха</w:t>
      </w:r>
    </w:p>
    <w:p w:rsidR="00AE62B9" w:rsidRPr="00E07E40" w:rsidRDefault="00AE62B9" w:rsidP="00945976">
      <w:pPr>
        <w:widowControl w:val="0"/>
        <w:ind w:firstLine="709"/>
        <w:rPr>
          <w:rFonts w:ascii="Times New Roman" w:hAnsi="Times New Roman" w:cs="Times New Roman"/>
          <w:b/>
          <w:bCs/>
          <w:sz w:val="28"/>
          <w:szCs w:val="28"/>
          <w:u w:val="single"/>
        </w:rPr>
      </w:pPr>
    </w:p>
    <w:p w:rsidR="00AE62B9" w:rsidRPr="00E07E40" w:rsidRDefault="00887D7B" w:rsidP="00945976">
      <w:pPr>
        <w:ind w:firstLine="709"/>
        <w:rPr>
          <w:rFonts w:ascii="Times New Roman" w:hAnsi="Times New Roman" w:cs="Times New Roman"/>
          <w:b/>
          <w:bCs/>
          <w:sz w:val="28"/>
          <w:szCs w:val="28"/>
          <w:lang w:eastAsia="ru-RU"/>
        </w:rPr>
      </w:pPr>
      <w:r>
        <w:rPr>
          <w:rFonts w:ascii="Times New Roman" w:hAnsi="Times New Roman" w:cs="Times New Roman"/>
          <w:b/>
          <w:bCs/>
          <w:noProof/>
          <w:sz w:val="28"/>
          <w:szCs w:val="28"/>
          <w:lang w:eastAsia="ru-RU"/>
        </w:rPr>
        <w:drawing>
          <wp:inline distT="0" distB="0" distL="0" distR="0">
            <wp:extent cx="4348480" cy="2306955"/>
            <wp:effectExtent l="19050" t="0" r="0" b="0"/>
            <wp:docPr id="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0"/>
                    <a:srcRect l="-73" t="-264" r="-29" b="-449"/>
                    <a:stretch>
                      <a:fillRect/>
                    </a:stretch>
                  </pic:blipFill>
                  <pic:spPr bwMode="auto">
                    <a:xfrm>
                      <a:off x="0" y="0"/>
                      <a:ext cx="4348480" cy="2306955"/>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drawing>
          <wp:inline distT="0" distB="0" distL="0" distR="0">
            <wp:extent cx="2756047" cy="2339163"/>
            <wp:effectExtent l="19050" t="0" r="6203" b="0"/>
            <wp:docPr id="3" name="Рисунок 162" descr="k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2" descr="kr11"/>
                    <pic:cNvPicPr>
                      <a:picLocks noChangeAspect="1" noChangeArrowheads="1"/>
                    </pic:cNvPicPr>
                  </pic:nvPicPr>
                  <pic:blipFill>
                    <a:blip r:embed="rId11"/>
                    <a:srcRect/>
                    <a:stretch>
                      <a:fillRect/>
                    </a:stretch>
                  </pic:blipFill>
                  <pic:spPr bwMode="auto">
                    <a:xfrm>
                      <a:off x="0" y="0"/>
                      <a:ext cx="2756256" cy="2339340"/>
                    </a:xfrm>
                    <a:prstGeom prst="rect">
                      <a:avLst/>
                    </a:prstGeom>
                    <a:noFill/>
                    <a:ln w="9525">
                      <a:noFill/>
                      <a:miter lim="800000"/>
                      <a:headEnd/>
                      <a:tailEnd/>
                    </a:ln>
                  </pic:spPr>
                </pic:pic>
              </a:graphicData>
            </a:graphic>
          </wp:inline>
        </w:drawing>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b/>
          <w:bCs/>
          <w:sz w:val="28"/>
          <w:szCs w:val="28"/>
          <w:lang w:eastAsia="ru-RU"/>
        </w:rPr>
        <w:t>Историческая справка:</w:t>
      </w:r>
      <w:r w:rsidR="002341E0">
        <w:rPr>
          <w:rFonts w:ascii="Times New Roman" w:hAnsi="Times New Roman" w:cs="Times New Roman"/>
          <w:b/>
          <w:bCs/>
          <w:sz w:val="28"/>
          <w:szCs w:val="28"/>
          <w:lang w:eastAsia="ru-RU"/>
        </w:rPr>
        <w:t xml:space="preserve"> </w:t>
      </w:r>
      <w:r w:rsidRPr="00E07E40">
        <w:rPr>
          <w:rFonts w:ascii="Times New Roman" w:hAnsi="Times New Roman" w:cs="Times New Roman"/>
          <w:sz w:val="28"/>
          <w:szCs w:val="28"/>
        </w:rPr>
        <w:t>Старейшие жители села (Харлов И.А., Малявин А.Д., Малинкин А.К. и др.) утверждали со слов прародителей, что основателем села Усть-Козлухи был сам основатель деревни Харлова Харлов Прокопий Поликарпович. Он якобы еще в 1762 году переехал из деревни Харлова на новое место. В 1764 году, по их словам, по соседству с ними поселились Харлов Поликарп Сидорович и Харлов Яков Иванович. Оба из Харлова. Позже, из-за Байкала туда же переехали Чепуштановы и Медведевы.</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Подобное самовольное переселение крестьян с одного места на другое случалось в те времена довольно часто. К этому их принуждала нехватка пахотных земель и сенокосов в старожильческих деревнях, иногда стремление хоть на время избавиться от подушного налога и заводских отработок. Однако документальных данных, подтверждающих версию старожилов села пока в архивах не обнаружено. Поэтому годом образования Усть-Козлухи считается 1781 год.</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Вот что об этом рассказывают архивные документы: </w:t>
      </w:r>
      <w:proofErr w:type="gramStart"/>
      <w:r w:rsidRPr="00E07E40">
        <w:rPr>
          <w:rFonts w:ascii="Times New Roman" w:hAnsi="Times New Roman" w:cs="Times New Roman"/>
          <w:sz w:val="28"/>
          <w:szCs w:val="28"/>
        </w:rPr>
        <w:t>«По его императорскому величества указу крестьянский десятник Андрей Харлов ноября месяца 1781 года разрешил поселение Федору Яковлеву - сыну Лихачева, переселившегося по велению Колывапской ведомственной управы из деревни Харлово в возрасте 40 лет, его жену Анну 35 лет, дочь Никифора с детьми.</w:t>
      </w:r>
      <w:proofErr w:type="gramEnd"/>
    </w:p>
    <w:p w:rsidR="00AE62B9" w:rsidRPr="00E07E40" w:rsidRDefault="00AE62B9" w:rsidP="00341246">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По велению Колыванского областного управления право поселения разрешено Андрею Ивановичу Харлову 40 </w:t>
      </w:r>
      <w:r>
        <w:rPr>
          <w:rFonts w:ascii="Times New Roman" w:hAnsi="Times New Roman" w:cs="Times New Roman"/>
          <w:sz w:val="28"/>
          <w:szCs w:val="28"/>
        </w:rPr>
        <w:t xml:space="preserve">лет с семьей. </w:t>
      </w:r>
      <w:r w:rsidRPr="00E07E40">
        <w:rPr>
          <w:rFonts w:ascii="Times New Roman" w:hAnsi="Times New Roman" w:cs="Times New Roman"/>
          <w:sz w:val="28"/>
          <w:szCs w:val="28"/>
        </w:rPr>
        <w:t>По велению Колыванского областного управления нов</w:t>
      </w:r>
      <w:r>
        <w:rPr>
          <w:rFonts w:ascii="Times New Roman" w:hAnsi="Times New Roman" w:cs="Times New Roman"/>
          <w:sz w:val="28"/>
          <w:szCs w:val="28"/>
        </w:rPr>
        <w:t xml:space="preserve">ое поселение именовать Усть-Козлухинской деревней. </w:t>
      </w:r>
      <w:r w:rsidRPr="00E07E40">
        <w:rPr>
          <w:rFonts w:ascii="Times New Roman" w:hAnsi="Times New Roman" w:cs="Times New Roman"/>
          <w:sz w:val="28"/>
          <w:szCs w:val="28"/>
        </w:rPr>
        <w:t>Разрешить порубку хвойных деревьев для построек домов и подворья».</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lastRenderedPageBreak/>
        <w:t>Заселение проводилось (отсюда и название) по устью реки Козлушка. По пятой ревизии 1795 года в деревне проживало сорок восемь человек: 23 мужчины и 25 женщин. В 1811 году число лиц мужского населения составило 33 человека, а в 1824 году - 49. До 1800 года у жителей Усть-Козлухи было лишь шесть фамилий: Харловы, Медведевы, Акимовы, Чепуштановы, Лихачевы и Травниковы.</w:t>
      </w:r>
      <w:r w:rsidR="002341E0">
        <w:rPr>
          <w:rFonts w:ascii="Times New Roman" w:hAnsi="Times New Roman" w:cs="Times New Roman"/>
          <w:sz w:val="28"/>
          <w:szCs w:val="28"/>
        </w:rPr>
        <w:t xml:space="preserve"> </w:t>
      </w:r>
      <w:r w:rsidRPr="00E07E40">
        <w:rPr>
          <w:rFonts w:ascii="Times New Roman" w:hAnsi="Times New Roman" w:cs="Times New Roman"/>
          <w:sz w:val="28"/>
          <w:szCs w:val="28"/>
        </w:rPr>
        <w:t xml:space="preserve">В 1881 году деревню и прилегающие </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 xml:space="preserve"> пей луга обгородили поскотиной изгородью, охраняющей посевы от потравы скотом. Изгородь состояла из 3 жердей, ее протяженность равнялась 30 км. Длина участка изгороди, которую должен был поддерживать в надлежащем состоянии каждый хозяин, определялась имеющимся у него в наличии количеством лошадей.</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На каждой дороге в село ставились большие ворота, которые выезжающие либо въезжающие из села, крестьяне были обязаны открывать и, главное, закрывать за собой. Зимой ворота оставались открытыми. В летнее время табуны лошадей и стада коров ходили по поскотине, а за ее пределы не попадали. Таким образом, не было потравы посевов и сенокосных угодий. Категорически запрещалось селиться за пределами поскотины. Дома, построенные кем-либо за поскотиной, обществом раскидывались. Подобное, например, случилось с домом Батищевых в 1918 году. Сооружение поскотины практиковалось и в других деревнях.</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Керосиновая лампа появилась в Усть-Козлухе в 1901 году. До этого избы освещались сальной свечей. Печи топили дровами. Кизяки научились делать позднее, про уголь совсем не знали. Одежда была самотканой из шерсти, конопли и льна. Зимой и летом носили одну обувь - кожаные чирки. Потом появились валенки. Зажиточные крестьяне имели и скот. </w:t>
      </w:r>
      <w:proofErr w:type="gramStart"/>
      <w:r w:rsidRPr="00E07E40">
        <w:rPr>
          <w:rFonts w:ascii="Times New Roman" w:hAnsi="Times New Roman" w:cs="Times New Roman"/>
          <w:sz w:val="28"/>
          <w:szCs w:val="28"/>
        </w:rPr>
        <w:t>Пища была простая: щи, мясо, пельмени, квас, каша пшенная, чай, растительное и сливочное масло.</w:t>
      </w:r>
      <w:proofErr w:type="gramEnd"/>
    </w:p>
    <w:p w:rsidR="00AE62B9" w:rsidRPr="00E07E40" w:rsidRDefault="00AE62B9" w:rsidP="00341246">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Как и везде в Усть-Козлухе на рубеже 19 и 20 веков началось расслоение крестьянских семей по уровню жизни: одни богатели, другие оставались бедными. Харлов Иван Макарович имел 100 рабочих лошадей, а Харлов Яков Сидорович - 75. Лошади тогда были единственным средством перевозки различных грузов. Обозы с хлебом и другой продукцией крестьянских хозяйств ходили в Барнаул, Павловск, Бийск, Томск, Ирбит. Поэтому зажиточные х</w:t>
      </w:r>
      <w:r>
        <w:rPr>
          <w:rFonts w:ascii="Times New Roman" w:hAnsi="Times New Roman" w:cs="Times New Roman"/>
          <w:sz w:val="28"/>
          <w:szCs w:val="28"/>
        </w:rPr>
        <w:t xml:space="preserve">озяйства </w:t>
      </w:r>
      <w:proofErr w:type="gramStart"/>
      <w:r>
        <w:rPr>
          <w:rFonts w:ascii="Times New Roman" w:hAnsi="Times New Roman" w:cs="Times New Roman"/>
          <w:sz w:val="28"/>
          <w:szCs w:val="28"/>
        </w:rPr>
        <w:t>имели</w:t>
      </w:r>
      <w:proofErr w:type="gramEnd"/>
      <w:r>
        <w:rPr>
          <w:rFonts w:ascii="Times New Roman" w:hAnsi="Times New Roman" w:cs="Times New Roman"/>
          <w:sz w:val="28"/>
          <w:szCs w:val="28"/>
        </w:rPr>
        <w:t xml:space="preserve"> помногу лошадей. </w:t>
      </w:r>
      <w:r w:rsidRPr="00E07E40">
        <w:rPr>
          <w:rFonts w:ascii="Times New Roman" w:hAnsi="Times New Roman" w:cs="Times New Roman"/>
          <w:sz w:val="28"/>
          <w:szCs w:val="28"/>
        </w:rPr>
        <w:t>Самыми же богатыми из них в Усть-Козлухе считались Медведев Яков Борисович и Харлов Николай Мартынович. Медведев Я.Б. первым в деревне купил самовар (все жители собрались тогда у него посмотреть на эту «диковинку»). Он же первый купил железный плуг, а в 1909 году и первую в селе косилку. Яковенко Григорий Родионович имел 50 дойных коров и 100 овец. Помимо этого, он купил сноповязку, молотилку, косилку, веялку, кузницу. Харлов Никандр Федорович имел 300 пчелосемей, Громов Яков Дмитриевич 3000 кроликов. Батищевы засевали более 60 десятин зерновых.</w:t>
      </w:r>
    </w:p>
    <w:p w:rsidR="00AE62B9" w:rsidRPr="00E07E40" w:rsidRDefault="00AE62B9" w:rsidP="00341246">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Грамотных в </w:t>
      </w:r>
      <w:proofErr w:type="gramStart"/>
      <w:r w:rsidRPr="00E07E40">
        <w:rPr>
          <w:rFonts w:ascii="Times New Roman" w:hAnsi="Times New Roman" w:cs="Times New Roman"/>
          <w:sz w:val="28"/>
          <w:szCs w:val="28"/>
        </w:rPr>
        <w:t>Усть-Козлухе</w:t>
      </w:r>
      <w:proofErr w:type="gramEnd"/>
      <w:r w:rsidRPr="00E07E40">
        <w:rPr>
          <w:rFonts w:ascii="Times New Roman" w:hAnsi="Times New Roman" w:cs="Times New Roman"/>
          <w:sz w:val="28"/>
          <w:szCs w:val="28"/>
        </w:rPr>
        <w:t xml:space="preserve"> как и в любой другой деревне России конца 19 начала 20 века было мало, всего пять человек: Медведев Сергей Яковлевич, Харлов Василий Никандрович, Харлов Степан Григорьевич, Харлов Григорий Лаврентьевич и Медведев Василий Иванович. В начале 20 века к ним добавились еще несколько чело</w:t>
      </w:r>
      <w:r>
        <w:rPr>
          <w:rFonts w:ascii="Times New Roman" w:hAnsi="Times New Roman" w:cs="Times New Roman"/>
          <w:sz w:val="28"/>
          <w:szCs w:val="28"/>
        </w:rPr>
        <w:t>век из числа переселенцев: Косо</w:t>
      </w:r>
      <w:r w:rsidRPr="00E07E40">
        <w:rPr>
          <w:rFonts w:ascii="Times New Roman" w:hAnsi="Times New Roman" w:cs="Times New Roman"/>
          <w:sz w:val="28"/>
          <w:szCs w:val="28"/>
        </w:rPr>
        <w:t>ухов Г., Козлов</w:t>
      </w:r>
      <w:r>
        <w:rPr>
          <w:rFonts w:ascii="Times New Roman" w:hAnsi="Times New Roman" w:cs="Times New Roman"/>
          <w:sz w:val="28"/>
          <w:szCs w:val="28"/>
        </w:rPr>
        <w:t xml:space="preserve"> И.А., Федяев Д.Ф. </w:t>
      </w:r>
      <w:r w:rsidRPr="00E07E40">
        <w:rPr>
          <w:rFonts w:ascii="Times New Roman" w:hAnsi="Times New Roman" w:cs="Times New Roman"/>
          <w:sz w:val="28"/>
          <w:szCs w:val="28"/>
        </w:rPr>
        <w:t>Обучать детей грамоте в Усть-Козлухе начали в</w:t>
      </w:r>
      <w:r>
        <w:rPr>
          <w:rFonts w:ascii="Times New Roman" w:hAnsi="Times New Roman" w:cs="Times New Roman"/>
          <w:sz w:val="28"/>
          <w:szCs w:val="28"/>
        </w:rPr>
        <w:t xml:space="preserve"> 1900 году в </w:t>
      </w:r>
      <w:r w:rsidRPr="00E07E40">
        <w:rPr>
          <w:rFonts w:ascii="Times New Roman" w:hAnsi="Times New Roman" w:cs="Times New Roman"/>
          <w:sz w:val="28"/>
          <w:szCs w:val="28"/>
        </w:rPr>
        <w:t xml:space="preserve"> доме Бочарова Д.</w:t>
      </w:r>
      <w:r w:rsidR="002341E0">
        <w:rPr>
          <w:rFonts w:ascii="Times New Roman" w:hAnsi="Times New Roman" w:cs="Times New Roman"/>
          <w:sz w:val="28"/>
          <w:szCs w:val="28"/>
        </w:rPr>
        <w:t>.</w:t>
      </w:r>
      <w:r w:rsidRPr="00E07E40">
        <w:rPr>
          <w:rFonts w:ascii="Times New Roman" w:hAnsi="Times New Roman" w:cs="Times New Roman"/>
          <w:sz w:val="28"/>
          <w:szCs w:val="28"/>
        </w:rPr>
        <w:t xml:space="preserve"> Этим занялся Косоухов Г.. Естественно педагогического образования у него не было. В 1903 году на своей </w:t>
      </w:r>
      <w:r w:rsidRPr="00E07E40">
        <w:rPr>
          <w:rFonts w:ascii="Times New Roman" w:hAnsi="Times New Roman" w:cs="Times New Roman"/>
          <w:sz w:val="28"/>
          <w:szCs w:val="28"/>
        </w:rPr>
        <w:lastRenderedPageBreak/>
        <w:t>квартире обучал детей грамоте Харлов М.М., а в 1907 году - Тульских В.Л. В 1909 году открылась первая школа. Учителем был Яблонских В.М.. Он п</w:t>
      </w:r>
      <w:r>
        <w:rPr>
          <w:rFonts w:ascii="Times New Roman" w:hAnsi="Times New Roman" w:cs="Times New Roman"/>
          <w:sz w:val="28"/>
          <w:szCs w:val="28"/>
        </w:rPr>
        <w:t xml:space="preserve">роработал в школе до 1918 года. </w:t>
      </w:r>
      <w:proofErr w:type="gramStart"/>
      <w:r w:rsidR="002341E0">
        <w:rPr>
          <w:rFonts w:ascii="Times New Roman" w:hAnsi="Times New Roman" w:cs="Times New Roman"/>
          <w:sz w:val="28"/>
          <w:szCs w:val="28"/>
        </w:rPr>
        <w:t>Двухэтажная школа была постоена</w:t>
      </w:r>
      <w:r w:rsidRPr="00E07E40">
        <w:rPr>
          <w:rFonts w:ascii="Times New Roman" w:hAnsi="Times New Roman" w:cs="Times New Roman"/>
          <w:sz w:val="28"/>
          <w:szCs w:val="28"/>
        </w:rPr>
        <w:t xml:space="preserve"> из перевезенного и</w:t>
      </w:r>
      <w:r>
        <w:rPr>
          <w:rFonts w:ascii="Times New Roman" w:hAnsi="Times New Roman" w:cs="Times New Roman"/>
          <w:sz w:val="28"/>
          <w:szCs w:val="28"/>
        </w:rPr>
        <w:t>з с. Маралиха дома купцы Мшова.</w:t>
      </w:r>
      <w:proofErr w:type="gramEnd"/>
      <w:r w:rsidR="002341E0">
        <w:rPr>
          <w:rFonts w:ascii="Times New Roman" w:hAnsi="Times New Roman" w:cs="Times New Roman"/>
          <w:sz w:val="28"/>
          <w:szCs w:val="28"/>
        </w:rPr>
        <w:t xml:space="preserve"> </w:t>
      </w:r>
      <w:r w:rsidRPr="00E07E40">
        <w:rPr>
          <w:rFonts w:ascii="Times New Roman" w:hAnsi="Times New Roman" w:cs="Times New Roman"/>
          <w:sz w:val="28"/>
          <w:szCs w:val="28"/>
        </w:rPr>
        <w:t>До 1901 года через реку Маралиха переезжали на лошадях вброд. В 1901 году была налажена паромная переправа на веревочном канате. В 1932 году был построен мост, который существует и до настоящего времени. Из общественных построек до революции были: церковь, построенная в 1911 году, амбар для страхового зерна. Был частный магазин купца Мшова.</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По переписи 1926 года в Усть-Козлухе насчитывалось 376 хозяйств с общим населением 2299 человек.</w:t>
      </w:r>
    </w:p>
    <w:p w:rsidR="00AE62B9" w:rsidRDefault="00AE62B9" w:rsidP="004538AF">
      <w:pPr>
        <w:spacing w:after="200" w:line="276" w:lineRule="auto"/>
        <w:rPr>
          <w:rFonts w:ascii="Times New Roman" w:hAnsi="Times New Roman" w:cs="Times New Roman"/>
          <w:b/>
          <w:bCs/>
          <w:sz w:val="28"/>
          <w:szCs w:val="28"/>
          <w:u w:val="single"/>
        </w:rPr>
      </w:pPr>
    </w:p>
    <w:p w:rsidR="00AE62B9" w:rsidRDefault="00AE62B9" w:rsidP="004538AF">
      <w:pPr>
        <w:spacing w:after="200" w:line="276" w:lineRule="auto"/>
        <w:jc w:val="center"/>
        <w:rPr>
          <w:rFonts w:ascii="Times New Roman" w:hAnsi="Times New Roman" w:cs="Times New Roman"/>
          <w:b/>
          <w:bCs/>
          <w:sz w:val="28"/>
          <w:szCs w:val="28"/>
          <w:u w:val="single"/>
        </w:rPr>
      </w:pPr>
      <w:r w:rsidRPr="00E07E40">
        <w:rPr>
          <w:rFonts w:ascii="Times New Roman" w:hAnsi="Times New Roman" w:cs="Times New Roman"/>
          <w:b/>
          <w:bCs/>
          <w:sz w:val="28"/>
          <w:szCs w:val="28"/>
          <w:u w:val="single"/>
        </w:rPr>
        <w:t>Усть-Пустынка</w:t>
      </w:r>
    </w:p>
    <w:p w:rsidR="00AE62B9" w:rsidRPr="00E07E40" w:rsidRDefault="00887D7B" w:rsidP="004E0F4D">
      <w:pPr>
        <w:ind w:firstLine="709"/>
        <w:jc w:val="center"/>
        <w:rPr>
          <w:rFonts w:ascii="Times New Roman" w:hAnsi="Times New Roman" w:cs="Times New Roman"/>
          <w:sz w:val="28"/>
          <w:szCs w:val="28"/>
          <w:lang w:eastAsia="ru-RU"/>
        </w:rPr>
      </w:pPr>
      <w:r>
        <w:rPr>
          <w:rFonts w:ascii="Times New Roman" w:hAnsi="Times New Roman" w:cs="Times New Roman"/>
          <w:noProof/>
          <w:sz w:val="28"/>
          <w:szCs w:val="28"/>
          <w:lang w:eastAsia="ru-RU"/>
        </w:rPr>
        <w:drawing>
          <wp:inline distT="0" distB="0" distL="0" distR="0">
            <wp:extent cx="4476115" cy="2424430"/>
            <wp:effectExtent l="19050" t="0" r="635" b="0"/>
            <wp:docPr id="4" name="Рисунок 9" descr="P10002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9" descr="P1000248"/>
                    <pic:cNvPicPr>
                      <a:picLocks noChangeArrowheads="1"/>
                    </pic:cNvPicPr>
                  </pic:nvPicPr>
                  <pic:blipFill>
                    <a:blip r:embed="rId12"/>
                    <a:srcRect t="-478" r="-156" b="-662"/>
                    <a:stretch>
                      <a:fillRect/>
                    </a:stretch>
                  </pic:blipFill>
                  <pic:spPr bwMode="auto">
                    <a:xfrm>
                      <a:off x="0" y="0"/>
                      <a:ext cx="4476115" cy="2424430"/>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drawing>
          <wp:inline distT="0" distB="0" distL="0" distR="0">
            <wp:extent cx="3615055" cy="2424430"/>
            <wp:effectExtent l="19050" t="0" r="4445" b="0"/>
            <wp:docPr id="5" name="Рисунок 10" descr="ch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0" descr="ch39"/>
                    <pic:cNvPicPr>
                      <a:picLocks noChangeArrowheads="1"/>
                    </pic:cNvPicPr>
                  </pic:nvPicPr>
                  <pic:blipFill>
                    <a:blip r:embed="rId13"/>
                    <a:srcRect t="-478" r="-159" b="-662"/>
                    <a:stretch>
                      <a:fillRect/>
                    </a:stretch>
                  </pic:blipFill>
                  <pic:spPr bwMode="auto">
                    <a:xfrm>
                      <a:off x="0" y="0"/>
                      <a:ext cx="3615055" cy="2424430"/>
                    </a:xfrm>
                    <a:prstGeom prst="rect">
                      <a:avLst/>
                    </a:prstGeom>
                    <a:noFill/>
                    <a:ln w="9525">
                      <a:noFill/>
                      <a:miter lim="800000"/>
                      <a:headEnd/>
                      <a:tailEnd/>
                    </a:ln>
                  </pic:spPr>
                </pic:pic>
              </a:graphicData>
            </a:graphic>
          </wp:inline>
        </w:drawing>
      </w:r>
    </w:p>
    <w:p w:rsidR="00AE62B9" w:rsidRPr="004E0F4D" w:rsidRDefault="00AE62B9" w:rsidP="004E0F4D">
      <w:pPr>
        <w:widowControl w:val="0"/>
        <w:ind w:firstLine="709"/>
        <w:jc w:val="both"/>
        <w:rPr>
          <w:rFonts w:ascii="Times New Roman" w:hAnsi="Times New Roman" w:cs="Times New Roman"/>
          <w:b/>
          <w:bCs/>
          <w:sz w:val="28"/>
          <w:szCs w:val="28"/>
          <w:u w:val="single"/>
        </w:rPr>
      </w:pPr>
      <w:r w:rsidRPr="00E07E40">
        <w:rPr>
          <w:rFonts w:ascii="Times New Roman" w:hAnsi="Times New Roman" w:cs="Times New Roman"/>
          <w:b/>
          <w:bCs/>
          <w:sz w:val="28"/>
          <w:szCs w:val="28"/>
          <w:lang w:eastAsia="ru-RU"/>
        </w:rPr>
        <w:t>Историческая справка:</w:t>
      </w:r>
      <w:r w:rsidR="002341E0">
        <w:rPr>
          <w:rFonts w:ascii="Times New Roman" w:hAnsi="Times New Roman" w:cs="Times New Roman"/>
          <w:b/>
          <w:bCs/>
          <w:sz w:val="28"/>
          <w:szCs w:val="28"/>
          <w:lang w:eastAsia="ru-RU"/>
        </w:rPr>
        <w:t xml:space="preserve"> </w:t>
      </w:r>
      <w:r w:rsidRPr="00E07E40">
        <w:rPr>
          <w:rFonts w:ascii="Times New Roman" w:hAnsi="Times New Roman" w:cs="Times New Roman"/>
          <w:sz w:val="28"/>
          <w:szCs w:val="28"/>
        </w:rPr>
        <w:t xml:space="preserve">Село Усть-Пустынка расположено в юго-восточной части Краснощёковского района, на берегу небольшой речушки Пустынки, впадающей в реку Чарыш. У подножья горы Монастырь. Это очень красивый и величественный утёс, напоминающий бастион. В этой горе много пещер. В 4 км. К югу находится пещера Летучих мышей и пещера Загонная. Напротив пещеры, на острове располагалась Чагырская крепость - форпост. На левом берегу Чарыша </w:t>
      </w:r>
      <w:r w:rsidR="002341E0">
        <w:rPr>
          <w:rFonts w:ascii="Times New Roman" w:hAnsi="Times New Roman" w:cs="Times New Roman"/>
          <w:sz w:val="28"/>
          <w:szCs w:val="28"/>
        </w:rPr>
        <w:t>–</w:t>
      </w:r>
      <w:r w:rsidRPr="00E07E40">
        <w:rPr>
          <w:rFonts w:ascii="Times New Roman" w:hAnsi="Times New Roman" w:cs="Times New Roman"/>
          <w:sz w:val="28"/>
          <w:szCs w:val="28"/>
        </w:rPr>
        <w:t xml:space="preserve"> Ново</w:t>
      </w:r>
      <w:r w:rsidR="002341E0">
        <w:rPr>
          <w:rFonts w:ascii="Times New Roman" w:hAnsi="Times New Roman" w:cs="Times New Roman"/>
          <w:sz w:val="28"/>
          <w:szCs w:val="28"/>
        </w:rPr>
        <w:t xml:space="preserve"> </w:t>
      </w:r>
      <w:proofErr w:type="gramStart"/>
      <w:r w:rsidRPr="00E07E40">
        <w:rPr>
          <w:rFonts w:ascii="Times New Roman" w:hAnsi="Times New Roman" w:cs="Times New Roman"/>
          <w:sz w:val="28"/>
          <w:szCs w:val="28"/>
        </w:rPr>
        <w:t>-Ч</w:t>
      </w:r>
      <w:proofErr w:type="gramEnd"/>
      <w:r w:rsidRPr="00E07E40">
        <w:rPr>
          <w:rFonts w:ascii="Times New Roman" w:hAnsi="Times New Roman" w:cs="Times New Roman"/>
          <w:sz w:val="28"/>
          <w:szCs w:val="28"/>
        </w:rPr>
        <w:t>агырская пещера-рудник и останки вновь отстроенной Чагырской крепости, вместо затопляемой на острове. Поднимаясь вверх по левому берегу Чарыша, напротив села расположен Старо-Чагырский рудник (Демидовская Шахта). На правом берегу Чарыша к северу от села находятся выходы сланцевых пород и залежи графита. Кроме того на этой территории расположены родники (Горный ключ, Водяное озеро) с уникальной по составу и качеству водой.</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lastRenderedPageBreak/>
        <w:t xml:space="preserve"> В 1776 году по указу Канцелярии Колывано-Воскресенского горного начальства на небольшой речке Пустынке по соседству с Чагырским рудником, видимо, для обеспечения этого рудника работными людьми и продовольствием была образована деревня Пустынка путём насильственного переселения крестьян из различных деревень Бердской слободы.</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Археологические раскопки могильника у горы Малый монастырь можно отнести к хуннскому времени, но при строительных работах захоронения были разрушены. Сохранились только железные удила, роговой блок чумбура, четыре наконечника стрел.</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Находки в пещерах, в окрестностях Пустынки, доказывают, что они осваивались человеком ещё в эпоху палеолита. Пещеры Летучих мышей, </w:t>
      </w:r>
      <w:proofErr w:type="gramStart"/>
      <w:r w:rsidRPr="00E07E40">
        <w:rPr>
          <w:rFonts w:ascii="Times New Roman" w:hAnsi="Times New Roman" w:cs="Times New Roman"/>
          <w:sz w:val="28"/>
          <w:szCs w:val="28"/>
        </w:rPr>
        <w:t>Загонная</w:t>
      </w:r>
      <w:proofErr w:type="gramEnd"/>
      <w:r w:rsidRPr="00E07E40">
        <w:rPr>
          <w:rFonts w:ascii="Times New Roman" w:hAnsi="Times New Roman" w:cs="Times New Roman"/>
          <w:sz w:val="28"/>
          <w:szCs w:val="28"/>
        </w:rPr>
        <w:t xml:space="preserve"> являются костеносными пещерами. В них открыта стоянка первобытного человека. А ещё здесь обитает колония остроухой ночницы. Стоянки первобытного человека были открыты в пещерах Водяная и Бастион в скале Монастырь. Первая имеет подземное озеро.</w:t>
      </w:r>
    </w:p>
    <w:p w:rsidR="00AE62B9" w:rsidRPr="00E07E40" w:rsidRDefault="00AE62B9" w:rsidP="00341246">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Старо-Чагырский рудник, медный, что находится напротив села Усть-Пустынка, был открыт в 1743 году по старым «чудским копям» толмачём Текутьевым. А через 84 года, в 1827 году, в 1,5 км</w:t>
      </w:r>
      <w:proofErr w:type="gramStart"/>
      <w:r w:rsidRPr="00E07E40">
        <w:rPr>
          <w:rFonts w:ascii="Times New Roman" w:hAnsi="Times New Roman" w:cs="Times New Roman"/>
          <w:sz w:val="28"/>
          <w:szCs w:val="28"/>
        </w:rPr>
        <w:t>.о</w:t>
      </w:r>
      <w:proofErr w:type="gramEnd"/>
      <w:r w:rsidRPr="00E07E40">
        <w:rPr>
          <w:rFonts w:ascii="Times New Roman" w:hAnsi="Times New Roman" w:cs="Times New Roman"/>
          <w:sz w:val="28"/>
          <w:szCs w:val="28"/>
        </w:rPr>
        <w:t>т с У-Чагырки был открыт</w:t>
      </w:r>
      <w:r>
        <w:rPr>
          <w:rFonts w:ascii="Times New Roman" w:hAnsi="Times New Roman" w:cs="Times New Roman"/>
          <w:sz w:val="28"/>
          <w:szCs w:val="28"/>
        </w:rPr>
        <w:t xml:space="preserve"> другой рудник – Новочагырский. </w:t>
      </w:r>
      <w:r w:rsidRPr="00E07E40">
        <w:rPr>
          <w:rFonts w:ascii="Times New Roman" w:hAnsi="Times New Roman" w:cs="Times New Roman"/>
          <w:sz w:val="28"/>
          <w:szCs w:val="28"/>
        </w:rPr>
        <w:t>В 1743 году на территории нынешнего села Усть-Пустынка была построена Демидовым небольшая крепость- форпост для защиты Чагырского рудника от кочевников.</w:t>
      </w:r>
    </w:p>
    <w:p w:rsidR="00AE62B9" w:rsidRPr="00E07E40" w:rsidRDefault="00AE62B9" w:rsidP="00AC00EC">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 1748 году возвели новую крепость</w:t>
      </w:r>
      <w:r>
        <w:rPr>
          <w:rFonts w:ascii="Times New Roman" w:hAnsi="Times New Roman" w:cs="Times New Roman"/>
          <w:sz w:val="28"/>
          <w:szCs w:val="28"/>
        </w:rPr>
        <w:t xml:space="preserve"> взамен, </w:t>
      </w:r>
      <w:proofErr w:type="gramStart"/>
      <w:r>
        <w:rPr>
          <w:rFonts w:ascii="Times New Roman" w:hAnsi="Times New Roman" w:cs="Times New Roman"/>
          <w:sz w:val="28"/>
          <w:szCs w:val="28"/>
        </w:rPr>
        <w:t>разрушенной</w:t>
      </w:r>
      <w:proofErr w:type="gramEnd"/>
      <w:r>
        <w:rPr>
          <w:rFonts w:ascii="Times New Roman" w:hAnsi="Times New Roman" w:cs="Times New Roman"/>
          <w:sz w:val="28"/>
          <w:szCs w:val="28"/>
        </w:rPr>
        <w:t xml:space="preserve"> джунгарами. </w:t>
      </w:r>
      <w:r w:rsidRPr="00E07E40">
        <w:rPr>
          <w:rFonts w:ascii="Times New Roman" w:hAnsi="Times New Roman" w:cs="Times New Roman"/>
          <w:sz w:val="28"/>
          <w:szCs w:val="28"/>
        </w:rPr>
        <w:t>Во время Китайско-Джунгарской войны здесь несли службу 117 солдат и казаков.</w:t>
      </w:r>
    </w:p>
    <w:p w:rsidR="00AE62B9" w:rsidRDefault="00AE62B9" w:rsidP="004538AF">
      <w:pPr>
        <w:widowControl w:val="0"/>
        <w:rPr>
          <w:rFonts w:ascii="Times New Roman" w:hAnsi="Times New Roman" w:cs="Times New Roman"/>
          <w:sz w:val="28"/>
          <w:szCs w:val="28"/>
        </w:rPr>
      </w:pPr>
    </w:p>
    <w:p w:rsidR="00AE62B9" w:rsidRDefault="00AE62B9" w:rsidP="004538AF">
      <w:pPr>
        <w:widowControl w:val="0"/>
        <w:jc w:val="center"/>
        <w:rPr>
          <w:rFonts w:ascii="Times New Roman" w:hAnsi="Times New Roman" w:cs="Times New Roman"/>
          <w:b/>
          <w:bCs/>
          <w:sz w:val="28"/>
          <w:szCs w:val="28"/>
          <w:u w:val="single"/>
        </w:rPr>
      </w:pPr>
      <w:r w:rsidRPr="00E07E40">
        <w:rPr>
          <w:rFonts w:ascii="Times New Roman" w:hAnsi="Times New Roman" w:cs="Times New Roman"/>
          <w:b/>
          <w:bCs/>
          <w:sz w:val="28"/>
          <w:szCs w:val="28"/>
          <w:u w:val="single"/>
        </w:rPr>
        <w:t>Усть-Чагырка</w:t>
      </w:r>
    </w:p>
    <w:p w:rsidR="00AE62B9" w:rsidRPr="00E07E40" w:rsidRDefault="00AE62B9" w:rsidP="00E07E40">
      <w:pPr>
        <w:widowControl w:val="0"/>
        <w:ind w:firstLine="709"/>
        <w:jc w:val="center"/>
        <w:rPr>
          <w:rFonts w:ascii="Times New Roman" w:hAnsi="Times New Roman" w:cs="Times New Roman"/>
          <w:b/>
          <w:bCs/>
          <w:sz w:val="28"/>
          <w:szCs w:val="28"/>
          <w:u w:val="single"/>
        </w:rPr>
      </w:pPr>
    </w:p>
    <w:p w:rsidR="00AE62B9" w:rsidRPr="00E07E40" w:rsidRDefault="00887D7B" w:rsidP="00EB69E1">
      <w:pPr>
        <w:ind w:firstLine="709"/>
        <w:jc w:val="center"/>
        <w:rPr>
          <w:rFonts w:ascii="Times New Roman" w:hAnsi="Times New Roman" w:cs="Times New Roman"/>
          <w:b/>
          <w:bCs/>
          <w:sz w:val="28"/>
          <w:szCs w:val="28"/>
          <w:lang w:eastAsia="ru-RU"/>
        </w:rPr>
      </w:pPr>
      <w:r>
        <w:rPr>
          <w:rFonts w:ascii="Times New Roman" w:hAnsi="Times New Roman" w:cs="Times New Roman"/>
          <w:noProof/>
          <w:sz w:val="28"/>
          <w:szCs w:val="28"/>
          <w:lang w:eastAsia="ru-RU"/>
        </w:rPr>
        <w:drawing>
          <wp:inline distT="0" distB="0" distL="0" distR="0">
            <wp:extent cx="4657090" cy="2041525"/>
            <wp:effectExtent l="19050" t="0" r="0" b="0"/>
            <wp:docPr id="6" name="Рисунок 152" descr="http://xn--80aaatofmt5bf5c.xn--p1ai/assets/images/IMG_621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52" descr="http://xn--80aaatofmt5bf5c.xn--p1ai/assets/images/IMG_6217.jpg"/>
                    <pic:cNvPicPr>
                      <a:picLocks noChangeArrowheads="1"/>
                    </pic:cNvPicPr>
                  </pic:nvPicPr>
                  <pic:blipFill>
                    <a:blip r:embed="rId14"/>
                    <a:srcRect t="-568" r="-110" b="-853"/>
                    <a:stretch>
                      <a:fillRect/>
                    </a:stretch>
                  </pic:blipFill>
                  <pic:spPr bwMode="auto">
                    <a:xfrm>
                      <a:off x="0" y="0"/>
                      <a:ext cx="4657090" cy="2041525"/>
                    </a:xfrm>
                    <a:prstGeom prst="rect">
                      <a:avLst/>
                    </a:prstGeom>
                    <a:noFill/>
                    <a:ln w="9525">
                      <a:noFill/>
                      <a:miter lim="800000"/>
                      <a:headEnd/>
                      <a:tailEnd/>
                    </a:ln>
                  </pic:spPr>
                </pic:pic>
              </a:graphicData>
            </a:graphic>
          </wp:inline>
        </w:drawing>
      </w:r>
    </w:p>
    <w:p w:rsidR="00AE62B9" w:rsidRPr="00E07E40" w:rsidRDefault="00AE62B9" w:rsidP="00E07E40">
      <w:pPr>
        <w:ind w:firstLine="709"/>
        <w:jc w:val="both"/>
        <w:rPr>
          <w:rFonts w:ascii="Times New Roman" w:hAnsi="Times New Roman" w:cs="Times New Roman"/>
          <w:b/>
          <w:bCs/>
          <w:sz w:val="28"/>
          <w:szCs w:val="28"/>
          <w:lang w:eastAsia="ru-RU"/>
        </w:rPr>
      </w:pPr>
      <w:r w:rsidRPr="00E07E40">
        <w:rPr>
          <w:rFonts w:ascii="Times New Roman" w:hAnsi="Times New Roman" w:cs="Times New Roman"/>
          <w:b/>
          <w:bCs/>
          <w:sz w:val="28"/>
          <w:szCs w:val="28"/>
          <w:lang w:eastAsia="ru-RU"/>
        </w:rPr>
        <w:t>Историческая справка:</w:t>
      </w:r>
      <w:r w:rsidRPr="00E07E40">
        <w:rPr>
          <w:rFonts w:ascii="Times New Roman" w:hAnsi="Times New Roman" w:cs="Times New Roman"/>
          <w:sz w:val="28"/>
          <w:szCs w:val="28"/>
        </w:rPr>
        <w:t xml:space="preserve"> «А за рекой, чуть наискосок, стояла мастеровая деревня, которая носила название Усть – Чагырка. В этой деревне жили люди двух сортов. Одних звали Лямкиными. Они работали на руднике, знаменитом </w:t>
      </w:r>
      <w:r w:rsidRPr="00E07E40">
        <w:rPr>
          <w:rFonts w:ascii="Times New Roman" w:hAnsi="Times New Roman" w:cs="Times New Roman"/>
          <w:sz w:val="28"/>
          <w:szCs w:val="28"/>
        </w:rPr>
        <w:lastRenderedPageBreak/>
        <w:t>Чагырском руднике. В глухих подземельях они таскали на салазках руду, тянули лямку. Это была самая забитая часть Усть – Чагырки. Селились Лямкины в той части села, которая называлась Подкамень. Это были люди второго сорта. Первым сортом считались Бердюгины. Они вели свою родословную от того легендарного Бердюги, который будто бы был в отряде Ермака</w:t>
      </w:r>
      <w:proofErr w:type="gramStart"/>
      <w:r w:rsidRPr="00E07E40">
        <w:rPr>
          <w:rFonts w:ascii="Times New Roman" w:hAnsi="Times New Roman" w:cs="Times New Roman"/>
          <w:sz w:val="28"/>
          <w:szCs w:val="28"/>
        </w:rPr>
        <w:t>… В</w:t>
      </w:r>
      <w:proofErr w:type="gramEnd"/>
      <w:r w:rsidRPr="00E07E40">
        <w:rPr>
          <w:rFonts w:ascii="Times New Roman" w:hAnsi="Times New Roman" w:cs="Times New Roman"/>
          <w:sz w:val="28"/>
          <w:szCs w:val="28"/>
        </w:rPr>
        <w:t>се остальные Бердюгины стражниками были первыми, и языки всех тутошних племен знали, как свой родной, и ладитьда воевать умели</w:t>
      </w:r>
      <w:r>
        <w:rPr>
          <w:rFonts w:ascii="Times New Roman" w:hAnsi="Times New Roman" w:cs="Times New Roman"/>
          <w:sz w:val="28"/>
          <w:szCs w:val="28"/>
        </w:rPr>
        <w:t>.</w:t>
      </w:r>
      <w:r w:rsidRPr="00E07E40">
        <w:rPr>
          <w:rFonts w:ascii="Times New Roman" w:hAnsi="Times New Roman" w:cs="Times New Roman"/>
          <w:sz w:val="28"/>
          <w:szCs w:val="28"/>
        </w:rPr>
        <w:t xml:space="preserve"> И до наших времен дошли легенды да предания о трудолюбии Лямкиных </w:t>
      </w:r>
      <w:proofErr w:type="gramStart"/>
      <w:r w:rsidRPr="00E07E40">
        <w:rPr>
          <w:rFonts w:ascii="Times New Roman" w:hAnsi="Times New Roman" w:cs="Times New Roman"/>
          <w:sz w:val="28"/>
          <w:szCs w:val="28"/>
        </w:rPr>
        <w:t>да</w:t>
      </w:r>
      <w:proofErr w:type="gramEnd"/>
      <w:r w:rsidRPr="00E07E40">
        <w:rPr>
          <w:rFonts w:ascii="Times New Roman" w:hAnsi="Times New Roman" w:cs="Times New Roman"/>
          <w:sz w:val="28"/>
          <w:szCs w:val="28"/>
        </w:rPr>
        <w:t xml:space="preserve"> о доблести Бердюгиных».</w:t>
      </w:r>
      <w:r w:rsidR="002341E0">
        <w:rPr>
          <w:rFonts w:ascii="Times New Roman" w:hAnsi="Times New Roman" w:cs="Times New Roman"/>
          <w:sz w:val="28"/>
          <w:szCs w:val="28"/>
        </w:rPr>
        <w:t xml:space="preserve"> </w:t>
      </w:r>
      <w:r w:rsidRPr="00E07E40">
        <w:rPr>
          <w:rFonts w:ascii="Times New Roman" w:hAnsi="Times New Roman" w:cs="Times New Roman"/>
          <w:i/>
          <w:iCs/>
          <w:sz w:val="28"/>
          <w:szCs w:val="28"/>
        </w:rPr>
        <w:t>Немного со стороны // Бесчетнов П. С. «Скажи, если успеешь»</w:t>
      </w:r>
      <w:proofErr w:type="gramStart"/>
      <w:r w:rsidRPr="00E07E40">
        <w:rPr>
          <w:rFonts w:ascii="Times New Roman" w:hAnsi="Times New Roman" w:cs="Times New Roman"/>
          <w:i/>
          <w:iCs/>
          <w:sz w:val="28"/>
          <w:szCs w:val="28"/>
        </w:rPr>
        <w:t>.</w:t>
      </w:r>
      <w:r w:rsidRPr="00E07E40">
        <w:rPr>
          <w:rFonts w:ascii="Times New Roman" w:hAnsi="Times New Roman" w:cs="Times New Roman"/>
          <w:i/>
          <w:iCs/>
          <w:color w:val="000000"/>
          <w:kern w:val="24"/>
          <w:sz w:val="28"/>
          <w:szCs w:val="28"/>
        </w:rPr>
        <w:t>Р</w:t>
      </w:r>
      <w:proofErr w:type="gramEnd"/>
      <w:r w:rsidRPr="00E07E40">
        <w:rPr>
          <w:rFonts w:ascii="Times New Roman" w:hAnsi="Times New Roman" w:cs="Times New Roman"/>
          <w:i/>
          <w:iCs/>
          <w:color w:val="000000"/>
          <w:kern w:val="24"/>
          <w:sz w:val="28"/>
          <w:szCs w:val="28"/>
        </w:rPr>
        <w:t xml:space="preserve">оман. Повести./ Сост. И.П. Кудинов. – </w:t>
      </w:r>
      <w:r w:rsidRPr="00E07E40">
        <w:rPr>
          <w:rFonts w:ascii="Times New Roman" w:hAnsi="Times New Roman" w:cs="Times New Roman"/>
          <w:i/>
          <w:iCs/>
          <w:sz w:val="28"/>
          <w:szCs w:val="28"/>
        </w:rPr>
        <w:t>Бийск: Издательский Дом Бия. – 2008.- С. 183.</w:t>
      </w:r>
    </w:p>
    <w:p w:rsidR="00AE62B9" w:rsidRPr="00E07E40" w:rsidRDefault="00AE62B9" w:rsidP="004538AF">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 1745 году на левом берегу Чарыша напротив устья реки Чагырка открылся один из первых рудников на Алтае — Чагырский рудник, в котором до</w:t>
      </w:r>
      <w:r>
        <w:rPr>
          <w:rFonts w:ascii="Times New Roman" w:hAnsi="Times New Roman" w:cs="Times New Roman"/>
          <w:sz w:val="28"/>
          <w:szCs w:val="28"/>
        </w:rPr>
        <w:t xml:space="preserve">бывали медную и свинцовую руду. </w:t>
      </w:r>
      <w:r w:rsidRPr="00E07E40">
        <w:rPr>
          <w:rFonts w:ascii="Times New Roman" w:hAnsi="Times New Roman" w:cs="Times New Roman"/>
          <w:sz w:val="28"/>
          <w:szCs w:val="28"/>
        </w:rPr>
        <w:t xml:space="preserve">Для защиты рудника в 1744 году на правом берегу Чарыша была сооружена крепость. Выписка из книги Палласа: «Форпост Чагирский лежит на </w:t>
      </w:r>
      <w:proofErr w:type="gramStart"/>
      <w:r w:rsidRPr="00E07E40">
        <w:rPr>
          <w:rFonts w:ascii="Times New Roman" w:hAnsi="Times New Roman" w:cs="Times New Roman"/>
          <w:sz w:val="28"/>
          <w:szCs w:val="28"/>
        </w:rPr>
        <w:t>небольшом</w:t>
      </w:r>
      <w:proofErr w:type="gramEnd"/>
      <w:r w:rsidRPr="00E07E40">
        <w:rPr>
          <w:rFonts w:ascii="Times New Roman" w:hAnsi="Times New Roman" w:cs="Times New Roman"/>
          <w:sz w:val="28"/>
          <w:szCs w:val="28"/>
        </w:rPr>
        <w:t xml:space="preserve"> острову влево идущим высохшим рукавом Чарыша составленным. Деревянная крепость, коя совершенно цела, имеет в себе тридцать квадратных сажень, по углам построены башни, так же одна на южном фланге для проезда, сверх всего обведена оная рвом и рогитками. В оном находится дом для коменданта и дом для штейгера, казармы и конюшня. Вне крепости построены вверху и внизу довольное число простых дворов кои вместе с крепостью </w:t>
      </w:r>
      <w:proofErr w:type="gramStart"/>
      <w:r w:rsidRPr="00E07E40">
        <w:rPr>
          <w:rFonts w:ascii="Times New Roman" w:hAnsi="Times New Roman" w:cs="Times New Roman"/>
          <w:sz w:val="28"/>
          <w:szCs w:val="28"/>
        </w:rPr>
        <w:t>двойным</w:t>
      </w:r>
      <w:proofErr w:type="gramEnd"/>
      <w:r w:rsidRPr="00E07E40">
        <w:rPr>
          <w:rFonts w:ascii="Times New Roman" w:hAnsi="Times New Roman" w:cs="Times New Roman"/>
          <w:sz w:val="28"/>
          <w:szCs w:val="28"/>
        </w:rPr>
        <w:t xml:space="preserve"> рядом рогаток и надолбами обведены. Чагирский рудник лежит у самой крепости на другой стороне вытекающего из Чарыша рукава».</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 1745 году крепость подверглась нападению местных племен. Из донесения в Петербург: «На Чагирском руднике построенную крепость сожгли и шахту засыпали, где Демидов добывал свинцовую и медную руду». Восстановить рудник и крепость предприниматель не успел, в августе 1745 года он умер.</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Императрицей Елизаветой Петровной в указе от</w:t>
      </w:r>
      <w:proofErr w:type="gramStart"/>
      <w:r w:rsidRPr="00E07E40">
        <w:rPr>
          <w:rFonts w:ascii="Times New Roman" w:hAnsi="Times New Roman" w:cs="Times New Roman"/>
          <w:sz w:val="28"/>
          <w:szCs w:val="28"/>
        </w:rPr>
        <w:t>1</w:t>
      </w:r>
      <w:proofErr w:type="gramEnd"/>
      <w:r w:rsidRPr="00E07E40">
        <w:rPr>
          <w:rFonts w:ascii="Times New Roman" w:hAnsi="Times New Roman" w:cs="Times New Roman"/>
          <w:sz w:val="28"/>
          <w:szCs w:val="28"/>
        </w:rPr>
        <w:t xml:space="preserve"> мая 1747 года дано распоряжение о создании Колыванской линии для обеспечения безопасности алтайских владений. В этой линии форпостов была Чагирская крепость, построенная в 1748 году. Она находилась на острове, к ней вели через Чарыш два моста: один в рудник, другой в Колывань. Сохранилась дорога, по которой возили руду в Колывань, а затем в Змеиногорск. </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 1756 году в Чагырской крепости служило 117 казаков. В сороковые годы двадцатого столетия водный путь самоцветов стал путем невольников.</w:t>
      </w:r>
    </w:p>
    <w:p w:rsidR="00AE62B9" w:rsidRDefault="00AE62B9" w:rsidP="004538AF">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От подвесного моста на Чарыше к Чагырке ведет дорога, которая проходит по Золотому полю. </w:t>
      </w:r>
      <w:proofErr w:type="gramStart"/>
      <w:r w:rsidRPr="00E07E40">
        <w:rPr>
          <w:rFonts w:ascii="Times New Roman" w:hAnsi="Times New Roman" w:cs="Times New Roman"/>
          <w:sz w:val="28"/>
          <w:szCs w:val="28"/>
        </w:rPr>
        <w:t>На поле 54 кургана, сооруженных из окатанных речных валунов.</w:t>
      </w:r>
      <w:proofErr w:type="gramEnd"/>
      <w:r w:rsidRPr="00E07E40">
        <w:rPr>
          <w:rFonts w:ascii="Times New Roman" w:hAnsi="Times New Roman" w:cs="Times New Roman"/>
          <w:sz w:val="28"/>
          <w:szCs w:val="28"/>
        </w:rPr>
        <w:t xml:space="preserve"> Древние захоронения предположительно относятся к скифскому периоду. Золотое поле начинается у устья Ини и Чарыша, именно здесь у темных скал реки сливаются. Берега около устья поросли черемошником, акацией, шиповником. </w:t>
      </w:r>
    </w:p>
    <w:p w:rsidR="00AE62B9" w:rsidRDefault="00AE62B9" w:rsidP="004538AF">
      <w:pPr>
        <w:widowControl w:val="0"/>
        <w:ind w:firstLine="709"/>
        <w:jc w:val="both"/>
        <w:rPr>
          <w:rFonts w:ascii="Times New Roman" w:hAnsi="Times New Roman" w:cs="Times New Roman"/>
          <w:sz w:val="28"/>
          <w:szCs w:val="28"/>
        </w:rPr>
      </w:pPr>
    </w:p>
    <w:p w:rsidR="00AE62B9" w:rsidRDefault="00AE62B9" w:rsidP="004538AF">
      <w:pPr>
        <w:widowControl w:val="0"/>
        <w:ind w:firstLine="709"/>
        <w:jc w:val="center"/>
        <w:rPr>
          <w:rFonts w:ascii="Times New Roman" w:hAnsi="Times New Roman" w:cs="Times New Roman"/>
          <w:b/>
          <w:bCs/>
          <w:sz w:val="28"/>
          <w:szCs w:val="28"/>
          <w:u w:val="single"/>
        </w:rPr>
      </w:pPr>
    </w:p>
    <w:p w:rsidR="00AE62B9" w:rsidRDefault="00AE62B9" w:rsidP="004538AF">
      <w:pPr>
        <w:widowControl w:val="0"/>
        <w:ind w:firstLine="709"/>
        <w:jc w:val="center"/>
        <w:rPr>
          <w:rFonts w:ascii="Times New Roman" w:hAnsi="Times New Roman" w:cs="Times New Roman"/>
          <w:b/>
          <w:bCs/>
          <w:sz w:val="28"/>
          <w:szCs w:val="28"/>
          <w:u w:val="single"/>
        </w:rPr>
      </w:pPr>
    </w:p>
    <w:p w:rsidR="00AE62B9" w:rsidRPr="00E07E40" w:rsidRDefault="00AE62B9" w:rsidP="004538AF">
      <w:pPr>
        <w:widowControl w:val="0"/>
        <w:ind w:firstLine="709"/>
        <w:jc w:val="center"/>
        <w:rPr>
          <w:rFonts w:ascii="Times New Roman" w:hAnsi="Times New Roman" w:cs="Times New Roman"/>
          <w:b/>
          <w:bCs/>
          <w:sz w:val="28"/>
          <w:szCs w:val="28"/>
          <w:u w:val="single"/>
        </w:rPr>
      </w:pPr>
      <w:r w:rsidRPr="00E07E40">
        <w:rPr>
          <w:rFonts w:ascii="Times New Roman" w:hAnsi="Times New Roman" w:cs="Times New Roman"/>
          <w:b/>
          <w:bCs/>
          <w:sz w:val="28"/>
          <w:szCs w:val="28"/>
          <w:u w:val="single"/>
        </w:rPr>
        <w:lastRenderedPageBreak/>
        <w:t>Харлово</w:t>
      </w:r>
    </w:p>
    <w:p w:rsidR="00AE62B9" w:rsidRPr="00E07E40" w:rsidRDefault="00AE62B9" w:rsidP="00E07E40">
      <w:pPr>
        <w:widowControl w:val="0"/>
        <w:ind w:firstLine="709"/>
        <w:jc w:val="both"/>
        <w:rPr>
          <w:rFonts w:ascii="Times New Roman" w:hAnsi="Times New Roman" w:cs="Times New Roman"/>
          <w:b/>
          <w:bCs/>
          <w:sz w:val="28"/>
          <w:szCs w:val="28"/>
          <w:u w:val="single"/>
        </w:rPr>
      </w:pP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b/>
          <w:bCs/>
          <w:sz w:val="28"/>
          <w:szCs w:val="28"/>
          <w:lang w:eastAsia="ru-RU"/>
        </w:rPr>
        <w:t xml:space="preserve">Историческая справка: </w:t>
      </w:r>
      <w:r w:rsidRPr="00E07E40">
        <w:rPr>
          <w:rFonts w:ascii="Times New Roman" w:hAnsi="Times New Roman" w:cs="Times New Roman"/>
          <w:sz w:val="28"/>
          <w:szCs w:val="28"/>
        </w:rPr>
        <w:t>Первые достоверные сведения о деревне Харлово относятся к 1747 году. Во второй ревизии к 1747 году она не упоминается. Однако Булыгин Ю.С. на основе косвенных свидетель</w:t>
      </w:r>
      <w:proofErr w:type="gramStart"/>
      <w:r w:rsidRPr="00E07E40">
        <w:rPr>
          <w:rFonts w:ascii="Times New Roman" w:hAnsi="Times New Roman" w:cs="Times New Roman"/>
          <w:sz w:val="28"/>
          <w:szCs w:val="28"/>
        </w:rPr>
        <w:t>ств пр</w:t>
      </w:r>
      <w:proofErr w:type="gramEnd"/>
      <w:r w:rsidRPr="00E07E40">
        <w:rPr>
          <w:rFonts w:ascii="Times New Roman" w:hAnsi="Times New Roman" w:cs="Times New Roman"/>
          <w:sz w:val="28"/>
          <w:szCs w:val="28"/>
        </w:rPr>
        <w:t>едполагал, что Харлова основана еще в 1743 году «либо старожилами первых местных деревень, либо самовольными переселенцами из других мест». Ее основателем считается Харлов (Отсюда и название деревни) Прокопий Поликарпович, поселившийся самовольно на новом месте.</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В 1763 году деревня насчитывала 11 душ мужского населения и располагалась на острове между старицами и основным руслом Чарыша. Заночевавший в 1771 году в Харлово П.С. </w:t>
      </w:r>
      <w:r w:rsidRPr="00E07E40">
        <w:rPr>
          <w:rFonts w:ascii="Times New Roman" w:hAnsi="Times New Roman" w:cs="Times New Roman"/>
          <w:color w:val="000000"/>
          <w:spacing w:val="1"/>
          <w:sz w:val="28"/>
          <w:szCs w:val="28"/>
        </w:rPr>
        <w:t>Пал</w:t>
      </w:r>
      <w:r w:rsidRPr="00E07E40">
        <w:rPr>
          <w:rFonts w:ascii="Times New Roman" w:hAnsi="Times New Roman" w:cs="Times New Roman"/>
          <w:color w:val="000000"/>
          <w:spacing w:val="4"/>
          <w:sz w:val="28"/>
          <w:szCs w:val="28"/>
        </w:rPr>
        <w:t>лас</w:t>
      </w:r>
      <w:r w:rsidRPr="00E07E40">
        <w:rPr>
          <w:rFonts w:ascii="Times New Roman" w:hAnsi="Times New Roman" w:cs="Times New Roman"/>
          <w:sz w:val="28"/>
          <w:szCs w:val="28"/>
        </w:rPr>
        <w:t xml:space="preserve"> насчитал в ней 20 дворов. По четвертой ревизии 1782 года в деревне проживало уже 72 души мужского населения. В 1786 году, отправляясь в свою знаменитую экспедицию на поиски самоцветов, П.И. Шангин выбрал Харлово местом сбора своей поисковой партии и задержался там на несколько дней из-за разлива Чарыша.</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На следующий год он отправляется в открытое им прошлым летом</w:t>
      </w:r>
      <w:r w:rsidR="002341E0">
        <w:rPr>
          <w:rFonts w:ascii="Times New Roman" w:hAnsi="Times New Roman" w:cs="Times New Roman"/>
          <w:sz w:val="28"/>
          <w:szCs w:val="28"/>
        </w:rPr>
        <w:t>,</w:t>
      </w:r>
      <w:r w:rsidRPr="00E07E40">
        <w:rPr>
          <w:rFonts w:ascii="Times New Roman" w:hAnsi="Times New Roman" w:cs="Times New Roman"/>
          <w:sz w:val="28"/>
          <w:szCs w:val="28"/>
        </w:rPr>
        <w:t xml:space="preserve"> богатейшее Коргонское</w:t>
      </w:r>
      <w:r w:rsidR="002341E0">
        <w:rPr>
          <w:rFonts w:ascii="Times New Roman" w:hAnsi="Times New Roman" w:cs="Times New Roman"/>
          <w:sz w:val="28"/>
          <w:szCs w:val="28"/>
        </w:rPr>
        <w:t xml:space="preserve"> </w:t>
      </w:r>
      <w:r w:rsidRPr="00E07E40">
        <w:rPr>
          <w:rFonts w:ascii="Times New Roman" w:hAnsi="Times New Roman" w:cs="Times New Roman"/>
          <w:sz w:val="28"/>
          <w:szCs w:val="28"/>
        </w:rPr>
        <w:t>месторождение за поделочными камнями. Собранные во время этой экспедиции заготовки (шестнадцать ваз разного сорта, как яшмовых, так порфировых, пара столов из фиолетового порфира и т.д.) Шангин сплавлял по Чарышу именно до деревни Харловой. Здесь самоцветы выгрузили и уже по суше отправили на Локтевскую шлифовальную фабрику.</w:t>
      </w:r>
    </w:p>
    <w:p w:rsidR="00AE62B9" w:rsidRDefault="00AE62B9" w:rsidP="00AC00EC">
      <w:pPr>
        <w:widowControl w:val="0"/>
        <w:jc w:val="center"/>
        <w:rPr>
          <w:rFonts w:ascii="Times New Roman" w:hAnsi="Times New Roman" w:cs="Times New Roman"/>
          <w:b/>
          <w:bCs/>
          <w:sz w:val="28"/>
          <w:szCs w:val="28"/>
          <w:u w:val="single"/>
        </w:rPr>
      </w:pPr>
    </w:p>
    <w:p w:rsidR="00AE62B9" w:rsidRDefault="00AE62B9" w:rsidP="00AC00EC">
      <w:pPr>
        <w:widowControl w:val="0"/>
        <w:jc w:val="center"/>
        <w:rPr>
          <w:rFonts w:ascii="Times New Roman" w:hAnsi="Times New Roman" w:cs="Times New Roman"/>
          <w:b/>
          <w:bCs/>
          <w:sz w:val="28"/>
          <w:szCs w:val="28"/>
          <w:u w:val="single"/>
        </w:rPr>
      </w:pPr>
      <w:r w:rsidRPr="00E07E40">
        <w:rPr>
          <w:rFonts w:ascii="Times New Roman" w:hAnsi="Times New Roman" w:cs="Times New Roman"/>
          <w:b/>
          <w:bCs/>
          <w:sz w:val="28"/>
          <w:szCs w:val="28"/>
          <w:u w:val="single"/>
        </w:rPr>
        <w:t>Чинета</w:t>
      </w:r>
    </w:p>
    <w:p w:rsidR="00AE62B9" w:rsidRPr="00E07E40" w:rsidRDefault="00AE62B9" w:rsidP="00E07E40">
      <w:pPr>
        <w:widowControl w:val="0"/>
        <w:ind w:firstLine="709"/>
        <w:jc w:val="center"/>
        <w:rPr>
          <w:rFonts w:ascii="Times New Roman" w:hAnsi="Times New Roman" w:cs="Times New Roman"/>
          <w:b/>
          <w:bCs/>
          <w:sz w:val="28"/>
          <w:szCs w:val="28"/>
          <w:u w:val="single"/>
        </w:rPr>
      </w:pPr>
    </w:p>
    <w:p w:rsidR="00AE62B9" w:rsidRPr="00E07E40" w:rsidRDefault="00887D7B" w:rsidP="00E07E40">
      <w:pPr>
        <w:ind w:firstLine="709"/>
        <w:jc w:val="center"/>
        <w:rPr>
          <w:rFonts w:ascii="Times New Roman" w:hAnsi="Times New Roman" w:cs="Times New Roman"/>
          <w:b/>
          <w:bCs/>
          <w:sz w:val="28"/>
          <w:szCs w:val="28"/>
          <w:lang w:eastAsia="ru-RU"/>
        </w:rPr>
      </w:pPr>
      <w:r>
        <w:rPr>
          <w:rFonts w:ascii="Times New Roman" w:hAnsi="Times New Roman" w:cs="Times New Roman"/>
          <w:b/>
          <w:bCs/>
          <w:noProof/>
          <w:sz w:val="28"/>
          <w:szCs w:val="28"/>
          <w:lang w:eastAsia="ru-RU"/>
        </w:rPr>
        <w:drawing>
          <wp:inline distT="0" distB="0" distL="0" distR="0">
            <wp:extent cx="4965700" cy="2477135"/>
            <wp:effectExtent l="19050" t="0" r="6350" b="0"/>
            <wp:docPr id="7" name="Рисунок 12" descr="http://www.altajchineta.ru/assets/images/Chinet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2" descr="http://www.altajchineta.ru/assets/images/Chineta.JPG"/>
                    <pic:cNvPicPr>
                      <a:picLocks noChangeArrowheads="1"/>
                    </pic:cNvPicPr>
                  </pic:nvPicPr>
                  <pic:blipFill>
                    <a:blip r:embed="rId15"/>
                    <a:srcRect l="-116" t="-467" r="-64" b="-806"/>
                    <a:stretch>
                      <a:fillRect/>
                    </a:stretch>
                  </pic:blipFill>
                  <pic:spPr bwMode="auto">
                    <a:xfrm>
                      <a:off x="0" y="0"/>
                      <a:ext cx="4965700" cy="2477135"/>
                    </a:xfrm>
                    <a:prstGeom prst="rect">
                      <a:avLst/>
                    </a:prstGeom>
                    <a:noFill/>
                    <a:ln w="9525">
                      <a:noFill/>
                      <a:miter lim="800000"/>
                      <a:headEnd/>
                      <a:tailEnd/>
                    </a:ln>
                  </pic:spPr>
                </pic:pic>
              </a:graphicData>
            </a:graphic>
          </wp:inline>
        </w:drawing>
      </w:r>
    </w:p>
    <w:p w:rsidR="00AE62B9" w:rsidRPr="00E07E40" w:rsidRDefault="00AE62B9" w:rsidP="00E07E40">
      <w:pPr>
        <w:widowControl w:val="0"/>
        <w:ind w:firstLine="709"/>
        <w:rPr>
          <w:rFonts w:ascii="Times New Roman" w:hAnsi="Times New Roman" w:cs="Times New Roman"/>
          <w:b/>
          <w:bCs/>
          <w:sz w:val="28"/>
          <w:szCs w:val="28"/>
          <w:u w:val="single"/>
        </w:rPr>
      </w:pPr>
      <w:r w:rsidRPr="00E07E40">
        <w:rPr>
          <w:rFonts w:ascii="Times New Roman" w:hAnsi="Times New Roman" w:cs="Times New Roman"/>
          <w:b/>
          <w:bCs/>
          <w:sz w:val="28"/>
          <w:szCs w:val="28"/>
          <w:lang w:eastAsia="ru-RU"/>
        </w:rPr>
        <w:lastRenderedPageBreak/>
        <w:t>Историческая справка:</w:t>
      </w:r>
      <w:r w:rsidR="002341E0">
        <w:rPr>
          <w:rFonts w:ascii="Times New Roman" w:hAnsi="Times New Roman" w:cs="Times New Roman"/>
          <w:b/>
          <w:bCs/>
          <w:sz w:val="28"/>
          <w:szCs w:val="28"/>
          <w:lang w:eastAsia="ru-RU"/>
        </w:rPr>
        <w:t xml:space="preserve"> </w:t>
      </w:r>
      <w:r w:rsidRPr="00E07E40">
        <w:rPr>
          <w:rFonts w:ascii="Times New Roman" w:hAnsi="Times New Roman" w:cs="Times New Roman"/>
          <w:sz w:val="28"/>
          <w:szCs w:val="28"/>
        </w:rPr>
        <w:t>Строительство крепостей и форпостов новой Колывано-Воскресенской линии закончилось, в основном, к 1771 году. Одним из укрепленных мест этой линии стала Защита Инская. Она была сооружена на правом берегу реки Ини при впадении ее в Чарыш. В настоящее время на этом месте располагается туристический комплекс «Эльдорадо». «Защита Инская служила дополнительным прикрытием, вернее даже буфером Чагирской крепости». Она стала пятым оборонительным пунктом, построенным на территории будущего Краснощековского района.</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От этой крепости, как и от Чарышского форпоста и форпоста Казанской богоматери не осталось никаких следов. Поэтому в настоящее время лишь остатки Тигирекского и Чагирского форпостов да, пожалуй, названия деревень Генералка и Казачка напоминают о </w:t>
      </w:r>
      <w:proofErr w:type="gramStart"/>
      <w:r w:rsidRPr="00E07E40">
        <w:rPr>
          <w:rFonts w:ascii="Times New Roman" w:hAnsi="Times New Roman" w:cs="Times New Roman"/>
          <w:sz w:val="28"/>
          <w:szCs w:val="28"/>
        </w:rPr>
        <w:t>существовании</w:t>
      </w:r>
      <w:proofErr w:type="gramEnd"/>
      <w:r w:rsidRPr="00E07E40">
        <w:rPr>
          <w:rFonts w:ascii="Times New Roman" w:hAnsi="Times New Roman" w:cs="Times New Roman"/>
          <w:sz w:val="28"/>
          <w:szCs w:val="28"/>
        </w:rPr>
        <w:t xml:space="preserve"> некогда мощной Колывано-Кузнецкой оборонительной линии.</w:t>
      </w:r>
    </w:p>
    <w:p w:rsidR="00AE62B9" w:rsidRPr="00E07E40" w:rsidRDefault="00AE62B9" w:rsidP="00506D42">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Позже, в нескольких километрах от этой крепости возникла деревня Чинета. Первое достоверное упоминание о ней датируется 1782 годом. По данным ревизии этого года, Чинета (Ларионово) насчитывала 40 душ мужского населения. Достаточно крупное для того времени поселение. Почти столько же душ мужского населения (44) то</w:t>
      </w:r>
      <w:r>
        <w:rPr>
          <w:rFonts w:ascii="Times New Roman" w:hAnsi="Times New Roman" w:cs="Times New Roman"/>
          <w:sz w:val="28"/>
          <w:szCs w:val="28"/>
        </w:rPr>
        <w:t xml:space="preserve">гда проживало и в Краснощеково. </w:t>
      </w:r>
      <w:r w:rsidRPr="00E07E40">
        <w:rPr>
          <w:rFonts w:ascii="Times New Roman" w:hAnsi="Times New Roman" w:cs="Times New Roman"/>
          <w:sz w:val="28"/>
          <w:szCs w:val="28"/>
        </w:rPr>
        <w:t>Ясно, что Чинета возникла значительно раньше 1782 года, но точная дата ее образования пока не установлена. По преданиям, она поначалу состояла из семи дворов. Восьмым поселенцем стал Сидор Романов. В пятидесятых-шестидесятых годах восемнадцатого века он приехал с Ишима и построил восьмой дом. Первыми жителями Чинеты считаются Усовы, Романовы, Бердюгины и Жертвины. Среди первых поселенцев был по преданиям и поп-расстрига</w:t>
      </w:r>
      <w:proofErr w:type="gramStart"/>
      <w:r w:rsidRPr="00E07E40">
        <w:rPr>
          <w:rFonts w:ascii="Times New Roman" w:hAnsi="Times New Roman" w:cs="Times New Roman"/>
          <w:sz w:val="28"/>
          <w:szCs w:val="28"/>
        </w:rPr>
        <w:t>.Д</w:t>
      </w:r>
      <w:proofErr w:type="gramEnd"/>
      <w:r w:rsidRPr="00E07E40">
        <w:rPr>
          <w:rFonts w:ascii="Times New Roman" w:hAnsi="Times New Roman" w:cs="Times New Roman"/>
          <w:sz w:val="28"/>
          <w:szCs w:val="28"/>
        </w:rPr>
        <w:t>еревня стояла в лесу, но вдоль Ини встречались и не заросшие лесом долины. С каждым годом местные жители упорным трудом увеличивали их площадь. В 18 веке здесь сеяли рожь и овес. Но основным занятием были скотоводство и охота.</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Не вполне ясно происхождение названия деревни - Чинета. Возможно, оно тюркского происхождения, как Чинётка, Иня и др. Ведь до появления русских людей в этих местах располагались кочевья телеутов (белых калмыков), которые в большой степени сохранили черты </w:t>
      </w:r>
      <w:proofErr w:type="gramStart"/>
      <w:r w:rsidRPr="00E07E40">
        <w:rPr>
          <w:rFonts w:ascii="Times New Roman" w:hAnsi="Times New Roman" w:cs="Times New Roman"/>
          <w:sz w:val="28"/>
          <w:szCs w:val="28"/>
        </w:rPr>
        <w:t>древне-тюркского</w:t>
      </w:r>
      <w:proofErr w:type="gramEnd"/>
      <w:r w:rsidRPr="00E07E40">
        <w:rPr>
          <w:rFonts w:ascii="Times New Roman" w:hAnsi="Times New Roman" w:cs="Times New Roman"/>
          <w:sz w:val="28"/>
          <w:szCs w:val="28"/>
        </w:rPr>
        <w:t xml:space="preserve"> языка. Поэтому тюркское название могло закрепиться и за поселением. Старожилы полагают, что название деревни Чинета возникло по названию речки Чинё'тки. Привычная для русского уха транскрипция тюркского слова.</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В госархивах Алтайского края есть сведения, что деревня Чинета раньше называлась Ларионова. Возможно, что у деревни было сразу два названия: официальное Ларионова и неофициальное - Чинета. В конце 19 века село стало и официально называться Чинетой. По 5 ревизии 1795 года в</w:t>
      </w:r>
      <w:proofErr w:type="gramStart"/>
      <w:r w:rsidRPr="00E07E40">
        <w:rPr>
          <w:rFonts w:ascii="Times New Roman" w:hAnsi="Times New Roman" w:cs="Times New Roman"/>
          <w:sz w:val="28"/>
          <w:szCs w:val="28"/>
        </w:rPr>
        <w:t xml:space="preserve"> Ч</w:t>
      </w:r>
      <w:proofErr w:type="gramEnd"/>
      <w:r w:rsidRPr="00E07E40">
        <w:rPr>
          <w:rFonts w:ascii="Times New Roman" w:hAnsi="Times New Roman" w:cs="Times New Roman"/>
          <w:sz w:val="28"/>
          <w:szCs w:val="28"/>
        </w:rPr>
        <w:t>ините проживало 45 душ мужского населения. 6 ревизия 1811 года насчитывала уже 71 душу мужского населения. По ревизии 1816 года в деревне было 72, а 1834-87 душ мужского населения.</w:t>
      </w:r>
    </w:p>
    <w:p w:rsidR="00AE62B9" w:rsidRDefault="00AE62B9" w:rsidP="00506D42">
      <w:pPr>
        <w:widowControl w:val="0"/>
        <w:rPr>
          <w:rFonts w:ascii="Times New Roman" w:hAnsi="Times New Roman" w:cs="Times New Roman"/>
          <w:b/>
          <w:bCs/>
          <w:sz w:val="28"/>
          <w:szCs w:val="28"/>
        </w:rPr>
      </w:pPr>
    </w:p>
    <w:p w:rsidR="00AE62B9" w:rsidRDefault="00AE62B9" w:rsidP="00506D42">
      <w:pPr>
        <w:widowControl w:val="0"/>
        <w:rPr>
          <w:rFonts w:ascii="Times New Roman" w:hAnsi="Times New Roman" w:cs="Times New Roman"/>
          <w:b/>
          <w:bCs/>
          <w:sz w:val="28"/>
          <w:szCs w:val="28"/>
        </w:rPr>
      </w:pPr>
    </w:p>
    <w:p w:rsidR="00AE62B9" w:rsidRDefault="00AE62B9" w:rsidP="00506D42">
      <w:pPr>
        <w:widowControl w:val="0"/>
        <w:rPr>
          <w:rFonts w:ascii="Times New Roman" w:hAnsi="Times New Roman" w:cs="Times New Roman"/>
          <w:b/>
          <w:bCs/>
          <w:sz w:val="28"/>
          <w:szCs w:val="28"/>
        </w:rPr>
      </w:pPr>
    </w:p>
    <w:p w:rsidR="00AE62B9" w:rsidRDefault="00AE62B9" w:rsidP="00506D42">
      <w:pPr>
        <w:widowControl w:val="0"/>
        <w:rPr>
          <w:rFonts w:ascii="Times New Roman" w:hAnsi="Times New Roman" w:cs="Times New Roman"/>
          <w:b/>
          <w:bCs/>
          <w:sz w:val="28"/>
          <w:szCs w:val="28"/>
        </w:rPr>
      </w:pPr>
    </w:p>
    <w:p w:rsidR="00AE62B9" w:rsidRPr="00E07E40" w:rsidRDefault="00AE62B9" w:rsidP="00506D42">
      <w:pPr>
        <w:widowControl w:val="0"/>
        <w:rPr>
          <w:rFonts w:ascii="Times New Roman" w:hAnsi="Times New Roman" w:cs="Times New Roman"/>
          <w:b/>
          <w:bCs/>
          <w:sz w:val="28"/>
          <w:szCs w:val="28"/>
        </w:rPr>
      </w:pPr>
      <w:r w:rsidRPr="00E07E40">
        <w:rPr>
          <w:rFonts w:ascii="Times New Roman" w:hAnsi="Times New Roman" w:cs="Times New Roman"/>
          <w:b/>
          <w:bCs/>
          <w:sz w:val="28"/>
          <w:szCs w:val="28"/>
        </w:rPr>
        <w:t>6.</w:t>
      </w:r>
      <w:r w:rsidRPr="00506D42">
        <w:rPr>
          <w:rFonts w:ascii="Times New Roman" w:hAnsi="Times New Roman" w:cs="Times New Roman"/>
          <w:b/>
          <w:bCs/>
          <w:sz w:val="32"/>
          <w:szCs w:val="32"/>
        </w:rPr>
        <w:t>Туристские объекты</w:t>
      </w:r>
    </w:p>
    <w:p w:rsidR="00AE62B9" w:rsidRPr="00E07E40" w:rsidRDefault="00AE62B9" w:rsidP="00E07E40">
      <w:pPr>
        <w:widowControl w:val="0"/>
        <w:ind w:firstLine="709"/>
        <w:rPr>
          <w:rFonts w:ascii="Times New Roman" w:hAnsi="Times New Roman" w:cs="Times New Roman"/>
          <w:b/>
          <w:bCs/>
          <w:sz w:val="28"/>
          <w:szCs w:val="28"/>
        </w:rPr>
      </w:pPr>
      <w:r w:rsidRPr="00E07E40">
        <w:rPr>
          <w:rFonts w:ascii="Times New Roman" w:hAnsi="Times New Roman" w:cs="Times New Roman"/>
          <w:b/>
          <w:bCs/>
          <w:sz w:val="28"/>
          <w:szCs w:val="28"/>
        </w:rPr>
        <w:t>6.1.</w:t>
      </w:r>
      <w:r w:rsidRPr="00E07E40">
        <w:rPr>
          <w:rFonts w:ascii="Times New Roman" w:hAnsi="Times New Roman" w:cs="Times New Roman"/>
          <w:b/>
          <w:bCs/>
          <w:sz w:val="28"/>
          <w:szCs w:val="28"/>
        </w:rPr>
        <w:tab/>
        <w:t>Культурно-исторические ресурсы</w:t>
      </w:r>
    </w:p>
    <w:p w:rsidR="00AE62B9" w:rsidRPr="00E07E40" w:rsidRDefault="00AE62B9" w:rsidP="00E07E40">
      <w:pPr>
        <w:widowControl w:val="0"/>
        <w:ind w:firstLine="709"/>
        <w:rPr>
          <w:rFonts w:ascii="Times New Roman" w:hAnsi="Times New Roman" w:cs="Times New Roman"/>
          <w:b/>
          <w:bCs/>
          <w:sz w:val="28"/>
          <w:szCs w:val="28"/>
        </w:rPr>
      </w:pPr>
      <w:r w:rsidRPr="00E07E40">
        <w:rPr>
          <w:rFonts w:ascii="Times New Roman" w:hAnsi="Times New Roman" w:cs="Times New Roman"/>
          <w:b/>
          <w:bCs/>
          <w:sz w:val="28"/>
          <w:szCs w:val="28"/>
        </w:rPr>
        <w:t>6.1.1.</w:t>
      </w:r>
      <w:r w:rsidRPr="00E07E40">
        <w:rPr>
          <w:rFonts w:ascii="Times New Roman" w:hAnsi="Times New Roman" w:cs="Times New Roman"/>
          <w:b/>
          <w:bCs/>
          <w:sz w:val="28"/>
          <w:szCs w:val="28"/>
        </w:rPr>
        <w:tab/>
        <w:t>Государственные и общественные музеи</w:t>
      </w:r>
    </w:p>
    <w:p w:rsidR="00AE62B9" w:rsidRPr="006B268B" w:rsidRDefault="002341E0" w:rsidP="006B268B">
      <w:pPr>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AE62B9" w:rsidRPr="006B268B">
        <w:rPr>
          <w:rFonts w:ascii="Times New Roman" w:hAnsi="Times New Roman" w:cs="Times New Roman"/>
          <w:b/>
          <w:bCs/>
          <w:sz w:val="28"/>
          <w:szCs w:val="28"/>
        </w:rPr>
        <w:t xml:space="preserve">1) </w:t>
      </w:r>
      <w:r w:rsidR="00AE62B9" w:rsidRPr="006B268B">
        <w:rPr>
          <w:rFonts w:ascii="Times New Roman" w:hAnsi="Times New Roman" w:cs="Times New Roman"/>
          <w:b/>
          <w:bCs/>
          <w:sz w:val="28"/>
          <w:szCs w:val="28"/>
          <w:u w:val="single"/>
        </w:rPr>
        <w:t>МБУК «Краснощёковский районный краеведческий музей»</w:t>
      </w:r>
      <w:r w:rsidR="00AE62B9" w:rsidRPr="006B268B">
        <w:rPr>
          <w:rFonts w:ascii="Times New Roman" w:hAnsi="Times New Roman" w:cs="Times New Roman"/>
          <w:b/>
          <w:bCs/>
          <w:sz w:val="28"/>
          <w:szCs w:val="28"/>
          <w:u w:val="single"/>
        </w:rPr>
        <w:tab/>
      </w:r>
    </w:p>
    <w:p w:rsidR="00AE62B9" w:rsidRPr="00E07E40" w:rsidRDefault="00AE62B9" w:rsidP="00E07E40">
      <w:pPr>
        <w:pStyle w:val="a7"/>
        <w:ind w:left="0" w:firstLine="709"/>
        <w:jc w:val="both"/>
        <w:rPr>
          <w:rFonts w:ascii="Times New Roman" w:hAnsi="Times New Roman" w:cs="Times New Roman"/>
          <w:b/>
          <w:bCs/>
          <w:sz w:val="28"/>
          <w:szCs w:val="28"/>
          <w:u w:val="single"/>
        </w:rPr>
      </w:pPr>
    </w:p>
    <w:p w:rsidR="00AE62B9" w:rsidRPr="00E07E40" w:rsidRDefault="00887D7B" w:rsidP="004538AF">
      <w:pPr>
        <w:pStyle w:val="a7"/>
        <w:ind w:left="0" w:firstLine="709"/>
        <w:rPr>
          <w:rFonts w:ascii="Times New Roman" w:hAnsi="Times New Roman" w:cs="Times New Roman"/>
          <w:b/>
          <w:bCs/>
          <w:sz w:val="28"/>
          <w:szCs w:val="28"/>
          <w:u w:val="single"/>
        </w:rPr>
      </w:pPr>
      <w:r>
        <w:rPr>
          <w:rFonts w:ascii="Times New Roman" w:hAnsi="Times New Roman" w:cs="Times New Roman"/>
          <w:b/>
          <w:bCs/>
          <w:noProof/>
          <w:sz w:val="28"/>
          <w:szCs w:val="28"/>
          <w:lang w:eastAsia="ru-RU"/>
        </w:rPr>
        <w:drawing>
          <wp:inline distT="0" distB="0" distL="0" distR="0">
            <wp:extent cx="4635500" cy="2487930"/>
            <wp:effectExtent l="19050" t="0" r="0" b="0"/>
            <wp:docPr id="8" name="Рисунок 8" descr="музей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8" descr="музей (5)"/>
                    <pic:cNvPicPr>
                      <a:picLocks noChangeArrowheads="1"/>
                    </pic:cNvPicPr>
                  </pic:nvPicPr>
                  <pic:blipFill>
                    <a:blip r:embed="rId16"/>
                    <a:srcRect t="-465" r="-179" b="-749"/>
                    <a:stretch>
                      <a:fillRect/>
                    </a:stretch>
                  </pic:blipFill>
                  <pic:spPr bwMode="auto">
                    <a:xfrm>
                      <a:off x="0" y="0"/>
                      <a:ext cx="4635500" cy="2487930"/>
                    </a:xfrm>
                    <a:prstGeom prst="rect">
                      <a:avLst/>
                    </a:prstGeom>
                    <a:noFill/>
                    <a:ln w="9525">
                      <a:noFill/>
                      <a:miter lim="800000"/>
                      <a:headEnd/>
                      <a:tailEnd/>
                    </a:ln>
                  </pic:spPr>
                </pic:pic>
              </a:graphicData>
            </a:graphic>
          </wp:inline>
        </w:drawing>
      </w:r>
    </w:p>
    <w:p w:rsidR="00AE62B9" w:rsidRPr="00E07E40" w:rsidRDefault="00AE62B9" w:rsidP="00E07E40">
      <w:pPr>
        <w:widowControl w:val="0"/>
        <w:ind w:firstLine="709"/>
        <w:rPr>
          <w:rFonts w:ascii="Times New Roman" w:hAnsi="Times New Roman" w:cs="Times New Roman"/>
          <w:b/>
          <w:bCs/>
          <w:sz w:val="28"/>
          <w:szCs w:val="28"/>
          <w:u w:val="single"/>
        </w:rPr>
      </w:pPr>
      <w:r w:rsidRPr="00E07E40">
        <w:rPr>
          <w:rFonts w:ascii="Times New Roman" w:hAnsi="Times New Roman" w:cs="Times New Roman"/>
          <w:b/>
          <w:bCs/>
          <w:sz w:val="28"/>
          <w:szCs w:val="28"/>
        </w:rPr>
        <w:t>Местонахождение: с.</w:t>
      </w:r>
      <w:r w:rsidR="002341E0">
        <w:rPr>
          <w:rFonts w:ascii="Times New Roman" w:hAnsi="Times New Roman" w:cs="Times New Roman"/>
          <w:b/>
          <w:bCs/>
          <w:sz w:val="28"/>
          <w:szCs w:val="28"/>
        </w:rPr>
        <w:t xml:space="preserve"> </w:t>
      </w:r>
      <w:r w:rsidRPr="00E07E40">
        <w:rPr>
          <w:rFonts w:ascii="Times New Roman" w:hAnsi="Times New Roman" w:cs="Times New Roman"/>
          <w:b/>
          <w:bCs/>
          <w:sz w:val="28"/>
          <w:szCs w:val="28"/>
        </w:rPr>
        <w:t>Краснощёково</w:t>
      </w:r>
      <w:r w:rsidRPr="00E07E40">
        <w:rPr>
          <w:rFonts w:ascii="Times New Roman" w:hAnsi="Times New Roman" w:cs="Times New Roman"/>
          <w:sz w:val="28"/>
          <w:szCs w:val="28"/>
        </w:rPr>
        <w:t>, ул.</w:t>
      </w:r>
      <w:r w:rsidR="002341E0">
        <w:rPr>
          <w:rFonts w:ascii="Times New Roman" w:hAnsi="Times New Roman" w:cs="Times New Roman"/>
          <w:sz w:val="28"/>
          <w:szCs w:val="28"/>
        </w:rPr>
        <w:t xml:space="preserve"> </w:t>
      </w:r>
      <w:r w:rsidRPr="00E07E40">
        <w:rPr>
          <w:rFonts w:ascii="Times New Roman" w:hAnsi="Times New Roman" w:cs="Times New Roman"/>
          <w:sz w:val="28"/>
          <w:szCs w:val="28"/>
        </w:rPr>
        <w:t>Ленина, 128, тел. 8 (38575)</w:t>
      </w:r>
      <w:r w:rsidRPr="00E07E40">
        <w:rPr>
          <w:rFonts w:ascii="Times New Roman" w:hAnsi="Times New Roman" w:cs="Times New Roman"/>
          <w:sz w:val="28"/>
          <w:szCs w:val="28"/>
        </w:rPr>
        <w:tab/>
        <w:t xml:space="preserve"> 22694</w:t>
      </w:r>
    </w:p>
    <w:p w:rsidR="00AE62B9" w:rsidRPr="00E07E40" w:rsidRDefault="00AE62B9" w:rsidP="00E07E40">
      <w:pPr>
        <w:widowControl w:val="0"/>
        <w:ind w:firstLine="709"/>
        <w:jc w:val="both"/>
        <w:rPr>
          <w:rFonts w:ascii="Times New Roman" w:hAnsi="Times New Roman" w:cs="Times New Roman"/>
          <w:sz w:val="28"/>
          <w:szCs w:val="28"/>
        </w:rPr>
      </w:pPr>
      <w:r>
        <w:rPr>
          <w:rFonts w:ascii="Times New Roman" w:hAnsi="Times New Roman" w:cs="Times New Roman"/>
          <w:sz w:val="28"/>
          <w:szCs w:val="28"/>
        </w:rPr>
        <w:t>Начинался музей</w:t>
      </w:r>
      <w:r w:rsidRPr="00E07E40">
        <w:rPr>
          <w:rFonts w:ascii="Times New Roman" w:hAnsi="Times New Roman" w:cs="Times New Roman"/>
          <w:sz w:val="28"/>
          <w:szCs w:val="28"/>
        </w:rPr>
        <w:t xml:space="preserve"> с комнаты боевой и трудовой славы Краснощековской средней школы №1, организатором и руководителем которой была Курбатова Н.И. Первым директором музея, его создателем и душой была Терехова Мария Гавриловна. Местом сбора материалов и первых предметных экспонатов была небольшая комнатка в Доме пионеров в здании, где сейчас разместился Сбербанк. В октябре 1974 г. было принято решение о передаче здания военкомата под музей, где он находится и сейчас. Терехова Мария Гавриловна много работала в краевом музее, краевом архиве вела переписку с нашими знаменитыми земляками, беседовала с жителями с. Краснощёково и других сел, стараясь по крупицам собрать историю нашего района. Это ее усилиями была создана экспозиция музея в том виде, как она сейчас есть. Большую помощь ей оказали библиотекарь Токарева Н.И.,руководители хозяйств, секретари парткомов, председатели местных организаций и учреждений, учителя средних школ района.</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Районный краеведческий музей хранит уникальные памятники историко-культурного наследия Алтайского края. В фондах музея храниться более 2400 экспонатов. Придя в музей, посетитель попадает в мир старинной культуры, в котором когда-то жили его предки. </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lastRenderedPageBreak/>
        <w:t xml:space="preserve"> Музей относиться к числу историко-краеведческих музеев комплексного характера, в котором нарядус прошлым района изучаются его природа, этнография, хозяйство, культура, а также он является хранилищем коллективной памяти.</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 В музее несколько экспозиционных залов: есть «Царство древности», где можно узнать исторические легенды о появлении древних народов на территории нашего района, можно увидеть экспонаты археологических раскопок: череп ископаемого буйвола, бивни мамонта, древние орудия труда и оружие человека, есть и волшебный лес, в котором живут косули, филин, заяц-беляк, дятел, куропатка.</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 Перенестись на 100-150 лет назад в быт русского крестьянина помогает интерьер русской избы, и подлинная одежда этого времени.</w:t>
      </w:r>
    </w:p>
    <w:p w:rsidR="00AE62B9" w:rsidRDefault="00AE62B9" w:rsidP="004538AF">
      <w:pPr>
        <w:widowControl w:val="0"/>
        <w:jc w:val="both"/>
        <w:rPr>
          <w:rFonts w:ascii="Times New Roman" w:hAnsi="Times New Roman" w:cs="Times New Roman"/>
          <w:sz w:val="28"/>
          <w:szCs w:val="28"/>
        </w:rPr>
      </w:pPr>
      <w:r w:rsidRPr="00E07E40">
        <w:rPr>
          <w:rFonts w:ascii="Times New Roman" w:hAnsi="Times New Roman" w:cs="Times New Roman"/>
          <w:sz w:val="28"/>
          <w:szCs w:val="28"/>
        </w:rPr>
        <w:t>В настоящее время проводиться работа по составлению экспозиций предметов быта 40-70-х годов. Особое место отведено Великой Отечественной войне. Представлены в экспозиции вещественные и документальные материалы военных лет.</w:t>
      </w:r>
      <w:r w:rsidR="002341E0">
        <w:rPr>
          <w:rFonts w:ascii="Times New Roman" w:hAnsi="Times New Roman" w:cs="Times New Roman"/>
          <w:sz w:val="28"/>
          <w:szCs w:val="28"/>
        </w:rPr>
        <w:t xml:space="preserve"> </w:t>
      </w:r>
      <w:r w:rsidRPr="00E07E40">
        <w:rPr>
          <w:rFonts w:ascii="Times New Roman" w:hAnsi="Times New Roman" w:cs="Times New Roman"/>
          <w:sz w:val="28"/>
          <w:szCs w:val="28"/>
        </w:rPr>
        <w:t>Тематика экскурсий нашего музея разнообразна, так как работаем в интересах посетителей музея. В настоящее время организованы выездные автобусные экскурсии. Посетившие экскурсию «Тайна Мурзинской горы» узнают о А. Демидове, который хозяйничал на Алтае, в том числе и в нашем районе. Свидетельство тому – сохранившиеся с тех пор демидовские рудники и шахты. Планируются автобусные экскурсии: «Суетский купол», «Казачьи форпосты».</w:t>
      </w:r>
    </w:p>
    <w:p w:rsidR="007A3E4E" w:rsidRPr="00E07E40" w:rsidRDefault="007A3E4E" w:rsidP="004538AF">
      <w:pPr>
        <w:widowControl w:val="0"/>
        <w:jc w:val="both"/>
        <w:rPr>
          <w:rFonts w:ascii="Times New Roman" w:hAnsi="Times New Roman" w:cs="Times New Roman"/>
          <w:sz w:val="28"/>
          <w:szCs w:val="28"/>
        </w:rPr>
      </w:pPr>
    </w:p>
    <w:p w:rsidR="00AE62B9" w:rsidRDefault="002341E0" w:rsidP="00EB69E1">
      <w:pPr>
        <w:widowControl w:val="0"/>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AE62B9" w:rsidRPr="006B3904">
        <w:rPr>
          <w:rFonts w:ascii="Times New Roman" w:hAnsi="Times New Roman" w:cs="Times New Roman"/>
          <w:b/>
          <w:bCs/>
          <w:sz w:val="28"/>
          <w:szCs w:val="28"/>
        </w:rPr>
        <w:t>2) Дом-музей народного мастера Алтайского края</w:t>
      </w:r>
      <w:r w:rsidR="007A3E4E">
        <w:rPr>
          <w:rFonts w:ascii="Times New Roman" w:hAnsi="Times New Roman" w:cs="Times New Roman"/>
          <w:b/>
          <w:bCs/>
          <w:sz w:val="28"/>
          <w:szCs w:val="28"/>
        </w:rPr>
        <w:t xml:space="preserve"> </w:t>
      </w:r>
      <w:r w:rsidR="00AE62B9" w:rsidRPr="006B3904">
        <w:rPr>
          <w:rFonts w:ascii="Times New Roman" w:hAnsi="Times New Roman" w:cs="Times New Roman"/>
          <w:b/>
          <w:bCs/>
          <w:sz w:val="28"/>
          <w:szCs w:val="28"/>
        </w:rPr>
        <w:t>А.Я.Епифанцева</w:t>
      </w:r>
      <w:r w:rsidR="00AE62B9" w:rsidRPr="006B3904">
        <w:rPr>
          <w:rFonts w:ascii="Times New Roman" w:hAnsi="Times New Roman" w:cs="Times New Roman"/>
          <w:b/>
          <w:bCs/>
          <w:sz w:val="28"/>
          <w:szCs w:val="28"/>
        </w:rPr>
        <w:tab/>
        <w:t>.</w:t>
      </w:r>
    </w:p>
    <w:p w:rsidR="002341E0" w:rsidRPr="00EB69E1" w:rsidRDefault="002341E0" w:rsidP="00EB69E1">
      <w:pPr>
        <w:widowControl w:val="0"/>
        <w:jc w:val="both"/>
        <w:rPr>
          <w:rFonts w:ascii="Times New Roman" w:hAnsi="Times New Roman" w:cs="Times New Roman"/>
          <w:b/>
          <w:bCs/>
          <w:sz w:val="28"/>
          <w:szCs w:val="28"/>
        </w:rPr>
      </w:pPr>
    </w:p>
    <w:p w:rsidR="00AE62B9" w:rsidRPr="00E07E40" w:rsidRDefault="00887D7B" w:rsidP="006B3904">
      <w:pPr>
        <w:ind w:firstLine="709"/>
        <w:rPr>
          <w:rFonts w:ascii="Times New Roman" w:hAnsi="Times New Roman" w:cs="Times New Roman"/>
          <w:b/>
          <w:bCs/>
          <w:sz w:val="28"/>
          <w:szCs w:val="28"/>
        </w:rPr>
      </w:pPr>
      <w:r>
        <w:rPr>
          <w:rFonts w:ascii="Times New Roman" w:hAnsi="Times New Roman" w:cs="Times New Roman"/>
          <w:noProof/>
          <w:sz w:val="28"/>
          <w:szCs w:val="28"/>
          <w:lang w:eastAsia="ru-RU"/>
        </w:rPr>
        <w:drawing>
          <wp:inline distT="0" distB="0" distL="0" distR="0">
            <wp:extent cx="2286000" cy="1286510"/>
            <wp:effectExtent l="19050" t="0" r="0" b="0"/>
            <wp:docPr id="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7"/>
                    <a:srcRect/>
                    <a:stretch>
                      <a:fillRect/>
                    </a:stretch>
                  </pic:blipFill>
                  <pic:spPr bwMode="auto">
                    <a:xfrm>
                      <a:off x="0" y="0"/>
                      <a:ext cx="2286000" cy="1286510"/>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drawing>
          <wp:inline distT="0" distB="0" distL="0" distR="0">
            <wp:extent cx="2339340" cy="2924175"/>
            <wp:effectExtent l="19050" t="0" r="3810" b="0"/>
            <wp:docPr id="10" name="Рисунок 113" descr="http://dg51.mycdn.me/getImage?photoId=572696768229&amp;photoTyp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3" descr="http://dg51.mycdn.me/getImage?photoId=572696768229&amp;photoType=3"/>
                    <pic:cNvPicPr>
                      <a:picLocks noChangeAspect="1" noChangeArrowheads="1"/>
                    </pic:cNvPicPr>
                  </pic:nvPicPr>
                  <pic:blipFill>
                    <a:blip r:embed="rId18"/>
                    <a:srcRect/>
                    <a:stretch>
                      <a:fillRect/>
                    </a:stretch>
                  </pic:blipFill>
                  <pic:spPr bwMode="auto">
                    <a:xfrm>
                      <a:off x="0" y="0"/>
                      <a:ext cx="2339340" cy="2924175"/>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drawing>
          <wp:inline distT="0" distB="0" distL="0" distR="0">
            <wp:extent cx="2913380" cy="1403350"/>
            <wp:effectExtent l="19050" t="0" r="1270" b="0"/>
            <wp:docPr id="11" name="Рисунок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rrowheads="1"/>
                    </pic:cNvPicPr>
                  </pic:nvPicPr>
                  <pic:blipFill>
                    <a:blip r:embed="rId19"/>
                    <a:srcRect/>
                    <a:stretch>
                      <a:fillRect/>
                    </a:stretch>
                  </pic:blipFill>
                  <pic:spPr bwMode="auto">
                    <a:xfrm>
                      <a:off x="0" y="0"/>
                      <a:ext cx="2913380" cy="1403350"/>
                    </a:xfrm>
                    <a:prstGeom prst="rect">
                      <a:avLst/>
                    </a:prstGeom>
                    <a:noFill/>
                    <a:ln w="9525">
                      <a:noFill/>
                      <a:miter lim="800000"/>
                      <a:headEnd/>
                      <a:tailEnd/>
                    </a:ln>
                  </pic:spPr>
                </pic:pic>
              </a:graphicData>
            </a:graphic>
          </wp:inline>
        </w:drawing>
      </w:r>
    </w:p>
    <w:p w:rsidR="00AE62B9" w:rsidRDefault="00AE62B9" w:rsidP="004538AF">
      <w:pPr>
        <w:widowControl w:val="0"/>
        <w:ind w:firstLine="709"/>
        <w:jc w:val="both"/>
        <w:rPr>
          <w:rFonts w:ascii="Times New Roman" w:hAnsi="Times New Roman" w:cs="Times New Roman"/>
          <w:sz w:val="28"/>
          <w:szCs w:val="28"/>
        </w:rPr>
      </w:pPr>
      <w:r w:rsidRPr="00E07E40">
        <w:rPr>
          <w:rFonts w:ascii="Times New Roman" w:hAnsi="Times New Roman" w:cs="Times New Roman"/>
          <w:b/>
          <w:bCs/>
          <w:sz w:val="28"/>
          <w:szCs w:val="28"/>
        </w:rPr>
        <w:lastRenderedPageBreak/>
        <w:t>Местонахождение:</w:t>
      </w:r>
      <w:r w:rsidR="007A3E4E">
        <w:rPr>
          <w:rFonts w:ascii="Times New Roman" w:hAnsi="Times New Roman" w:cs="Times New Roman"/>
          <w:b/>
          <w:bCs/>
          <w:sz w:val="28"/>
          <w:szCs w:val="28"/>
        </w:rPr>
        <w:t xml:space="preserve"> </w:t>
      </w:r>
      <w:r w:rsidRPr="00E07E40">
        <w:rPr>
          <w:rFonts w:ascii="Times New Roman" w:hAnsi="Times New Roman" w:cs="Times New Roman"/>
          <w:sz w:val="28"/>
          <w:szCs w:val="28"/>
        </w:rPr>
        <w:t>с.</w:t>
      </w:r>
      <w:r w:rsidR="002341E0">
        <w:rPr>
          <w:rFonts w:ascii="Times New Roman" w:hAnsi="Times New Roman" w:cs="Times New Roman"/>
          <w:sz w:val="28"/>
          <w:szCs w:val="28"/>
        </w:rPr>
        <w:t xml:space="preserve"> </w:t>
      </w:r>
      <w:r w:rsidRPr="00E07E40">
        <w:rPr>
          <w:rFonts w:ascii="Times New Roman" w:hAnsi="Times New Roman" w:cs="Times New Roman"/>
          <w:sz w:val="28"/>
          <w:szCs w:val="28"/>
        </w:rPr>
        <w:t>Карпово</w:t>
      </w:r>
      <w:r w:rsidRPr="00E07E40">
        <w:rPr>
          <w:rFonts w:ascii="Times New Roman" w:hAnsi="Times New Roman" w:cs="Times New Roman"/>
          <w:sz w:val="28"/>
          <w:szCs w:val="28"/>
          <w:lang w:eastAsia="ru-RU"/>
        </w:rPr>
        <w:t xml:space="preserve">, </w:t>
      </w:r>
      <w:r w:rsidRPr="00E07E40">
        <w:rPr>
          <w:rFonts w:ascii="Times New Roman" w:hAnsi="Times New Roman" w:cs="Times New Roman"/>
          <w:sz w:val="28"/>
          <w:szCs w:val="28"/>
        </w:rPr>
        <w:t>ул. Набережная, д.18</w:t>
      </w:r>
      <w:r w:rsidRPr="00E07E40">
        <w:rPr>
          <w:rFonts w:ascii="Times New Roman" w:hAnsi="Times New Roman" w:cs="Times New Roman"/>
          <w:sz w:val="28"/>
          <w:szCs w:val="28"/>
          <w:lang w:eastAsia="ru-RU"/>
        </w:rPr>
        <w:t xml:space="preserve">. </w:t>
      </w:r>
    </w:p>
    <w:p w:rsidR="00AE62B9" w:rsidRPr="00E07E40" w:rsidRDefault="00AE62B9" w:rsidP="004538AF">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lang w:eastAsia="ru-RU"/>
        </w:rPr>
        <w:t xml:space="preserve">Телефон - </w:t>
      </w:r>
      <w:r w:rsidRPr="00E07E40">
        <w:rPr>
          <w:rFonts w:ascii="Times New Roman" w:hAnsi="Times New Roman" w:cs="Times New Roman"/>
          <w:sz w:val="28"/>
          <w:szCs w:val="28"/>
        </w:rPr>
        <w:t>8 9619809877</w:t>
      </w:r>
      <w:r w:rsidRPr="00E07E40">
        <w:rPr>
          <w:rFonts w:ascii="Times New Roman" w:hAnsi="Times New Roman" w:cs="Times New Roman"/>
          <w:sz w:val="28"/>
          <w:szCs w:val="28"/>
        </w:rPr>
        <w:tab/>
        <w:t>Торжественная церемония открытия уникального Дома музеянародного мастера Алтайского края А.Я. Епифанцева состоялась 7 июля 2011 год, однако принимать посетителей он начал раньше.</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Создан этот музей в память о матери Епифанцева Александра Яковлевича - Епифанцевой (Марфенковой) Марии Петровне, которая ушла из жизни в мае 2010 года.</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Цель создания музея – ознакомление дорогих гостей с бытом переселенцев на Алтае, а также с музыкальными инструментами, которые Александру Яковлевичу подарили, и которые он сам изготовил. </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К созданию собственного музея Александр Епифанцев шел долгие годы. Изготавливать народные инструменты начал в еще в 70-е годы прошлого века. Сейчас в его коллекции не только русские инструменты, но и татарские, молдавские, эстонские, украинские, армянские. Рожки и жалейки, свирели и флейты, стучалки и трещотки, волынки и гусли. На изготовление многих инструментов у мастера ушло немало сил и времени, ведь он не располагает ни специальной литературой, ни подробными инструкциями. Работает «с натуры», пользуясь лишь старинными фотографиями, репродукциями или гравюрами. А иногда – рассказами тех людей, которым довелось играть на этих инструментах или хотя бы видеть их своими глазами. Так, например, он создавал дудук - армянскую дудку. А поскольку «показания очевидцев» - жителей Армении, Грузии и Азербайджана, - расходились, на создание этого музыкального инструмента у мастера ушло 25 лет! Все эти годы он упорно добивался желаемого результата. В итоге ему это удалось, и дудук стал жемчужиной его коллекции. А самую первую свою волынку Александр Яковлевич делал шесть лет. «Иногда я нахожу изображение музыкального инструмента, делаю его, и только потом, на выставках, узнаю, как он называется», - рассказывает Александр Епифанцев. – «Подсказывают мне, как правило, посетители моих выставок. Все мои музыкальные инструменты сделаны из традиционных природных материалов, в изготовлении струнных я использую жильные струны. А что касается шумовых инструментов, здесь я позволяю себе фантазировать, ведь иногда самые привычные предметы издают мелодичный звук. Отчего бы не использовать это? Даже костыль, с которым я когда-то ходил, и тот играет».</w:t>
      </w:r>
    </w:p>
    <w:p w:rsidR="00AE62B9"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Африканские и шотландские, китайские и немецкие и, естественно, русские народные наигрыши можно услышать в селе Карпово Краснощековского района. Человек-уникум, показавший миру невероятный талант изготовления музыкальных инструментов без всякой спецподготовки. Впрочем, единственным учителем игры на этих инструментах является интуиция народного мастера Александра Епифанцева. </w:t>
      </w:r>
    </w:p>
    <w:p w:rsidR="00AE62B9" w:rsidRPr="00E07E40" w:rsidRDefault="00AE62B9" w:rsidP="00E07E40">
      <w:pPr>
        <w:widowControl w:val="0"/>
        <w:ind w:firstLine="709"/>
        <w:jc w:val="both"/>
        <w:rPr>
          <w:rFonts w:ascii="Times New Roman" w:hAnsi="Times New Roman" w:cs="Times New Roman"/>
          <w:sz w:val="28"/>
          <w:szCs w:val="28"/>
        </w:rPr>
      </w:pPr>
    </w:p>
    <w:p w:rsidR="007A3E4E" w:rsidRDefault="007A3E4E" w:rsidP="005E6F7B">
      <w:pPr>
        <w:widowControl w:val="0"/>
        <w:jc w:val="both"/>
        <w:rPr>
          <w:rFonts w:ascii="Times New Roman" w:hAnsi="Times New Roman" w:cs="Times New Roman"/>
          <w:b/>
          <w:bCs/>
          <w:sz w:val="28"/>
          <w:szCs w:val="28"/>
        </w:rPr>
      </w:pPr>
      <w:r>
        <w:rPr>
          <w:rFonts w:ascii="Times New Roman" w:hAnsi="Times New Roman" w:cs="Times New Roman"/>
          <w:sz w:val="28"/>
          <w:szCs w:val="28"/>
        </w:rPr>
        <w:t xml:space="preserve">                  </w:t>
      </w:r>
      <w:r w:rsidR="00AE62B9" w:rsidRPr="00E07E40">
        <w:rPr>
          <w:rFonts w:ascii="Times New Roman" w:hAnsi="Times New Roman" w:cs="Times New Roman"/>
          <w:sz w:val="28"/>
          <w:szCs w:val="28"/>
        </w:rPr>
        <w:t>3</w:t>
      </w:r>
      <w:r w:rsidR="00AE62B9" w:rsidRPr="00E07E40">
        <w:rPr>
          <w:rFonts w:ascii="Times New Roman" w:hAnsi="Times New Roman" w:cs="Times New Roman"/>
          <w:b/>
          <w:bCs/>
          <w:sz w:val="28"/>
          <w:szCs w:val="28"/>
        </w:rPr>
        <w:t xml:space="preserve">) </w:t>
      </w:r>
      <w:r w:rsidR="00AE62B9" w:rsidRPr="00341246">
        <w:rPr>
          <w:rFonts w:ascii="Times New Roman" w:hAnsi="Times New Roman" w:cs="Times New Roman"/>
          <w:b/>
          <w:bCs/>
          <w:sz w:val="28"/>
          <w:szCs w:val="28"/>
        </w:rPr>
        <w:t>Музей боевой и трудовой славы Муниципального казённого общеобразовательного учреждения «Верх-</w:t>
      </w:r>
      <w:r>
        <w:rPr>
          <w:rFonts w:ascii="Times New Roman" w:hAnsi="Times New Roman" w:cs="Times New Roman"/>
          <w:b/>
          <w:bCs/>
          <w:sz w:val="28"/>
          <w:szCs w:val="28"/>
        </w:rPr>
        <w:t xml:space="preserve"> </w:t>
      </w:r>
    </w:p>
    <w:p w:rsidR="00AE62B9" w:rsidRPr="00E07E40" w:rsidRDefault="007A3E4E" w:rsidP="005E6F7B">
      <w:pPr>
        <w:widowControl w:val="0"/>
        <w:jc w:val="both"/>
        <w:rPr>
          <w:rFonts w:ascii="Times New Roman" w:hAnsi="Times New Roman" w:cs="Times New Roman"/>
          <w:sz w:val="28"/>
          <w:szCs w:val="28"/>
        </w:rPr>
      </w:pPr>
      <w:r>
        <w:rPr>
          <w:rFonts w:ascii="Times New Roman" w:hAnsi="Times New Roman" w:cs="Times New Roman"/>
          <w:b/>
          <w:bCs/>
          <w:sz w:val="28"/>
          <w:szCs w:val="28"/>
        </w:rPr>
        <w:t xml:space="preserve">                      </w:t>
      </w:r>
      <w:r w:rsidR="00AE62B9" w:rsidRPr="00341246">
        <w:rPr>
          <w:rFonts w:ascii="Times New Roman" w:hAnsi="Times New Roman" w:cs="Times New Roman"/>
          <w:b/>
          <w:bCs/>
          <w:sz w:val="28"/>
          <w:szCs w:val="28"/>
        </w:rPr>
        <w:t>Камышенская средняя общеобразовательная школа</w:t>
      </w:r>
      <w:r w:rsidR="00AE62B9" w:rsidRPr="00E07E40">
        <w:rPr>
          <w:rFonts w:ascii="Times New Roman" w:hAnsi="Times New Roman" w:cs="Times New Roman"/>
          <w:b/>
          <w:bCs/>
          <w:sz w:val="28"/>
          <w:szCs w:val="28"/>
        </w:rPr>
        <w:t>».</w:t>
      </w:r>
    </w:p>
    <w:p w:rsidR="00AE62B9" w:rsidRPr="00E07E40" w:rsidRDefault="00AE62B9" w:rsidP="00E07E40">
      <w:pPr>
        <w:widowControl w:val="0"/>
        <w:ind w:firstLine="709"/>
        <w:jc w:val="both"/>
        <w:rPr>
          <w:rFonts w:ascii="Times New Roman" w:hAnsi="Times New Roman" w:cs="Times New Roman"/>
          <w:sz w:val="28"/>
          <w:szCs w:val="28"/>
        </w:rPr>
      </w:pPr>
      <w:proofErr w:type="gramStart"/>
      <w:r w:rsidRPr="00E07E40">
        <w:rPr>
          <w:rFonts w:ascii="Times New Roman" w:hAnsi="Times New Roman" w:cs="Times New Roman"/>
          <w:b/>
          <w:bCs/>
          <w:sz w:val="28"/>
          <w:szCs w:val="28"/>
        </w:rPr>
        <w:t>Местонахождение</w:t>
      </w:r>
      <w:r w:rsidRPr="00E07E40">
        <w:rPr>
          <w:rFonts w:ascii="Times New Roman" w:hAnsi="Times New Roman" w:cs="Times New Roman"/>
          <w:sz w:val="28"/>
          <w:szCs w:val="28"/>
        </w:rPr>
        <w:t>: с. Верх-Камышенка, Краснощековский район, Алтайский край, ул. Молодежная, 22 а</w:t>
      </w:r>
      <w:proofErr w:type="gramEnd"/>
    </w:p>
    <w:p w:rsidR="00AE62B9" w:rsidRPr="00B41AB1" w:rsidRDefault="00AE62B9" w:rsidP="00506D42">
      <w:pPr>
        <w:widowControl w:val="0"/>
        <w:ind w:firstLine="709"/>
        <w:jc w:val="both"/>
        <w:rPr>
          <w:rFonts w:ascii="Times New Roman" w:hAnsi="Times New Roman" w:cs="Times New Roman"/>
          <w:sz w:val="28"/>
          <w:szCs w:val="28"/>
        </w:rPr>
      </w:pPr>
      <w:r>
        <w:rPr>
          <w:rFonts w:ascii="Times New Roman" w:hAnsi="Times New Roman" w:cs="Times New Roman"/>
          <w:sz w:val="28"/>
          <w:szCs w:val="28"/>
        </w:rPr>
        <w:t>тел</w:t>
      </w:r>
      <w:r w:rsidRPr="00B41AB1">
        <w:rPr>
          <w:rFonts w:ascii="Times New Roman" w:hAnsi="Times New Roman" w:cs="Times New Roman"/>
          <w:sz w:val="28"/>
          <w:szCs w:val="28"/>
        </w:rPr>
        <w:t xml:space="preserve">.8 (38575) 23638; </w:t>
      </w:r>
      <w:r w:rsidRPr="00506D42">
        <w:rPr>
          <w:rFonts w:ascii="Times New Roman" w:hAnsi="Times New Roman" w:cs="Times New Roman"/>
          <w:sz w:val="28"/>
          <w:szCs w:val="28"/>
          <w:lang w:val="en-US"/>
        </w:rPr>
        <w:t>e</w:t>
      </w:r>
      <w:r w:rsidRPr="00B41AB1">
        <w:rPr>
          <w:rFonts w:ascii="Times New Roman" w:hAnsi="Times New Roman" w:cs="Times New Roman"/>
          <w:sz w:val="28"/>
          <w:szCs w:val="28"/>
        </w:rPr>
        <w:t>-</w:t>
      </w:r>
      <w:r w:rsidRPr="00506D42">
        <w:rPr>
          <w:rFonts w:ascii="Times New Roman" w:hAnsi="Times New Roman" w:cs="Times New Roman"/>
          <w:sz w:val="28"/>
          <w:szCs w:val="28"/>
          <w:lang w:val="en-US"/>
        </w:rPr>
        <w:t>mail</w:t>
      </w:r>
      <w:r w:rsidRPr="00B41AB1">
        <w:rPr>
          <w:rFonts w:ascii="Times New Roman" w:hAnsi="Times New Roman" w:cs="Times New Roman"/>
          <w:sz w:val="28"/>
          <w:szCs w:val="28"/>
        </w:rPr>
        <w:t xml:space="preserve">: </w:t>
      </w:r>
      <w:hyperlink r:id="rId20" w:history="1">
        <w:r w:rsidRPr="00506D42">
          <w:rPr>
            <w:rStyle w:val="af0"/>
            <w:rFonts w:ascii="Times New Roman" w:hAnsi="Times New Roman" w:cs="Times New Roman"/>
            <w:sz w:val="28"/>
            <w:szCs w:val="28"/>
            <w:lang w:val="en-US"/>
          </w:rPr>
          <w:t>vkam</w:t>
        </w:r>
        <w:r w:rsidRPr="00B41AB1">
          <w:rPr>
            <w:rStyle w:val="af0"/>
            <w:rFonts w:ascii="Times New Roman" w:hAnsi="Times New Roman" w:cs="Times New Roman"/>
            <w:sz w:val="28"/>
            <w:szCs w:val="28"/>
          </w:rPr>
          <w:t>76@</w:t>
        </w:r>
        <w:r w:rsidRPr="00506D42">
          <w:rPr>
            <w:rStyle w:val="af0"/>
            <w:rFonts w:ascii="Times New Roman" w:hAnsi="Times New Roman" w:cs="Times New Roman"/>
            <w:sz w:val="28"/>
            <w:szCs w:val="28"/>
            <w:lang w:val="en-US"/>
          </w:rPr>
          <w:t>mail</w:t>
        </w:r>
        <w:r w:rsidRPr="00B41AB1">
          <w:rPr>
            <w:rStyle w:val="af0"/>
            <w:rFonts w:ascii="Times New Roman" w:hAnsi="Times New Roman" w:cs="Times New Roman"/>
            <w:sz w:val="28"/>
            <w:szCs w:val="28"/>
          </w:rPr>
          <w:t>.</w:t>
        </w:r>
        <w:r w:rsidRPr="00506D42">
          <w:rPr>
            <w:rStyle w:val="af0"/>
            <w:rFonts w:ascii="Times New Roman" w:hAnsi="Times New Roman" w:cs="Times New Roman"/>
            <w:sz w:val="28"/>
            <w:szCs w:val="28"/>
            <w:lang w:val="en-US"/>
          </w:rPr>
          <w:t>ru</w:t>
        </w:r>
      </w:hyperlink>
      <w:r w:rsidRPr="00B41AB1">
        <w:rPr>
          <w:rFonts w:ascii="Times New Roman" w:hAnsi="Times New Roman" w:cs="Times New Roman"/>
          <w:sz w:val="28"/>
          <w:szCs w:val="28"/>
        </w:rPr>
        <w:tab/>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lastRenderedPageBreak/>
        <w:t>Историко-краеведческий профиль</w:t>
      </w:r>
    </w:p>
    <w:p w:rsidR="00AE62B9" w:rsidRPr="00E07E40" w:rsidRDefault="00AE62B9" w:rsidP="005E6F7B">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Музей Бо</w:t>
      </w:r>
      <w:r>
        <w:rPr>
          <w:rFonts w:ascii="Times New Roman" w:hAnsi="Times New Roman" w:cs="Times New Roman"/>
          <w:sz w:val="28"/>
          <w:szCs w:val="28"/>
        </w:rPr>
        <w:t>евой славы был открыт в1976 г., состоит из следующих экспозиций: с</w:t>
      </w:r>
      <w:r w:rsidRPr="00E07E40">
        <w:rPr>
          <w:rFonts w:ascii="Times New Roman" w:hAnsi="Times New Roman" w:cs="Times New Roman"/>
          <w:sz w:val="28"/>
          <w:szCs w:val="28"/>
        </w:rPr>
        <w:t>траницы военно</w:t>
      </w:r>
      <w:r>
        <w:rPr>
          <w:rFonts w:ascii="Times New Roman" w:hAnsi="Times New Roman" w:cs="Times New Roman"/>
          <w:sz w:val="28"/>
          <w:szCs w:val="28"/>
        </w:rPr>
        <w:t>й истории, знаменитые люди нашего села, краеведение, история школы в её выпускниках, в</w:t>
      </w:r>
      <w:r w:rsidRPr="00E07E40">
        <w:rPr>
          <w:rFonts w:ascii="Times New Roman" w:hAnsi="Times New Roman" w:cs="Times New Roman"/>
          <w:sz w:val="28"/>
          <w:szCs w:val="28"/>
        </w:rPr>
        <w:t>оины</w:t>
      </w:r>
      <w:r>
        <w:rPr>
          <w:rFonts w:ascii="Times New Roman" w:hAnsi="Times New Roman" w:cs="Times New Roman"/>
          <w:sz w:val="28"/>
          <w:szCs w:val="28"/>
        </w:rPr>
        <w:t xml:space="preserve">  интернационалисты, ц</w:t>
      </w:r>
      <w:r w:rsidRPr="00E07E40">
        <w:rPr>
          <w:rFonts w:ascii="Times New Roman" w:hAnsi="Times New Roman" w:cs="Times New Roman"/>
          <w:sz w:val="28"/>
          <w:szCs w:val="28"/>
        </w:rPr>
        <w:t>елинники</w:t>
      </w:r>
      <w:r>
        <w:rPr>
          <w:rFonts w:ascii="Times New Roman" w:hAnsi="Times New Roman" w:cs="Times New Roman"/>
          <w:sz w:val="28"/>
          <w:szCs w:val="28"/>
        </w:rPr>
        <w:t>.</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Материалы экспозиции музея размещены на стендах и выставлены на витринах. </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Основная экспозиция «Страницы военной истории» - посвящена героям Советского Союза нашим землякам, ветеранам Великой Отечественной войны их боевому пути. В школьном музее хранятся уникальные экспонаты, подаренные ветеранами и привезённые поисковыми отрядами из экспедиций. Собраны альбомы редких военных фотографий, рассказывающих о жизни наших земляков.</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Вторая экспозиция - «Воины - интернационалисты» - о выпускниках школы служивших </w:t>
      </w:r>
      <w:r>
        <w:rPr>
          <w:rFonts w:ascii="Times New Roman" w:hAnsi="Times New Roman" w:cs="Times New Roman"/>
          <w:sz w:val="28"/>
          <w:szCs w:val="28"/>
        </w:rPr>
        <w:t xml:space="preserve">в мирное время в горячих точках, </w:t>
      </w:r>
      <w:r w:rsidRPr="00E07E40">
        <w:rPr>
          <w:rFonts w:ascii="Times New Roman" w:hAnsi="Times New Roman" w:cs="Times New Roman"/>
          <w:sz w:val="28"/>
          <w:szCs w:val="28"/>
        </w:rPr>
        <w:t>о бывшем ученике нашей школы, погибшем в Афганистане Тупикине Иване Николаевиче, о бывшем ученике нашей школы, погибшем в Абхазии во время прохождения срочной службы Карюкине Сергее Геннадьевиче.</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Следующая экспозиция музея посвящена знаменитым людям села - народному врачу СССР Часовских Василию Макаровичу.</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В экспозиции «История школы в её выпускниках» стенды, посвященные выпускникам школы - труженикам с. </w:t>
      </w:r>
      <w:proofErr w:type="gramStart"/>
      <w:r w:rsidRPr="00E07E40">
        <w:rPr>
          <w:rFonts w:ascii="Times New Roman" w:hAnsi="Times New Roman" w:cs="Times New Roman"/>
          <w:sz w:val="28"/>
          <w:szCs w:val="28"/>
        </w:rPr>
        <w:t>Верх-Камышенки</w:t>
      </w:r>
      <w:proofErr w:type="gramEnd"/>
      <w:r>
        <w:rPr>
          <w:rFonts w:ascii="Times New Roman" w:hAnsi="Times New Roman" w:cs="Times New Roman"/>
          <w:sz w:val="28"/>
          <w:szCs w:val="28"/>
        </w:rPr>
        <w:t>.</w:t>
      </w:r>
    </w:p>
    <w:p w:rsidR="00AE62B9" w:rsidRPr="00E07E40" w:rsidRDefault="00AE62B9" w:rsidP="005E6F7B">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Экспозиция «Краеведение»</w:t>
      </w:r>
      <w:proofErr w:type="gramStart"/>
      <w:r w:rsidRPr="00E07E40">
        <w:rPr>
          <w:rFonts w:ascii="Times New Roman" w:hAnsi="Times New Roman" w:cs="Times New Roman"/>
          <w:sz w:val="28"/>
          <w:szCs w:val="28"/>
        </w:rPr>
        <w:t>.В</w:t>
      </w:r>
      <w:proofErr w:type="gramEnd"/>
      <w:r w:rsidRPr="00E07E40">
        <w:rPr>
          <w:rFonts w:ascii="Times New Roman" w:hAnsi="Times New Roman" w:cs="Times New Roman"/>
          <w:sz w:val="28"/>
          <w:szCs w:val="28"/>
        </w:rPr>
        <w:t xml:space="preserve"> фонде музея представлены предметы быта: </w:t>
      </w:r>
      <w:r>
        <w:rPr>
          <w:rFonts w:ascii="Times New Roman" w:hAnsi="Times New Roman" w:cs="Times New Roman"/>
          <w:sz w:val="28"/>
          <w:szCs w:val="28"/>
        </w:rPr>
        <w:t>э</w:t>
      </w:r>
      <w:r w:rsidRPr="00E07E40">
        <w:rPr>
          <w:rFonts w:ascii="Times New Roman" w:hAnsi="Times New Roman" w:cs="Times New Roman"/>
          <w:sz w:val="28"/>
          <w:szCs w:val="28"/>
        </w:rPr>
        <w:t>то экспонаты, принесённые старейшими жителями села для школьного музея.</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 Эксп</w:t>
      </w:r>
      <w:r>
        <w:rPr>
          <w:rFonts w:ascii="Times New Roman" w:hAnsi="Times New Roman" w:cs="Times New Roman"/>
          <w:sz w:val="28"/>
          <w:szCs w:val="28"/>
        </w:rPr>
        <w:t>озиция «Целинники»: о целинниках</w:t>
      </w:r>
      <w:r w:rsidRPr="00E07E40">
        <w:rPr>
          <w:rFonts w:ascii="Times New Roman" w:hAnsi="Times New Roman" w:cs="Times New Roman"/>
          <w:sz w:val="28"/>
          <w:szCs w:val="28"/>
        </w:rPr>
        <w:t>, которые жили и живут в нашем селе.</w:t>
      </w:r>
    </w:p>
    <w:p w:rsidR="00AE62B9" w:rsidRPr="00E07E40" w:rsidRDefault="00AE62B9" w:rsidP="00506D42">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Школьный историко-краеведческий муз</w:t>
      </w:r>
      <w:r>
        <w:rPr>
          <w:rFonts w:ascii="Times New Roman" w:hAnsi="Times New Roman" w:cs="Times New Roman"/>
          <w:sz w:val="28"/>
          <w:szCs w:val="28"/>
        </w:rPr>
        <w:t xml:space="preserve">ей выполняет следующие функции: поисковая работа с </w:t>
      </w:r>
      <w:proofErr w:type="gramStart"/>
      <w:r>
        <w:rPr>
          <w:rFonts w:ascii="Times New Roman" w:hAnsi="Times New Roman" w:cs="Times New Roman"/>
          <w:sz w:val="28"/>
          <w:szCs w:val="28"/>
        </w:rPr>
        <w:t>обучающимися</w:t>
      </w:r>
      <w:proofErr w:type="gramEnd"/>
      <w:r>
        <w:rPr>
          <w:rFonts w:ascii="Times New Roman" w:hAnsi="Times New Roman" w:cs="Times New Roman"/>
          <w:sz w:val="28"/>
          <w:szCs w:val="28"/>
        </w:rPr>
        <w:t>; оформительская работа, просветительская работа, м</w:t>
      </w:r>
      <w:r w:rsidRPr="00E07E40">
        <w:rPr>
          <w:rFonts w:ascii="Times New Roman" w:hAnsi="Times New Roman" w:cs="Times New Roman"/>
          <w:sz w:val="28"/>
          <w:szCs w:val="28"/>
        </w:rPr>
        <w:t>ассовая воспитательная работа, объединяющая обучающихся, учителей и родителей.</w:t>
      </w:r>
    </w:p>
    <w:p w:rsidR="00AE62B9" w:rsidRPr="00E07E40" w:rsidRDefault="00AE62B9" w:rsidP="00E07E40">
      <w:pPr>
        <w:widowControl w:val="0"/>
        <w:ind w:firstLine="709"/>
        <w:jc w:val="both"/>
        <w:rPr>
          <w:rFonts w:ascii="Times New Roman" w:hAnsi="Times New Roman" w:cs="Times New Roman"/>
          <w:sz w:val="28"/>
          <w:szCs w:val="28"/>
        </w:rPr>
      </w:pPr>
    </w:p>
    <w:p w:rsidR="007A3E4E" w:rsidRDefault="007A3E4E" w:rsidP="00E07E40">
      <w:pPr>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AE62B9" w:rsidRPr="00E07E40">
        <w:rPr>
          <w:rFonts w:ascii="Times New Roman" w:hAnsi="Times New Roman" w:cs="Times New Roman"/>
          <w:b/>
          <w:bCs/>
          <w:sz w:val="28"/>
          <w:szCs w:val="28"/>
        </w:rPr>
        <w:t xml:space="preserve">4) Музей </w:t>
      </w:r>
      <w:proofErr w:type="gramStart"/>
      <w:r w:rsidR="00AE62B9">
        <w:rPr>
          <w:rFonts w:ascii="Times New Roman" w:hAnsi="Times New Roman" w:cs="Times New Roman"/>
          <w:b/>
          <w:bCs/>
          <w:sz w:val="28"/>
          <w:szCs w:val="28"/>
        </w:rPr>
        <w:t>муниципального</w:t>
      </w:r>
      <w:proofErr w:type="gramEnd"/>
      <w:r w:rsidR="00AE62B9">
        <w:rPr>
          <w:rFonts w:ascii="Times New Roman" w:hAnsi="Times New Roman" w:cs="Times New Roman"/>
          <w:b/>
          <w:bCs/>
          <w:sz w:val="28"/>
          <w:szCs w:val="28"/>
        </w:rPr>
        <w:t xml:space="preserve"> казённого общеобразовательногоучреждения</w:t>
      </w:r>
      <w:r w:rsidR="00AE62B9" w:rsidRPr="00E07E40">
        <w:rPr>
          <w:rFonts w:ascii="Times New Roman" w:hAnsi="Times New Roman" w:cs="Times New Roman"/>
          <w:b/>
          <w:bCs/>
          <w:sz w:val="28"/>
          <w:szCs w:val="28"/>
        </w:rPr>
        <w:t xml:space="preserve"> «Новошипуновская</w:t>
      </w:r>
      <w:r>
        <w:rPr>
          <w:rFonts w:ascii="Times New Roman" w:hAnsi="Times New Roman" w:cs="Times New Roman"/>
          <w:b/>
          <w:bCs/>
          <w:sz w:val="28"/>
          <w:szCs w:val="28"/>
        </w:rPr>
        <w:t xml:space="preserve"> </w:t>
      </w:r>
      <w:r w:rsidR="00AE62B9" w:rsidRPr="00E07E40">
        <w:rPr>
          <w:rFonts w:ascii="Times New Roman" w:hAnsi="Times New Roman" w:cs="Times New Roman"/>
          <w:b/>
          <w:bCs/>
          <w:sz w:val="28"/>
          <w:szCs w:val="28"/>
        </w:rPr>
        <w:t xml:space="preserve">средняя </w:t>
      </w:r>
      <w:r>
        <w:rPr>
          <w:rFonts w:ascii="Times New Roman" w:hAnsi="Times New Roman" w:cs="Times New Roman"/>
          <w:b/>
          <w:bCs/>
          <w:sz w:val="28"/>
          <w:szCs w:val="28"/>
        </w:rPr>
        <w:t xml:space="preserve">        </w:t>
      </w:r>
    </w:p>
    <w:p w:rsidR="00AE62B9" w:rsidRPr="00E07E40" w:rsidRDefault="007A3E4E" w:rsidP="00E07E40">
      <w:pPr>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AE62B9" w:rsidRPr="00E07E40">
        <w:rPr>
          <w:rFonts w:ascii="Times New Roman" w:hAnsi="Times New Roman" w:cs="Times New Roman"/>
          <w:b/>
          <w:bCs/>
          <w:sz w:val="28"/>
          <w:szCs w:val="28"/>
        </w:rPr>
        <w:t>общеобразовательная школа».</w:t>
      </w:r>
    </w:p>
    <w:p w:rsidR="00AE62B9" w:rsidRPr="00E07E40" w:rsidRDefault="00AE62B9" w:rsidP="005E6F7B">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Местонахождение</w:t>
      </w:r>
      <w:r>
        <w:rPr>
          <w:rFonts w:ascii="Times New Roman" w:hAnsi="Times New Roman" w:cs="Times New Roman"/>
          <w:sz w:val="28"/>
          <w:szCs w:val="28"/>
        </w:rPr>
        <w:t xml:space="preserve">: </w:t>
      </w:r>
      <w:r w:rsidRPr="00E07E40">
        <w:rPr>
          <w:rFonts w:ascii="Times New Roman" w:hAnsi="Times New Roman" w:cs="Times New Roman"/>
          <w:sz w:val="28"/>
          <w:szCs w:val="28"/>
        </w:rPr>
        <w:t>с.</w:t>
      </w:r>
      <w:r w:rsidR="007A3E4E">
        <w:rPr>
          <w:rFonts w:ascii="Times New Roman" w:hAnsi="Times New Roman" w:cs="Times New Roman"/>
          <w:sz w:val="28"/>
          <w:szCs w:val="28"/>
        </w:rPr>
        <w:t xml:space="preserve"> </w:t>
      </w:r>
      <w:r w:rsidRPr="00E07E40">
        <w:rPr>
          <w:rFonts w:ascii="Times New Roman" w:hAnsi="Times New Roman" w:cs="Times New Roman"/>
          <w:sz w:val="28"/>
          <w:szCs w:val="28"/>
        </w:rPr>
        <w:t>Новошипуново,</w:t>
      </w:r>
      <w:r>
        <w:rPr>
          <w:rFonts w:ascii="Times New Roman" w:hAnsi="Times New Roman" w:cs="Times New Roman"/>
          <w:sz w:val="28"/>
          <w:szCs w:val="28"/>
        </w:rPr>
        <w:t xml:space="preserve"> ул. Мира, 38, </w:t>
      </w:r>
      <w:r w:rsidRPr="00E07E40">
        <w:rPr>
          <w:rFonts w:ascii="Times New Roman" w:hAnsi="Times New Roman" w:cs="Times New Roman"/>
          <w:sz w:val="28"/>
          <w:szCs w:val="28"/>
        </w:rPr>
        <w:t>Краснощековский район Алтайский край</w:t>
      </w:r>
    </w:p>
    <w:p w:rsidR="00AE62B9" w:rsidRPr="00E07E40" w:rsidRDefault="00AE62B9" w:rsidP="00506D42">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тел.8 (38575) 2</w:t>
      </w:r>
      <w:r>
        <w:rPr>
          <w:rFonts w:ascii="Times New Roman" w:hAnsi="Times New Roman" w:cs="Times New Roman"/>
          <w:sz w:val="28"/>
          <w:szCs w:val="28"/>
        </w:rPr>
        <w:t>8</w:t>
      </w:r>
      <w:proofErr w:type="gramStart"/>
      <w:r>
        <w:rPr>
          <w:rFonts w:ascii="Times New Roman" w:hAnsi="Times New Roman" w:cs="Times New Roman"/>
          <w:sz w:val="28"/>
          <w:szCs w:val="28"/>
        </w:rPr>
        <w:t xml:space="preserve"> ;</w:t>
      </w:r>
      <w:proofErr w:type="gramEnd"/>
      <w:r w:rsidR="007A3E4E">
        <w:rPr>
          <w:rFonts w:ascii="Times New Roman" w:hAnsi="Times New Roman" w:cs="Times New Roman"/>
          <w:sz w:val="28"/>
          <w:szCs w:val="28"/>
        </w:rPr>
        <w:t xml:space="preserve"> </w:t>
      </w:r>
      <w:r w:rsidRPr="00E07E40">
        <w:rPr>
          <w:rFonts w:ascii="Times New Roman" w:hAnsi="Times New Roman" w:cs="Times New Roman"/>
          <w:sz w:val="28"/>
          <w:szCs w:val="28"/>
        </w:rPr>
        <w:t>e-mail:Mira3870@mail.ru</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«Комната боевой славы» создана в мае 2012 года.</w:t>
      </w:r>
    </w:p>
    <w:p w:rsidR="00AE62B9" w:rsidRPr="00E07E40" w:rsidRDefault="00AE62B9" w:rsidP="006B268B">
      <w:pPr>
        <w:widowControl w:val="0"/>
        <w:ind w:left="851" w:firstLine="142"/>
        <w:jc w:val="both"/>
        <w:rPr>
          <w:rFonts w:ascii="Times New Roman" w:hAnsi="Times New Roman" w:cs="Times New Roman"/>
          <w:sz w:val="28"/>
          <w:szCs w:val="28"/>
        </w:rPr>
      </w:pPr>
      <w:r w:rsidRPr="00E07E40">
        <w:rPr>
          <w:rFonts w:ascii="Times New Roman" w:hAnsi="Times New Roman" w:cs="Times New Roman"/>
          <w:sz w:val="28"/>
          <w:szCs w:val="28"/>
        </w:rPr>
        <w:t>1. Отражена история военных лет села</w:t>
      </w:r>
      <w:r>
        <w:rPr>
          <w:rFonts w:ascii="Times New Roman" w:hAnsi="Times New Roman" w:cs="Times New Roman"/>
          <w:sz w:val="28"/>
          <w:szCs w:val="28"/>
        </w:rPr>
        <w:t xml:space="preserve"> Новошипуново. </w:t>
      </w:r>
      <w:r w:rsidRPr="00E07E40">
        <w:rPr>
          <w:rFonts w:ascii="Times New Roman" w:hAnsi="Times New Roman" w:cs="Times New Roman"/>
          <w:sz w:val="28"/>
          <w:szCs w:val="28"/>
        </w:rPr>
        <w:t>В наличии имеются: фото всех ушедших на войну односельчан</w:t>
      </w:r>
      <w:r>
        <w:rPr>
          <w:rFonts w:ascii="Times New Roman" w:hAnsi="Times New Roman" w:cs="Times New Roman"/>
          <w:sz w:val="28"/>
          <w:szCs w:val="28"/>
        </w:rPr>
        <w:t>; о</w:t>
      </w:r>
      <w:r w:rsidRPr="00E07E40">
        <w:rPr>
          <w:rFonts w:ascii="Times New Roman" w:hAnsi="Times New Roman" w:cs="Times New Roman"/>
          <w:sz w:val="28"/>
          <w:szCs w:val="28"/>
        </w:rPr>
        <w:t>рдена и медали</w:t>
      </w:r>
      <w:r>
        <w:rPr>
          <w:rFonts w:ascii="Times New Roman" w:hAnsi="Times New Roman" w:cs="Times New Roman"/>
          <w:sz w:val="28"/>
          <w:szCs w:val="28"/>
        </w:rPr>
        <w:t>,</w:t>
      </w:r>
      <w:r w:rsidRPr="00E07E40">
        <w:rPr>
          <w:rFonts w:ascii="Times New Roman" w:hAnsi="Times New Roman" w:cs="Times New Roman"/>
          <w:sz w:val="28"/>
          <w:szCs w:val="28"/>
        </w:rPr>
        <w:t xml:space="preserve"> вернувшихся</w:t>
      </w:r>
      <w:r>
        <w:rPr>
          <w:rFonts w:ascii="Times New Roman" w:hAnsi="Times New Roman" w:cs="Times New Roman"/>
          <w:sz w:val="28"/>
          <w:szCs w:val="28"/>
        </w:rPr>
        <w:t xml:space="preserve"> с войны и погибших; предметы быта военных лет; военная форма; м</w:t>
      </w:r>
      <w:r w:rsidRPr="00E07E40">
        <w:rPr>
          <w:rFonts w:ascii="Times New Roman" w:hAnsi="Times New Roman" w:cs="Times New Roman"/>
          <w:sz w:val="28"/>
          <w:szCs w:val="28"/>
        </w:rPr>
        <w:t>ина, оружие (вышедшие</w:t>
      </w:r>
      <w:r>
        <w:rPr>
          <w:rFonts w:ascii="Times New Roman" w:hAnsi="Times New Roman" w:cs="Times New Roman"/>
          <w:sz w:val="28"/>
          <w:szCs w:val="28"/>
        </w:rPr>
        <w:t xml:space="preserve"> из строя); а</w:t>
      </w:r>
      <w:r w:rsidRPr="00E07E40">
        <w:rPr>
          <w:rFonts w:ascii="Times New Roman" w:hAnsi="Times New Roman" w:cs="Times New Roman"/>
          <w:sz w:val="28"/>
          <w:szCs w:val="28"/>
        </w:rPr>
        <w:t>льбомы, содержащие информацию об и</w:t>
      </w:r>
      <w:r>
        <w:rPr>
          <w:rFonts w:ascii="Times New Roman" w:hAnsi="Times New Roman" w:cs="Times New Roman"/>
          <w:sz w:val="28"/>
          <w:szCs w:val="28"/>
        </w:rPr>
        <w:t>нтересных событиях военных лет; патефон, в</w:t>
      </w:r>
      <w:r w:rsidRPr="00E07E40">
        <w:rPr>
          <w:rFonts w:ascii="Times New Roman" w:hAnsi="Times New Roman" w:cs="Times New Roman"/>
          <w:sz w:val="28"/>
          <w:szCs w:val="28"/>
        </w:rPr>
        <w:t>оенные и наградные удостоверения.</w:t>
      </w:r>
    </w:p>
    <w:p w:rsidR="00AE62B9" w:rsidRPr="00E07E40" w:rsidRDefault="00AE62B9" w:rsidP="00E07E40">
      <w:pPr>
        <w:widowControl w:val="0"/>
        <w:ind w:firstLine="709"/>
        <w:jc w:val="both"/>
        <w:rPr>
          <w:rFonts w:ascii="Times New Roman" w:hAnsi="Times New Roman" w:cs="Times New Roman"/>
          <w:sz w:val="28"/>
          <w:szCs w:val="28"/>
        </w:rPr>
      </w:pPr>
    </w:p>
    <w:p w:rsidR="00AE62B9" w:rsidRDefault="00AE62B9" w:rsidP="00E07E40">
      <w:pPr>
        <w:ind w:firstLine="709"/>
        <w:jc w:val="both"/>
        <w:rPr>
          <w:rFonts w:ascii="Times New Roman" w:hAnsi="Times New Roman" w:cs="Times New Roman"/>
          <w:b/>
          <w:bCs/>
          <w:sz w:val="28"/>
          <w:szCs w:val="28"/>
        </w:rPr>
      </w:pPr>
    </w:p>
    <w:p w:rsidR="00AE62B9" w:rsidRDefault="00AE62B9" w:rsidP="00E07E40">
      <w:pPr>
        <w:ind w:firstLine="709"/>
        <w:jc w:val="both"/>
        <w:rPr>
          <w:rFonts w:ascii="Times New Roman" w:hAnsi="Times New Roman" w:cs="Times New Roman"/>
          <w:b/>
          <w:bCs/>
          <w:sz w:val="28"/>
          <w:szCs w:val="28"/>
          <w:u w:val="single"/>
        </w:rPr>
      </w:pPr>
      <w:r w:rsidRPr="00E07E40">
        <w:rPr>
          <w:rFonts w:ascii="Times New Roman" w:hAnsi="Times New Roman" w:cs="Times New Roman"/>
          <w:b/>
          <w:bCs/>
          <w:sz w:val="28"/>
          <w:szCs w:val="28"/>
        </w:rPr>
        <w:t>6.1.2.</w:t>
      </w:r>
      <w:r w:rsidRPr="00E07E40">
        <w:rPr>
          <w:rFonts w:ascii="Times New Roman" w:hAnsi="Times New Roman" w:cs="Times New Roman"/>
          <w:b/>
          <w:bCs/>
          <w:sz w:val="28"/>
          <w:szCs w:val="28"/>
        </w:rPr>
        <w:tab/>
      </w:r>
      <w:r w:rsidRPr="00D37F53">
        <w:rPr>
          <w:rFonts w:ascii="Times New Roman" w:hAnsi="Times New Roman" w:cs="Times New Roman"/>
          <w:b/>
          <w:bCs/>
          <w:sz w:val="28"/>
          <w:szCs w:val="28"/>
          <w:u w:val="single"/>
        </w:rPr>
        <w:t>Объекты культуры и истории</w:t>
      </w:r>
    </w:p>
    <w:p w:rsidR="00AE62B9" w:rsidRPr="00E07E40" w:rsidRDefault="00AE62B9" w:rsidP="00E07E40">
      <w:pPr>
        <w:ind w:firstLine="709"/>
        <w:jc w:val="both"/>
        <w:rPr>
          <w:rFonts w:ascii="Times New Roman" w:hAnsi="Times New Roman" w:cs="Times New Roman"/>
          <w:b/>
          <w:bCs/>
          <w:sz w:val="28"/>
          <w:szCs w:val="28"/>
        </w:rPr>
      </w:pPr>
    </w:p>
    <w:p w:rsidR="00AE62B9" w:rsidRPr="005E6F7B" w:rsidRDefault="00AE62B9" w:rsidP="005E6F7B">
      <w:pPr>
        <w:rPr>
          <w:rFonts w:ascii="Times New Roman" w:hAnsi="Times New Roman" w:cs="Times New Roman"/>
          <w:b/>
          <w:bCs/>
          <w:sz w:val="28"/>
          <w:szCs w:val="28"/>
        </w:rPr>
      </w:pPr>
      <w:r>
        <w:rPr>
          <w:rFonts w:ascii="Times New Roman" w:hAnsi="Times New Roman" w:cs="Times New Roman"/>
          <w:b/>
          <w:bCs/>
          <w:sz w:val="28"/>
          <w:szCs w:val="28"/>
        </w:rPr>
        <w:t xml:space="preserve">                         1.</w:t>
      </w:r>
      <w:r w:rsidRPr="005E6F7B">
        <w:rPr>
          <w:rFonts w:ascii="Times New Roman" w:hAnsi="Times New Roman" w:cs="Times New Roman"/>
          <w:b/>
          <w:bCs/>
          <w:sz w:val="28"/>
          <w:szCs w:val="28"/>
        </w:rPr>
        <w:t>Тигирекский форпост Колывано-Кузнецкой оборонительной линии (1765 г.)</w:t>
      </w:r>
    </w:p>
    <w:p w:rsidR="00AE62B9" w:rsidRPr="00E07E40" w:rsidRDefault="00887D7B" w:rsidP="005E6F7B">
      <w:pPr>
        <w:ind w:firstLine="709"/>
        <w:jc w:val="center"/>
        <w:rPr>
          <w:rFonts w:ascii="Times New Roman" w:hAnsi="Times New Roman" w:cs="Times New Roman"/>
          <w:b/>
          <w:bCs/>
          <w:sz w:val="28"/>
          <w:szCs w:val="28"/>
        </w:rPr>
      </w:pPr>
      <w:r>
        <w:rPr>
          <w:rFonts w:ascii="Times New Roman" w:hAnsi="Times New Roman" w:cs="Times New Roman"/>
          <w:noProof/>
          <w:sz w:val="28"/>
          <w:szCs w:val="28"/>
          <w:lang w:eastAsia="ru-RU"/>
        </w:rPr>
        <w:drawing>
          <wp:inline distT="0" distB="0" distL="0" distR="0">
            <wp:extent cx="2541270" cy="1647825"/>
            <wp:effectExtent l="19050" t="0" r="0" b="0"/>
            <wp:docPr id="12" name="Рисунок 31" descr="http://peschertur.ru/upload/content/tigirekZap/fortpo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http://peschertur.ru/upload/content/tigirekZap/fortpost.JPG"/>
                    <pic:cNvPicPr>
                      <a:picLocks noChangeAspect="1" noChangeArrowheads="1"/>
                    </pic:cNvPicPr>
                  </pic:nvPicPr>
                  <pic:blipFill>
                    <a:blip r:embed="rId21"/>
                    <a:srcRect/>
                    <a:stretch>
                      <a:fillRect/>
                    </a:stretch>
                  </pic:blipFill>
                  <pic:spPr bwMode="auto">
                    <a:xfrm>
                      <a:off x="0" y="0"/>
                      <a:ext cx="2541270" cy="1647825"/>
                    </a:xfrm>
                    <a:prstGeom prst="rect">
                      <a:avLst/>
                    </a:prstGeom>
                    <a:noFill/>
                    <a:ln w="9525">
                      <a:noFill/>
                      <a:miter lim="800000"/>
                      <a:headEnd/>
                      <a:tailEnd/>
                    </a:ln>
                  </pic:spPr>
                </pic:pic>
              </a:graphicData>
            </a:graphic>
          </wp:inline>
        </w:drawing>
      </w:r>
      <w:r w:rsidR="007A3E4E">
        <w:rPr>
          <w:rFonts w:ascii="Times New Roman" w:hAnsi="Times New Roman" w:cs="Times New Roman"/>
          <w:b/>
          <w:bCs/>
          <w:sz w:val="28"/>
          <w:szCs w:val="28"/>
        </w:rPr>
        <w:t xml:space="preserve">    </w:t>
      </w:r>
      <w:r w:rsidR="007A3E4E" w:rsidRPr="007A3E4E">
        <w:rPr>
          <w:rFonts w:ascii="Times New Roman" w:hAnsi="Times New Roman" w:cs="Times New Roman"/>
          <w:b/>
          <w:bCs/>
          <w:noProof/>
          <w:sz w:val="28"/>
          <w:szCs w:val="28"/>
          <w:lang w:eastAsia="ru-RU"/>
        </w:rPr>
        <w:drawing>
          <wp:inline distT="0" distB="0" distL="0" distR="0">
            <wp:extent cx="3200400" cy="1690370"/>
            <wp:effectExtent l="19050" t="0" r="0" b="0"/>
            <wp:docPr id="192" name="Рисунок 119" descr="http://peschertur.ru/upload/statya/kazakPodk/vorpostancshla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9" descr="http://peschertur.ru/upload/statya/kazakPodk/vorpostancshlag.jpg"/>
                    <pic:cNvPicPr>
                      <a:picLocks noChangeAspect="1" noChangeArrowheads="1"/>
                    </pic:cNvPicPr>
                  </pic:nvPicPr>
                  <pic:blipFill>
                    <a:blip r:embed="rId22"/>
                    <a:srcRect/>
                    <a:stretch>
                      <a:fillRect/>
                    </a:stretch>
                  </pic:blipFill>
                  <pic:spPr bwMode="auto">
                    <a:xfrm>
                      <a:off x="0" y="0"/>
                      <a:ext cx="3200400" cy="1690370"/>
                    </a:xfrm>
                    <a:prstGeom prst="rect">
                      <a:avLst/>
                    </a:prstGeom>
                    <a:noFill/>
                    <a:ln w="9525">
                      <a:noFill/>
                      <a:miter lim="800000"/>
                      <a:headEnd/>
                      <a:tailEnd/>
                    </a:ln>
                  </pic:spPr>
                </pic:pic>
              </a:graphicData>
            </a:graphic>
          </wp:inline>
        </w:drawing>
      </w:r>
      <w:r w:rsidR="007A3E4E">
        <w:rPr>
          <w:rFonts w:ascii="Times New Roman" w:hAnsi="Times New Roman" w:cs="Times New Roman"/>
          <w:b/>
          <w:bCs/>
          <w:sz w:val="28"/>
          <w:szCs w:val="28"/>
        </w:rPr>
        <w:t xml:space="preserve"> </w:t>
      </w:r>
    </w:p>
    <w:p w:rsidR="00AE62B9" w:rsidRPr="00E07E40" w:rsidRDefault="00AE62B9" w:rsidP="00E07E40">
      <w:pPr>
        <w:ind w:firstLine="709"/>
        <w:jc w:val="center"/>
        <w:rPr>
          <w:rFonts w:ascii="Times New Roman" w:hAnsi="Times New Roman" w:cs="Times New Roman"/>
          <w:b/>
          <w:bCs/>
          <w:sz w:val="28"/>
          <w:szCs w:val="28"/>
        </w:rPr>
      </w:pPr>
    </w:p>
    <w:p w:rsidR="00AE62B9" w:rsidRPr="00E07E40" w:rsidRDefault="00AE62B9" w:rsidP="00E07E40">
      <w:pPr>
        <w:ind w:firstLine="709"/>
        <w:rPr>
          <w:rFonts w:ascii="Times New Roman" w:hAnsi="Times New Roman" w:cs="Times New Roman"/>
          <w:sz w:val="28"/>
          <w:szCs w:val="28"/>
        </w:rPr>
      </w:pPr>
      <w:r w:rsidRPr="00E07E40">
        <w:rPr>
          <w:rFonts w:ascii="Times New Roman" w:hAnsi="Times New Roman" w:cs="Times New Roman"/>
          <w:b/>
          <w:bCs/>
          <w:sz w:val="28"/>
          <w:szCs w:val="28"/>
        </w:rPr>
        <w:t xml:space="preserve">Местонахождение: </w:t>
      </w:r>
      <w:r w:rsidRPr="00E07E40">
        <w:rPr>
          <w:rFonts w:ascii="Times New Roman" w:hAnsi="Times New Roman" w:cs="Times New Roman"/>
          <w:sz w:val="28"/>
          <w:szCs w:val="28"/>
        </w:rPr>
        <w:t>с. Тигирек</w:t>
      </w:r>
    </w:p>
    <w:p w:rsidR="00AE62B9" w:rsidRDefault="00AE62B9" w:rsidP="00E07E40">
      <w:pPr>
        <w:ind w:firstLine="709"/>
        <w:jc w:val="both"/>
        <w:rPr>
          <w:rFonts w:ascii="Times New Roman" w:hAnsi="Times New Roman" w:cs="Times New Roman"/>
          <w:color w:val="000000"/>
          <w:sz w:val="28"/>
          <w:szCs w:val="28"/>
        </w:rPr>
      </w:pPr>
      <w:r w:rsidRPr="00E07E40">
        <w:rPr>
          <w:rFonts w:ascii="Times New Roman" w:hAnsi="Times New Roman" w:cs="Times New Roman"/>
          <w:b/>
          <w:bCs/>
          <w:sz w:val="28"/>
          <w:szCs w:val="28"/>
        </w:rPr>
        <w:t xml:space="preserve">Описание: </w:t>
      </w:r>
      <w:r w:rsidRPr="00E07E40">
        <w:rPr>
          <w:rFonts w:ascii="Times New Roman" w:hAnsi="Times New Roman" w:cs="Times New Roman"/>
          <w:color w:val="000000"/>
          <w:spacing w:val="1"/>
          <w:sz w:val="28"/>
          <w:szCs w:val="28"/>
        </w:rPr>
        <w:t>Китайско – Джунгарскаявойна 1755-1758 годов закончилась пол</w:t>
      </w:r>
      <w:r w:rsidRPr="00E07E40">
        <w:rPr>
          <w:rFonts w:ascii="Times New Roman" w:hAnsi="Times New Roman" w:cs="Times New Roman"/>
          <w:color w:val="000000"/>
          <w:spacing w:val="3"/>
          <w:sz w:val="28"/>
          <w:szCs w:val="28"/>
        </w:rPr>
        <w:t xml:space="preserve">ным разгромом ойратов. Большая часть их была истреблена китайцами, уцелевшие бежали в </w:t>
      </w:r>
      <w:r w:rsidRPr="00E07E40">
        <w:rPr>
          <w:rFonts w:ascii="Times New Roman" w:hAnsi="Times New Roman" w:cs="Times New Roman"/>
          <w:color w:val="000000"/>
          <w:spacing w:val="1"/>
          <w:sz w:val="28"/>
          <w:szCs w:val="28"/>
        </w:rPr>
        <w:t>Россию и приняли российское гражданство. В 1756-1757 годах российское подданство приня</w:t>
      </w:r>
      <w:r w:rsidRPr="00E07E40">
        <w:rPr>
          <w:rFonts w:ascii="Times New Roman" w:hAnsi="Times New Roman" w:cs="Times New Roman"/>
          <w:color w:val="000000"/>
          <w:sz w:val="28"/>
          <w:szCs w:val="28"/>
        </w:rPr>
        <w:t xml:space="preserve">ла основная часть населения Горного Алтая. Границы государства Российского на Алтае были </w:t>
      </w:r>
      <w:r w:rsidRPr="00E07E40">
        <w:rPr>
          <w:rFonts w:ascii="Times New Roman" w:hAnsi="Times New Roman" w:cs="Times New Roman"/>
          <w:color w:val="000000"/>
          <w:spacing w:val="2"/>
          <w:sz w:val="28"/>
          <w:szCs w:val="28"/>
        </w:rPr>
        <w:t xml:space="preserve">передвинуты на юг. При этом многие оборонительные укрепления старой Колывано-Кузнецкой линии остались в глубоком тылу. Зато новые южные рубежи были фактически ничем не </w:t>
      </w:r>
      <w:r w:rsidRPr="00E07E40">
        <w:rPr>
          <w:rFonts w:ascii="Times New Roman" w:hAnsi="Times New Roman" w:cs="Times New Roman"/>
          <w:color w:val="000000"/>
          <w:spacing w:val="1"/>
          <w:sz w:val="28"/>
          <w:szCs w:val="28"/>
        </w:rPr>
        <w:t>защищены, и появилась острая необходимость отнести линию крепостей дальше в горы, к са</w:t>
      </w:r>
      <w:r w:rsidRPr="00E07E40">
        <w:rPr>
          <w:rFonts w:ascii="Times New Roman" w:hAnsi="Times New Roman" w:cs="Times New Roman"/>
          <w:color w:val="000000"/>
          <w:sz w:val="28"/>
          <w:szCs w:val="28"/>
        </w:rPr>
        <w:t>мой границе.</w:t>
      </w:r>
    </w:p>
    <w:p w:rsidR="00AE62B9" w:rsidRDefault="00AE62B9" w:rsidP="00E07E40">
      <w:pPr>
        <w:ind w:firstLine="709"/>
        <w:jc w:val="both"/>
        <w:rPr>
          <w:rFonts w:ascii="Times New Roman" w:hAnsi="Times New Roman" w:cs="Times New Roman"/>
          <w:color w:val="000000"/>
          <w:sz w:val="28"/>
          <w:szCs w:val="28"/>
        </w:rPr>
      </w:pPr>
    </w:p>
    <w:p w:rsidR="00AE62B9" w:rsidRPr="00E07E40" w:rsidRDefault="00887D7B" w:rsidP="00E158C4">
      <w:pPr>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4444365" cy="1988185"/>
            <wp:effectExtent l="19050" t="0" r="0" b="0"/>
            <wp:docPr id="14"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23"/>
                    <a:srcRect/>
                    <a:stretch>
                      <a:fillRect/>
                    </a:stretch>
                  </pic:blipFill>
                  <pic:spPr bwMode="auto">
                    <a:xfrm>
                      <a:off x="0" y="0"/>
                      <a:ext cx="4444365" cy="1988185"/>
                    </a:xfrm>
                    <a:prstGeom prst="rect">
                      <a:avLst/>
                    </a:prstGeom>
                    <a:noFill/>
                    <a:ln w="9525">
                      <a:noFill/>
                      <a:miter lim="800000"/>
                      <a:headEnd/>
                      <a:tailEnd/>
                    </a:ln>
                  </pic:spPr>
                </pic:pic>
              </a:graphicData>
            </a:graphic>
          </wp:inline>
        </w:drawing>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В 1765 году на месте слияния Большого и Малого Тигереков, недалеко от впадения в реку Иню был построен Тигирекский форпост. Он стал оборонительным пунктом уже новой Колывано-Кузнецкой линии.</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 Вот так описывает П.С.Паллас: «Из маленького Тигирека, который делает дугу, прорыт мимо крепости прямой канал из соединения </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 xml:space="preserve"> большим Тигереком произошедшая речка впадает. Между оного и малым Тигиреком выстроено множество дворов на границе стоящих казаков; канал сей называется Воскресенским, потому что гарнизон на оном работал по воскресеньям.</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 Крепость состоит изчетвероугольного с небольшими бастионами шанца, коей и рвы обложены булыжником и мостовым камнем. В оной крепости имеется один штаб – офицерский дом, несколько обер-офицерских, казармы,</w:t>
      </w:r>
      <w:r w:rsidR="007A3E4E">
        <w:rPr>
          <w:rFonts w:ascii="Times New Roman" w:hAnsi="Times New Roman" w:cs="Times New Roman"/>
          <w:sz w:val="28"/>
          <w:szCs w:val="28"/>
        </w:rPr>
        <w:t xml:space="preserve"> </w:t>
      </w:r>
      <w:r w:rsidRPr="00E07E40">
        <w:rPr>
          <w:rFonts w:ascii="Times New Roman" w:hAnsi="Times New Roman" w:cs="Times New Roman"/>
          <w:sz w:val="28"/>
          <w:szCs w:val="28"/>
        </w:rPr>
        <w:t>также, и конюшни; в оной</w:t>
      </w:r>
      <w:r w:rsidR="007A3E4E">
        <w:rPr>
          <w:rFonts w:ascii="Times New Roman" w:hAnsi="Times New Roman" w:cs="Times New Roman"/>
          <w:sz w:val="28"/>
          <w:szCs w:val="28"/>
        </w:rPr>
        <w:t xml:space="preserve"> </w:t>
      </w:r>
      <w:r w:rsidRPr="00E07E40">
        <w:rPr>
          <w:rFonts w:ascii="Times New Roman" w:hAnsi="Times New Roman" w:cs="Times New Roman"/>
          <w:sz w:val="28"/>
          <w:szCs w:val="28"/>
        </w:rPr>
        <w:t xml:space="preserve">двое ворот и один караульный дом. Гарнизон здесь состоит из малого числа и находился под начальством единого </w:t>
      </w:r>
      <w:proofErr w:type="gramStart"/>
      <w:r w:rsidRPr="00E07E40">
        <w:rPr>
          <w:rFonts w:ascii="Times New Roman" w:hAnsi="Times New Roman" w:cs="Times New Roman"/>
          <w:sz w:val="28"/>
          <w:szCs w:val="28"/>
        </w:rPr>
        <w:t>токмо</w:t>
      </w:r>
      <w:proofErr w:type="gramEnd"/>
      <w:r w:rsidRPr="00E07E40">
        <w:rPr>
          <w:rFonts w:ascii="Times New Roman" w:hAnsi="Times New Roman" w:cs="Times New Roman"/>
          <w:sz w:val="28"/>
          <w:szCs w:val="28"/>
        </w:rPr>
        <w:t xml:space="preserve"> прапорщика».</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 Позже в 1777 году в окрестностях форпоста образовалась деревня Тигирек. Возможно, его первыми поселенцами стали казаки, которые уже к 1771 году «выстроили множество дворов», а позже обзавелись хозяйством.</w:t>
      </w:r>
    </w:p>
    <w:p w:rsidR="00AE62B9" w:rsidRPr="00E07E40" w:rsidRDefault="00AE62B9" w:rsidP="00E07E40">
      <w:pPr>
        <w:ind w:firstLine="709"/>
        <w:rPr>
          <w:rFonts w:ascii="Times New Roman" w:hAnsi="Times New Roman" w:cs="Times New Roman"/>
          <w:sz w:val="28"/>
          <w:szCs w:val="28"/>
        </w:rPr>
      </w:pPr>
      <w:r w:rsidRPr="00E07E40">
        <w:rPr>
          <w:rFonts w:ascii="Times New Roman" w:hAnsi="Times New Roman" w:cs="Times New Roman"/>
          <w:sz w:val="28"/>
          <w:szCs w:val="28"/>
        </w:rPr>
        <w:t xml:space="preserve"> «Остатки Тигирекского форпоста сохранились. Они находятся в центре села Тигирек Краснощековского района. Село расположено в низменном луговом междуречье Ини и Тигиреков. С юга его ограждает гора Чайная, с запада – Маяк, по правому берегу Ини протянулись крутые уступы </w:t>
      </w:r>
      <w:proofErr w:type="gramStart"/>
      <w:r w:rsidRPr="00E07E40">
        <w:rPr>
          <w:rFonts w:ascii="Times New Roman" w:hAnsi="Times New Roman" w:cs="Times New Roman"/>
          <w:sz w:val="28"/>
          <w:szCs w:val="28"/>
        </w:rPr>
        <w:t>известковых</w:t>
      </w:r>
      <w:proofErr w:type="gramEnd"/>
      <w:r w:rsidRPr="00E07E40">
        <w:rPr>
          <w:rFonts w:ascii="Times New Roman" w:hAnsi="Times New Roman" w:cs="Times New Roman"/>
          <w:sz w:val="28"/>
          <w:szCs w:val="28"/>
        </w:rPr>
        <w:t xml:space="preserve"> скакал. От форпоста остались мощный и высокий вал, широкий ров, который, правда оплыл, но бутовый камень подпирает его стены до сих пор. При исследовании остатков форпоста просматриваются трое ворот. Расстояние между двумя бастионными выступами составляет 135 м, воскресенский канал существует, в нем большую часть лета проводят местные гуси, но ров сухой».</w:t>
      </w:r>
    </w:p>
    <w:p w:rsidR="00AE62B9" w:rsidRPr="00E07E40" w:rsidRDefault="00AE62B9" w:rsidP="00E07E40">
      <w:pPr>
        <w:pStyle w:val="a7"/>
        <w:ind w:left="0" w:firstLine="709"/>
        <w:jc w:val="both"/>
        <w:rPr>
          <w:rFonts w:ascii="Times New Roman" w:hAnsi="Times New Roman" w:cs="Times New Roman"/>
          <w:b/>
          <w:bCs/>
          <w:sz w:val="28"/>
          <w:szCs w:val="28"/>
        </w:rPr>
      </w:pPr>
    </w:p>
    <w:p w:rsidR="007A3E4E" w:rsidRDefault="007A3E4E" w:rsidP="005E6F7B">
      <w:pPr>
        <w:pStyle w:val="a7"/>
        <w:ind w:left="709"/>
        <w:rPr>
          <w:rFonts w:ascii="Times New Roman" w:hAnsi="Times New Roman" w:cs="Times New Roman"/>
          <w:b/>
          <w:bCs/>
          <w:sz w:val="28"/>
          <w:szCs w:val="28"/>
        </w:rPr>
      </w:pPr>
    </w:p>
    <w:p w:rsidR="007A3E4E" w:rsidRDefault="007A3E4E" w:rsidP="005E6F7B">
      <w:pPr>
        <w:pStyle w:val="a7"/>
        <w:ind w:left="709"/>
        <w:rPr>
          <w:rFonts w:ascii="Times New Roman" w:hAnsi="Times New Roman" w:cs="Times New Roman"/>
          <w:b/>
          <w:bCs/>
          <w:sz w:val="28"/>
          <w:szCs w:val="28"/>
        </w:rPr>
      </w:pPr>
    </w:p>
    <w:p w:rsidR="00AE62B9" w:rsidRPr="00E07E40" w:rsidRDefault="00AE62B9" w:rsidP="005E6F7B">
      <w:pPr>
        <w:pStyle w:val="a7"/>
        <w:ind w:left="709"/>
        <w:rPr>
          <w:rFonts w:ascii="Times New Roman" w:hAnsi="Times New Roman" w:cs="Times New Roman"/>
          <w:b/>
          <w:bCs/>
          <w:sz w:val="28"/>
          <w:szCs w:val="28"/>
        </w:rPr>
      </w:pPr>
      <w:r>
        <w:rPr>
          <w:rFonts w:ascii="Times New Roman" w:hAnsi="Times New Roman" w:cs="Times New Roman"/>
          <w:b/>
          <w:bCs/>
          <w:sz w:val="28"/>
          <w:szCs w:val="28"/>
        </w:rPr>
        <w:lastRenderedPageBreak/>
        <w:t>2.</w:t>
      </w:r>
      <w:r w:rsidRPr="00E07E40">
        <w:rPr>
          <w:rFonts w:ascii="Times New Roman" w:hAnsi="Times New Roman" w:cs="Times New Roman"/>
          <w:b/>
          <w:bCs/>
          <w:sz w:val="28"/>
          <w:szCs w:val="28"/>
        </w:rPr>
        <w:t>Усть-Беловская защита</w:t>
      </w:r>
    </w:p>
    <w:p w:rsidR="00AE62B9" w:rsidRPr="00E07E40" w:rsidRDefault="00AE62B9" w:rsidP="00E07E40">
      <w:pPr>
        <w:ind w:firstLine="709"/>
        <w:rPr>
          <w:rFonts w:ascii="Times New Roman" w:hAnsi="Times New Roman" w:cs="Times New Roman"/>
          <w:b/>
          <w:bCs/>
          <w:sz w:val="28"/>
          <w:szCs w:val="28"/>
        </w:rPr>
      </w:pPr>
      <w:r w:rsidRPr="00E07E40">
        <w:rPr>
          <w:rFonts w:ascii="Times New Roman" w:hAnsi="Times New Roman" w:cs="Times New Roman"/>
          <w:b/>
          <w:bCs/>
          <w:sz w:val="28"/>
          <w:szCs w:val="28"/>
        </w:rPr>
        <w:t>Местонахождение: с. Усть-Белое</w:t>
      </w:r>
    </w:p>
    <w:p w:rsidR="00AE62B9" w:rsidRPr="00E07E40" w:rsidRDefault="00AE62B9" w:rsidP="005E6F7B">
      <w:pPr>
        <w:ind w:firstLine="709"/>
        <w:rPr>
          <w:rFonts w:ascii="Times New Roman" w:hAnsi="Times New Roman" w:cs="Times New Roman"/>
          <w:sz w:val="28"/>
          <w:szCs w:val="28"/>
        </w:rPr>
      </w:pPr>
      <w:r w:rsidRPr="00E07E40">
        <w:rPr>
          <w:rFonts w:ascii="Times New Roman" w:hAnsi="Times New Roman" w:cs="Times New Roman"/>
          <w:b/>
          <w:bCs/>
          <w:sz w:val="28"/>
          <w:szCs w:val="28"/>
        </w:rPr>
        <w:t>Описание</w:t>
      </w:r>
      <w:proofErr w:type="gramStart"/>
      <w:r w:rsidRPr="00E07E40">
        <w:rPr>
          <w:rFonts w:ascii="Times New Roman" w:hAnsi="Times New Roman" w:cs="Times New Roman"/>
          <w:b/>
          <w:bCs/>
          <w:sz w:val="28"/>
          <w:szCs w:val="28"/>
        </w:rPr>
        <w:t>:</w:t>
      </w:r>
      <w:r w:rsidRPr="00E07E40">
        <w:rPr>
          <w:rFonts w:ascii="Times New Roman" w:hAnsi="Times New Roman" w:cs="Times New Roman"/>
          <w:sz w:val="28"/>
          <w:szCs w:val="28"/>
        </w:rPr>
        <w:t>В</w:t>
      </w:r>
      <w:proofErr w:type="gramEnd"/>
      <w:r w:rsidRPr="00E07E40">
        <w:rPr>
          <w:rFonts w:ascii="Times New Roman" w:hAnsi="Times New Roman" w:cs="Times New Roman"/>
          <w:sz w:val="28"/>
          <w:szCs w:val="28"/>
        </w:rPr>
        <w:t xml:space="preserve"> течение многих десятилетий самоцветы со знаменитого Коргонского месторождения сплавляли на плотах по Чарышу до устья реки Белой, а по ней до деревни Усть-Белая. Там было сооружено вместительное плотбище, куда и сгружали поделочные камни</w:t>
      </w:r>
      <w:proofErr w:type="gramStart"/>
      <w:r w:rsidRPr="00E07E40">
        <w:rPr>
          <w:rFonts w:ascii="Times New Roman" w:hAnsi="Times New Roman" w:cs="Times New Roman"/>
          <w:sz w:val="28"/>
          <w:szCs w:val="28"/>
        </w:rPr>
        <w:t>.«</w:t>
      </w:r>
      <w:proofErr w:type="gramEnd"/>
      <w:r w:rsidRPr="00E07E40">
        <w:rPr>
          <w:rFonts w:ascii="Times New Roman" w:hAnsi="Times New Roman" w:cs="Times New Roman"/>
          <w:sz w:val="28"/>
          <w:szCs w:val="28"/>
        </w:rPr>
        <w:t>Их пятнадцать лет перевозили оттуда в Локоть, а потом более сотни лет в Колывань» писал А. Родинов в книге «Колывань камнерезная». Из этих порфиров и яшмы на Локтевой и Колыванской шлифовальных фабриках были изготовлены десятки известных всему миру чаш, ваз, торшеров, колонн и т. д.</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 В 1825 году в Усть-Белой появились каменоломня – гранитовая. В ней с весны этого года начали ломать каменные глыбы для возведения в Барнауле монумента в честь столетия горного дела на Алтае. Работа была тяжелейшая. Железными сверлами каменотесы высверливали по прямой линии в гранитных скалах череду глубоких шпуров. Зимой заливали в них воду. Она замерзла и иногда разрывала камень.</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 Если не получалось – закладывали в отверстия порох. А «если порохом по какой-топричинервать было нельзя, в шпуры вставляли стальные клинья, и – и разом! Разом и дружно, разом и дружно надо было бить по ним кувалдой. Бить так, чтобы удар нескольких кувалд сливался в залп». И до тех </w:t>
      </w:r>
      <w:proofErr w:type="gramStart"/>
      <w:r w:rsidRPr="00E07E40">
        <w:rPr>
          <w:rFonts w:ascii="Times New Roman" w:hAnsi="Times New Roman" w:cs="Times New Roman"/>
          <w:sz w:val="28"/>
          <w:szCs w:val="28"/>
        </w:rPr>
        <w:t>пор</w:t>
      </w:r>
      <w:proofErr w:type="gramEnd"/>
      <w:r w:rsidRPr="00E07E40">
        <w:rPr>
          <w:rFonts w:ascii="Times New Roman" w:hAnsi="Times New Roman" w:cs="Times New Roman"/>
          <w:sz w:val="28"/>
          <w:szCs w:val="28"/>
        </w:rPr>
        <w:t xml:space="preserve"> пока гранитная скала не расколется на части. В августе 1826 года заготовленные каменные глыбы погрузили на плоты. Осенью первые тысячи беловского гранита доплыли до Барнаула, и пошли на сооружение знаменитого Демидовского столпа.</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 До сих пор в Усть-Белой лежат немые свидетели тех времен – каменные глыбы со следами сверления. А в метрах трехстах от Чарыша на берегу лежат огромные гранитные блоки. Возможно, когда-то их сбросили с плотов – слишком много нагрузили.</w:t>
      </w:r>
    </w:p>
    <w:p w:rsidR="00AE62B9" w:rsidRPr="00E07E40" w:rsidRDefault="00AE62B9" w:rsidP="005E6F7B">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Выписка из книги </w:t>
      </w:r>
      <w:r>
        <w:rPr>
          <w:rFonts w:ascii="Times New Roman" w:hAnsi="Times New Roman" w:cs="Times New Roman"/>
          <w:sz w:val="28"/>
          <w:szCs w:val="28"/>
        </w:rPr>
        <w:t>Палласа: «</w:t>
      </w:r>
      <w:r w:rsidRPr="00E07E40">
        <w:rPr>
          <w:rFonts w:ascii="Times New Roman" w:hAnsi="Times New Roman" w:cs="Times New Roman"/>
          <w:sz w:val="28"/>
          <w:szCs w:val="28"/>
        </w:rPr>
        <w:t xml:space="preserve">Верх-Беловская защита, состоящая из деревянного четырехугольника с одною пушкою и караульной будкою. Гарнизон невелик – три драгуна и несколько </w:t>
      </w:r>
      <w:proofErr w:type="gramStart"/>
      <w:r w:rsidRPr="00E07E40">
        <w:rPr>
          <w:rFonts w:ascii="Times New Roman" w:hAnsi="Times New Roman" w:cs="Times New Roman"/>
          <w:sz w:val="28"/>
          <w:szCs w:val="28"/>
        </w:rPr>
        <w:t>казаков</w:t>
      </w:r>
      <w:r>
        <w:rPr>
          <w:rFonts w:ascii="Times New Roman" w:hAnsi="Times New Roman" w:cs="Times New Roman"/>
          <w:sz w:val="28"/>
          <w:szCs w:val="28"/>
        </w:rPr>
        <w:t>,</w:t>
      </w:r>
      <w:r w:rsidRPr="00E07E40">
        <w:rPr>
          <w:rFonts w:ascii="Times New Roman" w:hAnsi="Times New Roman" w:cs="Times New Roman"/>
          <w:sz w:val="28"/>
          <w:szCs w:val="28"/>
        </w:rPr>
        <w:t xml:space="preserve"> </w:t>
      </w:r>
      <w:r w:rsidR="007A3E4E">
        <w:rPr>
          <w:rFonts w:ascii="Times New Roman" w:hAnsi="Times New Roman" w:cs="Times New Roman"/>
          <w:sz w:val="28"/>
          <w:szCs w:val="28"/>
        </w:rPr>
        <w:t xml:space="preserve"> </w:t>
      </w:r>
      <w:r w:rsidRPr="00E07E40">
        <w:rPr>
          <w:rFonts w:ascii="Times New Roman" w:hAnsi="Times New Roman" w:cs="Times New Roman"/>
          <w:sz w:val="28"/>
          <w:szCs w:val="28"/>
        </w:rPr>
        <w:t>здесь построившихся и к защищению оставлены</w:t>
      </w:r>
      <w:proofErr w:type="gramEnd"/>
      <w:r w:rsidRPr="00E07E40">
        <w:rPr>
          <w:rFonts w:ascii="Times New Roman" w:hAnsi="Times New Roman" w:cs="Times New Roman"/>
          <w:sz w:val="28"/>
          <w:szCs w:val="28"/>
        </w:rPr>
        <w:t xml:space="preserve">. Река Белая довольно велика и имеет начало из горы, течет вертящейся быстротою и причиняет во время весны или дождя пагубные наводнения и поэтому на ней нельзя установить мостов. Рыбы в ней Таймень, ленок и хариус. Горница, в которой я жил, как в самой лучшей, не имеет ни окон, ни плотной кровли, что мне следовало и давало наслаждаться свежим воздухом. Инская гора простирается между Инею и Белою даже до Чарыша. От Чарыша идет дорога по узкой долине в коей небольшой ручей течет. Из оныя поднимаемся на прекрасную отлогую и никакого леса неимущую гору, где весьма чувствительно примерно, что идешь на низ против равнины, коя от бугров в северной стороне находящаяся длинною и широкою кажется. Теперь в местах высунувшими были еще камни из бугров, кои из зеленоватых к востоку и западу идущих слоев и даже за рекою Маралихою приметы. Через оную должно проехать 25 верст от Чагира на том самом месте, где сперва был построен форпост старой линии Маралихинским называемым, которой потом опять на низ неподалеку от истока речки Чарыш должно перенести, где видны еще оставленная деревянная крепость и </w:t>
      </w:r>
      <w:proofErr w:type="gramStart"/>
      <w:r w:rsidRPr="00E07E40">
        <w:rPr>
          <w:rFonts w:ascii="Times New Roman" w:hAnsi="Times New Roman" w:cs="Times New Roman"/>
          <w:sz w:val="28"/>
          <w:szCs w:val="28"/>
        </w:rPr>
        <w:t>при том</w:t>
      </w:r>
      <w:proofErr w:type="gramEnd"/>
      <w:r w:rsidRPr="00E07E40">
        <w:rPr>
          <w:rFonts w:ascii="Times New Roman" w:hAnsi="Times New Roman" w:cs="Times New Roman"/>
          <w:sz w:val="28"/>
          <w:szCs w:val="28"/>
        </w:rPr>
        <w:t xml:space="preserve"> небольшая оставленными служивыми, населенная </w:t>
      </w:r>
      <w:r w:rsidRPr="00E07E40">
        <w:rPr>
          <w:rFonts w:ascii="Times New Roman" w:hAnsi="Times New Roman" w:cs="Times New Roman"/>
          <w:sz w:val="28"/>
          <w:szCs w:val="28"/>
        </w:rPr>
        <w:lastRenderedPageBreak/>
        <w:t xml:space="preserve">деревушка. Расстояние от старого до нового места состоит только в трех верстах. </w:t>
      </w:r>
      <w:proofErr w:type="gramStart"/>
      <w:r w:rsidRPr="00E07E40">
        <w:rPr>
          <w:rFonts w:ascii="Times New Roman" w:hAnsi="Times New Roman" w:cs="Times New Roman"/>
          <w:sz w:val="28"/>
          <w:szCs w:val="28"/>
        </w:rPr>
        <w:t>Таким образом, приехал я под вечер в лежащую на Чарыш деревню из 20 дворов Харлову, при коей большой ручей Камышенка впадает в Чарыш и полагает хребту пределы, ибо впереди идет степь, и высокие места кои состоят из глинистых пород.</w:t>
      </w:r>
      <w:proofErr w:type="gramEnd"/>
      <w:r w:rsidRPr="00E07E40">
        <w:rPr>
          <w:rFonts w:ascii="Times New Roman" w:hAnsi="Times New Roman" w:cs="Times New Roman"/>
          <w:sz w:val="28"/>
          <w:szCs w:val="28"/>
        </w:rPr>
        <w:t xml:space="preserve"> С оных видно ясно, как сопки с нежного хлеба, так и Синяя сопка, находящаяся при колыванском заводе, которая еще далее нежели на сто верст к западу, к стороне Оби, </w:t>
      </w:r>
      <w:proofErr w:type="gramStart"/>
      <w:r w:rsidRPr="00E07E40">
        <w:rPr>
          <w:rFonts w:ascii="Times New Roman" w:hAnsi="Times New Roman" w:cs="Times New Roman"/>
          <w:sz w:val="28"/>
          <w:szCs w:val="28"/>
        </w:rPr>
        <w:t>быть</w:t>
      </w:r>
      <w:proofErr w:type="gramEnd"/>
      <w:r w:rsidRPr="00E07E40">
        <w:rPr>
          <w:rFonts w:ascii="Times New Roman" w:hAnsi="Times New Roman" w:cs="Times New Roman"/>
          <w:sz w:val="28"/>
          <w:szCs w:val="28"/>
        </w:rPr>
        <w:t xml:space="preserve"> кажется. Места, через кои я следующим утром ехал, весьма трависты.</w:t>
      </w:r>
      <w:r w:rsidR="007A3E4E">
        <w:rPr>
          <w:rFonts w:ascii="Times New Roman" w:hAnsi="Times New Roman" w:cs="Times New Roman"/>
          <w:sz w:val="28"/>
          <w:szCs w:val="28"/>
        </w:rPr>
        <w:t>»</w:t>
      </w:r>
    </w:p>
    <w:p w:rsidR="00AE62B9" w:rsidRPr="00E07E40" w:rsidRDefault="00AE62B9" w:rsidP="00E07E40">
      <w:pPr>
        <w:pStyle w:val="a7"/>
        <w:numPr>
          <w:ilvl w:val="0"/>
          <w:numId w:val="2"/>
        </w:numPr>
        <w:rPr>
          <w:rFonts w:ascii="Times New Roman" w:hAnsi="Times New Roman" w:cs="Times New Roman"/>
          <w:b/>
          <w:bCs/>
          <w:sz w:val="28"/>
          <w:szCs w:val="28"/>
        </w:rPr>
      </w:pPr>
      <w:r w:rsidRPr="00E07E40">
        <w:rPr>
          <w:rFonts w:ascii="Times New Roman" w:hAnsi="Times New Roman" w:cs="Times New Roman"/>
          <w:b/>
          <w:bCs/>
          <w:sz w:val="28"/>
          <w:szCs w:val="28"/>
        </w:rPr>
        <w:t>Форпост Казанской Богоматери(1754 год)</w:t>
      </w:r>
    </w:p>
    <w:p w:rsidR="00AE62B9" w:rsidRPr="00E07E40" w:rsidRDefault="00AE62B9" w:rsidP="00E07E40">
      <w:pPr>
        <w:ind w:firstLine="709"/>
        <w:rPr>
          <w:rFonts w:ascii="Times New Roman" w:hAnsi="Times New Roman" w:cs="Times New Roman"/>
          <w:b/>
          <w:bCs/>
          <w:sz w:val="28"/>
          <w:szCs w:val="28"/>
        </w:rPr>
      </w:pPr>
      <w:r w:rsidRPr="00E07E40">
        <w:rPr>
          <w:rFonts w:ascii="Times New Roman" w:hAnsi="Times New Roman" w:cs="Times New Roman"/>
          <w:b/>
          <w:bCs/>
          <w:sz w:val="28"/>
          <w:szCs w:val="28"/>
        </w:rPr>
        <w:t xml:space="preserve">Местонахождение: </w:t>
      </w: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.М</w:t>
      </w:r>
      <w:proofErr w:type="gramEnd"/>
      <w:r w:rsidRPr="00E07E40">
        <w:rPr>
          <w:rFonts w:ascii="Times New Roman" w:hAnsi="Times New Roman" w:cs="Times New Roman"/>
          <w:sz w:val="28"/>
          <w:szCs w:val="28"/>
        </w:rPr>
        <w:t>аралиха</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Описание:</w:t>
      </w:r>
      <w:r w:rsidR="007A3E4E">
        <w:rPr>
          <w:rFonts w:ascii="Times New Roman" w:hAnsi="Times New Roman" w:cs="Times New Roman"/>
          <w:b/>
          <w:bCs/>
          <w:sz w:val="28"/>
          <w:szCs w:val="28"/>
        </w:rPr>
        <w:t xml:space="preserve"> </w:t>
      </w:r>
      <w:r w:rsidRPr="00E07E40">
        <w:rPr>
          <w:rFonts w:ascii="Times New Roman" w:hAnsi="Times New Roman" w:cs="Times New Roman"/>
          <w:sz w:val="28"/>
          <w:szCs w:val="28"/>
        </w:rPr>
        <w:t>В устье реки Маралихи был построен форпост Казанской Богоматери. Но внешние воды стали подтоплять казармы драгун, и решено было форпост перенести к деревне Харловой, на пашни крестьян. В краевом архиве сохранилась жалоба харловских крестьян Харлова, Лихачева, Ларионова и др., которые в 1756 году жаловались колыванскому заводскому начальству, что на них пахотных землях строят военную крепость, а «лучше бы, – писали они, – перенести форпост к речке Землянушке, и тогда дорогу от Чагырской крепости в Кабанову крепость пересекли бы». Однако военное ведомство не прислушалось к жалобе крестьян, и на их землях были построены шесть казарм и магазин.</w:t>
      </w:r>
    </w:p>
    <w:p w:rsidR="00AE62B9" w:rsidRPr="00E07E40" w:rsidRDefault="00AE62B9" w:rsidP="005E6F7B">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Эта местность хранит </w:t>
      </w:r>
      <w:proofErr w:type="gramStart"/>
      <w:r w:rsidRPr="00E07E40">
        <w:rPr>
          <w:rFonts w:ascii="Times New Roman" w:hAnsi="Times New Roman" w:cs="Times New Roman"/>
          <w:sz w:val="28"/>
          <w:szCs w:val="28"/>
        </w:rPr>
        <w:t>очень много</w:t>
      </w:r>
      <w:proofErr w:type="gramEnd"/>
      <w:r w:rsidRPr="00E07E40">
        <w:rPr>
          <w:rFonts w:ascii="Times New Roman" w:hAnsi="Times New Roman" w:cs="Times New Roman"/>
          <w:sz w:val="28"/>
          <w:szCs w:val="28"/>
        </w:rPr>
        <w:t xml:space="preserve"> загадок. Петр Иванович Шульгин нашел здесь каменную зернотерку эпохи Палеолита, которую передал в районный </w:t>
      </w:r>
      <w:r>
        <w:rPr>
          <w:rFonts w:ascii="Times New Roman" w:hAnsi="Times New Roman" w:cs="Times New Roman"/>
          <w:sz w:val="28"/>
          <w:szCs w:val="28"/>
        </w:rPr>
        <w:t xml:space="preserve">музей. </w:t>
      </w:r>
      <w:r w:rsidRPr="00E07E40">
        <w:rPr>
          <w:rFonts w:ascii="Times New Roman" w:hAnsi="Times New Roman" w:cs="Times New Roman"/>
          <w:sz w:val="28"/>
          <w:szCs w:val="28"/>
        </w:rPr>
        <w:t>Его заинтересовали многочисленные курганы, которые местные жители называют «калмыцкими могилками». Но его большой интерес вызвали многочисленные каналы по всему полю.</w:t>
      </w:r>
    </w:p>
    <w:p w:rsidR="00AE62B9" w:rsidRDefault="00AE62B9" w:rsidP="00EB69E1">
      <w:pPr>
        <w:pStyle w:val="a7"/>
        <w:rPr>
          <w:rFonts w:ascii="Times New Roman" w:hAnsi="Times New Roman" w:cs="Times New Roman"/>
          <w:b/>
          <w:bCs/>
          <w:sz w:val="28"/>
          <w:szCs w:val="28"/>
        </w:rPr>
      </w:pPr>
    </w:p>
    <w:p w:rsidR="00AE62B9" w:rsidRPr="00EB69E1" w:rsidRDefault="00AE62B9" w:rsidP="00EB69E1">
      <w:pPr>
        <w:pStyle w:val="a7"/>
        <w:rPr>
          <w:rFonts w:ascii="Times New Roman" w:hAnsi="Times New Roman" w:cs="Times New Roman"/>
          <w:b/>
          <w:bCs/>
          <w:sz w:val="28"/>
          <w:szCs w:val="28"/>
        </w:rPr>
      </w:pPr>
      <w:r>
        <w:rPr>
          <w:rFonts w:ascii="Times New Roman" w:hAnsi="Times New Roman" w:cs="Times New Roman"/>
          <w:b/>
          <w:bCs/>
          <w:sz w:val="28"/>
          <w:szCs w:val="28"/>
        </w:rPr>
        <w:t>4.</w:t>
      </w:r>
      <w:r w:rsidRPr="00EB69E1">
        <w:rPr>
          <w:rFonts w:ascii="Times New Roman" w:hAnsi="Times New Roman" w:cs="Times New Roman"/>
          <w:b/>
          <w:bCs/>
          <w:sz w:val="28"/>
          <w:szCs w:val="28"/>
        </w:rPr>
        <w:t>Чагырский форпост</w:t>
      </w:r>
    </w:p>
    <w:p w:rsidR="00AE62B9" w:rsidRPr="00E07E40" w:rsidRDefault="00AE62B9" w:rsidP="00E07E40">
      <w:pPr>
        <w:ind w:firstLine="709"/>
        <w:rPr>
          <w:rFonts w:ascii="Times New Roman" w:hAnsi="Times New Roman" w:cs="Times New Roman"/>
          <w:b/>
          <w:bCs/>
          <w:sz w:val="28"/>
          <w:szCs w:val="28"/>
        </w:rPr>
      </w:pPr>
      <w:r w:rsidRPr="00E07E40">
        <w:rPr>
          <w:rFonts w:ascii="Times New Roman" w:hAnsi="Times New Roman" w:cs="Times New Roman"/>
          <w:b/>
          <w:bCs/>
          <w:sz w:val="28"/>
          <w:szCs w:val="28"/>
        </w:rPr>
        <w:t xml:space="preserve">Местонахождение: </w:t>
      </w: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.У</w:t>
      </w:r>
      <w:proofErr w:type="gramEnd"/>
      <w:r w:rsidRPr="00E07E40">
        <w:rPr>
          <w:rFonts w:ascii="Times New Roman" w:hAnsi="Times New Roman" w:cs="Times New Roman"/>
          <w:sz w:val="28"/>
          <w:szCs w:val="28"/>
        </w:rPr>
        <w:t>сть-Чагырка</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 xml:space="preserve">Описание: </w:t>
      </w:r>
      <w:r w:rsidRPr="00E07E40">
        <w:rPr>
          <w:rFonts w:ascii="Times New Roman" w:hAnsi="Times New Roman" w:cs="Times New Roman"/>
          <w:sz w:val="28"/>
          <w:szCs w:val="28"/>
        </w:rPr>
        <w:t>В 1743 году на левом берегу Чарыша, напротив устья реки Чагырка Демидовым была построена небольшая крепость – форпост. Он строился для защиты Чагырского рудника от кочевников, открытого толмачем Текутьевым в том же году. Форпо</w:t>
      </w:r>
      <w:proofErr w:type="gramStart"/>
      <w:r w:rsidRPr="00E07E40">
        <w:rPr>
          <w:rFonts w:ascii="Times New Roman" w:hAnsi="Times New Roman" w:cs="Times New Roman"/>
          <w:sz w:val="28"/>
          <w:szCs w:val="28"/>
        </w:rPr>
        <w:t>ст стр</w:t>
      </w:r>
      <w:proofErr w:type="gramEnd"/>
      <w:r w:rsidRPr="00E07E40">
        <w:rPr>
          <w:rFonts w:ascii="Times New Roman" w:hAnsi="Times New Roman" w:cs="Times New Roman"/>
          <w:sz w:val="28"/>
          <w:szCs w:val="28"/>
        </w:rPr>
        <w:t>оился «коштом» на демидовские деньги. Как и все оборонительные сооружения тех времен, крепость имела ров, была огорожена частоколом, или тыном, внутри имелись пороховой погреб и несколько строений для провианта, людей и лошадей. Неприступной такую крепость назвать никак было нельзя. Но воинственная Джунгария, наследница империи Чингиз-хана, враждебно восприняла строительство форпоста. Джунгарскиезайсаны и раньше через сотника Хабарова предупреждали, что все «</w:t>
      </w:r>
      <w:proofErr w:type="gramStart"/>
      <w:r w:rsidRPr="00E07E40">
        <w:rPr>
          <w:rFonts w:ascii="Times New Roman" w:hAnsi="Times New Roman" w:cs="Times New Roman"/>
          <w:sz w:val="28"/>
          <w:szCs w:val="28"/>
        </w:rPr>
        <w:t>мужичьи</w:t>
      </w:r>
      <w:proofErr w:type="gramEnd"/>
      <w:r w:rsidRPr="00E07E40">
        <w:rPr>
          <w:rFonts w:ascii="Times New Roman" w:hAnsi="Times New Roman" w:cs="Times New Roman"/>
          <w:sz w:val="28"/>
          <w:szCs w:val="28"/>
        </w:rPr>
        <w:t xml:space="preserve"> строения будут воевать» и не тронут строения императорского величества. Готовясь к войне с Китаем, Джунгария не хотела осложнять отношения с Россией и воевать на два фронта. В то же время она всячески препятствовала освоению русскими Алтая. Поэтому уже через год, в 1744 год, джунгары совершили опустошительный набег на Чагырский форпост, считая его «</w:t>
      </w:r>
      <w:proofErr w:type="gramStart"/>
      <w:r w:rsidRPr="00E07E40">
        <w:rPr>
          <w:rFonts w:ascii="Times New Roman" w:hAnsi="Times New Roman" w:cs="Times New Roman"/>
          <w:sz w:val="28"/>
          <w:szCs w:val="28"/>
        </w:rPr>
        <w:t>мужичьим</w:t>
      </w:r>
      <w:proofErr w:type="gramEnd"/>
      <w:r w:rsidRPr="00E07E40">
        <w:rPr>
          <w:rFonts w:ascii="Times New Roman" w:hAnsi="Times New Roman" w:cs="Times New Roman"/>
          <w:sz w:val="28"/>
          <w:szCs w:val="28"/>
        </w:rPr>
        <w:t xml:space="preserve"> строением», сожгли его. При этом рабочих людей разогнали, лошадей угнали. Досталось и вновь открытому руднику: он был заброшен камнями. </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lastRenderedPageBreak/>
        <w:t xml:space="preserve"> Новую крепость для защиты Чагырского рудника Демидов построить не успел. Он умер в 1745 году, и все его заводы и рудники стали собственностью кабинета императрицы Елизаветы Петровны. Теперь уже по указу «Ея величества» от 1 мая 1747 года начали возводить Чарышскую крепость в 1748 году. Новая крепость была более мощной, правильной четырех угольной формы и окружена водой, так как была построена на острове Чарыша. От крепости к руднику вели два моста. Охраняли ее уже 117 воинов, прибывших на Алтай с генерал-майором Киндерманом в составе трех драгунских и двух пехотных полков.</w:t>
      </w:r>
    </w:p>
    <w:p w:rsidR="00AE62B9" w:rsidRPr="00E07E40" w:rsidRDefault="00AE62B9" w:rsidP="00E07E40">
      <w:pPr>
        <w:ind w:firstLine="709"/>
        <w:jc w:val="both"/>
        <w:rPr>
          <w:rFonts w:ascii="Times New Roman" w:hAnsi="Times New Roman" w:cs="Times New Roman"/>
          <w:sz w:val="28"/>
          <w:szCs w:val="28"/>
        </w:rPr>
      </w:pPr>
      <w:proofErr w:type="gramStart"/>
      <w:r w:rsidRPr="00E07E40">
        <w:rPr>
          <w:rFonts w:ascii="Times New Roman" w:hAnsi="Times New Roman" w:cs="Times New Roman"/>
          <w:sz w:val="28"/>
          <w:szCs w:val="28"/>
        </w:rPr>
        <w:t>Современный</w:t>
      </w:r>
      <w:proofErr w:type="gramEnd"/>
      <w:r w:rsidRPr="00E07E40">
        <w:rPr>
          <w:rFonts w:ascii="Times New Roman" w:hAnsi="Times New Roman" w:cs="Times New Roman"/>
          <w:sz w:val="28"/>
          <w:szCs w:val="28"/>
        </w:rPr>
        <w:t xml:space="preserve"> Чарыш, конечно, изменил свое русло, но остатки старого демидовского форпоста и Чагырской крепости при желании найти можно.</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 Недалеко от Чагырской крепости, на слиянии реки Ини с Чарышом, был построен форпост, который назывался Защита Инская. Охранял он Чагырскую крепость с запада и служил как бы буфером.</w:t>
      </w:r>
    </w:p>
    <w:p w:rsidR="00AE62B9" w:rsidRPr="00E07E40" w:rsidRDefault="00AE62B9" w:rsidP="00E07E40">
      <w:pPr>
        <w:ind w:firstLine="709"/>
        <w:jc w:val="both"/>
        <w:rPr>
          <w:rFonts w:ascii="Times New Roman" w:hAnsi="Times New Roman" w:cs="Times New Roman"/>
          <w:sz w:val="28"/>
          <w:szCs w:val="28"/>
        </w:rPr>
      </w:pPr>
    </w:p>
    <w:p w:rsidR="00AE62B9" w:rsidRDefault="00AE62B9" w:rsidP="00FD6D96">
      <w:pPr>
        <w:rPr>
          <w:rFonts w:ascii="Times New Roman" w:hAnsi="Times New Roman" w:cs="Times New Roman"/>
          <w:b/>
          <w:bCs/>
          <w:sz w:val="28"/>
          <w:szCs w:val="28"/>
        </w:rPr>
      </w:pPr>
    </w:p>
    <w:p w:rsidR="00AE62B9" w:rsidRPr="00FD6D96" w:rsidRDefault="00AE62B9" w:rsidP="00FD6D96">
      <w:pPr>
        <w:rPr>
          <w:rFonts w:ascii="Times New Roman" w:hAnsi="Times New Roman" w:cs="Times New Roman"/>
          <w:b/>
          <w:bCs/>
          <w:sz w:val="28"/>
          <w:szCs w:val="28"/>
        </w:rPr>
      </w:pPr>
      <w:r>
        <w:rPr>
          <w:rFonts w:ascii="Times New Roman" w:hAnsi="Times New Roman" w:cs="Times New Roman"/>
          <w:b/>
          <w:bCs/>
          <w:sz w:val="28"/>
          <w:szCs w:val="28"/>
        </w:rPr>
        <w:t xml:space="preserve">  5.</w:t>
      </w:r>
      <w:r w:rsidRPr="00FD6D96">
        <w:rPr>
          <w:rFonts w:ascii="Times New Roman" w:hAnsi="Times New Roman" w:cs="Times New Roman"/>
          <w:b/>
          <w:bCs/>
          <w:sz w:val="28"/>
          <w:szCs w:val="28"/>
        </w:rPr>
        <w:t>Пещера Загонная им. Палласа</w:t>
      </w:r>
    </w:p>
    <w:p w:rsidR="00AE62B9" w:rsidRPr="00E07E40" w:rsidRDefault="00AE62B9" w:rsidP="00E07E40">
      <w:pPr>
        <w:pStyle w:val="a7"/>
        <w:ind w:left="0" w:firstLine="709"/>
        <w:jc w:val="both"/>
        <w:rPr>
          <w:rFonts w:ascii="Times New Roman" w:hAnsi="Times New Roman" w:cs="Times New Roman"/>
          <w:b/>
          <w:bCs/>
          <w:sz w:val="28"/>
          <w:szCs w:val="28"/>
        </w:rPr>
      </w:pPr>
    </w:p>
    <w:p w:rsidR="00AE62B9" w:rsidRPr="00E07E40" w:rsidRDefault="00887D7B" w:rsidP="005E6F7B">
      <w:pPr>
        <w:pStyle w:val="a7"/>
        <w:ind w:left="0" w:firstLine="709"/>
        <w:jc w:val="center"/>
        <w:rPr>
          <w:rFonts w:ascii="Times New Roman" w:hAnsi="Times New Roman" w:cs="Times New Roman"/>
          <w:b/>
          <w:bCs/>
          <w:sz w:val="28"/>
          <w:szCs w:val="28"/>
        </w:rPr>
      </w:pPr>
      <w:r>
        <w:rPr>
          <w:rFonts w:ascii="Times New Roman" w:hAnsi="Times New Roman" w:cs="Times New Roman"/>
          <w:noProof/>
          <w:sz w:val="28"/>
          <w:szCs w:val="28"/>
          <w:lang w:eastAsia="ru-RU"/>
        </w:rPr>
        <w:drawing>
          <wp:inline distT="0" distB="0" distL="0" distR="0">
            <wp:extent cx="2530475" cy="2381885"/>
            <wp:effectExtent l="19050" t="0" r="3175" b="0"/>
            <wp:docPr id="15" name="Рисунок 117" descr="Горный Алтай : Пещеры Краснощековского района : Пещера Загонн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7" descr="Горный Алтай : Пещеры Краснощековского района : Пещера Загонная"/>
                    <pic:cNvPicPr>
                      <a:picLocks noChangeAspect="1" noChangeArrowheads="1"/>
                    </pic:cNvPicPr>
                  </pic:nvPicPr>
                  <pic:blipFill>
                    <a:blip r:embed="rId24"/>
                    <a:srcRect/>
                    <a:stretch>
                      <a:fillRect/>
                    </a:stretch>
                  </pic:blipFill>
                  <pic:spPr bwMode="auto">
                    <a:xfrm>
                      <a:off x="0" y="0"/>
                      <a:ext cx="2530475" cy="2381885"/>
                    </a:xfrm>
                    <a:prstGeom prst="rect">
                      <a:avLst/>
                    </a:prstGeom>
                    <a:noFill/>
                    <a:ln w="9525">
                      <a:noFill/>
                      <a:miter lim="800000"/>
                      <a:headEnd/>
                      <a:tailEnd/>
                    </a:ln>
                  </pic:spPr>
                </pic:pic>
              </a:graphicData>
            </a:graphic>
          </wp:inline>
        </w:drawing>
      </w:r>
      <w:r>
        <w:rPr>
          <w:rFonts w:ascii="Times New Roman" w:hAnsi="Times New Roman" w:cs="Times New Roman"/>
          <w:b/>
          <w:bCs/>
          <w:noProof/>
          <w:sz w:val="28"/>
          <w:szCs w:val="28"/>
          <w:lang w:eastAsia="ru-RU"/>
        </w:rPr>
        <w:drawing>
          <wp:inline distT="0" distB="0" distL="0" distR="0">
            <wp:extent cx="3689350" cy="2381885"/>
            <wp:effectExtent l="19050" t="0" r="6350" b="0"/>
            <wp:docPr id="16"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1"/>
                    <pic:cNvPicPr>
                      <a:picLocks noChangeAspect="1" noChangeArrowheads="1"/>
                    </pic:cNvPicPr>
                  </pic:nvPicPr>
                  <pic:blipFill>
                    <a:blip r:embed="rId25"/>
                    <a:srcRect/>
                    <a:stretch>
                      <a:fillRect/>
                    </a:stretch>
                  </pic:blipFill>
                  <pic:spPr bwMode="auto">
                    <a:xfrm>
                      <a:off x="0" y="0"/>
                      <a:ext cx="3689350" cy="2381885"/>
                    </a:xfrm>
                    <a:prstGeom prst="rect">
                      <a:avLst/>
                    </a:prstGeom>
                    <a:noFill/>
                    <a:ln w="9525">
                      <a:noFill/>
                      <a:miter lim="800000"/>
                      <a:headEnd/>
                      <a:tailEnd/>
                    </a:ln>
                  </pic:spPr>
                </pic:pic>
              </a:graphicData>
            </a:graphic>
          </wp:inline>
        </w:drawing>
      </w:r>
    </w:p>
    <w:p w:rsidR="00AE62B9" w:rsidRPr="00E07E40" w:rsidRDefault="00AE62B9" w:rsidP="00E07E40">
      <w:pPr>
        <w:ind w:firstLine="709"/>
        <w:jc w:val="both"/>
        <w:rPr>
          <w:rFonts w:ascii="Times New Roman" w:hAnsi="Times New Roman" w:cs="Times New Roman"/>
          <w:b/>
          <w:bCs/>
          <w:sz w:val="28"/>
          <w:szCs w:val="28"/>
        </w:rPr>
      </w:pPr>
    </w:p>
    <w:p w:rsidR="00AE62B9" w:rsidRPr="00E07E40" w:rsidRDefault="00AE62B9" w:rsidP="00E07E40">
      <w:pPr>
        <w:ind w:firstLine="709"/>
        <w:rPr>
          <w:rFonts w:ascii="Times New Roman" w:hAnsi="Times New Roman" w:cs="Times New Roman"/>
          <w:b/>
          <w:bCs/>
          <w:sz w:val="28"/>
          <w:szCs w:val="28"/>
        </w:rPr>
      </w:pPr>
      <w:r w:rsidRPr="00E07E40">
        <w:rPr>
          <w:rFonts w:ascii="Times New Roman" w:hAnsi="Times New Roman" w:cs="Times New Roman"/>
          <w:b/>
          <w:bCs/>
          <w:sz w:val="28"/>
          <w:szCs w:val="28"/>
        </w:rPr>
        <w:t>Местонахождение:</w:t>
      </w:r>
      <w:r w:rsidRPr="00E07E40">
        <w:rPr>
          <w:rFonts w:ascii="Times New Roman" w:hAnsi="Times New Roman" w:cs="Times New Roman"/>
          <w:sz w:val="28"/>
          <w:szCs w:val="28"/>
        </w:rPr>
        <w:t xml:space="preserve">6 км </w:t>
      </w:r>
      <w:proofErr w:type="gramStart"/>
      <w:r w:rsidRPr="00E07E40">
        <w:rPr>
          <w:rFonts w:ascii="Times New Roman" w:hAnsi="Times New Roman" w:cs="Times New Roman"/>
          <w:sz w:val="28"/>
          <w:szCs w:val="28"/>
        </w:rPr>
        <w:t>от</w:t>
      </w:r>
      <w:proofErr w:type="gramEnd"/>
      <w:r w:rsidRPr="00E07E40">
        <w:rPr>
          <w:rFonts w:ascii="Times New Roman" w:hAnsi="Times New Roman" w:cs="Times New Roman"/>
          <w:sz w:val="28"/>
          <w:szCs w:val="28"/>
        </w:rPr>
        <w:t xml:space="preserve"> с. Усть-Пустынка</w:t>
      </w:r>
      <w:r>
        <w:rPr>
          <w:rFonts w:ascii="Times New Roman" w:hAnsi="Times New Roman" w:cs="Times New Roman"/>
          <w:sz w:val="28"/>
          <w:szCs w:val="28"/>
        </w:rPr>
        <w:t>.</w:t>
      </w:r>
    </w:p>
    <w:p w:rsidR="00AE62B9" w:rsidRPr="005E6F7B" w:rsidRDefault="00AE62B9" w:rsidP="005E6F7B">
      <w:pPr>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Описание:  </w:t>
      </w:r>
      <w:r w:rsidRPr="00E07E40">
        <w:rPr>
          <w:rFonts w:ascii="Times New Roman" w:hAnsi="Times New Roman" w:cs="Times New Roman"/>
          <w:color w:val="000000"/>
          <w:sz w:val="28"/>
          <w:szCs w:val="28"/>
          <w:shd w:val="clear" w:color="auto" w:fill="FFFFFF"/>
          <w:lang w:eastAsia="ru-RU"/>
        </w:rPr>
        <w:t xml:space="preserve">Пещера Загонная находится в </w:t>
      </w:r>
      <w:r w:rsidRPr="00E07E40">
        <w:rPr>
          <w:rFonts w:ascii="Times New Roman" w:hAnsi="Times New Roman" w:cs="Times New Roman"/>
          <w:sz w:val="28"/>
          <w:szCs w:val="28"/>
          <w:lang w:eastAsia="ru-RU"/>
        </w:rPr>
        <w:t xml:space="preserve">Краснощековском районе </w:t>
      </w:r>
      <w:r w:rsidRPr="00E07E40">
        <w:rPr>
          <w:rFonts w:ascii="Times New Roman" w:hAnsi="Times New Roman" w:cs="Times New Roman"/>
          <w:color w:val="000000"/>
          <w:sz w:val="28"/>
          <w:szCs w:val="28"/>
          <w:shd w:val="clear" w:color="auto" w:fill="FFFFFF"/>
          <w:lang w:eastAsia="ru-RU"/>
        </w:rPr>
        <w:t xml:space="preserve">Алтайского края, в шести километрах от села Усть-Пустынки, на правом берегу реки Чарыш. Пещера является памятником природы краевого значения и интересует археологов, как стоянка древнего человека. </w:t>
      </w:r>
      <w:r w:rsidRPr="00E07E40">
        <w:rPr>
          <w:rFonts w:ascii="Times New Roman" w:hAnsi="Times New Roman" w:cs="Times New Roman"/>
          <w:color w:val="000000"/>
          <w:sz w:val="28"/>
          <w:szCs w:val="28"/>
          <w:lang w:eastAsia="ru-RU"/>
        </w:rPr>
        <w:t xml:space="preserve">Пещера известна с XVIII </w:t>
      </w:r>
      <w:proofErr w:type="gramStart"/>
      <w:r w:rsidRPr="00E07E40">
        <w:rPr>
          <w:rFonts w:ascii="Times New Roman" w:hAnsi="Times New Roman" w:cs="Times New Roman"/>
          <w:color w:val="000000"/>
          <w:sz w:val="28"/>
          <w:szCs w:val="28"/>
          <w:lang w:eastAsia="ru-RU"/>
        </w:rPr>
        <w:t>в</w:t>
      </w:r>
      <w:proofErr w:type="gramEnd"/>
      <w:r w:rsidRPr="00E07E40">
        <w:rPr>
          <w:rFonts w:ascii="Times New Roman" w:hAnsi="Times New Roman" w:cs="Times New Roman"/>
          <w:color w:val="000000"/>
          <w:sz w:val="28"/>
          <w:szCs w:val="28"/>
          <w:lang w:eastAsia="ru-RU"/>
        </w:rPr>
        <w:t xml:space="preserve">., когда ее описал известный путешественник и ученый </w:t>
      </w:r>
      <w:r w:rsidRPr="00E07E40">
        <w:rPr>
          <w:rFonts w:ascii="Times New Roman" w:hAnsi="Times New Roman" w:cs="Times New Roman"/>
          <w:color w:val="000000"/>
          <w:sz w:val="28"/>
          <w:szCs w:val="28"/>
          <w:lang w:eastAsia="ru-RU"/>
        </w:rPr>
        <w:lastRenderedPageBreak/>
        <w:t xml:space="preserve">П.С. Паллас. В XIX в. Исследователи Кулибин и Геблер наблюдали азартные раскопки крестьян из Усть-Чагырки. Местные крестьяне в поисках "чудских кладов" вынимали рыхлые отложения из каменных полостей. Вместе с глиной в пещере </w:t>
      </w:r>
      <w:proofErr w:type="gramStart"/>
      <w:r w:rsidRPr="00E07E40">
        <w:rPr>
          <w:rFonts w:ascii="Times New Roman" w:hAnsi="Times New Roman" w:cs="Times New Roman"/>
          <w:color w:val="000000"/>
          <w:sz w:val="28"/>
          <w:szCs w:val="28"/>
          <w:lang w:eastAsia="ru-RU"/>
        </w:rPr>
        <w:t>Загонная</w:t>
      </w:r>
      <w:proofErr w:type="gramEnd"/>
      <w:r w:rsidRPr="00E07E40">
        <w:rPr>
          <w:rFonts w:ascii="Times New Roman" w:hAnsi="Times New Roman" w:cs="Times New Roman"/>
          <w:color w:val="000000"/>
          <w:sz w:val="28"/>
          <w:szCs w:val="28"/>
          <w:lang w:eastAsia="ru-RU"/>
        </w:rPr>
        <w:t xml:space="preserve"> было обнаружено большое количество костей различных животных. </w:t>
      </w:r>
      <w:proofErr w:type="gramStart"/>
      <w:r w:rsidRPr="00E07E40">
        <w:rPr>
          <w:rFonts w:ascii="Times New Roman" w:hAnsi="Times New Roman" w:cs="Times New Roman"/>
          <w:color w:val="000000"/>
          <w:sz w:val="28"/>
          <w:szCs w:val="28"/>
          <w:lang w:eastAsia="ru-RU"/>
        </w:rPr>
        <w:t>Это и</w:t>
      </w:r>
      <w:r>
        <w:rPr>
          <w:rFonts w:ascii="Times New Roman" w:hAnsi="Times New Roman" w:cs="Times New Roman"/>
          <w:color w:val="000000"/>
          <w:sz w:val="28"/>
          <w:szCs w:val="28"/>
          <w:lang w:eastAsia="ru-RU"/>
        </w:rPr>
        <w:t>,</w:t>
      </w:r>
      <w:r w:rsidRPr="00E07E40">
        <w:rPr>
          <w:rFonts w:ascii="Times New Roman" w:hAnsi="Times New Roman" w:cs="Times New Roman"/>
          <w:color w:val="000000"/>
          <w:sz w:val="28"/>
          <w:szCs w:val="28"/>
          <w:lang w:eastAsia="ru-RU"/>
        </w:rPr>
        <w:t xml:space="preserve"> кости носорога, лошади, оленя, быка, ламы, тигра, гиены, собаки, волка, медведя, сурка, крысы, хомяка, зайца, пищухи, горностая, косули.</w:t>
      </w:r>
      <w:proofErr w:type="gramEnd"/>
      <w:r w:rsidRPr="00E07E40">
        <w:rPr>
          <w:rFonts w:ascii="Times New Roman" w:hAnsi="Times New Roman" w:cs="Times New Roman"/>
          <w:color w:val="000000"/>
          <w:sz w:val="28"/>
          <w:szCs w:val="28"/>
          <w:lang w:eastAsia="ru-RU"/>
        </w:rPr>
        <w:t xml:space="preserve"> В пещере также были найдены фрагменты орудий труда древнего человека. В настоящее время пещера интересна для научных исследований. Пешера </w:t>
      </w:r>
      <w:proofErr w:type="gramStart"/>
      <w:r w:rsidRPr="00E07E40">
        <w:rPr>
          <w:rFonts w:ascii="Times New Roman" w:hAnsi="Times New Roman" w:cs="Times New Roman"/>
          <w:color w:val="000000"/>
          <w:sz w:val="28"/>
          <w:szCs w:val="28"/>
          <w:lang w:eastAsia="ru-RU"/>
        </w:rPr>
        <w:t>трудно</w:t>
      </w:r>
      <w:r>
        <w:rPr>
          <w:rFonts w:ascii="Times New Roman" w:hAnsi="Times New Roman" w:cs="Times New Roman"/>
          <w:color w:val="000000"/>
          <w:sz w:val="28"/>
          <w:szCs w:val="28"/>
          <w:lang w:eastAsia="ru-RU"/>
        </w:rPr>
        <w:t>-</w:t>
      </w:r>
      <w:r w:rsidRPr="00E07E40">
        <w:rPr>
          <w:rFonts w:ascii="Times New Roman" w:hAnsi="Times New Roman" w:cs="Times New Roman"/>
          <w:color w:val="000000"/>
          <w:sz w:val="28"/>
          <w:szCs w:val="28"/>
          <w:lang w:eastAsia="ru-RU"/>
        </w:rPr>
        <w:t>доступна</w:t>
      </w:r>
      <w:proofErr w:type="gramEnd"/>
      <w:r w:rsidRPr="00E07E40">
        <w:rPr>
          <w:rFonts w:ascii="Times New Roman" w:hAnsi="Times New Roman" w:cs="Times New Roman"/>
          <w:color w:val="000000"/>
          <w:sz w:val="28"/>
          <w:szCs w:val="28"/>
          <w:lang w:eastAsia="ru-RU"/>
        </w:rPr>
        <w:t xml:space="preserve"> для туристов. Длина пещеры составляет 38 м, высота 2,2 м, ширина до 12 м.</w:t>
      </w:r>
    </w:p>
    <w:p w:rsidR="00AE62B9" w:rsidRPr="00E07E40" w:rsidRDefault="00AE62B9" w:rsidP="00E07E40">
      <w:pPr>
        <w:ind w:firstLine="709"/>
        <w:jc w:val="both"/>
        <w:rPr>
          <w:rFonts w:ascii="Times New Roman" w:hAnsi="Times New Roman" w:cs="Times New Roman"/>
          <w:sz w:val="28"/>
          <w:szCs w:val="28"/>
        </w:rPr>
      </w:pPr>
    </w:p>
    <w:p w:rsidR="00AE62B9" w:rsidRDefault="00AE62B9" w:rsidP="00AC00EC">
      <w:pPr>
        <w:pStyle w:val="a7"/>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     6.</w:t>
      </w:r>
      <w:r w:rsidRPr="00AC00EC">
        <w:rPr>
          <w:rFonts w:ascii="Times New Roman" w:hAnsi="Times New Roman" w:cs="Times New Roman"/>
          <w:b/>
          <w:bCs/>
          <w:sz w:val="28"/>
          <w:szCs w:val="28"/>
          <w:lang w:eastAsia="ru-RU"/>
        </w:rPr>
        <w:t>Старочагырский рудник (шахта, штольня).</w:t>
      </w:r>
    </w:p>
    <w:p w:rsidR="00A44CF5" w:rsidRPr="00AC00EC" w:rsidRDefault="00A44CF5" w:rsidP="00AC00EC">
      <w:pPr>
        <w:pStyle w:val="a7"/>
        <w:rPr>
          <w:rFonts w:ascii="Times New Roman" w:hAnsi="Times New Roman" w:cs="Times New Roman"/>
          <w:b/>
          <w:bCs/>
          <w:sz w:val="28"/>
          <w:szCs w:val="28"/>
          <w:lang w:eastAsia="ru-RU"/>
        </w:rPr>
      </w:pPr>
    </w:p>
    <w:p w:rsidR="00AE62B9" w:rsidRPr="00E07E40" w:rsidRDefault="00AE62B9" w:rsidP="00E07E40">
      <w:pPr>
        <w:ind w:firstLine="709"/>
        <w:rPr>
          <w:rFonts w:ascii="Times New Roman" w:hAnsi="Times New Roman" w:cs="Times New Roman"/>
          <w:b/>
          <w:bCs/>
          <w:sz w:val="28"/>
          <w:szCs w:val="28"/>
        </w:rPr>
      </w:pPr>
      <w:r w:rsidRPr="00E07E40">
        <w:rPr>
          <w:rFonts w:ascii="Times New Roman" w:hAnsi="Times New Roman" w:cs="Times New Roman"/>
          <w:b/>
          <w:bCs/>
          <w:sz w:val="28"/>
          <w:szCs w:val="28"/>
        </w:rPr>
        <w:t xml:space="preserve">Местонахождение: </w:t>
      </w:r>
      <w:r w:rsidRPr="00E07E40">
        <w:rPr>
          <w:rFonts w:ascii="Times New Roman" w:hAnsi="Times New Roman" w:cs="Times New Roman"/>
          <w:sz w:val="28"/>
          <w:szCs w:val="28"/>
          <w:lang w:eastAsia="ru-RU"/>
        </w:rPr>
        <w:t>с</w:t>
      </w:r>
      <w:proofErr w:type="gramStart"/>
      <w:r w:rsidRPr="00E07E40">
        <w:rPr>
          <w:rFonts w:ascii="Times New Roman" w:hAnsi="Times New Roman" w:cs="Times New Roman"/>
          <w:sz w:val="28"/>
          <w:szCs w:val="28"/>
          <w:lang w:eastAsia="ru-RU"/>
        </w:rPr>
        <w:t>.У</w:t>
      </w:r>
      <w:proofErr w:type="gramEnd"/>
      <w:r w:rsidRPr="00E07E40">
        <w:rPr>
          <w:rFonts w:ascii="Times New Roman" w:hAnsi="Times New Roman" w:cs="Times New Roman"/>
          <w:sz w:val="28"/>
          <w:szCs w:val="28"/>
          <w:lang w:eastAsia="ru-RU"/>
        </w:rPr>
        <w:t>сть-Пустынка левый берег р. Чарыш, напротив села</w:t>
      </w:r>
    </w:p>
    <w:p w:rsidR="00AE62B9" w:rsidRPr="00E07E40" w:rsidRDefault="00AE62B9" w:rsidP="00E07E40">
      <w:pPr>
        <w:ind w:firstLine="709"/>
        <w:rPr>
          <w:rFonts w:ascii="Times New Roman" w:hAnsi="Times New Roman" w:cs="Times New Roman"/>
          <w:color w:val="000000"/>
          <w:sz w:val="28"/>
          <w:szCs w:val="28"/>
          <w:shd w:val="clear" w:color="auto" w:fill="FFFFFF"/>
        </w:rPr>
      </w:pPr>
      <w:r w:rsidRPr="00E07E40">
        <w:rPr>
          <w:rFonts w:ascii="Times New Roman" w:hAnsi="Times New Roman" w:cs="Times New Roman"/>
          <w:b/>
          <w:bCs/>
          <w:sz w:val="28"/>
          <w:szCs w:val="28"/>
        </w:rPr>
        <w:t xml:space="preserve">Описание: </w:t>
      </w:r>
      <w:r w:rsidRPr="00E07E40">
        <w:rPr>
          <w:rFonts w:ascii="Times New Roman" w:hAnsi="Times New Roman" w:cs="Times New Roman"/>
          <w:color w:val="000000"/>
          <w:sz w:val="28"/>
          <w:szCs w:val="28"/>
          <w:shd w:val="clear" w:color="auto" w:fill="FFFFFF"/>
        </w:rPr>
        <w:t>Старый чагырский рудник 18 века расположенный выше по течению р. Чарыш, был чисто искусственной выработкой, где с 18 по 19 век разрабатывались полиметаллические месторождения.</w:t>
      </w:r>
    </w:p>
    <w:p w:rsidR="00AE62B9" w:rsidRPr="00E07E40" w:rsidRDefault="00887D7B" w:rsidP="00FD6D96">
      <w:pPr>
        <w:ind w:firstLine="709"/>
        <w:rPr>
          <w:rFonts w:ascii="Times New Roman" w:hAnsi="Times New Roman" w:cs="Times New Roman"/>
          <w:b/>
          <w:bCs/>
          <w:noProof/>
          <w:sz w:val="28"/>
          <w:szCs w:val="28"/>
          <w:lang w:eastAsia="ru-RU"/>
        </w:rPr>
      </w:pPr>
      <w:r>
        <w:rPr>
          <w:rFonts w:ascii="Times New Roman" w:hAnsi="Times New Roman" w:cs="Times New Roman"/>
          <w:b/>
          <w:bCs/>
          <w:noProof/>
          <w:sz w:val="28"/>
          <w:szCs w:val="28"/>
          <w:lang w:eastAsia="ru-RU"/>
        </w:rPr>
        <w:drawing>
          <wp:inline distT="0" distB="0" distL="0" distR="0">
            <wp:extent cx="3561715" cy="1998980"/>
            <wp:effectExtent l="19050" t="0" r="635" b="0"/>
            <wp:docPr id="17" name="Рисунок 22" descr="DSCN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DSCN1393"/>
                    <pic:cNvPicPr>
                      <a:picLocks noChangeAspect="1" noChangeArrowheads="1"/>
                    </pic:cNvPicPr>
                  </pic:nvPicPr>
                  <pic:blipFill>
                    <a:blip r:embed="rId26"/>
                    <a:srcRect/>
                    <a:stretch>
                      <a:fillRect/>
                    </a:stretch>
                  </pic:blipFill>
                  <pic:spPr bwMode="auto">
                    <a:xfrm>
                      <a:off x="0" y="0"/>
                      <a:ext cx="3561715" cy="1998980"/>
                    </a:xfrm>
                    <a:prstGeom prst="rect">
                      <a:avLst/>
                    </a:prstGeom>
                    <a:noFill/>
                    <a:ln w="9525">
                      <a:noFill/>
                      <a:miter lim="800000"/>
                      <a:headEnd/>
                      <a:tailEnd/>
                    </a:ln>
                  </pic:spPr>
                </pic:pic>
              </a:graphicData>
            </a:graphic>
          </wp:inline>
        </w:drawing>
      </w:r>
    </w:p>
    <w:p w:rsidR="00AE62B9" w:rsidRPr="00E07E40" w:rsidRDefault="00AE62B9" w:rsidP="00E07E40">
      <w:pPr>
        <w:ind w:firstLine="709"/>
        <w:jc w:val="center"/>
        <w:rPr>
          <w:rFonts w:ascii="Times New Roman" w:hAnsi="Times New Roman" w:cs="Times New Roman"/>
          <w:b/>
          <w:bCs/>
          <w:noProof/>
          <w:sz w:val="28"/>
          <w:szCs w:val="28"/>
          <w:lang w:eastAsia="ru-RU"/>
        </w:rPr>
      </w:pPr>
    </w:p>
    <w:p w:rsidR="00AE62B9" w:rsidRPr="00FD6D96" w:rsidRDefault="00AE62B9" w:rsidP="00FD6D96">
      <w:pP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          7.</w:t>
      </w:r>
      <w:r w:rsidRPr="00FD6D96">
        <w:rPr>
          <w:rFonts w:ascii="Times New Roman" w:hAnsi="Times New Roman" w:cs="Times New Roman"/>
          <w:b/>
          <w:bCs/>
          <w:sz w:val="28"/>
          <w:szCs w:val="28"/>
          <w:lang w:eastAsia="ru-RU"/>
        </w:rPr>
        <w:t>Новочагырский рудник (шахта, штольня).</w:t>
      </w:r>
    </w:p>
    <w:p w:rsidR="00AE62B9" w:rsidRPr="00E07E40" w:rsidRDefault="00AE62B9" w:rsidP="00E07E40">
      <w:pPr>
        <w:ind w:firstLine="709"/>
        <w:jc w:val="center"/>
        <w:rPr>
          <w:rFonts w:ascii="Times New Roman" w:hAnsi="Times New Roman" w:cs="Times New Roman"/>
          <w:b/>
          <w:bCs/>
          <w:sz w:val="28"/>
          <w:szCs w:val="28"/>
          <w:lang w:eastAsia="ru-RU"/>
        </w:rPr>
      </w:pPr>
    </w:p>
    <w:p w:rsidR="00AE62B9" w:rsidRPr="00E07E40" w:rsidRDefault="00887D7B" w:rsidP="002E0FD5">
      <w:pPr>
        <w:jc w:val="center"/>
        <w:rPr>
          <w:rFonts w:ascii="Times New Roman" w:hAnsi="Times New Roman" w:cs="Times New Roman"/>
          <w:b/>
          <w:bCs/>
          <w:sz w:val="28"/>
          <w:szCs w:val="28"/>
        </w:rPr>
      </w:pPr>
      <w:r>
        <w:rPr>
          <w:rFonts w:ascii="Times New Roman" w:hAnsi="Times New Roman" w:cs="Times New Roman"/>
          <w:noProof/>
          <w:color w:val="333333"/>
          <w:sz w:val="28"/>
          <w:szCs w:val="28"/>
          <w:bdr w:val="none" w:sz="0" w:space="0" w:color="auto" w:frame="1"/>
          <w:shd w:val="clear" w:color="auto" w:fill="FFFFFF"/>
          <w:lang w:eastAsia="ru-RU"/>
        </w:rPr>
        <w:lastRenderedPageBreak/>
        <w:drawing>
          <wp:inline distT="0" distB="0" distL="0" distR="0">
            <wp:extent cx="2891790" cy="2137410"/>
            <wp:effectExtent l="19050" t="0" r="3810" b="0"/>
            <wp:docPr id="18" name="Рисунок 11" descr="IMG 0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IMG 0801"/>
                    <pic:cNvPicPr>
                      <a:picLocks noChangeAspect="1" noChangeArrowheads="1"/>
                    </pic:cNvPicPr>
                  </pic:nvPicPr>
                  <pic:blipFill>
                    <a:blip r:embed="rId27"/>
                    <a:srcRect/>
                    <a:stretch>
                      <a:fillRect/>
                    </a:stretch>
                  </pic:blipFill>
                  <pic:spPr bwMode="auto">
                    <a:xfrm>
                      <a:off x="0" y="0"/>
                      <a:ext cx="2891790" cy="2137410"/>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drawing>
          <wp:inline distT="0" distB="0" distL="0" distR="0">
            <wp:extent cx="2339340" cy="2137410"/>
            <wp:effectExtent l="19050" t="0" r="3810" b="0"/>
            <wp:docPr id="19" name="Рисунок 23" descr="Камышлинское - карты и фотографии Камышлинское. . География и описание плато Камышлинское, рассказы посетивших людей. . Туриз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Камышлинское - карты и фотографии Камышлинское. . География и описание плато Камышлинское, рассказы посетивших людей. . Туризм,"/>
                    <pic:cNvPicPr>
                      <a:picLocks noChangeAspect="1" noChangeArrowheads="1"/>
                    </pic:cNvPicPr>
                  </pic:nvPicPr>
                  <pic:blipFill>
                    <a:blip r:embed="rId28"/>
                    <a:srcRect/>
                    <a:stretch>
                      <a:fillRect/>
                    </a:stretch>
                  </pic:blipFill>
                  <pic:spPr bwMode="auto">
                    <a:xfrm>
                      <a:off x="0" y="0"/>
                      <a:ext cx="2339340" cy="2137410"/>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drawing>
          <wp:inline distT="0" distB="0" distL="0" distR="0">
            <wp:extent cx="2668905" cy="2137410"/>
            <wp:effectExtent l="19050" t="0" r="0" b="0"/>
            <wp:docPr id="20" name="Рисунок 20" descr="92_shah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92_shahta"/>
                    <pic:cNvPicPr>
                      <a:picLocks noChangeAspect="1" noChangeArrowheads="1"/>
                    </pic:cNvPicPr>
                  </pic:nvPicPr>
                  <pic:blipFill>
                    <a:blip r:embed="rId29"/>
                    <a:srcRect/>
                    <a:stretch>
                      <a:fillRect/>
                    </a:stretch>
                  </pic:blipFill>
                  <pic:spPr bwMode="auto">
                    <a:xfrm>
                      <a:off x="0" y="0"/>
                      <a:ext cx="2668905" cy="2137410"/>
                    </a:xfrm>
                    <a:prstGeom prst="rect">
                      <a:avLst/>
                    </a:prstGeom>
                    <a:noFill/>
                    <a:ln w="9525">
                      <a:noFill/>
                      <a:miter lim="800000"/>
                      <a:headEnd/>
                      <a:tailEnd/>
                    </a:ln>
                  </pic:spPr>
                </pic:pic>
              </a:graphicData>
            </a:graphic>
          </wp:inline>
        </w:drawing>
      </w:r>
    </w:p>
    <w:p w:rsidR="00AE62B9" w:rsidRPr="00E07E40" w:rsidRDefault="00AE62B9" w:rsidP="002E0FD5">
      <w:pPr>
        <w:rPr>
          <w:rFonts w:ascii="Times New Roman" w:hAnsi="Times New Roman" w:cs="Times New Roman"/>
          <w:b/>
          <w:bCs/>
          <w:sz w:val="28"/>
          <w:szCs w:val="28"/>
        </w:rPr>
      </w:pPr>
      <w:r w:rsidRPr="00E07E40">
        <w:rPr>
          <w:rFonts w:ascii="Times New Roman" w:hAnsi="Times New Roman" w:cs="Times New Roman"/>
          <w:b/>
          <w:bCs/>
          <w:sz w:val="28"/>
          <w:szCs w:val="28"/>
        </w:rPr>
        <w:t>Местонахождение</w:t>
      </w:r>
      <w:r w:rsidRPr="00E07E40">
        <w:rPr>
          <w:rFonts w:ascii="Times New Roman" w:hAnsi="Times New Roman" w:cs="Times New Roman"/>
          <w:sz w:val="28"/>
          <w:szCs w:val="28"/>
          <w:lang w:eastAsia="ru-RU"/>
        </w:rPr>
        <w:t>: с</w:t>
      </w:r>
      <w:proofErr w:type="gramStart"/>
      <w:r w:rsidRPr="00E07E40">
        <w:rPr>
          <w:rFonts w:ascii="Times New Roman" w:hAnsi="Times New Roman" w:cs="Times New Roman"/>
          <w:sz w:val="28"/>
          <w:szCs w:val="28"/>
          <w:lang w:eastAsia="ru-RU"/>
        </w:rPr>
        <w:t>.У</w:t>
      </w:r>
      <w:proofErr w:type="gramEnd"/>
      <w:r w:rsidRPr="00E07E40">
        <w:rPr>
          <w:rFonts w:ascii="Times New Roman" w:hAnsi="Times New Roman" w:cs="Times New Roman"/>
          <w:sz w:val="28"/>
          <w:szCs w:val="28"/>
          <w:lang w:eastAsia="ru-RU"/>
        </w:rPr>
        <w:t>сть-Чагырка, в 2 км от села, вверх по течению р. Чарыш</w:t>
      </w:r>
    </w:p>
    <w:p w:rsidR="00AE62B9" w:rsidRPr="00AC00EC" w:rsidRDefault="00AE62B9" w:rsidP="00E07E40">
      <w:pPr>
        <w:pStyle w:val="ab"/>
        <w:spacing w:before="0"/>
        <w:ind w:firstLine="709"/>
        <w:jc w:val="both"/>
        <w:rPr>
          <w:rFonts w:ascii="Times New Roman" w:hAnsi="Times New Roman" w:cs="Times New Roman"/>
          <w:color w:val="000000"/>
          <w:sz w:val="28"/>
          <w:szCs w:val="28"/>
        </w:rPr>
      </w:pPr>
      <w:r w:rsidRPr="00E07E40">
        <w:rPr>
          <w:rFonts w:ascii="Times New Roman" w:hAnsi="Times New Roman" w:cs="Times New Roman"/>
          <w:b/>
          <w:bCs/>
          <w:sz w:val="28"/>
          <w:szCs w:val="28"/>
        </w:rPr>
        <w:t xml:space="preserve">Описание: </w:t>
      </w:r>
      <w:r w:rsidRPr="00AC00EC">
        <w:rPr>
          <w:rFonts w:ascii="Times New Roman" w:hAnsi="Times New Roman" w:cs="Times New Roman"/>
          <w:color w:val="000000"/>
          <w:sz w:val="28"/>
          <w:szCs w:val="28"/>
          <w:bdr w:val="none" w:sz="0" w:space="0" w:color="auto" w:frame="1"/>
          <w:shd w:val="clear" w:color="auto" w:fill="FFFFFF"/>
        </w:rPr>
        <w:t>В 1743 году на левом берегу</w:t>
      </w:r>
      <w:hyperlink r:id="rId30" w:history="1">
        <w:r w:rsidRPr="00AC00EC">
          <w:rPr>
            <w:rStyle w:val="af0"/>
            <w:rFonts w:ascii="Times New Roman" w:hAnsi="Times New Roman" w:cs="Times New Roman"/>
            <w:color w:val="000000"/>
            <w:sz w:val="28"/>
            <w:szCs w:val="28"/>
            <w:u w:val="none"/>
            <w:bdr w:val="none" w:sz="0" w:space="0" w:color="auto" w:frame="1"/>
            <w:shd w:val="clear" w:color="auto" w:fill="FFFFFF"/>
          </w:rPr>
          <w:t>Чарыша</w:t>
        </w:r>
      </w:hyperlink>
      <w:r w:rsidRPr="00AC00EC">
        <w:rPr>
          <w:rFonts w:ascii="Times New Roman" w:hAnsi="Times New Roman" w:cs="Times New Roman"/>
          <w:color w:val="000000"/>
          <w:sz w:val="28"/>
          <w:szCs w:val="28"/>
          <w:bdr w:val="none" w:sz="0" w:space="0" w:color="auto" w:frame="1"/>
          <w:shd w:val="clear" w:color="auto" w:fill="FFFFFF"/>
        </w:rPr>
        <w:t>открылся один из первых рудников на Алтае – Чагырский рудник.</w:t>
      </w:r>
    </w:p>
    <w:p w:rsidR="00AE62B9" w:rsidRPr="00AC00EC" w:rsidRDefault="00AE62B9" w:rsidP="00E07E40">
      <w:pPr>
        <w:pStyle w:val="ab"/>
        <w:spacing w:before="0"/>
        <w:ind w:firstLine="709"/>
        <w:jc w:val="both"/>
        <w:rPr>
          <w:rFonts w:ascii="Times New Roman" w:hAnsi="Times New Roman" w:cs="Times New Roman"/>
          <w:color w:val="000000"/>
          <w:sz w:val="28"/>
          <w:szCs w:val="28"/>
        </w:rPr>
      </w:pPr>
      <w:r w:rsidRPr="00AC00EC">
        <w:rPr>
          <w:rFonts w:ascii="Times New Roman" w:hAnsi="Times New Roman" w:cs="Times New Roman"/>
          <w:color w:val="000000"/>
          <w:sz w:val="28"/>
          <w:szCs w:val="28"/>
          <w:bdr w:val="none" w:sz="0" w:space="0" w:color="auto" w:frame="1"/>
          <w:shd w:val="clear" w:color="auto" w:fill="FFFFFF"/>
        </w:rPr>
        <w:t>Сначала крестьяне возили руду на Колыванский завод, который находился в 52 верстах. Позднее напристань Кабановскую, откуда она на больших судах сплавлялась на Барнаульский медеплавильный завод. В 1748 году по приказу императрицы Елизаветы Петровны стала создаваться Колыванская линия для обеспечения безопасности алтайских владений. В этой линии форпостов была Чагырская крепость. Она находилась на острове, к ней вели через</w:t>
      </w:r>
      <w:hyperlink r:id="rId31" w:history="1">
        <w:r w:rsidRPr="00AC00EC">
          <w:rPr>
            <w:rStyle w:val="af0"/>
            <w:rFonts w:ascii="Times New Roman" w:hAnsi="Times New Roman" w:cs="Times New Roman"/>
            <w:color w:val="000000"/>
            <w:sz w:val="28"/>
            <w:szCs w:val="28"/>
            <w:u w:val="none"/>
            <w:bdr w:val="none" w:sz="0" w:space="0" w:color="auto" w:frame="1"/>
            <w:shd w:val="clear" w:color="auto" w:fill="FFFFFF"/>
          </w:rPr>
          <w:t>Чарыш</w:t>
        </w:r>
      </w:hyperlink>
      <w:r w:rsidRPr="00AC00EC">
        <w:rPr>
          <w:rFonts w:ascii="Times New Roman" w:hAnsi="Times New Roman" w:cs="Times New Roman"/>
          <w:color w:val="000000"/>
          <w:sz w:val="28"/>
          <w:szCs w:val="28"/>
          <w:bdr w:val="none" w:sz="0" w:space="0" w:color="auto" w:frame="1"/>
          <w:shd w:val="clear" w:color="auto" w:fill="FFFFFF"/>
        </w:rPr>
        <w:t xml:space="preserve"> два моста: один в рудник, другой в</w:t>
      </w:r>
      <w:hyperlink r:id="rId32" w:history="1">
        <w:r w:rsidRPr="00AC00EC">
          <w:rPr>
            <w:rStyle w:val="af0"/>
            <w:rFonts w:ascii="Times New Roman" w:hAnsi="Times New Roman" w:cs="Times New Roman"/>
            <w:color w:val="000000"/>
            <w:sz w:val="28"/>
            <w:szCs w:val="28"/>
            <w:u w:val="none"/>
            <w:bdr w:val="none" w:sz="0" w:space="0" w:color="auto" w:frame="1"/>
            <w:shd w:val="clear" w:color="auto" w:fill="FFFFFF"/>
          </w:rPr>
          <w:t>Колывань</w:t>
        </w:r>
      </w:hyperlink>
      <w:r w:rsidRPr="00AC00EC">
        <w:rPr>
          <w:rFonts w:ascii="Times New Roman" w:hAnsi="Times New Roman" w:cs="Times New Roman"/>
          <w:color w:val="000000"/>
          <w:sz w:val="28"/>
          <w:szCs w:val="28"/>
          <w:bdr w:val="none" w:sz="0" w:space="0" w:color="auto" w:frame="1"/>
          <w:shd w:val="clear" w:color="auto" w:fill="FFFFFF"/>
        </w:rPr>
        <w:t>. Сохранилась дорога, по которой возили руду в</w:t>
      </w:r>
      <w:hyperlink r:id="rId33" w:history="1">
        <w:r w:rsidRPr="00AC00EC">
          <w:rPr>
            <w:rStyle w:val="af0"/>
            <w:rFonts w:ascii="Times New Roman" w:hAnsi="Times New Roman" w:cs="Times New Roman"/>
            <w:color w:val="000000"/>
            <w:sz w:val="28"/>
            <w:szCs w:val="28"/>
            <w:u w:val="none"/>
            <w:bdr w:val="none" w:sz="0" w:space="0" w:color="auto" w:frame="1"/>
            <w:shd w:val="clear" w:color="auto" w:fill="FFFFFF"/>
          </w:rPr>
          <w:t>Колывань</w:t>
        </w:r>
      </w:hyperlink>
      <w:r w:rsidRPr="00AC00EC">
        <w:rPr>
          <w:rFonts w:ascii="Times New Roman" w:hAnsi="Times New Roman" w:cs="Times New Roman"/>
          <w:color w:val="000000"/>
          <w:sz w:val="28"/>
          <w:szCs w:val="28"/>
          <w:bdr w:val="none" w:sz="0" w:space="0" w:color="auto" w:frame="1"/>
          <w:shd w:val="clear" w:color="auto" w:fill="FFFFFF"/>
        </w:rPr>
        <w:t>. Это был нелёгкий путь по горе Плакун и далее по сопкам. Сохранились рудники и до нашего времени - это демидовские шахты Старочагырский рудник и Ново-чагырский рудник-пещера, открытый в 1827 году. Ново-Чагырский рудник разрабатывался до 1884 года. Рудная залежь состояла из бурого железняка, сидирита, галенита, халькопирита, пирита, сфалерита, медной зелени. В отвалах и сейчас встречаются сидиритовые руды, переходящие в охры и бурые железняки, малахит, лазурит, церуссит.</w:t>
      </w:r>
    </w:p>
    <w:p w:rsidR="00AE62B9" w:rsidRPr="00AC00EC" w:rsidRDefault="00AE62B9" w:rsidP="00AC00EC">
      <w:pPr>
        <w:pStyle w:val="ab"/>
        <w:spacing w:before="0"/>
        <w:ind w:firstLine="709"/>
        <w:jc w:val="both"/>
        <w:rPr>
          <w:rFonts w:ascii="Times New Roman" w:hAnsi="Times New Roman" w:cs="Times New Roman"/>
          <w:color w:val="000000"/>
          <w:sz w:val="28"/>
          <w:szCs w:val="28"/>
        </w:rPr>
      </w:pPr>
      <w:r w:rsidRPr="00AC00EC">
        <w:rPr>
          <w:rFonts w:ascii="Times New Roman" w:hAnsi="Times New Roman" w:cs="Times New Roman"/>
          <w:color w:val="000000"/>
          <w:sz w:val="28"/>
          <w:szCs w:val="28"/>
          <w:bdr w:val="none" w:sz="0" w:space="0" w:color="auto" w:frame="1"/>
          <w:shd w:val="clear" w:color="auto" w:fill="FFFFFF"/>
        </w:rPr>
        <w:t>И сами рудники хорошо сохранились до наших дней. На стенах видны удары кайла и зубила, в стенах сохранились остатки факелов и деревянных клиньев</w:t>
      </w:r>
      <w:proofErr w:type="gramStart"/>
      <w:r w:rsidRPr="00AC00EC">
        <w:rPr>
          <w:rFonts w:ascii="Times New Roman" w:hAnsi="Times New Roman" w:cs="Times New Roman"/>
          <w:color w:val="000000"/>
          <w:sz w:val="28"/>
          <w:szCs w:val="28"/>
          <w:bdr w:val="none" w:sz="0" w:space="0" w:color="auto" w:frame="1"/>
          <w:shd w:val="clear" w:color="auto" w:fill="FFFFFF"/>
        </w:rPr>
        <w:t>.В</w:t>
      </w:r>
      <w:proofErr w:type="gramEnd"/>
      <w:r w:rsidRPr="00AC00EC">
        <w:rPr>
          <w:rFonts w:ascii="Times New Roman" w:hAnsi="Times New Roman" w:cs="Times New Roman"/>
          <w:color w:val="000000"/>
          <w:sz w:val="28"/>
          <w:szCs w:val="28"/>
          <w:bdr w:val="none" w:sz="0" w:space="0" w:color="auto" w:frame="1"/>
          <w:shd w:val="clear" w:color="auto" w:fill="FFFFFF"/>
        </w:rPr>
        <w:t>ид с горы немного повыше пещеры завораживает – как на ладони перед тобой древнее село Усть-Чагырка, причудливые окрестные горы, извилистый норовистый</w:t>
      </w:r>
      <w:hyperlink r:id="rId34" w:history="1">
        <w:r w:rsidRPr="00AC00EC">
          <w:rPr>
            <w:rStyle w:val="af0"/>
            <w:rFonts w:ascii="Times New Roman" w:hAnsi="Times New Roman" w:cs="Times New Roman"/>
            <w:color w:val="000000"/>
            <w:sz w:val="28"/>
            <w:szCs w:val="28"/>
            <w:u w:val="none"/>
            <w:bdr w:val="none" w:sz="0" w:space="0" w:color="auto" w:frame="1"/>
            <w:shd w:val="clear" w:color="auto" w:fill="FFFFFF"/>
          </w:rPr>
          <w:t>Чарыш</w:t>
        </w:r>
      </w:hyperlink>
      <w:r w:rsidRPr="00AC00EC">
        <w:rPr>
          <w:rFonts w:ascii="Times New Roman" w:hAnsi="Times New Roman" w:cs="Times New Roman"/>
          <w:color w:val="000000"/>
          <w:sz w:val="28"/>
          <w:szCs w:val="28"/>
          <w:bdr w:val="none" w:sz="0" w:space="0" w:color="auto" w:frame="1"/>
          <w:shd w:val="clear" w:color="auto" w:fill="FFFFFF"/>
        </w:rPr>
        <w:t>… Есть отчего задохнуться – от высоты, красоты и удивительной свободы…</w:t>
      </w:r>
      <w:r w:rsidRPr="00AC00EC">
        <w:rPr>
          <w:rFonts w:ascii="Times New Roman" w:hAnsi="Times New Roman" w:cs="Times New Roman"/>
          <w:color w:val="000000"/>
          <w:sz w:val="28"/>
          <w:szCs w:val="28"/>
        </w:rPr>
        <w:t>представляет собой редкое природное образование (образец древнего орудневшего карста) и вместе с тем является наиболее хорошо сохранившимся и доступным для изучения примером горной выработки полуторавековой давности. Таким образом, это одновременно и памятник природы, и памятник истории горного дела.</w:t>
      </w:r>
    </w:p>
    <w:p w:rsidR="00AE62B9" w:rsidRPr="00AC00EC" w:rsidRDefault="00AE62B9" w:rsidP="00E07E40">
      <w:pPr>
        <w:pStyle w:val="ab"/>
        <w:spacing w:before="0"/>
        <w:ind w:firstLine="709"/>
        <w:jc w:val="both"/>
        <w:rPr>
          <w:rFonts w:ascii="Times New Roman" w:hAnsi="Times New Roman" w:cs="Times New Roman"/>
          <w:color w:val="000000"/>
          <w:sz w:val="28"/>
          <w:szCs w:val="28"/>
        </w:rPr>
      </w:pPr>
      <w:r w:rsidRPr="00AC00EC">
        <w:rPr>
          <w:rFonts w:ascii="Times New Roman" w:hAnsi="Times New Roman" w:cs="Times New Roman"/>
          <w:color w:val="000000"/>
          <w:sz w:val="28"/>
          <w:szCs w:val="28"/>
        </w:rPr>
        <w:lastRenderedPageBreak/>
        <w:t xml:space="preserve"> Рудник находится на левом берегу р. Чарьш, в 1,5 км выше с. Усть-Чагырка, в 1 км от берега. Открыт он в 1827 г. и разрабатывался до 1844 г. За все время существования рудник дал 279135 пудов несортированной руды, содержавшей 45 пудов серебра, 619 пудов свинца и 1995 пудов меди.</w:t>
      </w:r>
    </w:p>
    <w:p w:rsidR="00AE62B9" w:rsidRPr="00AC00EC" w:rsidRDefault="00AE62B9" w:rsidP="00E07E40">
      <w:pPr>
        <w:pStyle w:val="ab"/>
        <w:spacing w:before="0"/>
        <w:ind w:firstLine="709"/>
        <w:jc w:val="both"/>
        <w:rPr>
          <w:rFonts w:ascii="Times New Roman" w:hAnsi="Times New Roman" w:cs="Times New Roman"/>
          <w:color w:val="000000"/>
          <w:sz w:val="28"/>
          <w:szCs w:val="28"/>
        </w:rPr>
      </w:pPr>
      <w:r w:rsidRPr="00AC00EC">
        <w:rPr>
          <w:rFonts w:ascii="Times New Roman" w:hAnsi="Times New Roman" w:cs="Times New Roman"/>
          <w:color w:val="000000"/>
          <w:sz w:val="28"/>
          <w:szCs w:val="28"/>
        </w:rPr>
        <w:t xml:space="preserve"> Московский профессор Г.Е. Щуровский, осмотрев рудник в 1844 г., писал, что он "представляет настоящую известняковую пещеру, наполнившуюся минералами". "Чагырское месторождение вообще так отличительно, что не имеет сходства ни с одним из Алтайских рудников". (Щуровский, 1846.С. 345).</w:t>
      </w:r>
    </w:p>
    <w:p w:rsidR="00AE62B9" w:rsidRPr="00AC00EC" w:rsidRDefault="00AE62B9" w:rsidP="00E07E40">
      <w:pPr>
        <w:pStyle w:val="ab"/>
        <w:spacing w:before="0"/>
        <w:ind w:firstLine="709"/>
        <w:jc w:val="both"/>
        <w:rPr>
          <w:rFonts w:ascii="Times New Roman" w:hAnsi="Times New Roman" w:cs="Times New Roman"/>
          <w:color w:val="000000"/>
          <w:sz w:val="28"/>
          <w:szCs w:val="28"/>
        </w:rPr>
      </w:pPr>
      <w:r w:rsidRPr="00AC00EC">
        <w:rPr>
          <w:rFonts w:ascii="Times New Roman" w:hAnsi="Times New Roman" w:cs="Times New Roman"/>
          <w:color w:val="000000"/>
          <w:sz w:val="28"/>
          <w:szCs w:val="28"/>
        </w:rPr>
        <w:t xml:space="preserve"> Геолог И.Ф. Григорьев, обследовав месторождение в двадцатых годах, отмечал, что работы в 1844 г. были прекращены "из-за сильного притока воды и стесненной циркуляции воздуха", а внизу </w:t>
      </w:r>
      <w:proofErr w:type="gramStart"/>
      <w:r w:rsidRPr="00AC00EC">
        <w:rPr>
          <w:rFonts w:ascii="Times New Roman" w:hAnsi="Times New Roman" w:cs="Times New Roman"/>
          <w:color w:val="000000"/>
          <w:sz w:val="28"/>
          <w:szCs w:val="28"/>
        </w:rPr>
        <w:t>остались</w:t>
      </w:r>
      <w:proofErr w:type="gramEnd"/>
      <w:r w:rsidRPr="00AC00EC">
        <w:rPr>
          <w:rFonts w:ascii="Times New Roman" w:hAnsi="Times New Roman" w:cs="Times New Roman"/>
          <w:color w:val="000000"/>
          <w:sz w:val="28"/>
          <w:szCs w:val="28"/>
        </w:rPr>
        <w:t xml:space="preserve"> не вынуты подготовленные 31,4 т руды. (Григорьев, 1928.С. 30).</w:t>
      </w:r>
    </w:p>
    <w:p w:rsidR="00AE62B9" w:rsidRPr="00AC00EC" w:rsidRDefault="00AE62B9" w:rsidP="00AC00EC">
      <w:pPr>
        <w:pStyle w:val="ab"/>
        <w:spacing w:before="0"/>
        <w:ind w:firstLine="709"/>
        <w:jc w:val="both"/>
        <w:rPr>
          <w:rFonts w:ascii="Times New Roman" w:hAnsi="Times New Roman" w:cs="Times New Roman"/>
          <w:color w:val="000000"/>
          <w:sz w:val="28"/>
          <w:szCs w:val="28"/>
        </w:rPr>
      </w:pPr>
      <w:r w:rsidRPr="00AC00EC">
        <w:rPr>
          <w:rFonts w:ascii="Times New Roman" w:hAnsi="Times New Roman" w:cs="Times New Roman"/>
          <w:color w:val="000000"/>
          <w:sz w:val="28"/>
          <w:szCs w:val="28"/>
        </w:rPr>
        <w:t xml:space="preserve"> В послевоенное время была проведена ревизия рудника и выемка остатков руды. С середины 50-х годов входы в выработку были завалены. На рубеже 60-70-х годов доступная часть верхней шахты была документирована Карстовым отрядом ЗСУГ как карстовый колодец. Осенью 1989 г. рудник исследован спелеологами НГУ и Института геологии СО АН.</w:t>
      </w:r>
      <w:r w:rsidR="00A44CF5">
        <w:rPr>
          <w:rFonts w:ascii="Times New Roman" w:hAnsi="Times New Roman" w:cs="Times New Roman"/>
          <w:color w:val="000000"/>
          <w:sz w:val="28"/>
          <w:szCs w:val="28"/>
        </w:rPr>
        <w:t xml:space="preserve"> </w:t>
      </w:r>
      <w:r w:rsidRPr="00AC00EC">
        <w:rPr>
          <w:rFonts w:ascii="Times New Roman" w:hAnsi="Times New Roman" w:cs="Times New Roman"/>
          <w:color w:val="000000"/>
          <w:sz w:val="28"/>
          <w:szCs w:val="28"/>
        </w:rPr>
        <w:t xml:space="preserve">Устье наклонной Дмитриевской шахты, с которой началась разработка месторождения и которая представляет собой древний карстовый колодец, находится на безымянной вершине левого берега Чарыша, в 1,5 км к востоку от с. Усть-Чагырка и в 1,3 км </w:t>
      </w:r>
      <w:proofErr w:type="gramStart"/>
      <w:r w:rsidRPr="00AC00EC">
        <w:rPr>
          <w:rFonts w:ascii="Times New Roman" w:hAnsi="Times New Roman" w:cs="Times New Roman"/>
          <w:color w:val="000000"/>
          <w:sz w:val="28"/>
          <w:szCs w:val="28"/>
        </w:rPr>
        <w:t>o</w:t>
      </w:r>
      <w:proofErr w:type="gramEnd"/>
      <w:r w:rsidRPr="00AC00EC">
        <w:rPr>
          <w:rFonts w:ascii="Times New Roman" w:hAnsi="Times New Roman" w:cs="Times New Roman"/>
          <w:color w:val="000000"/>
          <w:sz w:val="28"/>
          <w:szCs w:val="28"/>
        </w:rPr>
        <w:t>т высотной отметки 652,7 м (г. Поскотная) но азимуту 343. Относительное превышения устья над рекой 190 м. В настоящее время шахту заполняет перелетовывающий снежник, а на глубине 38 м, в 50 м от входа, путь преграждает каменный завал, отделивший шахту от рудника.</w:t>
      </w:r>
    </w:p>
    <w:p w:rsidR="00AE62B9" w:rsidRPr="00AC00EC" w:rsidRDefault="00AE62B9" w:rsidP="002E0FD5">
      <w:pPr>
        <w:pStyle w:val="ab"/>
        <w:spacing w:before="0"/>
        <w:ind w:firstLine="709"/>
        <w:jc w:val="both"/>
        <w:rPr>
          <w:rFonts w:ascii="Times New Roman" w:hAnsi="Times New Roman" w:cs="Times New Roman"/>
          <w:color w:val="000000"/>
          <w:sz w:val="28"/>
          <w:szCs w:val="28"/>
        </w:rPr>
      </w:pPr>
      <w:r w:rsidRPr="00AC00EC">
        <w:rPr>
          <w:rFonts w:ascii="Times New Roman" w:hAnsi="Times New Roman" w:cs="Times New Roman"/>
          <w:color w:val="000000"/>
          <w:sz w:val="28"/>
          <w:szCs w:val="28"/>
        </w:rPr>
        <w:t xml:space="preserve"> В рудник можно попасть по 180-метровой горизонтальной штольне, подведенной к горизонту 66 м. Устье ее было засыпано, но со временем насыпь </w:t>
      </w:r>
      <w:proofErr w:type="gramStart"/>
      <w:r w:rsidRPr="00AC00EC">
        <w:rPr>
          <w:rFonts w:ascii="Times New Roman" w:hAnsi="Times New Roman" w:cs="Times New Roman"/>
          <w:color w:val="000000"/>
          <w:sz w:val="28"/>
          <w:szCs w:val="28"/>
        </w:rPr>
        <w:t>просела и проход стал</w:t>
      </w:r>
      <w:proofErr w:type="gramEnd"/>
      <w:r w:rsidRPr="00AC00EC">
        <w:rPr>
          <w:rFonts w:ascii="Times New Roman" w:hAnsi="Times New Roman" w:cs="Times New Roman"/>
          <w:color w:val="000000"/>
          <w:sz w:val="28"/>
          <w:szCs w:val="28"/>
        </w:rPr>
        <w:t xml:space="preserve"> возможен. Вход в штольню расположен на южном склоне горы, на дне рва, образованного двумя отвалами. Сечение штольни 2x2 м, посередине ее нарушает 1.5-метровый уступ и 5-метровое колено, связанные с нестыковкой проходок ведшихся изнутри и снаружи. На стенах заметны следы ударов кайла и зубила, сохранились круглые шпуры, в некоторых – остатки деревянных клиньев.  Штольня приводит к краю 6-метрового обрыва и разделяется на два хода. Правый, короткий, </w:t>
      </w:r>
      <w:proofErr w:type="gramStart"/>
      <w:r w:rsidRPr="00AC00EC">
        <w:rPr>
          <w:rFonts w:ascii="Times New Roman" w:hAnsi="Times New Roman" w:cs="Times New Roman"/>
          <w:color w:val="000000"/>
          <w:sz w:val="28"/>
          <w:szCs w:val="28"/>
        </w:rPr>
        <w:t>npe</w:t>
      </w:r>
      <w:proofErr w:type="gramEnd"/>
      <w:r w:rsidRPr="00AC00EC">
        <w:rPr>
          <w:rFonts w:ascii="Times New Roman" w:hAnsi="Times New Roman" w:cs="Times New Roman"/>
          <w:color w:val="000000"/>
          <w:sz w:val="28"/>
          <w:szCs w:val="28"/>
        </w:rPr>
        <w:t xml:space="preserve">гражден завалом, отрезавшим его от Дмитриевской шахты. </w:t>
      </w:r>
      <w:proofErr w:type="gramStart"/>
      <w:r w:rsidRPr="00AC00EC">
        <w:rPr>
          <w:rFonts w:ascii="Times New Roman" w:hAnsi="Times New Roman" w:cs="Times New Roman"/>
          <w:color w:val="000000"/>
          <w:sz w:val="28"/>
          <w:szCs w:val="28"/>
        </w:rPr>
        <w:t>В</w:t>
      </w:r>
      <w:proofErr w:type="gramEnd"/>
      <w:r w:rsidRPr="00AC00EC">
        <w:rPr>
          <w:rFonts w:ascii="Times New Roman" w:hAnsi="Times New Roman" w:cs="Times New Roman"/>
          <w:color w:val="000000"/>
          <w:sz w:val="28"/>
          <w:szCs w:val="28"/>
        </w:rPr>
        <w:t xml:space="preserve"> левый можно попасть по сохранившемуся бревенчатому настилу. За обрывом ствол выработки спускается под углом 45 градусов. Деревянные крепи, почти полностью сгнившие, предохраняют от осыпания глиняный пол, опускающийся уступами. В нескольких местах между стенами расклинены бревна. На горизонте 100 м имеется небольшой боковой штрек. Примерно на этом уровне при проходке рудника была вскрыта естественная полость 6x2x2 м. С горизонта 100 м и до дна рудник опускается тремя отвесными уступами, глубина самого большого из них составляет 40 м по вертикали. Дно находится на уровне 175 метров от устья шахты и 110 м от уровня штольни. В настоящее время руды на дне рудника нет, но вероятно, что истинное дно погребено под конусом осыпавшейся трухи и глины, остатков деревянных конструкции. Потолок выработки представляет собой стену древней пещеры, сглаженную водно-эрозионными процессами.</w:t>
      </w:r>
    </w:p>
    <w:p w:rsidR="00AE62B9" w:rsidRPr="00AC00EC" w:rsidRDefault="00AE62B9" w:rsidP="00E07E40">
      <w:pPr>
        <w:pStyle w:val="ab"/>
        <w:spacing w:before="0"/>
        <w:ind w:firstLine="709"/>
        <w:jc w:val="both"/>
        <w:rPr>
          <w:rFonts w:ascii="Times New Roman" w:hAnsi="Times New Roman" w:cs="Times New Roman"/>
          <w:color w:val="000000"/>
          <w:sz w:val="28"/>
          <w:szCs w:val="28"/>
        </w:rPr>
      </w:pPr>
      <w:r w:rsidRPr="00AC00EC">
        <w:rPr>
          <w:rFonts w:ascii="Times New Roman" w:hAnsi="Times New Roman" w:cs="Times New Roman"/>
          <w:color w:val="000000"/>
          <w:sz w:val="28"/>
          <w:szCs w:val="28"/>
        </w:rPr>
        <w:lastRenderedPageBreak/>
        <w:t xml:space="preserve"> К сожалению, после ревизии 40-50-х годов в руднике не сохранилось остатков горной техники первой половины XIX века. Но сами формы выработки, объемы подземных пустот, стены, хранящие следы от примитивных инструментов, производят глубокое впечатление и в известной степени передают дух времени. Вертикальные участки рудника опасны для посещения, но штольня и площадка перед обрывом вполне доступны и имеют экскурсионную ценность.</w:t>
      </w:r>
    </w:p>
    <w:p w:rsidR="00AE62B9" w:rsidRPr="00AC00EC" w:rsidRDefault="00AE62B9" w:rsidP="00E07E40">
      <w:pPr>
        <w:pStyle w:val="ab"/>
        <w:spacing w:before="0"/>
        <w:ind w:firstLine="709"/>
        <w:jc w:val="both"/>
        <w:rPr>
          <w:rFonts w:ascii="Times New Roman" w:hAnsi="Times New Roman" w:cs="Times New Roman"/>
          <w:color w:val="000000"/>
          <w:sz w:val="28"/>
          <w:szCs w:val="28"/>
        </w:rPr>
      </w:pPr>
      <w:r w:rsidRPr="00AC00EC">
        <w:rPr>
          <w:rFonts w:ascii="Times New Roman" w:hAnsi="Times New Roman" w:cs="Times New Roman"/>
          <w:color w:val="000000"/>
          <w:sz w:val="28"/>
          <w:szCs w:val="28"/>
        </w:rPr>
        <w:t xml:space="preserve"> Историко-культурный интерес представляют также демидовские штольни XVIII в., расположенные в нескольких километрах выше по Чарышу, напротив села Усть-Пустынка. Своеобразным памятником является и пещера Летучих мышей напротив рудника, па правом берегу Чарыша. В конце 20-х годов прошлого века жители Чагырки вели в ней интенсивные раскопки в поисках "чудских кладов" и вынули почти все отложения, создав у входа значительные отвалы (Кулибин, 1831).</w:t>
      </w:r>
    </w:p>
    <w:p w:rsidR="00AE62B9" w:rsidRPr="00E07E40" w:rsidRDefault="00AE62B9" w:rsidP="00E07E40">
      <w:pPr>
        <w:pStyle w:val="a7"/>
        <w:ind w:left="0" w:firstLine="709"/>
        <w:jc w:val="both"/>
        <w:rPr>
          <w:rFonts w:ascii="Times New Roman" w:hAnsi="Times New Roman" w:cs="Times New Roman"/>
          <w:b/>
          <w:bCs/>
          <w:sz w:val="28"/>
          <w:szCs w:val="28"/>
        </w:rPr>
      </w:pPr>
    </w:p>
    <w:p w:rsidR="00AE62B9" w:rsidRPr="00AC00EC" w:rsidRDefault="00AE62B9" w:rsidP="00AC00EC">
      <w:pPr>
        <w:jc w:val="both"/>
        <w:rPr>
          <w:rFonts w:ascii="Times New Roman" w:hAnsi="Times New Roman" w:cs="Times New Roman"/>
          <w:b/>
          <w:bCs/>
          <w:sz w:val="28"/>
          <w:szCs w:val="28"/>
        </w:rPr>
      </w:pPr>
      <w:r>
        <w:rPr>
          <w:rFonts w:ascii="Times New Roman" w:hAnsi="Times New Roman" w:cs="Times New Roman"/>
          <w:b/>
          <w:bCs/>
          <w:sz w:val="28"/>
          <w:szCs w:val="28"/>
        </w:rPr>
        <w:t>8.</w:t>
      </w:r>
      <w:r w:rsidRPr="00AC00EC">
        <w:rPr>
          <w:rFonts w:ascii="Times New Roman" w:hAnsi="Times New Roman" w:cs="Times New Roman"/>
          <w:b/>
          <w:bCs/>
          <w:sz w:val="28"/>
          <w:szCs w:val="28"/>
        </w:rPr>
        <w:t>Пещера Большая Прямухинская</w:t>
      </w:r>
    </w:p>
    <w:p w:rsidR="00AE62B9" w:rsidRPr="00E07E40" w:rsidRDefault="00AE62B9" w:rsidP="00E07E40">
      <w:pPr>
        <w:pStyle w:val="a7"/>
        <w:ind w:left="0" w:firstLine="709"/>
        <w:jc w:val="both"/>
        <w:rPr>
          <w:rFonts w:ascii="Times New Roman" w:hAnsi="Times New Roman" w:cs="Times New Roman"/>
          <w:b/>
          <w:bCs/>
          <w:sz w:val="28"/>
          <w:szCs w:val="28"/>
        </w:rPr>
      </w:pPr>
    </w:p>
    <w:p w:rsidR="00AE62B9" w:rsidRPr="00E07E40" w:rsidRDefault="00887D7B" w:rsidP="00E07E40">
      <w:pPr>
        <w:pStyle w:val="a7"/>
        <w:ind w:left="0" w:firstLine="709"/>
        <w:jc w:val="center"/>
        <w:rPr>
          <w:rFonts w:ascii="Times New Roman" w:hAnsi="Times New Roman" w:cs="Times New Roman"/>
          <w:b/>
          <w:bCs/>
          <w:sz w:val="28"/>
          <w:szCs w:val="28"/>
        </w:rPr>
      </w:pPr>
      <w:r>
        <w:rPr>
          <w:rFonts w:ascii="Times New Roman" w:hAnsi="Times New Roman" w:cs="Times New Roman"/>
          <w:b/>
          <w:bCs/>
          <w:noProof/>
          <w:sz w:val="28"/>
          <w:szCs w:val="28"/>
          <w:lang w:eastAsia="ru-RU"/>
        </w:rPr>
        <w:drawing>
          <wp:inline distT="0" distB="0" distL="0" distR="0">
            <wp:extent cx="3306445" cy="1839595"/>
            <wp:effectExtent l="19050" t="0" r="8255" b="0"/>
            <wp:docPr id="21"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35"/>
                    <a:srcRect/>
                    <a:stretch>
                      <a:fillRect/>
                    </a:stretch>
                  </pic:blipFill>
                  <pic:spPr bwMode="auto">
                    <a:xfrm>
                      <a:off x="0" y="0"/>
                      <a:ext cx="3306445" cy="1839595"/>
                    </a:xfrm>
                    <a:prstGeom prst="rect">
                      <a:avLst/>
                    </a:prstGeom>
                    <a:noFill/>
                    <a:ln w="9525">
                      <a:noFill/>
                      <a:miter lim="800000"/>
                      <a:headEnd/>
                      <a:tailEnd/>
                    </a:ln>
                  </pic:spPr>
                </pic:pic>
              </a:graphicData>
            </a:graphic>
          </wp:inline>
        </w:drawing>
      </w:r>
    </w:p>
    <w:p w:rsidR="00AE62B9" w:rsidRPr="00E07E40" w:rsidRDefault="00AE62B9" w:rsidP="00E07E40">
      <w:pPr>
        <w:pStyle w:val="a7"/>
        <w:ind w:left="0" w:firstLine="709"/>
        <w:jc w:val="both"/>
        <w:rPr>
          <w:rFonts w:ascii="Times New Roman" w:hAnsi="Times New Roman" w:cs="Times New Roman"/>
          <w:b/>
          <w:bCs/>
          <w:sz w:val="28"/>
          <w:szCs w:val="28"/>
        </w:rPr>
      </w:pPr>
    </w:p>
    <w:p w:rsidR="00AE62B9" w:rsidRPr="00AC00EC" w:rsidRDefault="00AE62B9" w:rsidP="00AC00EC">
      <w:pPr>
        <w:ind w:firstLine="709"/>
        <w:jc w:val="both"/>
        <w:rPr>
          <w:rFonts w:ascii="Times New Roman" w:hAnsi="Times New Roman" w:cs="Times New Roman"/>
          <w:b/>
          <w:bCs/>
          <w:kern w:val="32"/>
          <w:sz w:val="28"/>
          <w:szCs w:val="28"/>
        </w:rPr>
      </w:pPr>
      <w:r w:rsidRPr="00E07E40">
        <w:rPr>
          <w:rFonts w:ascii="Times New Roman" w:hAnsi="Times New Roman" w:cs="Times New Roman"/>
          <w:b/>
          <w:bCs/>
          <w:sz w:val="28"/>
          <w:szCs w:val="28"/>
        </w:rPr>
        <w:t>Местонахождение</w:t>
      </w:r>
      <w:r w:rsidRPr="00E07E40">
        <w:rPr>
          <w:rStyle w:val="10"/>
          <w:rFonts w:ascii="Times New Roman" w:hAnsi="Times New Roman" w:cs="Times New Roman"/>
          <w:sz w:val="28"/>
          <w:szCs w:val="28"/>
        </w:rPr>
        <w:t xml:space="preserve">: Скальная гряда находится в Краснощёковском районе Алтайского края вблизи поселка Генералка, на правом берегу ручья Прямуха в 500-700 м от его впадения в реку Яровку. </w:t>
      </w:r>
      <w:r w:rsidRPr="00E07E40">
        <w:rPr>
          <w:rStyle w:val="10"/>
          <w:rFonts w:ascii="Times New Roman" w:hAnsi="Times New Roman" w:cs="Times New Roman"/>
          <w:sz w:val="28"/>
          <w:szCs w:val="28"/>
        </w:rPr>
        <w:tab/>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Это самая большая в районе разветвленная многоэтажная полость. Длина ее около 400м. Она богата своими подземными пейзажами и натечными образованиями, сталактитами, сталагмитами, пещерным жемчугом, известковым туфом и пр. Просторные залы пещеры сменяются узкими проходами и глубокими колодцами</w:t>
      </w:r>
      <w:proofErr w:type="gramStart"/>
      <w:r w:rsidRPr="00E07E40">
        <w:rPr>
          <w:rFonts w:ascii="Times New Roman" w:hAnsi="Times New Roman" w:cs="Times New Roman"/>
          <w:sz w:val="28"/>
          <w:szCs w:val="28"/>
        </w:rPr>
        <w:t>.а</w:t>
      </w:r>
      <w:proofErr w:type="gramEnd"/>
      <w:r w:rsidRPr="00E07E40">
        <w:rPr>
          <w:rFonts w:ascii="Times New Roman" w:hAnsi="Times New Roman" w:cs="Times New Roman"/>
          <w:sz w:val="28"/>
          <w:szCs w:val="28"/>
        </w:rPr>
        <w:t xml:space="preserve"> высоте 60 метров от подножия скальной гривки располагается вход в карстовую пещеру Большую Прямухинскую, Вход расположен в самой верхней части скал, с северной стороны, обращенной в сторону Яровки, высотой он около 1 м и шириной 3м, ориентирован на запад. Протяженность пещеры, по некоторым источникам, достигает 468м, по другим источникам - 360м, глубина 40 м, амплитуда 61м. Пещера имеет сложное строение, множество гротов и галерей с выраженной этажностью и внутренними переходами. </w:t>
      </w:r>
      <w:r w:rsidRPr="00E07E40">
        <w:rPr>
          <w:rFonts w:ascii="Times New Roman" w:hAnsi="Times New Roman" w:cs="Times New Roman"/>
          <w:sz w:val="28"/>
          <w:szCs w:val="28"/>
        </w:rPr>
        <w:lastRenderedPageBreak/>
        <w:t xml:space="preserve">Пещеру отличает богатство подземных пейзажей, разнообразие натечных форм сталагмитов и сталактитов, пещерный жемчуг. На её дне найдены кости первобытных животных и человека. </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Пещера была открыта в 1952 г. и с тех пор посещается спелеологами для спортивных прохождений. Категория сложности 2А. Представляет интерес для спортивного прохождения, поскольку позволяет преодолеть почти все возможные виды пещерного рельефа и препятствий. </w:t>
      </w:r>
    </w:p>
    <w:p w:rsidR="00AE62B9" w:rsidRPr="00E07E40" w:rsidRDefault="00AE62B9" w:rsidP="00AC00EC">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Является памятником природы. Кроме основной пещеры в скальной гряде имеются еще небольшие пещерки. </w:t>
      </w:r>
    </w:p>
    <w:p w:rsidR="00AE62B9" w:rsidRDefault="00AE62B9" w:rsidP="002E0FD5">
      <w:pPr>
        <w:jc w:val="center"/>
        <w:rPr>
          <w:rFonts w:ascii="Times New Roman" w:hAnsi="Times New Roman" w:cs="Times New Roman"/>
          <w:b/>
          <w:bCs/>
          <w:sz w:val="28"/>
          <w:szCs w:val="28"/>
        </w:rPr>
      </w:pPr>
    </w:p>
    <w:p w:rsidR="00AE62B9" w:rsidRDefault="00AE62B9" w:rsidP="002E0FD5">
      <w:pPr>
        <w:jc w:val="center"/>
        <w:rPr>
          <w:rFonts w:ascii="Times New Roman" w:hAnsi="Times New Roman" w:cs="Times New Roman"/>
          <w:b/>
          <w:bCs/>
          <w:sz w:val="28"/>
          <w:szCs w:val="28"/>
        </w:rPr>
      </w:pPr>
      <w:r w:rsidRPr="00E07E40">
        <w:rPr>
          <w:rFonts w:ascii="Times New Roman" w:hAnsi="Times New Roman" w:cs="Times New Roman"/>
          <w:b/>
          <w:bCs/>
          <w:sz w:val="28"/>
          <w:szCs w:val="28"/>
        </w:rPr>
        <w:t>6.1.3.</w:t>
      </w:r>
      <w:r w:rsidRPr="00E07E40">
        <w:rPr>
          <w:rFonts w:ascii="Times New Roman" w:hAnsi="Times New Roman" w:cs="Times New Roman"/>
          <w:b/>
          <w:bCs/>
          <w:sz w:val="28"/>
          <w:szCs w:val="28"/>
        </w:rPr>
        <w:tab/>
        <w:t>Памятники</w:t>
      </w:r>
    </w:p>
    <w:p w:rsidR="00AE62B9" w:rsidRDefault="00AE62B9" w:rsidP="002E0FD5">
      <w:pPr>
        <w:jc w:val="center"/>
        <w:rPr>
          <w:rFonts w:ascii="Times New Roman" w:hAnsi="Times New Roman" w:cs="Times New Roman"/>
          <w:b/>
          <w:bCs/>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794"/>
        <w:gridCol w:w="567"/>
        <w:gridCol w:w="10773"/>
      </w:tblGrid>
      <w:tr w:rsidR="00AE62B9">
        <w:tc>
          <w:tcPr>
            <w:tcW w:w="4361" w:type="dxa"/>
            <w:gridSpan w:val="2"/>
          </w:tcPr>
          <w:p w:rsidR="00AE62B9" w:rsidRPr="00D47116" w:rsidRDefault="00887D7B" w:rsidP="00703861">
            <w:pPr>
              <w:rPr>
                <w:rFonts w:ascii="Times New Roman" w:hAnsi="Times New Roman" w:cs="Times New Roman"/>
                <w:b/>
                <w:bCs/>
                <w:sz w:val="28"/>
                <w:szCs w:val="28"/>
                <w:lang w:eastAsia="ru-RU"/>
              </w:rPr>
            </w:pPr>
            <w:r>
              <w:rPr>
                <w:rFonts w:ascii="Times New Roman" w:hAnsi="Times New Roman" w:cs="Times New Roman"/>
                <w:noProof/>
                <w:sz w:val="28"/>
                <w:szCs w:val="28"/>
                <w:lang w:eastAsia="ru-RU"/>
              </w:rPr>
              <w:drawing>
                <wp:inline distT="0" distB="0" distL="0" distR="0">
                  <wp:extent cx="2700655" cy="1849755"/>
                  <wp:effectExtent l="19050" t="0" r="4445" b="0"/>
                  <wp:docPr id="2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6"/>
                          <a:srcRect/>
                          <a:stretch>
                            <a:fillRect/>
                          </a:stretch>
                        </pic:blipFill>
                        <pic:spPr bwMode="auto">
                          <a:xfrm>
                            <a:off x="0" y="0"/>
                            <a:ext cx="2700655" cy="1849755"/>
                          </a:xfrm>
                          <a:prstGeom prst="rect">
                            <a:avLst/>
                          </a:prstGeom>
                          <a:noFill/>
                          <a:ln w="9525">
                            <a:noFill/>
                            <a:miter lim="800000"/>
                            <a:headEnd/>
                            <a:tailEnd/>
                          </a:ln>
                        </pic:spPr>
                      </pic:pic>
                    </a:graphicData>
                  </a:graphic>
                </wp:inline>
              </w:drawing>
            </w:r>
          </w:p>
        </w:tc>
        <w:tc>
          <w:tcPr>
            <w:tcW w:w="10773" w:type="dxa"/>
          </w:tcPr>
          <w:p w:rsidR="00AE62B9" w:rsidRPr="00D47116" w:rsidRDefault="00AE62B9" w:rsidP="002E0FD5">
            <w:pPr>
              <w:rPr>
                <w:rFonts w:ascii="Times New Roman" w:hAnsi="Times New Roman" w:cs="Times New Roman"/>
                <w:b/>
                <w:bCs/>
                <w:sz w:val="28"/>
                <w:szCs w:val="28"/>
                <w:lang w:eastAsia="ru-RU"/>
              </w:rPr>
            </w:pPr>
            <w:proofErr w:type="gramStart"/>
            <w:r w:rsidRPr="00D47116">
              <w:rPr>
                <w:rFonts w:ascii="Times New Roman" w:hAnsi="Times New Roman" w:cs="Times New Roman"/>
                <w:b/>
                <w:bCs/>
                <w:sz w:val="28"/>
                <w:szCs w:val="28"/>
                <w:lang w:eastAsia="ru-RU"/>
              </w:rPr>
              <w:t>с</w:t>
            </w:r>
            <w:proofErr w:type="gramEnd"/>
            <w:r w:rsidRPr="00D47116">
              <w:rPr>
                <w:rFonts w:ascii="Times New Roman" w:hAnsi="Times New Roman" w:cs="Times New Roman"/>
                <w:b/>
                <w:bCs/>
                <w:sz w:val="28"/>
                <w:szCs w:val="28"/>
                <w:lang w:eastAsia="ru-RU"/>
              </w:rPr>
              <w:t>. Акимовка</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Памятник воинам, погибшим в годы Великой Отечественной войны (1941 - 1945 гг.) Памятник построен в 1968 году. Авторы: строители колхоза Ильича</w:t>
            </w:r>
            <w:proofErr w:type="gramStart"/>
            <w:r w:rsidRPr="00D47116">
              <w:rPr>
                <w:rFonts w:ascii="Times New Roman" w:hAnsi="Times New Roman" w:cs="Times New Roman"/>
                <w:sz w:val="28"/>
                <w:szCs w:val="28"/>
                <w:lang w:eastAsia="ru-RU"/>
              </w:rPr>
              <w:t>.В</w:t>
            </w:r>
            <w:proofErr w:type="gramEnd"/>
            <w:r w:rsidRPr="00D47116">
              <w:rPr>
                <w:rFonts w:ascii="Times New Roman" w:hAnsi="Times New Roman" w:cs="Times New Roman"/>
                <w:sz w:val="28"/>
                <w:szCs w:val="28"/>
                <w:lang w:eastAsia="ru-RU"/>
              </w:rPr>
              <w:t>ыполнен из кирпича. Расположен памятник в центре села</w:t>
            </w:r>
          </w:p>
          <w:p w:rsidR="00AE62B9" w:rsidRPr="00D47116" w:rsidRDefault="00AE62B9" w:rsidP="00D47116">
            <w:pPr>
              <w:jc w:val="center"/>
              <w:rPr>
                <w:rFonts w:ascii="Times New Roman" w:hAnsi="Times New Roman" w:cs="Times New Roman"/>
                <w:b/>
                <w:bCs/>
                <w:sz w:val="28"/>
                <w:szCs w:val="28"/>
                <w:lang w:eastAsia="ru-RU"/>
              </w:rPr>
            </w:pPr>
          </w:p>
        </w:tc>
      </w:tr>
      <w:tr w:rsidR="00AE62B9">
        <w:tc>
          <w:tcPr>
            <w:tcW w:w="4361" w:type="dxa"/>
            <w:gridSpan w:val="2"/>
          </w:tcPr>
          <w:p w:rsidR="00AE62B9" w:rsidRPr="00D47116" w:rsidRDefault="00887D7B" w:rsidP="00703861">
            <w:pPr>
              <w:rPr>
                <w:rFonts w:ascii="Times New Roman" w:hAnsi="Times New Roman" w:cs="Times New Roman"/>
                <w:b/>
                <w:bCs/>
                <w:sz w:val="28"/>
                <w:szCs w:val="28"/>
                <w:lang w:eastAsia="ru-RU"/>
              </w:rPr>
            </w:pPr>
            <w:r>
              <w:rPr>
                <w:rFonts w:ascii="Times New Roman" w:hAnsi="Times New Roman" w:cs="Times New Roman"/>
                <w:noProof/>
                <w:color w:val="1D1B11"/>
                <w:sz w:val="28"/>
                <w:szCs w:val="28"/>
                <w:lang w:eastAsia="ru-RU"/>
              </w:rPr>
              <w:drawing>
                <wp:inline distT="0" distB="0" distL="0" distR="0">
                  <wp:extent cx="2668905" cy="1711960"/>
                  <wp:effectExtent l="19050" t="0" r="0" b="0"/>
                  <wp:docPr id="2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37"/>
                          <a:srcRect/>
                          <a:stretch>
                            <a:fillRect/>
                          </a:stretch>
                        </pic:blipFill>
                        <pic:spPr bwMode="auto">
                          <a:xfrm>
                            <a:off x="0" y="0"/>
                            <a:ext cx="2668905" cy="1711960"/>
                          </a:xfrm>
                          <a:prstGeom prst="rect">
                            <a:avLst/>
                          </a:prstGeom>
                          <a:noFill/>
                          <a:ln w="9525">
                            <a:noFill/>
                            <a:miter lim="800000"/>
                            <a:headEnd/>
                            <a:tailEnd/>
                          </a:ln>
                        </pic:spPr>
                      </pic:pic>
                    </a:graphicData>
                  </a:graphic>
                </wp:inline>
              </w:drawing>
            </w:r>
          </w:p>
        </w:tc>
        <w:tc>
          <w:tcPr>
            <w:tcW w:w="10773" w:type="dxa"/>
          </w:tcPr>
          <w:p w:rsidR="00AE62B9" w:rsidRPr="00D47116" w:rsidRDefault="00AE62B9" w:rsidP="002E0FD5">
            <w:pPr>
              <w:rPr>
                <w:rFonts w:ascii="Times New Roman" w:hAnsi="Times New Roman" w:cs="Times New Roman"/>
                <w:b/>
                <w:bCs/>
                <w:sz w:val="28"/>
                <w:szCs w:val="28"/>
                <w:lang w:eastAsia="ru-RU"/>
              </w:rPr>
            </w:pPr>
            <w:proofErr w:type="gramStart"/>
            <w:r w:rsidRPr="00D47116">
              <w:rPr>
                <w:rFonts w:ascii="Times New Roman" w:hAnsi="Times New Roman" w:cs="Times New Roman"/>
                <w:b/>
                <w:bCs/>
                <w:sz w:val="28"/>
                <w:szCs w:val="28"/>
                <w:lang w:eastAsia="ru-RU"/>
              </w:rPr>
              <w:t>с</w:t>
            </w:r>
            <w:proofErr w:type="gramEnd"/>
            <w:r w:rsidRPr="00D47116">
              <w:rPr>
                <w:rFonts w:ascii="Times New Roman" w:hAnsi="Times New Roman" w:cs="Times New Roman"/>
                <w:b/>
                <w:bCs/>
                <w:sz w:val="28"/>
                <w:szCs w:val="28"/>
                <w:lang w:eastAsia="ru-RU"/>
              </w:rPr>
              <w:t>. Березовка</w:t>
            </w:r>
          </w:p>
          <w:p w:rsidR="00AE62B9" w:rsidRPr="00D47116" w:rsidRDefault="00AE62B9" w:rsidP="00703861">
            <w:pPr>
              <w:rPr>
                <w:rFonts w:ascii="Times New Roman" w:hAnsi="Times New Roman" w:cs="Times New Roman"/>
                <w:b/>
                <w:bCs/>
                <w:sz w:val="28"/>
                <w:szCs w:val="28"/>
                <w:lang w:eastAsia="ru-RU"/>
              </w:rPr>
            </w:pPr>
            <w:r w:rsidRPr="00D47116">
              <w:rPr>
                <w:rFonts w:ascii="Times New Roman" w:hAnsi="Times New Roman" w:cs="Times New Roman"/>
                <w:sz w:val="28"/>
                <w:szCs w:val="28"/>
                <w:lang w:eastAsia="ru-RU"/>
              </w:rPr>
              <w:t>Памятник воинам, погибшим в годы Великой Отечественной войны (1941 – 1945 гг.)</w:t>
            </w:r>
          </w:p>
        </w:tc>
      </w:tr>
      <w:tr w:rsidR="00AE62B9">
        <w:tc>
          <w:tcPr>
            <w:tcW w:w="4361" w:type="dxa"/>
            <w:gridSpan w:val="2"/>
          </w:tcPr>
          <w:p w:rsidR="00AE62B9" w:rsidRPr="00D47116" w:rsidRDefault="00AE62B9" w:rsidP="00703861">
            <w:pPr>
              <w:rPr>
                <w:rFonts w:ascii="Times New Roman" w:hAnsi="Times New Roman" w:cs="Times New Roman"/>
                <w:b/>
                <w:bCs/>
                <w:color w:val="1D1B11"/>
                <w:sz w:val="28"/>
                <w:szCs w:val="28"/>
                <w:lang w:eastAsia="ru-RU"/>
              </w:rPr>
            </w:pPr>
          </w:p>
          <w:p w:rsidR="00AE62B9" w:rsidRPr="00D47116" w:rsidRDefault="00887D7B" w:rsidP="00703861">
            <w:pPr>
              <w:rPr>
                <w:rFonts w:ascii="Times New Roman" w:hAnsi="Times New Roman" w:cs="Times New Roman"/>
                <w:b/>
                <w:bCs/>
                <w:sz w:val="28"/>
                <w:szCs w:val="28"/>
                <w:lang w:eastAsia="ru-RU"/>
              </w:rPr>
            </w:pPr>
            <w:r>
              <w:rPr>
                <w:rFonts w:ascii="Times New Roman" w:hAnsi="Times New Roman" w:cs="Times New Roman"/>
                <w:noProof/>
                <w:sz w:val="28"/>
                <w:szCs w:val="28"/>
                <w:lang w:eastAsia="ru-RU"/>
              </w:rPr>
              <w:lastRenderedPageBreak/>
              <w:drawing>
                <wp:inline distT="0" distB="0" distL="0" distR="0">
                  <wp:extent cx="2806700" cy="1775460"/>
                  <wp:effectExtent l="19050" t="0" r="0" b="0"/>
                  <wp:docPr id="24"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38"/>
                          <a:srcRect/>
                          <a:stretch>
                            <a:fillRect/>
                          </a:stretch>
                        </pic:blipFill>
                        <pic:spPr bwMode="auto">
                          <a:xfrm>
                            <a:off x="0" y="0"/>
                            <a:ext cx="2806700" cy="1775460"/>
                          </a:xfrm>
                          <a:prstGeom prst="rect">
                            <a:avLst/>
                          </a:prstGeom>
                          <a:noFill/>
                          <a:ln w="9525">
                            <a:noFill/>
                            <a:miter lim="800000"/>
                            <a:headEnd/>
                            <a:tailEnd/>
                          </a:ln>
                        </pic:spPr>
                      </pic:pic>
                    </a:graphicData>
                  </a:graphic>
                </wp:inline>
              </w:drawing>
            </w:r>
          </w:p>
        </w:tc>
        <w:tc>
          <w:tcPr>
            <w:tcW w:w="10773" w:type="dxa"/>
          </w:tcPr>
          <w:p w:rsidR="00AE62B9" w:rsidRPr="00D47116" w:rsidRDefault="00AE62B9" w:rsidP="002E0FD5">
            <w:pPr>
              <w:rPr>
                <w:rFonts w:ascii="Times New Roman" w:hAnsi="Times New Roman" w:cs="Times New Roman"/>
                <w:b/>
                <w:bCs/>
                <w:color w:val="1D1B11"/>
                <w:sz w:val="28"/>
                <w:szCs w:val="28"/>
                <w:lang w:eastAsia="ru-RU"/>
              </w:rPr>
            </w:pPr>
            <w:proofErr w:type="gramStart"/>
            <w:r w:rsidRPr="00D47116">
              <w:rPr>
                <w:rFonts w:ascii="Times New Roman" w:hAnsi="Times New Roman" w:cs="Times New Roman"/>
                <w:b/>
                <w:bCs/>
                <w:color w:val="1D1B11"/>
                <w:sz w:val="28"/>
                <w:szCs w:val="28"/>
                <w:lang w:eastAsia="ru-RU"/>
              </w:rPr>
              <w:lastRenderedPageBreak/>
              <w:t>с</w:t>
            </w:r>
            <w:proofErr w:type="gramEnd"/>
            <w:r w:rsidRPr="00D47116">
              <w:rPr>
                <w:rFonts w:ascii="Times New Roman" w:hAnsi="Times New Roman" w:cs="Times New Roman"/>
                <w:b/>
                <w:bCs/>
                <w:color w:val="1D1B11"/>
                <w:sz w:val="28"/>
                <w:szCs w:val="28"/>
                <w:lang w:eastAsia="ru-RU"/>
              </w:rPr>
              <w:t>. Камышенка</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Памятник воинам, погибшим в годы Великой Отечественной войны (1941 - 1945 гг.). Памятник построен в 1976 году. Авторы: строители колхоза «Камышенский». Памятник выполнен из бетона и мрамора. Расположен памятник в центре села</w:t>
            </w:r>
          </w:p>
          <w:p w:rsidR="00AE62B9" w:rsidRPr="00D47116" w:rsidRDefault="00AE62B9" w:rsidP="00703861">
            <w:pPr>
              <w:rPr>
                <w:rFonts w:ascii="Times New Roman" w:hAnsi="Times New Roman" w:cs="Times New Roman"/>
                <w:sz w:val="28"/>
                <w:szCs w:val="28"/>
                <w:lang w:eastAsia="ru-RU"/>
              </w:rPr>
            </w:pPr>
          </w:p>
          <w:p w:rsidR="00AE62B9" w:rsidRPr="00D47116" w:rsidRDefault="00AE62B9" w:rsidP="00703861">
            <w:pPr>
              <w:rPr>
                <w:rFonts w:ascii="Times New Roman" w:hAnsi="Times New Roman" w:cs="Times New Roman"/>
                <w:sz w:val="28"/>
                <w:szCs w:val="28"/>
                <w:lang w:eastAsia="ru-RU"/>
              </w:rPr>
            </w:pPr>
          </w:p>
        </w:tc>
      </w:tr>
      <w:tr w:rsidR="00AE62B9">
        <w:tc>
          <w:tcPr>
            <w:tcW w:w="4361" w:type="dxa"/>
            <w:gridSpan w:val="2"/>
          </w:tcPr>
          <w:p w:rsidR="00AE62B9" w:rsidRPr="00D47116" w:rsidRDefault="00AE62B9" w:rsidP="00703861">
            <w:pPr>
              <w:rPr>
                <w:rFonts w:ascii="Times New Roman" w:hAnsi="Times New Roman" w:cs="Times New Roman"/>
                <w:b/>
                <w:bCs/>
                <w:color w:val="1D1B11"/>
                <w:sz w:val="28"/>
                <w:szCs w:val="28"/>
                <w:lang w:eastAsia="ru-RU"/>
              </w:rPr>
            </w:pPr>
          </w:p>
          <w:p w:rsidR="00AE62B9" w:rsidRPr="00D47116" w:rsidRDefault="00887D7B" w:rsidP="00703861">
            <w:pPr>
              <w:rPr>
                <w:rFonts w:ascii="Times New Roman" w:hAnsi="Times New Roman" w:cs="Times New Roman"/>
                <w:b/>
                <w:bCs/>
                <w:color w:val="1D1B11"/>
                <w:sz w:val="28"/>
                <w:szCs w:val="28"/>
                <w:lang w:eastAsia="ru-RU"/>
              </w:rPr>
            </w:pPr>
            <w:r>
              <w:rPr>
                <w:rFonts w:ascii="Times New Roman" w:hAnsi="Times New Roman" w:cs="Times New Roman"/>
                <w:noProof/>
                <w:sz w:val="28"/>
                <w:szCs w:val="28"/>
                <w:lang w:eastAsia="ru-RU"/>
              </w:rPr>
              <w:drawing>
                <wp:inline distT="0" distB="0" distL="0" distR="0">
                  <wp:extent cx="2806700" cy="2222500"/>
                  <wp:effectExtent l="19050" t="0" r="0" b="0"/>
                  <wp:docPr id="2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39"/>
                          <a:srcRect/>
                          <a:stretch>
                            <a:fillRect/>
                          </a:stretch>
                        </pic:blipFill>
                        <pic:spPr bwMode="auto">
                          <a:xfrm>
                            <a:off x="0" y="0"/>
                            <a:ext cx="2806700" cy="2222500"/>
                          </a:xfrm>
                          <a:prstGeom prst="rect">
                            <a:avLst/>
                          </a:prstGeom>
                          <a:noFill/>
                          <a:ln w="9525">
                            <a:noFill/>
                            <a:miter lim="800000"/>
                            <a:headEnd/>
                            <a:tailEnd/>
                          </a:ln>
                        </pic:spPr>
                      </pic:pic>
                    </a:graphicData>
                  </a:graphic>
                </wp:inline>
              </w:drawing>
            </w:r>
          </w:p>
        </w:tc>
        <w:tc>
          <w:tcPr>
            <w:tcW w:w="10773" w:type="dxa"/>
          </w:tcPr>
          <w:p w:rsidR="00AE62B9" w:rsidRPr="00D47116" w:rsidRDefault="00AE62B9" w:rsidP="002E0FD5">
            <w:pPr>
              <w:rPr>
                <w:rFonts w:ascii="Times New Roman" w:hAnsi="Times New Roman" w:cs="Times New Roman"/>
                <w:b/>
                <w:bCs/>
                <w:color w:val="1D1B11"/>
                <w:sz w:val="28"/>
                <w:szCs w:val="28"/>
                <w:lang w:eastAsia="ru-RU"/>
              </w:rPr>
            </w:pPr>
            <w:r w:rsidRPr="00D47116">
              <w:rPr>
                <w:rFonts w:ascii="Times New Roman" w:hAnsi="Times New Roman" w:cs="Times New Roman"/>
                <w:b/>
                <w:bCs/>
                <w:color w:val="1D1B11"/>
                <w:sz w:val="28"/>
                <w:szCs w:val="28"/>
                <w:lang w:eastAsia="ru-RU"/>
              </w:rPr>
              <w:t>с. Карпово</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Памятник воинам, погибшим в годы Великой Отечественной войны (1941 - 1945 гг.) Памятник построен в 1968 году, выполнен из бетона и мрамора. Авторы: строители колхоза им. Калинина. Расположен памятник в центре села.</w:t>
            </w:r>
          </w:p>
          <w:p w:rsidR="00AE62B9" w:rsidRPr="00D47116" w:rsidRDefault="00AE62B9" w:rsidP="00D47116">
            <w:pPr>
              <w:jc w:val="both"/>
              <w:rPr>
                <w:rFonts w:ascii="Times New Roman" w:hAnsi="Times New Roman" w:cs="Times New Roman"/>
                <w:sz w:val="28"/>
                <w:szCs w:val="28"/>
                <w:lang w:eastAsia="ru-RU"/>
              </w:rPr>
            </w:pPr>
          </w:p>
        </w:tc>
      </w:tr>
      <w:tr w:rsidR="00AE62B9">
        <w:tc>
          <w:tcPr>
            <w:tcW w:w="4361" w:type="dxa"/>
            <w:gridSpan w:val="2"/>
          </w:tcPr>
          <w:p w:rsidR="00AE62B9" w:rsidRPr="00D47116" w:rsidRDefault="00887D7B" w:rsidP="00703861">
            <w:pPr>
              <w:rPr>
                <w:rFonts w:ascii="Times New Roman" w:hAnsi="Times New Roman" w:cs="Times New Roman"/>
                <w:b/>
                <w:bCs/>
                <w:sz w:val="28"/>
                <w:szCs w:val="28"/>
                <w:lang w:eastAsia="ru-RU"/>
              </w:rPr>
            </w:pPr>
            <w:r>
              <w:rPr>
                <w:rFonts w:ascii="Times New Roman" w:hAnsi="Times New Roman" w:cs="Times New Roman"/>
                <w:noProof/>
                <w:sz w:val="28"/>
                <w:szCs w:val="28"/>
                <w:lang w:eastAsia="ru-RU"/>
              </w:rPr>
              <w:lastRenderedPageBreak/>
              <w:drawing>
                <wp:inline distT="0" distB="0" distL="0" distR="0">
                  <wp:extent cx="2509520" cy="2306955"/>
                  <wp:effectExtent l="19050" t="0" r="508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40"/>
                          <a:srcRect/>
                          <a:stretch>
                            <a:fillRect/>
                          </a:stretch>
                        </pic:blipFill>
                        <pic:spPr bwMode="auto">
                          <a:xfrm>
                            <a:off x="0" y="0"/>
                            <a:ext cx="2509520" cy="2306955"/>
                          </a:xfrm>
                          <a:prstGeom prst="rect">
                            <a:avLst/>
                          </a:prstGeom>
                          <a:noFill/>
                          <a:ln w="9525">
                            <a:noFill/>
                            <a:miter lim="800000"/>
                            <a:headEnd/>
                            <a:tailEnd/>
                          </a:ln>
                        </pic:spPr>
                      </pic:pic>
                    </a:graphicData>
                  </a:graphic>
                </wp:inline>
              </w:drawing>
            </w:r>
          </w:p>
        </w:tc>
        <w:tc>
          <w:tcPr>
            <w:tcW w:w="10773" w:type="dxa"/>
          </w:tcPr>
          <w:p w:rsidR="00AE62B9" w:rsidRPr="00D47116" w:rsidRDefault="00AE62B9" w:rsidP="002E0FD5">
            <w:pPr>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t>с. Краснощеково</w:t>
            </w:r>
          </w:p>
          <w:p w:rsidR="00AE62B9" w:rsidRPr="00D47116" w:rsidRDefault="00AE62B9" w:rsidP="00703861">
            <w:pPr>
              <w:rPr>
                <w:rFonts w:ascii="Times New Roman" w:hAnsi="Times New Roman" w:cs="Times New Roman"/>
                <w:sz w:val="28"/>
                <w:szCs w:val="28"/>
                <w:lang w:eastAsia="ru-RU"/>
              </w:rPr>
            </w:pPr>
            <w:r w:rsidRPr="00D47116">
              <w:rPr>
                <w:rFonts w:ascii="Times New Roman" w:hAnsi="Times New Roman" w:cs="Times New Roman"/>
                <w:sz w:val="28"/>
                <w:szCs w:val="28"/>
                <w:lang w:eastAsia="ru-RU"/>
              </w:rPr>
              <w:t xml:space="preserve">Мемориал Славы воинов, погибших в годы Великой Отечественной войны (1941-1945 гг.) расположен в центре села. Был открыт в 1983 году. Скульптор П.Л. Миронов. При строительстве </w:t>
            </w:r>
            <w:proofErr w:type="gramStart"/>
            <w:r w:rsidRPr="00D47116">
              <w:rPr>
                <w:rFonts w:ascii="Times New Roman" w:hAnsi="Times New Roman" w:cs="Times New Roman"/>
                <w:sz w:val="28"/>
                <w:szCs w:val="28"/>
                <w:lang w:eastAsia="ru-RU"/>
              </w:rPr>
              <w:t>использованы</w:t>
            </w:r>
            <w:proofErr w:type="gramEnd"/>
            <w:r w:rsidRPr="00D47116">
              <w:rPr>
                <w:rFonts w:ascii="Times New Roman" w:hAnsi="Times New Roman" w:cs="Times New Roman"/>
                <w:sz w:val="28"/>
                <w:szCs w:val="28"/>
                <w:lang w:eastAsia="ru-RU"/>
              </w:rPr>
              <w:t>: латунь, гранит, мрамор.</w:t>
            </w:r>
          </w:p>
          <w:p w:rsidR="00AE62B9" w:rsidRPr="00D47116" w:rsidRDefault="00AE62B9" w:rsidP="00703861">
            <w:pPr>
              <w:rPr>
                <w:rFonts w:ascii="Times New Roman" w:hAnsi="Times New Roman" w:cs="Times New Roman"/>
                <w:sz w:val="28"/>
                <w:szCs w:val="28"/>
                <w:lang w:eastAsia="ru-RU"/>
              </w:rPr>
            </w:pPr>
            <w:r w:rsidRPr="00D47116">
              <w:rPr>
                <w:rFonts w:ascii="Times New Roman" w:hAnsi="Times New Roman" w:cs="Times New Roman"/>
                <w:sz w:val="28"/>
                <w:szCs w:val="28"/>
                <w:lang w:eastAsia="ru-RU"/>
              </w:rPr>
              <w:t xml:space="preserve">   На невысоком квадратном постаменте установлен стилобат, на котором размещается фрагмент стены рейхстага с колоннами. Лицом к стене стоит солдат, выводящий надпись «Краснощёково – Берлин май 1945 год». С другой стороны стены – поверженный символ гитлеровской Германии. Стена испещрена фамилиями погибших в годы войны краснощёковцев. Над антаблементом – скульптурные изображения голубей. У подножия постамента размещается комплекс Вечный огонь в виде звезды.</w:t>
            </w:r>
          </w:p>
        </w:tc>
      </w:tr>
      <w:tr w:rsidR="00AE62B9">
        <w:tc>
          <w:tcPr>
            <w:tcW w:w="4361" w:type="dxa"/>
            <w:gridSpan w:val="2"/>
          </w:tcPr>
          <w:p w:rsidR="00AE62B9" w:rsidRPr="00D47116" w:rsidRDefault="00887D7B" w:rsidP="00703861">
            <w:pPr>
              <w:rPr>
                <w:rFonts w:ascii="Times New Roman" w:hAnsi="Times New Roman" w:cs="Times New Roman"/>
                <w:b/>
                <w:bCs/>
                <w:sz w:val="28"/>
                <w:szCs w:val="28"/>
                <w:lang w:eastAsia="ru-RU"/>
              </w:rPr>
            </w:pPr>
            <w:r>
              <w:rPr>
                <w:rFonts w:ascii="Times New Roman" w:hAnsi="Times New Roman" w:cs="Times New Roman"/>
                <w:noProof/>
                <w:sz w:val="28"/>
                <w:szCs w:val="28"/>
                <w:lang w:eastAsia="ru-RU"/>
              </w:rPr>
              <w:drawing>
                <wp:inline distT="0" distB="0" distL="0" distR="0">
                  <wp:extent cx="2583815" cy="1786255"/>
                  <wp:effectExtent l="19050" t="0" r="698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srcRect/>
                          <a:stretch>
                            <a:fillRect/>
                          </a:stretch>
                        </pic:blipFill>
                        <pic:spPr bwMode="auto">
                          <a:xfrm>
                            <a:off x="0" y="0"/>
                            <a:ext cx="2583815" cy="1786255"/>
                          </a:xfrm>
                          <a:prstGeom prst="rect">
                            <a:avLst/>
                          </a:prstGeom>
                          <a:noFill/>
                          <a:ln w="9525">
                            <a:noFill/>
                            <a:miter lim="800000"/>
                            <a:headEnd/>
                            <a:tailEnd/>
                          </a:ln>
                        </pic:spPr>
                      </pic:pic>
                    </a:graphicData>
                  </a:graphic>
                </wp:inline>
              </w:drawing>
            </w:r>
          </w:p>
        </w:tc>
        <w:tc>
          <w:tcPr>
            <w:tcW w:w="10773" w:type="dxa"/>
          </w:tcPr>
          <w:p w:rsidR="00AE62B9" w:rsidRPr="00D47116" w:rsidRDefault="00AE62B9" w:rsidP="004E2CF0">
            <w:pPr>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t>с. Куйбышево</w:t>
            </w:r>
          </w:p>
          <w:p w:rsidR="00AE62B9" w:rsidRPr="00D47116" w:rsidRDefault="00AE62B9" w:rsidP="00703861">
            <w:pPr>
              <w:rPr>
                <w:rFonts w:ascii="Times New Roman" w:hAnsi="Times New Roman" w:cs="Times New Roman"/>
                <w:sz w:val="28"/>
                <w:szCs w:val="28"/>
                <w:lang w:eastAsia="ru-RU"/>
              </w:rPr>
            </w:pPr>
            <w:r w:rsidRPr="00D47116">
              <w:rPr>
                <w:rFonts w:ascii="Times New Roman" w:hAnsi="Times New Roman" w:cs="Times New Roman"/>
                <w:sz w:val="28"/>
                <w:szCs w:val="28"/>
                <w:lang w:eastAsia="ru-RU"/>
              </w:rPr>
              <w:t>Памятник воинам, погибшим в годы Великой Отечественной войны (1941 - 1945 гг.)</w:t>
            </w:r>
          </w:p>
          <w:p w:rsidR="00AE62B9" w:rsidRPr="00D47116" w:rsidRDefault="00AE62B9" w:rsidP="00703861">
            <w:pPr>
              <w:rPr>
                <w:rFonts w:ascii="Times New Roman" w:hAnsi="Times New Roman" w:cs="Times New Roman"/>
                <w:color w:val="1D1B11"/>
                <w:sz w:val="28"/>
                <w:szCs w:val="28"/>
                <w:lang w:eastAsia="ru-RU"/>
              </w:rPr>
            </w:pPr>
            <w:r w:rsidRPr="00D47116">
              <w:rPr>
                <w:rFonts w:ascii="Times New Roman" w:hAnsi="Times New Roman" w:cs="Times New Roman"/>
                <w:sz w:val="28"/>
                <w:szCs w:val="28"/>
                <w:lang w:eastAsia="ru-RU"/>
              </w:rPr>
              <w:t xml:space="preserve">Памятник построен в 1976 году. Авторы: строители колхоза «Покровский». </w:t>
            </w:r>
            <w:proofErr w:type="gramStart"/>
            <w:r w:rsidRPr="00D47116">
              <w:rPr>
                <w:rFonts w:ascii="Times New Roman" w:hAnsi="Times New Roman" w:cs="Times New Roman"/>
                <w:sz w:val="28"/>
                <w:szCs w:val="28"/>
                <w:lang w:eastAsia="ru-RU"/>
              </w:rPr>
              <w:t>Выполнен</w:t>
            </w:r>
            <w:proofErr w:type="gramEnd"/>
            <w:r w:rsidRPr="00D47116">
              <w:rPr>
                <w:rFonts w:ascii="Times New Roman" w:hAnsi="Times New Roman" w:cs="Times New Roman"/>
                <w:sz w:val="28"/>
                <w:szCs w:val="28"/>
                <w:lang w:eastAsia="ru-RU"/>
              </w:rPr>
              <w:t xml:space="preserve"> из бетона и камня. Расположен памятник в центре села.</w:t>
            </w:r>
          </w:p>
          <w:p w:rsidR="00AE62B9" w:rsidRPr="00D47116" w:rsidRDefault="00AE62B9" w:rsidP="00703861">
            <w:pPr>
              <w:rPr>
                <w:rFonts w:ascii="Times New Roman" w:hAnsi="Times New Roman" w:cs="Times New Roman"/>
                <w:sz w:val="28"/>
                <w:szCs w:val="28"/>
              </w:rPr>
            </w:pPr>
          </w:p>
          <w:p w:rsidR="00AE62B9" w:rsidRPr="00D47116" w:rsidRDefault="00AE62B9" w:rsidP="00703861">
            <w:pPr>
              <w:rPr>
                <w:rFonts w:ascii="Times New Roman" w:hAnsi="Times New Roman" w:cs="Times New Roman"/>
                <w:b/>
                <w:bCs/>
                <w:sz w:val="28"/>
                <w:szCs w:val="28"/>
                <w:lang w:eastAsia="ru-RU"/>
              </w:rPr>
            </w:pPr>
          </w:p>
          <w:p w:rsidR="00AE62B9" w:rsidRPr="00D47116" w:rsidRDefault="00AE62B9" w:rsidP="00703861">
            <w:pPr>
              <w:rPr>
                <w:rFonts w:ascii="Times New Roman" w:hAnsi="Times New Roman" w:cs="Times New Roman"/>
                <w:sz w:val="28"/>
                <w:szCs w:val="28"/>
                <w:lang w:eastAsia="ru-RU"/>
              </w:rPr>
            </w:pPr>
          </w:p>
        </w:tc>
      </w:tr>
      <w:tr w:rsidR="00AE62B9">
        <w:tc>
          <w:tcPr>
            <w:tcW w:w="4361" w:type="dxa"/>
            <w:gridSpan w:val="2"/>
          </w:tcPr>
          <w:p w:rsidR="00AE62B9" w:rsidRPr="00D47116" w:rsidRDefault="00887D7B" w:rsidP="00703861">
            <w:pPr>
              <w:rPr>
                <w:rFonts w:ascii="Times New Roman" w:hAnsi="Times New Roman" w:cs="Times New Roman"/>
                <w:b/>
                <w:bCs/>
                <w:color w:val="1D1B11"/>
                <w:sz w:val="28"/>
                <w:szCs w:val="28"/>
                <w:lang w:eastAsia="ru-RU"/>
              </w:rPr>
            </w:pPr>
            <w:r>
              <w:rPr>
                <w:rFonts w:ascii="Times New Roman" w:hAnsi="Times New Roman" w:cs="Times New Roman"/>
                <w:noProof/>
                <w:sz w:val="28"/>
                <w:szCs w:val="28"/>
                <w:lang w:eastAsia="ru-RU"/>
              </w:rPr>
              <w:drawing>
                <wp:inline distT="0" distB="0" distL="0" distR="0">
                  <wp:extent cx="2637155" cy="2137410"/>
                  <wp:effectExtent l="19050" t="0" r="0" b="0"/>
                  <wp:docPr id="2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42"/>
                          <a:srcRect/>
                          <a:stretch>
                            <a:fillRect/>
                          </a:stretch>
                        </pic:blipFill>
                        <pic:spPr bwMode="auto">
                          <a:xfrm>
                            <a:off x="0" y="0"/>
                            <a:ext cx="2637155" cy="2137410"/>
                          </a:xfrm>
                          <a:prstGeom prst="rect">
                            <a:avLst/>
                          </a:prstGeom>
                          <a:noFill/>
                          <a:ln w="9525">
                            <a:noFill/>
                            <a:miter lim="800000"/>
                            <a:headEnd/>
                            <a:tailEnd/>
                          </a:ln>
                        </pic:spPr>
                      </pic:pic>
                    </a:graphicData>
                  </a:graphic>
                </wp:inline>
              </w:drawing>
            </w:r>
          </w:p>
          <w:p w:rsidR="00AE62B9" w:rsidRPr="00D47116" w:rsidRDefault="00AE62B9" w:rsidP="00703861">
            <w:pPr>
              <w:rPr>
                <w:rFonts w:ascii="Times New Roman" w:hAnsi="Times New Roman" w:cs="Times New Roman"/>
                <w:b/>
                <w:bCs/>
                <w:color w:val="1D1B11"/>
                <w:sz w:val="28"/>
                <w:szCs w:val="28"/>
                <w:lang w:eastAsia="ru-RU"/>
              </w:rPr>
            </w:pPr>
          </w:p>
        </w:tc>
        <w:tc>
          <w:tcPr>
            <w:tcW w:w="10773" w:type="dxa"/>
          </w:tcPr>
          <w:p w:rsidR="00AE62B9" w:rsidRPr="00D47116" w:rsidRDefault="00AE62B9" w:rsidP="004E2CF0">
            <w:pPr>
              <w:rPr>
                <w:rFonts w:ascii="Times New Roman" w:hAnsi="Times New Roman" w:cs="Times New Roman"/>
                <w:b/>
                <w:bCs/>
                <w:color w:val="1D1B11"/>
                <w:sz w:val="28"/>
                <w:szCs w:val="28"/>
                <w:lang w:eastAsia="ru-RU"/>
              </w:rPr>
            </w:pPr>
            <w:proofErr w:type="gramStart"/>
            <w:r w:rsidRPr="00D47116">
              <w:rPr>
                <w:rFonts w:ascii="Times New Roman" w:hAnsi="Times New Roman" w:cs="Times New Roman"/>
                <w:b/>
                <w:bCs/>
                <w:color w:val="1D1B11"/>
                <w:sz w:val="28"/>
                <w:szCs w:val="28"/>
                <w:lang w:eastAsia="ru-RU"/>
              </w:rPr>
              <w:lastRenderedPageBreak/>
              <w:t>с</w:t>
            </w:r>
            <w:proofErr w:type="gramEnd"/>
            <w:r w:rsidRPr="00D47116">
              <w:rPr>
                <w:rFonts w:ascii="Times New Roman" w:hAnsi="Times New Roman" w:cs="Times New Roman"/>
                <w:b/>
                <w:bCs/>
                <w:color w:val="1D1B11"/>
                <w:sz w:val="28"/>
                <w:szCs w:val="28"/>
                <w:lang w:eastAsia="ru-RU"/>
              </w:rPr>
              <w:t>. Верх-Камышенка</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Памятник воинам, погибшим в годы Великой Отечественной войны (1941 - 1945 гг.)</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Обелиск построен в 1975 году, выполнен из бетона.  Авторы: строители колхоза «Верх-Камышенский». Расположен памятник в центре села.</w:t>
            </w:r>
          </w:p>
          <w:p w:rsidR="00AE62B9" w:rsidRPr="00D47116" w:rsidRDefault="00AE62B9" w:rsidP="00703861">
            <w:pPr>
              <w:rPr>
                <w:rFonts w:ascii="Times New Roman" w:hAnsi="Times New Roman" w:cs="Times New Roman"/>
                <w:sz w:val="28"/>
                <w:szCs w:val="28"/>
                <w:lang w:eastAsia="ru-RU"/>
              </w:rPr>
            </w:pPr>
          </w:p>
        </w:tc>
      </w:tr>
      <w:tr w:rsidR="00AE62B9">
        <w:tc>
          <w:tcPr>
            <w:tcW w:w="4361" w:type="dxa"/>
            <w:gridSpan w:val="2"/>
          </w:tcPr>
          <w:p w:rsidR="00AE62B9" w:rsidRPr="00D47116" w:rsidRDefault="00887D7B" w:rsidP="00D47116">
            <w:pPr>
              <w:jc w:val="both"/>
              <w:rPr>
                <w:rFonts w:ascii="Times New Roman" w:hAnsi="Times New Roman" w:cs="Times New Roman"/>
                <w:b/>
                <w:bCs/>
                <w:color w:val="1D1B11"/>
                <w:sz w:val="28"/>
                <w:szCs w:val="28"/>
                <w:lang w:eastAsia="ru-RU"/>
              </w:rPr>
            </w:pPr>
            <w:r>
              <w:rPr>
                <w:rFonts w:ascii="Times New Roman" w:hAnsi="Times New Roman" w:cs="Times New Roman"/>
                <w:noProof/>
                <w:color w:val="1D1B11"/>
                <w:sz w:val="28"/>
                <w:szCs w:val="28"/>
                <w:lang w:eastAsia="ru-RU"/>
              </w:rPr>
              <w:lastRenderedPageBreak/>
              <w:drawing>
                <wp:inline distT="0" distB="0" distL="0" distR="0">
                  <wp:extent cx="2679700" cy="1945640"/>
                  <wp:effectExtent l="19050" t="0" r="635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srcRect/>
                          <a:stretch>
                            <a:fillRect/>
                          </a:stretch>
                        </pic:blipFill>
                        <pic:spPr bwMode="auto">
                          <a:xfrm>
                            <a:off x="0" y="0"/>
                            <a:ext cx="2679700" cy="1945640"/>
                          </a:xfrm>
                          <a:prstGeom prst="rect">
                            <a:avLst/>
                          </a:prstGeom>
                          <a:noFill/>
                          <a:ln w="9525">
                            <a:noFill/>
                            <a:miter lim="800000"/>
                            <a:headEnd/>
                            <a:tailEnd/>
                          </a:ln>
                        </pic:spPr>
                      </pic:pic>
                    </a:graphicData>
                  </a:graphic>
                </wp:inline>
              </w:drawing>
            </w:r>
          </w:p>
        </w:tc>
        <w:tc>
          <w:tcPr>
            <w:tcW w:w="10773" w:type="dxa"/>
          </w:tcPr>
          <w:p w:rsidR="00AE62B9" w:rsidRPr="00D47116" w:rsidRDefault="00AE62B9" w:rsidP="00D47116">
            <w:pPr>
              <w:jc w:val="both"/>
              <w:rPr>
                <w:rFonts w:ascii="Times New Roman" w:hAnsi="Times New Roman" w:cs="Times New Roman"/>
                <w:b/>
                <w:bCs/>
                <w:color w:val="1D1B11"/>
                <w:sz w:val="28"/>
                <w:szCs w:val="28"/>
                <w:lang w:eastAsia="ru-RU"/>
              </w:rPr>
            </w:pPr>
            <w:r w:rsidRPr="00D47116">
              <w:rPr>
                <w:rFonts w:ascii="Times New Roman" w:hAnsi="Times New Roman" w:cs="Times New Roman"/>
                <w:b/>
                <w:bCs/>
                <w:color w:val="1D1B11"/>
                <w:sz w:val="28"/>
                <w:szCs w:val="28"/>
                <w:lang w:eastAsia="ru-RU"/>
              </w:rPr>
              <w:t>с</w:t>
            </w:r>
            <w:proofErr w:type="gramStart"/>
            <w:r w:rsidRPr="00D47116">
              <w:rPr>
                <w:rFonts w:ascii="Times New Roman" w:hAnsi="Times New Roman" w:cs="Times New Roman"/>
                <w:b/>
                <w:bCs/>
                <w:color w:val="1D1B11"/>
                <w:sz w:val="28"/>
                <w:szCs w:val="28"/>
                <w:lang w:eastAsia="ru-RU"/>
              </w:rPr>
              <w:t>.М</w:t>
            </w:r>
            <w:proofErr w:type="gramEnd"/>
            <w:r w:rsidRPr="00D47116">
              <w:rPr>
                <w:rFonts w:ascii="Times New Roman" w:hAnsi="Times New Roman" w:cs="Times New Roman"/>
                <w:b/>
                <w:bCs/>
                <w:color w:val="1D1B11"/>
                <w:sz w:val="28"/>
                <w:szCs w:val="28"/>
                <w:lang w:eastAsia="ru-RU"/>
              </w:rPr>
              <w:t>аралиха.</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Мемориал Славы воинов, погибших в годы Великой Отечественной войны (1941-1945 гг.)</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 xml:space="preserve">Мемориал построен в 1971 году. </w:t>
            </w:r>
            <w:proofErr w:type="gramStart"/>
            <w:r w:rsidRPr="00D47116">
              <w:rPr>
                <w:rFonts w:ascii="Times New Roman" w:hAnsi="Times New Roman" w:cs="Times New Roman"/>
                <w:sz w:val="28"/>
                <w:szCs w:val="28"/>
                <w:lang w:eastAsia="ru-RU"/>
              </w:rPr>
              <w:t>Выполнен</w:t>
            </w:r>
            <w:proofErr w:type="gramEnd"/>
            <w:r w:rsidRPr="00D47116">
              <w:rPr>
                <w:rFonts w:ascii="Times New Roman" w:hAnsi="Times New Roman" w:cs="Times New Roman"/>
                <w:sz w:val="28"/>
                <w:szCs w:val="28"/>
                <w:lang w:eastAsia="ru-RU"/>
              </w:rPr>
              <w:t xml:space="preserve"> из бетона, мрамора и гранита.  Авторы: строители колхоза им. Ленина. Расположен памятник в центре села.</w:t>
            </w:r>
          </w:p>
          <w:p w:rsidR="00AE62B9" w:rsidRPr="00D47116" w:rsidRDefault="00AE62B9" w:rsidP="00D47116">
            <w:pPr>
              <w:jc w:val="both"/>
              <w:rPr>
                <w:rFonts w:ascii="Times New Roman" w:hAnsi="Times New Roman" w:cs="Times New Roman"/>
                <w:sz w:val="28"/>
                <w:szCs w:val="28"/>
                <w:lang w:eastAsia="ru-RU"/>
              </w:rPr>
            </w:pPr>
          </w:p>
        </w:tc>
      </w:tr>
      <w:tr w:rsidR="00AE62B9">
        <w:tc>
          <w:tcPr>
            <w:tcW w:w="4361" w:type="dxa"/>
            <w:gridSpan w:val="2"/>
          </w:tcPr>
          <w:p w:rsidR="00AE62B9" w:rsidRPr="00D47116" w:rsidRDefault="00887D7B" w:rsidP="00D47116">
            <w:pPr>
              <w:jc w:val="both"/>
              <w:rPr>
                <w:rFonts w:ascii="Times New Roman" w:hAnsi="Times New Roman" w:cs="Times New Roman"/>
                <w:b/>
                <w:bCs/>
                <w:color w:val="1D1B11"/>
                <w:sz w:val="28"/>
                <w:szCs w:val="28"/>
                <w:lang w:eastAsia="ru-RU"/>
              </w:rPr>
            </w:pPr>
            <w:r>
              <w:rPr>
                <w:rFonts w:ascii="Times New Roman" w:hAnsi="Times New Roman" w:cs="Times New Roman"/>
                <w:noProof/>
                <w:color w:val="1D1B11"/>
                <w:sz w:val="28"/>
                <w:szCs w:val="28"/>
                <w:lang w:eastAsia="ru-RU"/>
              </w:rPr>
              <w:drawing>
                <wp:inline distT="0" distB="0" distL="0" distR="0">
                  <wp:extent cx="2626360" cy="1956435"/>
                  <wp:effectExtent l="19050" t="0" r="2540" b="0"/>
                  <wp:docPr id="30"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44"/>
                          <a:srcRect/>
                          <a:stretch>
                            <a:fillRect/>
                          </a:stretch>
                        </pic:blipFill>
                        <pic:spPr bwMode="auto">
                          <a:xfrm>
                            <a:off x="0" y="0"/>
                            <a:ext cx="2626360" cy="1956435"/>
                          </a:xfrm>
                          <a:prstGeom prst="rect">
                            <a:avLst/>
                          </a:prstGeom>
                          <a:noFill/>
                          <a:ln w="9525">
                            <a:noFill/>
                            <a:miter lim="800000"/>
                            <a:headEnd/>
                            <a:tailEnd/>
                          </a:ln>
                        </pic:spPr>
                      </pic:pic>
                    </a:graphicData>
                  </a:graphic>
                </wp:inline>
              </w:drawing>
            </w:r>
          </w:p>
        </w:tc>
        <w:tc>
          <w:tcPr>
            <w:tcW w:w="10773" w:type="dxa"/>
          </w:tcPr>
          <w:p w:rsidR="00AE62B9" w:rsidRPr="00D47116" w:rsidRDefault="00AE62B9" w:rsidP="00D47116">
            <w:pPr>
              <w:jc w:val="both"/>
              <w:rPr>
                <w:rFonts w:ascii="Times New Roman" w:hAnsi="Times New Roman" w:cs="Times New Roman"/>
                <w:b/>
                <w:bCs/>
                <w:color w:val="1D1B11"/>
                <w:sz w:val="28"/>
                <w:szCs w:val="28"/>
                <w:lang w:eastAsia="ru-RU"/>
              </w:rPr>
            </w:pPr>
            <w:r w:rsidRPr="00D47116">
              <w:rPr>
                <w:rFonts w:ascii="Times New Roman" w:hAnsi="Times New Roman" w:cs="Times New Roman"/>
                <w:b/>
                <w:bCs/>
                <w:color w:val="1D1B11"/>
                <w:sz w:val="28"/>
                <w:szCs w:val="28"/>
                <w:lang w:eastAsia="ru-RU"/>
              </w:rPr>
              <w:t>с. Новошипуново</w:t>
            </w:r>
          </w:p>
          <w:p w:rsidR="00AE62B9" w:rsidRPr="00D47116" w:rsidRDefault="00AE62B9" w:rsidP="003B6C34">
            <w:pPr>
              <w:rPr>
                <w:rFonts w:ascii="Times New Roman" w:hAnsi="Times New Roman" w:cs="Times New Roman"/>
                <w:sz w:val="28"/>
                <w:szCs w:val="28"/>
                <w:lang w:eastAsia="ru-RU"/>
              </w:rPr>
            </w:pPr>
            <w:r w:rsidRPr="00D47116">
              <w:rPr>
                <w:rFonts w:ascii="Times New Roman" w:hAnsi="Times New Roman" w:cs="Times New Roman"/>
                <w:sz w:val="28"/>
                <w:szCs w:val="28"/>
                <w:lang w:eastAsia="ru-RU"/>
              </w:rPr>
              <w:t>Памятник построен в 1975 году. Авторы: строители колхоза «60 лет СССР». Памятник выполнен из железа, цемента и жести. Расположен памятник в центре села.</w:t>
            </w:r>
          </w:p>
        </w:tc>
      </w:tr>
      <w:tr w:rsidR="00AE62B9">
        <w:tc>
          <w:tcPr>
            <w:tcW w:w="4361" w:type="dxa"/>
            <w:gridSpan w:val="2"/>
          </w:tcPr>
          <w:p w:rsidR="00AE62B9" w:rsidRPr="00D47116" w:rsidRDefault="00887D7B" w:rsidP="00D47116">
            <w:pPr>
              <w:jc w:val="both"/>
              <w:rPr>
                <w:rFonts w:ascii="Times New Roman" w:hAnsi="Times New Roman" w:cs="Times New Roman"/>
                <w:b/>
                <w:bCs/>
                <w:color w:val="1D1B11"/>
                <w:sz w:val="28"/>
                <w:szCs w:val="28"/>
                <w:lang w:eastAsia="ru-RU"/>
              </w:rPr>
            </w:pPr>
            <w:r>
              <w:rPr>
                <w:rFonts w:ascii="Times New Roman" w:hAnsi="Times New Roman" w:cs="Times New Roman"/>
                <w:noProof/>
                <w:sz w:val="28"/>
                <w:szCs w:val="28"/>
                <w:lang w:eastAsia="ru-RU"/>
              </w:rPr>
              <w:drawing>
                <wp:inline distT="0" distB="0" distL="0" distR="0">
                  <wp:extent cx="2626360" cy="2052320"/>
                  <wp:effectExtent l="19050" t="0" r="254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srcRect/>
                          <a:stretch>
                            <a:fillRect/>
                          </a:stretch>
                        </pic:blipFill>
                        <pic:spPr bwMode="auto">
                          <a:xfrm>
                            <a:off x="0" y="0"/>
                            <a:ext cx="2626360" cy="2052320"/>
                          </a:xfrm>
                          <a:prstGeom prst="rect">
                            <a:avLst/>
                          </a:prstGeom>
                          <a:noFill/>
                          <a:ln w="9525">
                            <a:noFill/>
                            <a:miter lim="800000"/>
                            <a:headEnd/>
                            <a:tailEnd/>
                          </a:ln>
                        </pic:spPr>
                      </pic:pic>
                    </a:graphicData>
                  </a:graphic>
                </wp:inline>
              </w:drawing>
            </w:r>
          </w:p>
        </w:tc>
        <w:tc>
          <w:tcPr>
            <w:tcW w:w="10773" w:type="dxa"/>
          </w:tcPr>
          <w:p w:rsidR="00AE62B9" w:rsidRPr="00D47116" w:rsidRDefault="00AE62B9" w:rsidP="00D47116">
            <w:pPr>
              <w:jc w:val="both"/>
              <w:rPr>
                <w:rFonts w:ascii="Times New Roman" w:hAnsi="Times New Roman" w:cs="Times New Roman"/>
                <w:b/>
                <w:bCs/>
                <w:color w:val="1D1B11"/>
                <w:sz w:val="28"/>
                <w:szCs w:val="28"/>
                <w:lang w:eastAsia="ru-RU"/>
              </w:rPr>
            </w:pPr>
            <w:proofErr w:type="gramStart"/>
            <w:r w:rsidRPr="00D47116">
              <w:rPr>
                <w:rFonts w:ascii="Times New Roman" w:hAnsi="Times New Roman" w:cs="Times New Roman"/>
                <w:b/>
                <w:bCs/>
                <w:color w:val="1D1B11"/>
                <w:sz w:val="28"/>
                <w:szCs w:val="28"/>
                <w:lang w:eastAsia="ru-RU"/>
              </w:rPr>
              <w:t>с</w:t>
            </w:r>
            <w:proofErr w:type="gramEnd"/>
            <w:r w:rsidRPr="00D47116">
              <w:rPr>
                <w:rFonts w:ascii="Times New Roman" w:hAnsi="Times New Roman" w:cs="Times New Roman"/>
                <w:b/>
                <w:bCs/>
                <w:color w:val="1D1B11"/>
                <w:sz w:val="28"/>
                <w:szCs w:val="28"/>
                <w:lang w:eastAsia="ru-RU"/>
              </w:rPr>
              <w:t>. Суетка</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 xml:space="preserve">Памятник воинам, погибшим в годы Великой Отечественной войны (1941 - 1945 гг.) Обелиск построен в 1975 году. Авторы: строители совхоза «Дальний». </w:t>
            </w:r>
            <w:proofErr w:type="gramStart"/>
            <w:r w:rsidRPr="00D47116">
              <w:rPr>
                <w:rFonts w:ascii="Times New Roman" w:hAnsi="Times New Roman" w:cs="Times New Roman"/>
                <w:sz w:val="28"/>
                <w:szCs w:val="28"/>
                <w:lang w:eastAsia="ru-RU"/>
              </w:rPr>
              <w:t>Выполнен</w:t>
            </w:r>
            <w:proofErr w:type="gramEnd"/>
            <w:r w:rsidRPr="00D47116">
              <w:rPr>
                <w:rFonts w:ascii="Times New Roman" w:hAnsi="Times New Roman" w:cs="Times New Roman"/>
                <w:sz w:val="28"/>
                <w:szCs w:val="28"/>
                <w:lang w:eastAsia="ru-RU"/>
              </w:rPr>
              <w:t xml:space="preserve"> из бетона. Расположен памятник в центре села</w:t>
            </w:r>
          </w:p>
          <w:p w:rsidR="00AE62B9" w:rsidRPr="00D47116" w:rsidRDefault="00AE62B9" w:rsidP="003B6C34">
            <w:pPr>
              <w:rPr>
                <w:rFonts w:ascii="Times New Roman" w:hAnsi="Times New Roman" w:cs="Times New Roman"/>
                <w:sz w:val="28"/>
                <w:szCs w:val="28"/>
                <w:lang w:eastAsia="ru-RU"/>
              </w:rPr>
            </w:pPr>
          </w:p>
        </w:tc>
      </w:tr>
      <w:tr w:rsidR="00AE62B9">
        <w:trPr>
          <w:trHeight w:val="3527"/>
        </w:trPr>
        <w:tc>
          <w:tcPr>
            <w:tcW w:w="4361" w:type="dxa"/>
            <w:gridSpan w:val="2"/>
          </w:tcPr>
          <w:p w:rsidR="00AE62B9" w:rsidRPr="00D47116" w:rsidRDefault="00887D7B" w:rsidP="00D47116">
            <w:pPr>
              <w:jc w:val="both"/>
              <w:rPr>
                <w:rFonts w:ascii="Times New Roman" w:hAnsi="Times New Roman" w:cs="Times New Roman"/>
                <w:b/>
                <w:bCs/>
                <w:color w:val="1D1B11"/>
                <w:sz w:val="28"/>
                <w:szCs w:val="28"/>
                <w:lang w:eastAsia="ru-RU"/>
              </w:rPr>
            </w:pPr>
            <w:r>
              <w:rPr>
                <w:rFonts w:ascii="Times New Roman" w:hAnsi="Times New Roman" w:cs="Times New Roman"/>
                <w:noProof/>
                <w:sz w:val="28"/>
                <w:szCs w:val="28"/>
                <w:lang w:eastAsia="ru-RU"/>
              </w:rPr>
              <w:lastRenderedPageBreak/>
              <w:drawing>
                <wp:inline distT="0" distB="0" distL="0" distR="0">
                  <wp:extent cx="2604770" cy="2371090"/>
                  <wp:effectExtent l="19050" t="0" r="508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46"/>
                          <a:srcRect/>
                          <a:stretch>
                            <a:fillRect/>
                          </a:stretch>
                        </pic:blipFill>
                        <pic:spPr bwMode="auto">
                          <a:xfrm>
                            <a:off x="0" y="0"/>
                            <a:ext cx="2604770" cy="2371090"/>
                          </a:xfrm>
                          <a:prstGeom prst="rect">
                            <a:avLst/>
                          </a:prstGeom>
                          <a:noFill/>
                          <a:ln w="9525">
                            <a:noFill/>
                            <a:miter lim="800000"/>
                            <a:headEnd/>
                            <a:tailEnd/>
                          </a:ln>
                        </pic:spPr>
                      </pic:pic>
                    </a:graphicData>
                  </a:graphic>
                </wp:inline>
              </w:drawing>
            </w:r>
          </w:p>
        </w:tc>
        <w:tc>
          <w:tcPr>
            <w:tcW w:w="10773" w:type="dxa"/>
          </w:tcPr>
          <w:p w:rsidR="00AE62B9" w:rsidRPr="00D47116" w:rsidRDefault="00AE62B9" w:rsidP="00D47116">
            <w:pPr>
              <w:jc w:val="both"/>
              <w:rPr>
                <w:rFonts w:ascii="Times New Roman" w:hAnsi="Times New Roman" w:cs="Times New Roman"/>
                <w:b/>
                <w:bCs/>
                <w:color w:val="1D1B11"/>
                <w:sz w:val="28"/>
                <w:szCs w:val="28"/>
                <w:lang w:eastAsia="ru-RU"/>
              </w:rPr>
            </w:pPr>
            <w:r w:rsidRPr="00D47116">
              <w:rPr>
                <w:rFonts w:ascii="Times New Roman" w:hAnsi="Times New Roman" w:cs="Times New Roman"/>
                <w:b/>
                <w:bCs/>
                <w:color w:val="1D1B11"/>
                <w:sz w:val="28"/>
                <w:szCs w:val="28"/>
                <w:lang w:eastAsia="ru-RU"/>
              </w:rPr>
              <w:t>с. Усть-Белое</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Памятник воинам, погибшим в годы Великой Отечественной войны (1941 - 1945 гг.)</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 xml:space="preserve">Памятник построен в 1987 году. Авторы: строители совхоза «Дальний». </w:t>
            </w:r>
            <w:proofErr w:type="gramStart"/>
            <w:r w:rsidRPr="00D47116">
              <w:rPr>
                <w:rFonts w:ascii="Times New Roman" w:hAnsi="Times New Roman" w:cs="Times New Roman"/>
                <w:sz w:val="28"/>
                <w:szCs w:val="28"/>
                <w:lang w:eastAsia="ru-RU"/>
              </w:rPr>
              <w:t>Выполнен</w:t>
            </w:r>
            <w:proofErr w:type="gramEnd"/>
            <w:r w:rsidRPr="00D47116">
              <w:rPr>
                <w:rFonts w:ascii="Times New Roman" w:hAnsi="Times New Roman" w:cs="Times New Roman"/>
                <w:sz w:val="28"/>
                <w:szCs w:val="28"/>
                <w:lang w:eastAsia="ru-RU"/>
              </w:rPr>
              <w:t xml:space="preserve"> из листового железа. Расположен памятник в центре села</w:t>
            </w:r>
          </w:p>
          <w:p w:rsidR="00AE62B9" w:rsidRPr="00D47116" w:rsidRDefault="00AE62B9" w:rsidP="00D47116">
            <w:pPr>
              <w:jc w:val="both"/>
              <w:rPr>
                <w:rFonts w:ascii="Times New Roman" w:hAnsi="Times New Roman" w:cs="Times New Roman"/>
                <w:sz w:val="28"/>
                <w:szCs w:val="28"/>
                <w:lang w:eastAsia="ru-RU"/>
              </w:rPr>
            </w:pPr>
          </w:p>
        </w:tc>
      </w:tr>
      <w:tr w:rsidR="00AE62B9">
        <w:tc>
          <w:tcPr>
            <w:tcW w:w="4361" w:type="dxa"/>
            <w:gridSpan w:val="2"/>
          </w:tcPr>
          <w:p w:rsidR="00AE62B9" w:rsidRPr="00D47116" w:rsidRDefault="00887D7B" w:rsidP="00D47116">
            <w:pPr>
              <w:jc w:val="both"/>
              <w:rPr>
                <w:rFonts w:ascii="Times New Roman" w:hAnsi="Times New Roman" w:cs="Times New Roman"/>
                <w:b/>
                <w:bCs/>
                <w:color w:val="1D1B11"/>
                <w:sz w:val="28"/>
                <w:szCs w:val="28"/>
                <w:lang w:eastAsia="ru-RU"/>
              </w:rPr>
            </w:pPr>
            <w:r>
              <w:rPr>
                <w:rFonts w:ascii="Times New Roman" w:hAnsi="Times New Roman" w:cs="Times New Roman"/>
                <w:noProof/>
                <w:sz w:val="28"/>
                <w:szCs w:val="28"/>
                <w:lang w:eastAsia="ru-RU"/>
              </w:rPr>
              <w:drawing>
                <wp:inline distT="0" distB="0" distL="0" distR="0">
                  <wp:extent cx="2519680" cy="1903095"/>
                  <wp:effectExtent l="19050" t="0" r="0" b="0"/>
                  <wp:docPr id="33"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47"/>
                          <a:srcRect/>
                          <a:stretch>
                            <a:fillRect/>
                          </a:stretch>
                        </pic:blipFill>
                        <pic:spPr bwMode="auto">
                          <a:xfrm>
                            <a:off x="0" y="0"/>
                            <a:ext cx="2519680" cy="1903095"/>
                          </a:xfrm>
                          <a:prstGeom prst="rect">
                            <a:avLst/>
                          </a:prstGeom>
                          <a:noFill/>
                          <a:ln w="9525">
                            <a:noFill/>
                            <a:miter lim="800000"/>
                            <a:headEnd/>
                            <a:tailEnd/>
                          </a:ln>
                        </pic:spPr>
                      </pic:pic>
                    </a:graphicData>
                  </a:graphic>
                </wp:inline>
              </w:drawing>
            </w:r>
          </w:p>
        </w:tc>
        <w:tc>
          <w:tcPr>
            <w:tcW w:w="10773" w:type="dxa"/>
          </w:tcPr>
          <w:p w:rsidR="00AE62B9" w:rsidRPr="00D47116" w:rsidRDefault="00AE62B9" w:rsidP="00D47116">
            <w:pPr>
              <w:jc w:val="both"/>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t>с</w:t>
            </w:r>
            <w:proofErr w:type="gramStart"/>
            <w:r w:rsidRPr="00D47116">
              <w:rPr>
                <w:rFonts w:ascii="Times New Roman" w:hAnsi="Times New Roman" w:cs="Times New Roman"/>
                <w:b/>
                <w:bCs/>
                <w:sz w:val="28"/>
                <w:szCs w:val="28"/>
                <w:lang w:eastAsia="ru-RU"/>
              </w:rPr>
              <w:t>.У</w:t>
            </w:r>
            <w:proofErr w:type="gramEnd"/>
            <w:r w:rsidRPr="00D47116">
              <w:rPr>
                <w:rFonts w:ascii="Times New Roman" w:hAnsi="Times New Roman" w:cs="Times New Roman"/>
                <w:b/>
                <w:bCs/>
                <w:sz w:val="28"/>
                <w:szCs w:val="28"/>
                <w:lang w:eastAsia="ru-RU"/>
              </w:rPr>
              <w:t>сть-Козлуха</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Памятник воинам, погибшим в годы Великой Отечественной войны (1941 - 1945 гг.).</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 xml:space="preserve">Памятник построен в 1972 году. Авторы: строители колхоза «Алтай». </w:t>
            </w:r>
            <w:proofErr w:type="gramStart"/>
            <w:r w:rsidRPr="00D47116">
              <w:rPr>
                <w:rFonts w:ascii="Times New Roman" w:hAnsi="Times New Roman" w:cs="Times New Roman"/>
                <w:sz w:val="28"/>
                <w:szCs w:val="28"/>
                <w:lang w:eastAsia="ru-RU"/>
              </w:rPr>
              <w:t>Выполнен</w:t>
            </w:r>
            <w:proofErr w:type="gramEnd"/>
            <w:r w:rsidRPr="00D47116">
              <w:rPr>
                <w:rFonts w:ascii="Times New Roman" w:hAnsi="Times New Roman" w:cs="Times New Roman"/>
                <w:sz w:val="28"/>
                <w:szCs w:val="28"/>
                <w:lang w:eastAsia="ru-RU"/>
              </w:rPr>
              <w:t xml:space="preserve"> из мрамора, цемента и камня. Расположен памятник в центре села</w:t>
            </w:r>
          </w:p>
          <w:p w:rsidR="00AE62B9" w:rsidRPr="00D47116" w:rsidRDefault="00AE62B9" w:rsidP="00D47116">
            <w:pPr>
              <w:jc w:val="both"/>
              <w:rPr>
                <w:rFonts w:ascii="Times New Roman" w:hAnsi="Times New Roman" w:cs="Times New Roman"/>
                <w:sz w:val="28"/>
                <w:szCs w:val="28"/>
                <w:lang w:eastAsia="ru-RU"/>
              </w:rPr>
            </w:pPr>
          </w:p>
          <w:p w:rsidR="00AE62B9" w:rsidRPr="00D47116" w:rsidRDefault="00AE62B9" w:rsidP="00D47116">
            <w:pPr>
              <w:jc w:val="both"/>
              <w:rPr>
                <w:rFonts w:ascii="Times New Roman" w:hAnsi="Times New Roman" w:cs="Times New Roman"/>
                <w:sz w:val="28"/>
                <w:szCs w:val="28"/>
                <w:lang w:eastAsia="ru-RU"/>
              </w:rPr>
            </w:pPr>
          </w:p>
        </w:tc>
      </w:tr>
      <w:tr w:rsidR="00AE62B9">
        <w:tc>
          <w:tcPr>
            <w:tcW w:w="4361" w:type="dxa"/>
            <w:gridSpan w:val="2"/>
          </w:tcPr>
          <w:p w:rsidR="00AE62B9" w:rsidRPr="00D47116" w:rsidRDefault="00887D7B" w:rsidP="00D47116">
            <w:pPr>
              <w:jc w:val="both"/>
              <w:rPr>
                <w:rFonts w:ascii="Times New Roman" w:hAnsi="Times New Roman" w:cs="Times New Roman"/>
                <w:b/>
                <w:bCs/>
                <w:sz w:val="28"/>
                <w:szCs w:val="28"/>
                <w:lang w:eastAsia="ru-RU"/>
              </w:rPr>
            </w:pPr>
            <w:r>
              <w:rPr>
                <w:rFonts w:ascii="Times New Roman" w:hAnsi="Times New Roman" w:cs="Times New Roman"/>
                <w:noProof/>
                <w:color w:val="1D1B11"/>
                <w:sz w:val="28"/>
                <w:szCs w:val="28"/>
                <w:lang w:eastAsia="ru-RU"/>
              </w:rPr>
              <w:drawing>
                <wp:inline distT="0" distB="0" distL="0" distR="0">
                  <wp:extent cx="2573020" cy="1967230"/>
                  <wp:effectExtent l="1905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srcRect/>
                          <a:stretch>
                            <a:fillRect/>
                          </a:stretch>
                        </pic:blipFill>
                        <pic:spPr bwMode="auto">
                          <a:xfrm>
                            <a:off x="0" y="0"/>
                            <a:ext cx="2573020" cy="1967230"/>
                          </a:xfrm>
                          <a:prstGeom prst="rect">
                            <a:avLst/>
                          </a:prstGeom>
                          <a:noFill/>
                          <a:ln w="9525">
                            <a:noFill/>
                            <a:miter lim="800000"/>
                            <a:headEnd/>
                            <a:tailEnd/>
                          </a:ln>
                        </pic:spPr>
                      </pic:pic>
                    </a:graphicData>
                  </a:graphic>
                </wp:inline>
              </w:drawing>
            </w:r>
          </w:p>
          <w:p w:rsidR="00AE62B9" w:rsidRPr="00D47116" w:rsidRDefault="00AE62B9" w:rsidP="00D47116">
            <w:pPr>
              <w:jc w:val="both"/>
              <w:rPr>
                <w:rFonts w:ascii="Times New Roman" w:hAnsi="Times New Roman" w:cs="Times New Roman"/>
                <w:b/>
                <w:bCs/>
                <w:sz w:val="28"/>
                <w:szCs w:val="28"/>
                <w:lang w:eastAsia="ru-RU"/>
              </w:rPr>
            </w:pPr>
          </w:p>
        </w:tc>
        <w:tc>
          <w:tcPr>
            <w:tcW w:w="10773" w:type="dxa"/>
          </w:tcPr>
          <w:p w:rsidR="00AE62B9" w:rsidRPr="00D47116" w:rsidRDefault="00AE62B9" w:rsidP="00D47116">
            <w:pPr>
              <w:jc w:val="both"/>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lastRenderedPageBreak/>
              <w:t>с</w:t>
            </w:r>
            <w:proofErr w:type="gramStart"/>
            <w:r w:rsidRPr="00D47116">
              <w:rPr>
                <w:rFonts w:ascii="Times New Roman" w:hAnsi="Times New Roman" w:cs="Times New Roman"/>
                <w:b/>
                <w:bCs/>
                <w:sz w:val="28"/>
                <w:szCs w:val="28"/>
                <w:lang w:eastAsia="ru-RU"/>
              </w:rPr>
              <w:t>.У</w:t>
            </w:r>
            <w:proofErr w:type="gramEnd"/>
            <w:r w:rsidRPr="00D47116">
              <w:rPr>
                <w:rFonts w:ascii="Times New Roman" w:hAnsi="Times New Roman" w:cs="Times New Roman"/>
                <w:b/>
                <w:bCs/>
                <w:sz w:val="28"/>
                <w:szCs w:val="28"/>
                <w:lang w:eastAsia="ru-RU"/>
              </w:rPr>
              <w:t>сть-Пустынка</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Памятник воинам, погибшим в годы Великой Отечественной войны (1941 - 1945 гг.).</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 xml:space="preserve">Памятник построен в 1948 году. Авторы: строители колхоза «Покровский». </w:t>
            </w:r>
            <w:proofErr w:type="gramStart"/>
            <w:r w:rsidRPr="00D47116">
              <w:rPr>
                <w:rFonts w:ascii="Times New Roman" w:hAnsi="Times New Roman" w:cs="Times New Roman"/>
                <w:sz w:val="28"/>
                <w:szCs w:val="28"/>
                <w:lang w:eastAsia="ru-RU"/>
              </w:rPr>
              <w:t>Выполнен</w:t>
            </w:r>
            <w:proofErr w:type="gramEnd"/>
            <w:r w:rsidRPr="00D47116">
              <w:rPr>
                <w:rFonts w:ascii="Times New Roman" w:hAnsi="Times New Roman" w:cs="Times New Roman"/>
                <w:sz w:val="28"/>
                <w:szCs w:val="28"/>
                <w:lang w:eastAsia="ru-RU"/>
              </w:rPr>
              <w:t xml:space="preserve"> из камня. Расположен памятник в центре села, напротив здания сельсовета</w:t>
            </w:r>
          </w:p>
          <w:p w:rsidR="00AE62B9" w:rsidRPr="00D47116" w:rsidRDefault="00AE62B9" w:rsidP="00D47116">
            <w:pPr>
              <w:jc w:val="both"/>
              <w:rPr>
                <w:rFonts w:ascii="Times New Roman" w:hAnsi="Times New Roman" w:cs="Times New Roman"/>
                <w:sz w:val="28"/>
                <w:szCs w:val="28"/>
                <w:lang w:eastAsia="ru-RU"/>
              </w:rPr>
            </w:pPr>
          </w:p>
        </w:tc>
      </w:tr>
      <w:tr w:rsidR="00AE62B9">
        <w:tc>
          <w:tcPr>
            <w:tcW w:w="4361" w:type="dxa"/>
            <w:gridSpan w:val="2"/>
          </w:tcPr>
          <w:p w:rsidR="00AE62B9" w:rsidRPr="00D47116" w:rsidRDefault="00887D7B" w:rsidP="00D47116">
            <w:pPr>
              <w:jc w:val="both"/>
              <w:rPr>
                <w:rFonts w:ascii="Times New Roman" w:hAnsi="Times New Roman" w:cs="Times New Roman"/>
                <w:b/>
                <w:bCs/>
                <w:sz w:val="28"/>
                <w:szCs w:val="28"/>
                <w:lang w:eastAsia="ru-RU"/>
              </w:rPr>
            </w:pPr>
            <w:r>
              <w:rPr>
                <w:rFonts w:ascii="Times New Roman" w:hAnsi="Times New Roman" w:cs="Times New Roman"/>
                <w:noProof/>
                <w:sz w:val="28"/>
                <w:szCs w:val="28"/>
                <w:lang w:eastAsia="ru-RU"/>
              </w:rPr>
              <w:lastRenderedPageBreak/>
              <w:drawing>
                <wp:inline distT="0" distB="0" distL="0" distR="0">
                  <wp:extent cx="2647315" cy="2041525"/>
                  <wp:effectExtent l="19050" t="0" r="635"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49"/>
                          <a:srcRect/>
                          <a:stretch>
                            <a:fillRect/>
                          </a:stretch>
                        </pic:blipFill>
                        <pic:spPr bwMode="auto">
                          <a:xfrm>
                            <a:off x="0" y="0"/>
                            <a:ext cx="2647315" cy="2041525"/>
                          </a:xfrm>
                          <a:prstGeom prst="rect">
                            <a:avLst/>
                          </a:prstGeom>
                          <a:noFill/>
                          <a:ln w="9525">
                            <a:noFill/>
                            <a:miter lim="800000"/>
                            <a:headEnd/>
                            <a:tailEnd/>
                          </a:ln>
                        </pic:spPr>
                      </pic:pic>
                    </a:graphicData>
                  </a:graphic>
                </wp:inline>
              </w:drawing>
            </w:r>
          </w:p>
        </w:tc>
        <w:tc>
          <w:tcPr>
            <w:tcW w:w="10773" w:type="dxa"/>
          </w:tcPr>
          <w:p w:rsidR="00AE62B9" w:rsidRPr="00D47116" w:rsidRDefault="00AE62B9" w:rsidP="00D47116">
            <w:pPr>
              <w:jc w:val="both"/>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t>с</w:t>
            </w:r>
            <w:proofErr w:type="gramStart"/>
            <w:r w:rsidRPr="00D47116">
              <w:rPr>
                <w:rFonts w:ascii="Times New Roman" w:hAnsi="Times New Roman" w:cs="Times New Roman"/>
                <w:b/>
                <w:bCs/>
                <w:sz w:val="28"/>
                <w:szCs w:val="28"/>
                <w:lang w:eastAsia="ru-RU"/>
              </w:rPr>
              <w:t>.У</w:t>
            </w:r>
            <w:proofErr w:type="gramEnd"/>
            <w:r w:rsidRPr="00D47116">
              <w:rPr>
                <w:rFonts w:ascii="Times New Roman" w:hAnsi="Times New Roman" w:cs="Times New Roman"/>
                <w:b/>
                <w:bCs/>
                <w:sz w:val="28"/>
                <w:szCs w:val="28"/>
                <w:lang w:eastAsia="ru-RU"/>
              </w:rPr>
              <w:t>сть-Чагырка</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Памятник воинам, погибшим в годы Великой Отечественной войны (1941 - 1945 гг.)</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 xml:space="preserve">Памятник построен в 1965 году. Авторы: строители совхоза «Инской». </w:t>
            </w:r>
            <w:proofErr w:type="gramStart"/>
            <w:r w:rsidRPr="00D47116">
              <w:rPr>
                <w:rFonts w:ascii="Times New Roman" w:hAnsi="Times New Roman" w:cs="Times New Roman"/>
                <w:sz w:val="28"/>
                <w:szCs w:val="28"/>
                <w:lang w:eastAsia="ru-RU"/>
              </w:rPr>
              <w:t>Выполнен</w:t>
            </w:r>
            <w:proofErr w:type="gramEnd"/>
            <w:r w:rsidRPr="00D47116">
              <w:rPr>
                <w:rFonts w:ascii="Times New Roman" w:hAnsi="Times New Roman" w:cs="Times New Roman"/>
                <w:sz w:val="28"/>
                <w:szCs w:val="28"/>
                <w:lang w:eastAsia="ru-RU"/>
              </w:rPr>
              <w:t xml:space="preserve"> из металла и бетона. Расположен памятник в центре села</w:t>
            </w:r>
            <w:r w:rsidR="0083309A">
              <w:rPr>
                <w:rFonts w:ascii="Times New Roman" w:hAnsi="Times New Roman" w:cs="Times New Roman"/>
                <w:sz w:val="28"/>
                <w:szCs w:val="28"/>
                <w:lang w:eastAsia="ru-RU"/>
              </w:rPr>
              <w:t>.</w:t>
            </w:r>
          </w:p>
          <w:p w:rsidR="00AE62B9" w:rsidRPr="00D47116" w:rsidRDefault="00AE62B9" w:rsidP="00D47116">
            <w:pPr>
              <w:jc w:val="both"/>
              <w:rPr>
                <w:rFonts w:ascii="Times New Roman" w:hAnsi="Times New Roman" w:cs="Times New Roman"/>
                <w:sz w:val="28"/>
                <w:szCs w:val="28"/>
                <w:lang w:eastAsia="ru-RU"/>
              </w:rPr>
            </w:pPr>
          </w:p>
        </w:tc>
      </w:tr>
      <w:tr w:rsidR="00AE62B9">
        <w:tc>
          <w:tcPr>
            <w:tcW w:w="4361" w:type="dxa"/>
            <w:gridSpan w:val="2"/>
          </w:tcPr>
          <w:p w:rsidR="00AE62B9" w:rsidRPr="00D47116" w:rsidRDefault="00887D7B" w:rsidP="00D47116">
            <w:pPr>
              <w:jc w:val="both"/>
              <w:rPr>
                <w:rFonts w:ascii="Times New Roman" w:hAnsi="Times New Roman" w:cs="Times New Roman"/>
                <w:b/>
                <w:bCs/>
                <w:sz w:val="28"/>
                <w:szCs w:val="28"/>
                <w:lang w:eastAsia="ru-RU"/>
              </w:rPr>
            </w:pPr>
            <w:r>
              <w:rPr>
                <w:rFonts w:ascii="Times New Roman" w:hAnsi="Times New Roman" w:cs="Times New Roman"/>
                <w:noProof/>
                <w:sz w:val="28"/>
                <w:szCs w:val="28"/>
                <w:lang w:eastAsia="ru-RU"/>
              </w:rPr>
              <w:drawing>
                <wp:inline distT="0" distB="0" distL="0" distR="0">
                  <wp:extent cx="2626360" cy="1871345"/>
                  <wp:effectExtent l="19050" t="0" r="2540" b="0"/>
                  <wp:docPr id="3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50"/>
                          <a:srcRect/>
                          <a:stretch>
                            <a:fillRect/>
                          </a:stretch>
                        </pic:blipFill>
                        <pic:spPr bwMode="auto">
                          <a:xfrm>
                            <a:off x="0" y="0"/>
                            <a:ext cx="2626360" cy="1871345"/>
                          </a:xfrm>
                          <a:prstGeom prst="rect">
                            <a:avLst/>
                          </a:prstGeom>
                          <a:noFill/>
                          <a:ln w="9525">
                            <a:noFill/>
                            <a:miter lim="800000"/>
                            <a:headEnd/>
                            <a:tailEnd/>
                          </a:ln>
                        </pic:spPr>
                      </pic:pic>
                    </a:graphicData>
                  </a:graphic>
                </wp:inline>
              </w:drawing>
            </w:r>
          </w:p>
        </w:tc>
        <w:tc>
          <w:tcPr>
            <w:tcW w:w="10773" w:type="dxa"/>
          </w:tcPr>
          <w:p w:rsidR="00AE62B9" w:rsidRPr="00D47116" w:rsidRDefault="00AE62B9" w:rsidP="00D47116">
            <w:pPr>
              <w:jc w:val="both"/>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t>с. Харлово</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Памятник воинам, погибшим в годы Великой Отечественной войны (1941 - 1945 гг.)</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 xml:space="preserve">Памятник построен в 1976 году. Авторы: строители колхоза «40 лет Октября». </w:t>
            </w:r>
            <w:proofErr w:type="gramStart"/>
            <w:r w:rsidRPr="00D47116">
              <w:rPr>
                <w:rFonts w:ascii="Times New Roman" w:hAnsi="Times New Roman" w:cs="Times New Roman"/>
                <w:sz w:val="28"/>
                <w:szCs w:val="28"/>
                <w:lang w:eastAsia="ru-RU"/>
              </w:rPr>
              <w:t>Выполнен</w:t>
            </w:r>
            <w:proofErr w:type="gramEnd"/>
            <w:r w:rsidRPr="00D47116">
              <w:rPr>
                <w:rFonts w:ascii="Times New Roman" w:hAnsi="Times New Roman" w:cs="Times New Roman"/>
                <w:sz w:val="28"/>
                <w:szCs w:val="28"/>
                <w:lang w:eastAsia="ru-RU"/>
              </w:rPr>
              <w:t xml:space="preserve"> из камня. Расположен памятник в центре села.</w:t>
            </w:r>
          </w:p>
          <w:p w:rsidR="00AE62B9" w:rsidRPr="00D47116" w:rsidRDefault="00AE62B9" w:rsidP="00D47116">
            <w:pPr>
              <w:jc w:val="both"/>
              <w:rPr>
                <w:rFonts w:ascii="Times New Roman" w:hAnsi="Times New Roman" w:cs="Times New Roman"/>
                <w:sz w:val="28"/>
                <w:szCs w:val="28"/>
                <w:lang w:eastAsia="ru-RU"/>
              </w:rPr>
            </w:pPr>
          </w:p>
        </w:tc>
      </w:tr>
      <w:tr w:rsidR="00AE62B9">
        <w:tc>
          <w:tcPr>
            <w:tcW w:w="4361" w:type="dxa"/>
            <w:gridSpan w:val="2"/>
          </w:tcPr>
          <w:p w:rsidR="00AE62B9" w:rsidRPr="00D47116" w:rsidRDefault="00887D7B" w:rsidP="00D47116">
            <w:pPr>
              <w:jc w:val="both"/>
              <w:rPr>
                <w:rFonts w:ascii="Times New Roman" w:hAnsi="Times New Roman" w:cs="Times New Roman"/>
                <w:b/>
                <w:bCs/>
                <w:sz w:val="28"/>
                <w:szCs w:val="28"/>
                <w:lang w:eastAsia="ru-RU"/>
              </w:rPr>
            </w:pPr>
            <w:r>
              <w:rPr>
                <w:rFonts w:ascii="Times New Roman" w:hAnsi="Times New Roman" w:cs="Times New Roman"/>
                <w:noProof/>
                <w:sz w:val="28"/>
                <w:szCs w:val="28"/>
                <w:lang w:eastAsia="ru-RU"/>
              </w:rPr>
              <w:drawing>
                <wp:inline distT="0" distB="0" distL="0" distR="0">
                  <wp:extent cx="2594610" cy="2041525"/>
                  <wp:effectExtent l="1905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srcRect/>
                          <a:stretch>
                            <a:fillRect/>
                          </a:stretch>
                        </pic:blipFill>
                        <pic:spPr bwMode="auto">
                          <a:xfrm>
                            <a:off x="0" y="0"/>
                            <a:ext cx="2594610" cy="2041525"/>
                          </a:xfrm>
                          <a:prstGeom prst="rect">
                            <a:avLst/>
                          </a:prstGeom>
                          <a:noFill/>
                          <a:ln w="9525">
                            <a:noFill/>
                            <a:miter lim="800000"/>
                            <a:headEnd/>
                            <a:tailEnd/>
                          </a:ln>
                        </pic:spPr>
                      </pic:pic>
                    </a:graphicData>
                  </a:graphic>
                </wp:inline>
              </w:drawing>
            </w:r>
          </w:p>
        </w:tc>
        <w:tc>
          <w:tcPr>
            <w:tcW w:w="10773" w:type="dxa"/>
          </w:tcPr>
          <w:p w:rsidR="00AE62B9" w:rsidRPr="00D47116" w:rsidRDefault="00AE62B9" w:rsidP="00D47116">
            <w:pPr>
              <w:jc w:val="both"/>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t>с. Чинета</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Памятник воинам, погибшим в годы Великой Отечественной войны (1941 - 1945 гг.). Обелиск</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 xml:space="preserve">Памятник построен в 1965 году. Авторы: строители колхоза «Инской». </w:t>
            </w:r>
            <w:proofErr w:type="gramStart"/>
            <w:r w:rsidRPr="00D47116">
              <w:rPr>
                <w:rFonts w:ascii="Times New Roman" w:hAnsi="Times New Roman" w:cs="Times New Roman"/>
                <w:sz w:val="28"/>
                <w:szCs w:val="28"/>
                <w:lang w:eastAsia="ru-RU"/>
              </w:rPr>
              <w:t>Выполнен</w:t>
            </w:r>
            <w:proofErr w:type="gramEnd"/>
            <w:r w:rsidRPr="00D47116">
              <w:rPr>
                <w:rFonts w:ascii="Times New Roman" w:hAnsi="Times New Roman" w:cs="Times New Roman"/>
                <w:sz w:val="28"/>
                <w:szCs w:val="28"/>
                <w:lang w:eastAsia="ru-RU"/>
              </w:rPr>
              <w:t xml:space="preserve"> из металла и бетона. Расположен памятник в центре села, напротив здания сельсовета</w:t>
            </w:r>
            <w:r w:rsidR="0083309A">
              <w:rPr>
                <w:rFonts w:ascii="Times New Roman" w:hAnsi="Times New Roman" w:cs="Times New Roman"/>
                <w:sz w:val="28"/>
                <w:szCs w:val="28"/>
                <w:lang w:eastAsia="ru-RU"/>
              </w:rPr>
              <w:t>.</w:t>
            </w:r>
          </w:p>
          <w:p w:rsidR="00AE62B9" w:rsidRPr="00D47116" w:rsidRDefault="00AE62B9" w:rsidP="00D47116">
            <w:pPr>
              <w:jc w:val="both"/>
              <w:rPr>
                <w:rFonts w:ascii="Times New Roman" w:hAnsi="Times New Roman" w:cs="Times New Roman"/>
                <w:sz w:val="28"/>
                <w:szCs w:val="28"/>
                <w:lang w:eastAsia="ru-RU"/>
              </w:rPr>
            </w:pPr>
          </w:p>
        </w:tc>
      </w:tr>
      <w:tr w:rsidR="00AE62B9">
        <w:tc>
          <w:tcPr>
            <w:tcW w:w="15134" w:type="dxa"/>
            <w:gridSpan w:val="3"/>
          </w:tcPr>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b/>
                <w:bCs/>
                <w:color w:val="1D1B11"/>
                <w:sz w:val="28"/>
                <w:szCs w:val="28"/>
                <w:lang w:eastAsia="ru-RU"/>
              </w:rPr>
              <w:t xml:space="preserve">                                              Памятники истории</w:t>
            </w:r>
          </w:p>
        </w:tc>
      </w:tr>
      <w:tr w:rsidR="00AE62B9">
        <w:tc>
          <w:tcPr>
            <w:tcW w:w="3794" w:type="dxa"/>
          </w:tcPr>
          <w:p w:rsidR="00AE62B9" w:rsidRPr="00D47116" w:rsidRDefault="00887D7B" w:rsidP="00D47116">
            <w:pPr>
              <w:jc w:val="both"/>
              <w:rPr>
                <w:rFonts w:ascii="Times New Roman" w:hAnsi="Times New Roman" w:cs="Times New Roman"/>
                <w:b/>
                <w:bCs/>
                <w:color w:val="1D1B11"/>
                <w:sz w:val="28"/>
                <w:szCs w:val="28"/>
                <w:lang w:eastAsia="ru-RU"/>
              </w:rPr>
            </w:pPr>
            <w:r>
              <w:rPr>
                <w:rFonts w:ascii="Times New Roman" w:hAnsi="Times New Roman" w:cs="Times New Roman"/>
                <w:noProof/>
                <w:sz w:val="28"/>
                <w:szCs w:val="28"/>
                <w:lang w:eastAsia="ru-RU"/>
              </w:rPr>
              <w:lastRenderedPageBreak/>
              <w:drawing>
                <wp:inline distT="0" distB="0" distL="0" distR="0">
                  <wp:extent cx="2222500" cy="2306955"/>
                  <wp:effectExtent l="19050" t="0" r="6350" b="0"/>
                  <wp:docPr id="38" name="Рисунок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8"/>
                          <pic:cNvPicPr>
                            <a:picLocks noChangeAspect="1" noChangeArrowheads="1"/>
                          </pic:cNvPicPr>
                        </pic:nvPicPr>
                        <pic:blipFill>
                          <a:blip r:embed="rId52"/>
                          <a:srcRect/>
                          <a:stretch>
                            <a:fillRect/>
                          </a:stretch>
                        </pic:blipFill>
                        <pic:spPr bwMode="auto">
                          <a:xfrm>
                            <a:off x="0" y="0"/>
                            <a:ext cx="2222500" cy="2306955"/>
                          </a:xfrm>
                          <a:prstGeom prst="rect">
                            <a:avLst/>
                          </a:prstGeom>
                          <a:noFill/>
                          <a:ln w="9525">
                            <a:noFill/>
                            <a:miter lim="800000"/>
                            <a:headEnd/>
                            <a:tailEnd/>
                          </a:ln>
                        </pic:spPr>
                      </pic:pic>
                    </a:graphicData>
                  </a:graphic>
                </wp:inline>
              </w:drawing>
            </w:r>
          </w:p>
        </w:tc>
        <w:tc>
          <w:tcPr>
            <w:tcW w:w="11340" w:type="dxa"/>
            <w:gridSpan w:val="2"/>
          </w:tcPr>
          <w:p w:rsidR="00AE62B9" w:rsidRPr="00D47116" w:rsidRDefault="00AE62B9" w:rsidP="00D47116">
            <w:pPr>
              <w:jc w:val="both"/>
              <w:rPr>
                <w:rFonts w:ascii="Times New Roman" w:hAnsi="Times New Roman" w:cs="Times New Roman"/>
                <w:b/>
                <w:bCs/>
                <w:sz w:val="28"/>
                <w:szCs w:val="28"/>
                <w:lang w:eastAsia="ru-RU"/>
              </w:rPr>
            </w:pPr>
            <w:proofErr w:type="gramStart"/>
            <w:r w:rsidRPr="00D47116">
              <w:rPr>
                <w:rFonts w:ascii="Times New Roman" w:hAnsi="Times New Roman" w:cs="Times New Roman"/>
                <w:b/>
                <w:bCs/>
                <w:sz w:val="28"/>
                <w:szCs w:val="28"/>
                <w:lang w:eastAsia="ru-RU"/>
              </w:rPr>
              <w:t>с</w:t>
            </w:r>
            <w:proofErr w:type="gramEnd"/>
            <w:r w:rsidRPr="00D47116">
              <w:rPr>
                <w:rFonts w:ascii="Times New Roman" w:hAnsi="Times New Roman" w:cs="Times New Roman"/>
                <w:b/>
                <w:bCs/>
                <w:sz w:val="28"/>
                <w:szCs w:val="28"/>
                <w:lang w:eastAsia="ru-RU"/>
              </w:rPr>
              <w:t>. Верх-Камышенка</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Обелиск на месте боя красных партизан</w:t>
            </w:r>
            <w:r w:rsidR="0083309A">
              <w:rPr>
                <w:rFonts w:ascii="Times New Roman" w:hAnsi="Times New Roman" w:cs="Times New Roman"/>
                <w:sz w:val="28"/>
                <w:szCs w:val="28"/>
                <w:lang w:eastAsia="ru-RU"/>
              </w:rPr>
              <w:t>.</w:t>
            </w:r>
          </w:p>
        </w:tc>
      </w:tr>
      <w:tr w:rsidR="00AE62B9">
        <w:tc>
          <w:tcPr>
            <w:tcW w:w="3794" w:type="dxa"/>
          </w:tcPr>
          <w:p w:rsidR="00AE62B9" w:rsidRPr="00D47116" w:rsidRDefault="00AE62B9" w:rsidP="00D47116">
            <w:pPr>
              <w:jc w:val="both"/>
              <w:rPr>
                <w:rFonts w:ascii="Times New Roman" w:hAnsi="Times New Roman" w:cs="Times New Roman"/>
                <w:b/>
                <w:bCs/>
                <w:sz w:val="28"/>
                <w:szCs w:val="28"/>
                <w:lang w:eastAsia="ru-RU"/>
              </w:rPr>
            </w:pPr>
          </w:p>
        </w:tc>
        <w:tc>
          <w:tcPr>
            <w:tcW w:w="11340" w:type="dxa"/>
            <w:gridSpan w:val="2"/>
          </w:tcPr>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b/>
                <w:bCs/>
                <w:sz w:val="28"/>
                <w:szCs w:val="28"/>
                <w:lang w:eastAsia="ru-RU"/>
              </w:rPr>
              <w:t>с</w:t>
            </w:r>
            <w:proofErr w:type="gramStart"/>
            <w:r w:rsidRPr="00D47116">
              <w:rPr>
                <w:rFonts w:ascii="Times New Roman" w:hAnsi="Times New Roman" w:cs="Times New Roman"/>
                <w:b/>
                <w:bCs/>
                <w:sz w:val="28"/>
                <w:szCs w:val="28"/>
                <w:lang w:eastAsia="ru-RU"/>
              </w:rPr>
              <w:t>.Г</w:t>
            </w:r>
            <w:proofErr w:type="gramEnd"/>
            <w:r w:rsidRPr="00D47116">
              <w:rPr>
                <w:rFonts w:ascii="Times New Roman" w:hAnsi="Times New Roman" w:cs="Times New Roman"/>
                <w:b/>
                <w:bCs/>
                <w:sz w:val="28"/>
                <w:szCs w:val="28"/>
                <w:lang w:eastAsia="ru-RU"/>
              </w:rPr>
              <w:t xml:space="preserve">енералка </w:t>
            </w:r>
            <w:r w:rsidRPr="00D47116">
              <w:rPr>
                <w:rFonts w:ascii="Times New Roman" w:hAnsi="Times New Roman" w:cs="Times New Roman"/>
                <w:sz w:val="28"/>
                <w:szCs w:val="28"/>
                <w:lang w:eastAsia="ru-RU"/>
              </w:rPr>
              <w:t>Братская могила партизан, погибших за власть Советов с обелиском.</w:t>
            </w:r>
          </w:p>
        </w:tc>
      </w:tr>
      <w:tr w:rsidR="00AE62B9">
        <w:tc>
          <w:tcPr>
            <w:tcW w:w="3794" w:type="dxa"/>
          </w:tcPr>
          <w:p w:rsidR="00AE62B9" w:rsidRPr="00D47116" w:rsidRDefault="00AE62B9" w:rsidP="00792E37">
            <w:pPr>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t xml:space="preserve">с. Краснощеково </w:t>
            </w:r>
          </w:p>
          <w:p w:rsidR="00AE62B9" w:rsidRPr="00D47116" w:rsidRDefault="00AE62B9" w:rsidP="00792E37">
            <w:pPr>
              <w:rPr>
                <w:rFonts w:ascii="Times New Roman" w:hAnsi="Times New Roman" w:cs="Times New Roman"/>
                <w:b/>
                <w:bCs/>
                <w:sz w:val="28"/>
                <w:szCs w:val="28"/>
                <w:lang w:eastAsia="ru-RU"/>
              </w:rPr>
            </w:pPr>
          </w:p>
        </w:tc>
        <w:tc>
          <w:tcPr>
            <w:tcW w:w="11340" w:type="dxa"/>
            <w:gridSpan w:val="2"/>
          </w:tcPr>
          <w:p w:rsidR="00AE62B9" w:rsidRPr="00D47116" w:rsidRDefault="00AE62B9" w:rsidP="00D8599D">
            <w:pPr>
              <w:rPr>
                <w:rFonts w:ascii="Times New Roman" w:hAnsi="Times New Roman" w:cs="Times New Roman"/>
                <w:sz w:val="28"/>
                <w:szCs w:val="28"/>
                <w:lang w:eastAsia="ru-RU"/>
              </w:rPr>
            </w:pPr>
            <w:r w:rsidRPr="00D47116">
              <w:rPr>
                <w:rFonts w:ascii="Times New Roman" w:hAnsi="Times New Roman" w:cs="Times New Roman"/>
                <w:sz w:val="28"/>
                <w:szCs w:val="28"/>
                <w:lang w:eastAsia="ru-RU"/>
              </w:rPr>
              <w:t xml:space="preserve">Братская могила партизанских командиров Н.М. Морозова и И.Г. Решетникова  расположена </w:t>
            </w:r>
            <w:proofErr w:type="gramStart"/>
            <w:r w:rsidRPr="00D47116">
              <w:rPr>
                <w:rFonts w:ascii="Times New Roman" w:hAnsi="Times New Roman" w:cs="Times New Roman"/>
                <w:sz w:val="28"/>
                <w:szCs w:val="28"/>
                <w:lang w:eastAsia="ru-RU"/>
              </w:rPr>
              <w:t>в</w:t>
            </w:r>
            <w:proofErr w:type="gramEnd"/>
            <w:r w:rsidRPr="00D47116">
              <w:rPr>
                <w:rFonts w:ascii="Times New Roman" w:hAnsi="Times New Roman" w:cs="Times New Roman"/>
                <w:sz w:val="28"/>
                <w:szCs w:val="28"/>
                <w:lang w:eastAsia="ru-RU"/>
              </w:rPr>
              <w:t xml:space="preserve"> с. Краснощёково к западу от молокозавода.</w:t>
            </w:r>
          </w:p>
          <w:p w:rsidR="00AE62B9" w:rsidRPr="00D47116" w:rsidRDefault="00AE62B9" w:rsidP="00D8599D">
            <w:pPr>
              <w:rPr>
                <w:rFonts w:ascii="Times New Roman" w:hAnsi="Times New Roman" w:cs="Times New Roman"/>
                <w:sz w:val="28"/>
                <w:szCs w:val="28"/>
                <w:lang w:eastAsia="ru-RU"/>
              </w:rPr>
            </w:pPr>
            <w:r w:rsidRPr="00D47116">
              <w:rPr>
                <w:rFonts w:ascii="Times New Roman" w:hAnsi="Times New Roman" w:cs="Times New Roman"/>
                <w:sz w:val="28"/>
                <w:szCs w:val="28"/>
                <w:lang w:eastAsia="ru-RU"/>
              </w:rPr>
              <w:t>В августе 1919 года в селе был создан боевой партизанский отря</w:t>
            </w:r>
            <w:proofErr w:type="gramStart"/>
            <w:r w:rsidRPr="00D47116">
              <w:rPr>
                <w:rFonts w:ascii="Times New Roman" w:hAnsi="Times New Roman" w:cs="Times New Roman"/>
                <w:sz w:val="28"/>
                <w:szCs w:val="28"/>
                <w:lang w:eastAsia="ru-RU"/>
              </w:rPr>
              <w:t>д(</w:t>
            </w:r>
            <w:proofErr w:type="gramEnd"/>
            <w:r w:rsidRPr="00D47116">
              <w:rPr>
                <w:rFonts w:ascii="Times New Roman" w:hAnsi="Times New Roman" w:cs="Times New Roman"/>
                <w:sz w:val="28"/>
                <w:szCs w:val="28"/>
                <w:lang w:eastAsia="ru-RU"/>
              </w:rPr>
              <w:t xml:space="preserve">батальон) для борьбы против колчаковского режима. В отряде было 200 бойцов. </w:t>
            </w:r>
            <w:proofErr w:type="gramStart"/>
            <w:r w:rsidRPr="00D47116">
              <w:rPr>
                <w:rFonts w:ascii="Times New Roman" w:hAnsi="Times New Roman" w:cs="Times New Roman"/>
                <w:sz w:val="28"/>
                <w:szCs w:val="28"/>
                <w:lang w:eastAsia="ru-RU"/>
              </w:rPr>
              <w:t>Морозов и Решетников повели отряд в наступление на с. Горная Колывань – базу кулацкой дружины.</w:t>
            </w:r>
            <w:proofErr w:type="gramEnd"/>
            <w:r w:rsidRPr="00D47116">
              <w:rPr>
                <w:rFonts w:ascii="Times New Roman" w:hAnsi="Times New Roman" w:cs="Times New Roman"/>
                <w:sz w:val="28"/>
                <w:szCs w:val="28"/>
                <w:lang w:eastAsia="ru-RU"/>
              </w:rPr>
              <w:t xml:space="preserve"> Однако нападение было неудачным. Под сильным огнём хорошо вооружённого противника партизаны понесли большие потери. И.Г. Решетников погиб в перестрелке с белогвардейцами на берегу реки Чарыш. Морозов Н.М. укрылся на пасеке за селом , был окружён врагами и отстреливался до последнего патрона, после чего был взятии в плен и застрелен</w:t>
            </w:r>
            <w:proofErr w:type="gramStart"/>
            <w:r w:rsidRPr="00D47116">
              <w:rPr>
                <w:rFonts w:ascii="Times New Roman" w:hAnsi="Times New Roman" w:cs="Times New Roman"/>
                <w:sz w:val="28"/>
                <w:szCs w:val="28"/>
                <w:lang w:eastAsia="ru-RU"/>
              </w:rPr>
              <w:t xml:space="preserve"> И</w:t>
            </w:r>
            <w:proofErr w:type="gramEnd"/>
            <w:r w:rsidRPr="00D47116">
              <w:rPr>
                <w:rFonts w:ascii="Times New Roman" w:hAnsi="Times New Roman" w:cs="Times New Roman"/>
                <w:sz w:val="28"/>
                <w:szCs w:val="28"/>
                <w:lang w:eastAsia="ru-RU"/>
              </w:rPr>
              <w:t>ной Кудиновым. После изгнания колчаковцев партизаны похоронили своих боевых командиров в братской могиле на центральной площади села. Над могилой был сооружён обелиск.</w:t>
            </w:r>
          </w:p>
        </w:tc>
      </w:tr>
      <w:tr w:rsidR="00AE62B9">
        <w:tc>
          <w:tcPr>
            <w:tcW w:w="3794" w:type="dxa"/>
          </w:tcPr>
          <w:p w:rsidR="00AE62B9" w:rsidRPr="00D47116" w:rsidRDefault="00AE62B9" w:rsidP="00D8599D">
            <w:pPr>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t>с</w:t>
            </w:r>
            <w:proofErr w:type="gramStart"/>
            <w:r w:rsidRPr="00D47116">
              <w:rPr>
                <w:rFonts w:ascii="Times New Roman" w:hAnsi="Times New Roman" w:cs="Times New Roman"/>
                <w:b/>
                <w:bCs/>
                <w:sz w:val="28"/>
                <w:szCs w:val="28"/>
                <w:lang w:eastAsia="ru-RU"/>
              </w:rPr>
              <w:t>.М</w:t>
            </w:r>
            <w:proofErr w:type="gramEnd"/>
            <w:r w:rsidRPr="00D47116">
              <w:rPr>
                <w:rFonts w:ascii="Times New Roman" w:hAnsi="Times New Roman" w:cs="Times New Roman"/>
                <w:b/>
                <w:bCs/>
                <w:sz w:val="28"/>
                <w:szCs w:val="28"/>
                <w:lang w:eastAsia="ru-RU"/>
              </w:rPr>
              <w:t xml:space="preserve">аралиха </w:t>
            </w:r>
            <w:r w:rsidRPr="00D47116">
              <w:rPr>
                <w:rFonts w:ascii="Times New Roman" w:hAnsi="Times New Roman" w:cs="Times New Roman"/>
                <w:color w:val="000000"/>
                <w:sz w:val="28"/>
                <w:szCs w:val="28"/>
                <w:lang w:eastAsia="ru-RU"/>
              </w:rPr>
              <w:t xml:space="preserve">Братская могила </w:t>
            </w:r>
            <w:r w:rsidRPr="00D47116">
              <w:rPr>
                <w:rFonts w:ascii="Times New Roman" w:hAnsi="Times New Roman" w:cs="Times New Roman"/>
                <w:sz w:val="28"/>
                <w:szCs w:val="28"/>
                <w:lang w:eastAsia="ru-RU"/>
              </w:rPr>
              <w:t>25</w:t>
            </w:r>
            <w:r w:rsidRPr="00D47116">
              <w:rPr>
                <w:rFonts w:ascii="Times New Roman" w:hAnsi="Times New Roman" w:cs="Times New Roman"/>
                <w:color w:val="000000"/>
                <w:sz w:val="28"/>
                <w:szCs w:val="28"/>
                <w:lang w:eastAsia="ru-RU"/>
              </w:rPr>
              <w:t xml:space="preserve"> партизан</w:t>
            </w:r>
          </w:p>
        </w:tc>
        <w:tc>
          <w:tcPr>
            <w:tcW w:w="11340" w:type="dxa"/>
            <w:gridSpan w:val="2"/>
          </w:tcPr>
          <w:p w:rsidR="00AE62B9" w:rsidRPr="00D47116" w:rsidRDefault="00AE62B9" w:rsidP="00792E37">
            <w:pPr>
              <w:rPr>
                <w:rFonts w:ascii="Times New Roman" w:hAnsi="Times New Roman" w:cs="Times New Roman"/>
                <w:b/>
                <w:bCs/>
                <w:sz w:val="28"/>
                <w:szCs w:val="28"/>
                <w:lang w:eastAsia="ru-RU"/>
              </w:rPr>
            </w:pPr>
            <w:r w:rsidRPr="00D47116">
              <w:rPr>
                <w:rFonts w:ascii="Times New Roman" w:hAnsi="Times New Roman" w:cs="Times New Roman"/>
                <w:color w:val="000000"/>
                <w:sz w:val="28"/>
                <w:szCs w:val="28"/>
                <w:lang w:eastAsia="ru-RU"/>
              </w:rPr>
              <w:t xml:space="preserve">с. Маралиха, </w:t>
            </w:r>
            <w:r w:rsidRPr="00D47116">
              <w:rPr>
                <w:rFonts w:ascii="Times New Roman" w:hAnsi="Times New Roman" w:cs="Times New Roman"/>
                <w:sz w:val="28"/>
                <w:szCs w:val="28"/>
                <w:lang w:eastAsia="ru-RU"/>
              </w:rPr>
              <w:t xml:space="preserve"> в 1 км к СЗ от села, слева от дороги Харлово – Маралиха.</w:t>
            </w:r>
          </w:p>
          <w:p w:rsidR="00AE62B9" w:rsidRPr="00D47116" w:rsidRDefault="00AE62B9" w:rsidP="00D47116">
            <w:pPr>
              <w:pStyle w:val="ad"/>
              <w:spacing w:after="0"/>
              <w:jc w:val="both"/>
              <w:rPr>
                <w:color w:val="000000"/>
                <w:sz w:val="28"/>
                <w:szCs w:val="28"/>
              </w:rPr>
            </w:pPr>
            <w:r w:rsidRPr="00D47116">
              <w:rPr>
                <w:color w:val="000000"/>
                <w:sz w:val="28"/>
                <w:szCs w:val="28"/>
              </w:rPr>
              <w:t>В Маралихе похоронено 25 партизан, погибших в 1919 году в разных местах, но похороненых в родном селе. Находится в 1 км</w:t>
            </w:r>
            <w:proofErr w:type="gramStart"/>
            <w:r w:rsidRPr="00D47116">
              <w:rPr>
                <w:color w:val="000000"/>
                <w:sz w:val="28"/>
                <w:szCs w:val="28"/>
              </w:rPr>
              <w:t>.н</w:t>
            </w:r>
            <w:proofErr w:type="gramEnd"/>
            <w:r w:rsidRPr="00D47116">
              <w:rPr>
                <w:color w:val="000000"/>
                <w:sz w:val="28"/>
                <w:szCs w:val="28"/>
              </w:rPr>
              <w:t>а с-з от с. Маралиха.</w:t>
            </w:r>
          </w:p>
        </w:tc>
      </w:tr>
      <w:tr w:rsidR="00AE62B9">
        <w:tc>
          <w:tcPr>
            <w:tcW w:w="3794" w:type="dxa"/>
          </w:tcPr>
          <w:p w:rsidR="00AE62B9" w:rsidRPr="00D47116" w:rsidRDefault="00AE62B9" w:rsidP="00D8599D">
            <w:pPr>
              <w:rPr>
                <w:rFonts w:ascii="Times New Roman" w:hAnsi="Times New Roman" w:cs="Times New Roman"/>
                <w:b/>
                <w:bCs/>
                <w:sz w:val="28"/>
                <w:szCs w:val="28"/>
                <w:lang w:eastAsia="ru-RU"/>
              </w:rPr>
            </w:pPr>
            <w:r w:rsidRPr="00D47116">
              <w:rPr>
                <w:rFonts w:ascii="Times New Roman" w:hAnsi="Times New Roman" w:cs="Times New Roman"/>
                <w:sz w:val="28"/>
                <w:szCs w:val="28"/>
                <w:lang w:eastAsia="ru-RU"/>
              </w:rPr>
              <w:t>с</w:t>
            </w:r>
            <w:proofErr w:type="gramStart"/>
            <w:r w:rsidRPr="00D47116">
              <w:rPr>
                <w:rFonts w:ascii="Times New Roman" w:hAnsi="Times New Roman" w:cs="Times New Roman"/>
                <w:b/>
                <w:bCs/>
                <w:sz w:val="28"/>
                <w:szCs w:val="28"/>
                <w:lang w:eastAsia="ru-RU"/>
              </w:rPr>
              <w:t>.Т</w:t>
            </w:r>
            <w:proofErr w:type="gramEnd"/>
            <w:r w:rsidRPr="00D47116">
              <w:rPr>
                <w:rFonts w:ascii="Times New Roman" w:hAnsi="Times New Roman" w:cs="Times New Roman"/>
                <w:b/>
                <w:bCs/>
                <w:sz w:val="28"/>
                <w:szCs w:val="28"/>
                <w:lang w:eastAsia="ru-RU"/>
              </w:rPr>
              <w:t>игирек</w:t>
            </w:r>
          </w:p>
          <w:p w:rsidR="00AE62B9" w:rsidRPr="00D47116" w:rsidRDefault="00AE62B9" w:rsidP="00D47116">
            <w:pPr>
              <w:pStyle w:val="ad"/>
              <w:spacing w:after="0"/>
              <w:jc w:val="both"/>
              <w:rPr>
                <w:sz w:val="28"/>
                <w:szCs w:val="28"/>
              </w:rPr>
            </w:pPr>
            <w:r w:rsidRPr="00D47116">
              <w:rPr>
                <w:sz w:val="28"/>
                <w:szCs w:val="28"/>
              </w:rPr>
              <w:t>Тигирецкий форпост Колывано-Кузнецкая оборонительная линия.</w:t>
            </w:r>
          </w:p>
          <w:p w:rsidR="00AE62B9" w:rsidRPr="00D47116" w:rsidRDefault="00AE62B9" w:rsidP="00D8599D">
            <w:pPr>
              <w:rPr>
                <w:rFonts w:ascii="Times New Roman" w:hAnsi="Times New Roman" w:cs="Times New Roman"/>
                <w:b/>
                <w:bCs/>
                <w:sz w:val="28"/>
                <w:szCs w:val="28"/>
                <w:lang w:eastAsia="ru-RU"/>
              </w:rPr>
            </w:pPr>
          </w:p>
        </w:tc>
        <w:tc>
          <w:tcPr>
            <w:tcW w:w="11340" w:type="dxa"/>
            <w:gridSpan w:val="2"/>
          </w:tcPr>
          <w:p w:rsidR="00AE62B9" w:rsidRPr="00D47116" w:rsidRDefault="00AE62B9" w:rsidP="00D47116">
            <w:pPr>
              <w:pStyle w:val="ad"/>
              <w:spacing w:after="0"/>
              <w:jc w:val="both"/>
              <w:rPr>
                <w:color w:val="000000"/>
                <w:sz w:val="28"/>
                <w:szCs w:val="28"/>
              </w:rPr>
            </w:pPr>
            <w:r w:rsidRPr="00D47116">
              <w:rPr>
                <w:sz w:val="28"/>
                <w:szCs w:val="28"/>
              </w:rPr>
              <w:lastRenderedPageBreak/>
              <w:t xml:space="preserve">В 1765 году на месте слияния Большого и Малого Тигиреков, недалеко от впадения в реку Иня, был построен Тигирекский форпост. Он стал оборонительным пунктом уже новой Колывано – Кузнецкой линии. В 1777 году в окрестностях форпоста образовалась деревня Тигирек. Возможно, его первыми поселенцами стали казаки, которые уже к 1771 году </w:t>
            </w:r>
            <w:r w:rsidRPr="00D47116">
              <w:rPr>
                <w:sz w:val="28"/>
                <w:szCs w:val="28"/>
              </w:rPr>
              <w:lastRenderedPageBreak/>
              <w:t xml:space="preserve">«выстроили множество дворов». Остатки Тигирекского форпоста сохранились. </w:t>
            </w:r>
            <w:proofErr w:type="gramStart"/>
            <w:r w:rsidRPr="00D47116">
              <w:rPr>
                <w:sz w:val="28"/>
                <w:szCs w:val="28"/>
              </w:rPr>
              <w:t>Само село</w:t>
            </w:r>
            <w:proofErr w:type="gramEnd"/>
            <w:r w:rsidRPr="00D47116">
              <w:rPr>
                <w:sz w:val="28"/>
                <w:szCs w:val="28"/>
              </w:rPr>
              <w:t xml:space="preserve"> Тигирек расположено в низменном луговом междуречье Ини и Тигиреков. С юга его ограждает гора Чайная, с запада – Маяк, по правому берегу Ини протянулись крутые уступы известковых скал. От форпоста остались мощный и высокий вал </w:t>
            </w:r>
            <w:proofErr w:type="gramStart"/>
            <w:r w:rsidRPr="00D47116">
              <w:rPr>
                <w:sz w:val="28"/>
                <w:szCs w:val="28"/>
              </w:rPr>
              <w:t xml:space="preserve">( </w:t>
            </w:r>
            <w:proofErr w:type="gramEnd"/>
            <w:r w:rsidRPr="00D47116">
              <w:rPr>
                <w:sz w:val="28"/>
                <w:szCs w:val="28"/>
              </w:rPr>
              <w:t>ширина вала 8 м, высота 2,5 м), широкий ров (ширина рва составляла 10 – 12 м, по дну 4 м), который правда оплыл, но бутовый камень подпирает его стены до сих пор. При исследовании остатков форпоста просматриваются трое ворот. Расстояние между двумя бастионными выступами составляет 135 метров.</w:t>
            </w:r>
          </w:p>
        </w:tc>
      </w:tr>
      <w:tr w:rsidR="00AE62B9">
        <w:tc>
          <w:tcPr>
            <w:tcW w:w="3794" w:type="dxa"/>
          </w:tcPr>
          <w:p w:rsidR="00AE62B9" w:rsidRPr="00D47116" w:rsidRDefault="00AE62B9" w:rsidP="00D8599D">
            <w:pPr>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lastRenderedPageBreak/>
              <w:t>с</w:t>
            </w:r>
            <w:proofErr w:type="gramStart"/>
            <w:r w:rsidRPr="00D47116">
              <w:rPr>
                <w:rFonts w:ascii="Times New Roman" w:hAnsi="Times New Roman" w:cs="Times New Roman"/>
                <w:b/>
                <w:bCs/>
                <w:sz w:val="28"/>
                <w:szCs w:val="28"/>
                <w:lang w:eastAsia="ru-RU"/>
              </w:rPr>
              <w:t>.Т</w:t>
            </w:r>
            <w:proofErr w:type="gramEnd"/>
            <w:r w:rsidRPr="00D47116">
              <w:rPr>
                <w:rFonts w:ascii="Times New Roman" w:hAnsi="Times New Roman" w:cs="Times New Roman"/>
                <w:b/>
                <w:bCs/>
                <w:sz w:val="28"/>
                <w:szCs w:val="28"/>
                <w:lang w:eastAsia="ru-RU"/>
              </w:rPr>
              <w:t>игирек</w:t>
            </w:r>
          </w:p>
          <w:p w:rsidR="00AE62B9" w:rsidRPr="00D47116" w:rsidRDefault="00AE62B9" w:rsidP="00D8599D">
            <w:pPr>
              <w:rPr>
                <w:rFonts w:ascii="Times New Roman" w:hAnsi="Times New Roman" w:cs="Times New Roman"/>
                <w:b/>
                <w:bCs/>
                <w:sz w:val="28"/>
                <w:szCs w:val="28"/>
                <w:lang w:eastAsia="ru-RU"/>
              </w:rPr>
            </w:pPr>
            <w:r w:rsidRPr="00D47116">
              <w:rPr>
                <w:rFonts w:ascii="Times New Roman" w:hAnsi="Times New Roman" w:cs="Times New Roman"/>
                <w:sz w:val="28"/>
                <w:szCs w:val="28"/>
                <w:lang w:eastAsia="ru-RU"/>
              </w:rPr>
              <w:t>Братская могила партизан</w:t>
            </w:r>
          </w:p>
        </w:tc>
        <w:tc>
          <w:tcPr>
            <w:tcW w:w="11340" w:type="dxa"/>
            <w:gridSpan w:val="2"/>
          </w:tcPr>
          <w:p w:rsidR="00AE62B9" w:rsidRPr="00D47116" w:rsidRDefault="00AE62B9" w:rsidP="00205562">
            <w:pPr>
              <w:rPr>
                <w:rFonts w:ascii="Times New Roman" w:hAnsi="Times New Roman" w:cs="Times New Roman"/>
                <w:sz w:val="28"/>
                <w:szCs w:val="28"/>
                <w:lang w:eastAsia="ru-RU"/>
              </w:rPr>
            </w:pPr>
            <w:r w:rsidRPr="00D47116">
              <w:rPr>
                <w:rFonts w:ascii="Times New Roman" w:hAnsi="Times New Roman" w:cs="Times New Roman"/>
                <w:sz w:val="28"/>
                <w:szCs w:val="28"/>
                <w:lang w:eastAsia="ru-RU"/>
              </w:rPr>
              <w:t xml:space="preserve">Постановление АКЗС № 169 </w:t>
            </w:r>
          </w:p>
          <w:p w:rsidR="00AE62B9" w:rsidRPr="00D47116" w:rsidRDefault="00AE62B9" w:rsidP="00D47116">
            <w:pPr>
              <w:pStyle w:val="ad"/>
              <w:spacing w:after="0"/>
              <w:jc w:val="both"/>
              <w:rPr>
                <w:sz w:val="28"/>
                <w:szCs w:val="28"/>
              </w:rPr>
            </w:pPr>
            <w:r w:rsidRPr="00D47116">
              <w:rPr>
                <w:sz w:val="28"/>
                <w:szCs w:val="28"/>
              </w:rPr>
              <w:t>от 28.12.1994 г.</w:t>
            </w:r>
          </w:p>
        </w:tc>
      </w:tr>
      <w:tr w:rsidR="00AE62B9">
        <w:tc>
          <w:tcPr>
            <w:tcW w:w="3794" w:type="dxa"/>
          </w:tcPr>
          <w:p w:rsidR="00AE62B9" w:rsidRPr="00D47116" w:rsidRDefault="00AE62B9" w:rsidP="00D8599D">
            <w:pPr>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t>с</w:t>
            </w:r>
            <w:proofErr w:type="gramStart"/>
            <w:r w:rsidRPr="00D47116">
              <w:rPr>
                <w:rFonts w:ascii="Times New Roman" w:hAnsi="Times New Roman" w:cs="Times New Roman"/>
                <w:b/>
                <w:bCs/>
                <w:sz w:val="28"/>
                <w:szCs w:val="28"/>
                <w:lang w:eastAsia="ru-RU"/>
              </w:rPr>
              <w:t>.У</w:t>
            </w:r>
            <w:proofErr w:type="gramEnd"/>
            <w:r w:rsidRPr="00D47116">
              <w:rPr>
                <w:rFonts w:ascii="Times New Roman" w:hAnsi="Times New Roman" w:cs="Times New Roman"/>
                <w:b/>
                <w:bCs/>
                <w:sz w:val="28"/>
                <w:szCs w:val="28"/>
                <w:lang w:eastAsia="ru-RU"/>
              </w:rPr>
              <w:t>сть-Пустынка</w:t>
            </w:r>
          </w:p>
          <w:p w:rsidR="00AE62B9" w:rsidRPr="00D47116" w:rsidRDefault="00AE62B9" w:rsidP="00D8599D">
            <w:pPr>
              <w:rPr>
                <w:rFonts w:ascii="Times New Roman" w:hAnsi="Times New Roman" w:cs="Times New Roman"/>
                <w:b/>
                <w:bCs/>
                <w:sz w:val="28"/>
                <w:szCs w:val="28"/>
                <w:lang w:eastAsia="ru-RU"/>
              </w:rPr>
            </w:pPr>
            <w:r w:rsidRPr="00D47116">
              <w:rPr>
                <w:rFonts w:ascii="Times New Roman" w:hAnsi="Times New Roman" w:cs="Times New Roman"/>
                <w:sz w:val="28"/>
                <w:szCs w:val="28"/>
                <w:lang w:eastAsia="ru-RU"/>
              </w:rPr>
              <w:t>Старочагырский рудник (шахта, штольня).</w:t>
            </w:r>
          </w:p>
        </w:tc>
        <w:tc>
          <w:tcPr>
            <w:tcW w:w="11340" w:type="dxa"/>
            <w:gridSpan w:val="2"/>
          </w:tcPr>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 xml:space="preserve">Географическое положение: левый берег р. Чарыш, напротив села с. Усть-Чагырка в 5 км от него. Категория: Уникальный геологический объект (УГО) </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Геологический профиль: Минералогический</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 xml:space="preserve">Общая площадь: 1 га. Год создания: 1998. Утвержден Постановлением Администрации Алтайского края 234 от 13.04.1998 г. </w:t>
            </w:r>
          </w:p>
        </w:tc>
      </w:tr>
      <w:tr w:rsidR="00AE62B9">
        <w:tc>
          <w:tcPr>
            <w:tcW w:w="3794" w:type="dxa"/>
          </w:tcPr>
          <w:p w:rsidR="00AE62B9" w:rsidRPr="00D47116" w:rsidRDefault="00AE62B9" w:rsidP="00D8599D">
            <w:pPr>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t>с</w:t>
            </w:r>
            <w:proofErr w:type="gramStart"/>
            <w:r w:rsidRPr="00D47116">
              <w:rPr>
                <w:rFonts w:ascii="Times New Roman" w:hAnsi="Times New Roman" w:cs="Times New Roman"/>
                <w:b/>
                <w:bCs/>
                <w:sz w:val="28"/>
                <w:szCs w:val="28"/>
                <w:lang w:eastAsia="ru-RU"/>
              </w:rPr>
              <w:t>.У</w:t>
            </w:r>
            <w:proofErr w:type="gramEnd"/>
            <w:r w:rsidRPr="00D47116">
              <w:rPr>
                <w:rFonts w:ascii="Times New Roman" w:hAnsi="Times New Roman" w:cs="Times New Roman"/>
                <w:b/>
                <w:bCs/>
                <w:sz w:val="28"/>
                <w:szCs w:val="28"/>
                <w:lang w:eastAsia="ru-RU"/>
              </w:rPr>
              <w:t>сть-Пустынка</w:t>
            </w:r>
          </w:p>
          <w:p w:rsidR="00AE62B9" w:rsidRPr="00D47116" w:rsidRDefault="00AE62B9" w:rsidP="00D8599D">
            <w:pPr>
              <w:rPr>
                <w:rFonts w:ascii="Times New Roman" w:hAnsi="Times New Roman" w:cs="Times New Roman"/>
                <w:sz w:val="28"/>
                <w:szCs w:val="28"/>
                <w:lang w:eastAsia="ru-RU"/>
              </w:rPr>
            </w:pPr>
            <w:r w:rsidRPr="00D47116">
              <w:rPr>
                <w:rFonts w:ascii="Times New Roman" w:hAnsi="Times New Roman" w:cs="Times New Roman"/>
                <w:sz w:val="28"/>
                <w:szCs w:val="28"/>
                <w:lang w:eastAsia="ru-RU"/>
              </w:rPr>
              <w:t>Пещера Загонная (им. Палласа)</w:t>
            </w:r>
          </w:p>
          <w:p w:rsidR="00AE62B9" w:rsidRPr="00D47116" w:rsidRDefault="00887D7B" w:rsidP="00D8599D">
            <w:pPr>
              <w:rPr>
                <w:rFonts w:ascii="Times New Roman" w:hAnsi="Times New Roman" w:cs="Times New Roman"/>
                <w:b/>
                <w:bCs/>
                <w:sz w:val="28"/>
                <w:szCs w:val="28"/>
                <w:lang w:eastAsia="ru-RU"/>
              </w:rPr>
            </w:pPr>
            <w:r>
              <w:rPr>
                <w:rFonts w:ascii="Times New Roman" w:hAnsi="Times New Roman" w:cs="Times New Roman"/>
                <w:noProof/>
                <w:sz w:val="28"/>
                <w:szCs w:val="28"/>
                <w:lang w:eastAsia="ru-RU"/>
              </w:rPr>
              <w:drawing>
                <wp:inline distT="0" distB="0" distL="0" distR="0">
                  <wp:extent cx="4146550" cy="2232660"/>
                  <wp:effectExtent l="19050" t="0" r="6350" b="0"/>
                  <wp:docPr id="39" name="Рисунок 42" descr="Горный Алтай : Пещеры Краснощековского района : Пещера Загонная и пещера Летучих мыш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Горный Алтай : Пещеры Краснощековского района : Пещера Загонная и пещера Летучих мышей"/>
                          <pic:cNvPicPr>
                            <a:picLocks noChangeAspect="1" noChangeArrowheads="1"/>
                          </pic:cNvPicPr>
                        </pic:nvPicPr>
                        <pic:blipFill>
                          <a:blip r:embed="rId53"/>
                          <a:srcRect/>
                          <a:stretch>
                            <a:fillRect/>
                          </a:stretch>
                        </pic:blipFill>
                        <pic:spPr bwMode="auto">
                          <a:xfrm>
                            <a:off x="0" y="0"/>
                            <a:ext cx="4146550" cy="2232660"/>
                          </a:xfrm>
                          <a:prstGeom prst="rect">
                            <a:avLst/>
                          </a:prstGeom>
                          <a:noFill/>
                          <a:ln w="9525">
                            <a:noFill/>
                            <a:miter lim="800000"/>
                            <a:headEnd/>
                            <a:tailEnd/>
                          </a:ln>
                        </pic:spPr>
                      </pic:pic>
                    </a:graphicData>
                  </a:graphic>
                </wp:inline>
              </w:drawing>
            </w:r>
          </w:p>
        </w:tc>
        <w:tc>
          <w:tcPr>
            <w:tcW w:w="11340" w:type="dxa"/>
            <w:gridSpan w:val="2"/>
          </w:tcPr>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color w:val="000000"/>
                <w:sz w:val="28"/>
                <w:szCs w:val="28"/>
                <w:shd w:val="clear" w:color="auto" w:fill="FFFFFF"/>
                <w:lang w:eastAsia="ru-RU"/>
              </w:rPr>
              <w:t>Пещера расположена</w:t>
            </w:r>
            <w:r w:rsidRPr="00D47116">
              <w:rPr>
                <w:rFonts w:ascii="Times New Roman" w:hAnsi="Times New Roman" w:cs="Times New Roman"/>
                <w:color w:val="000000"/>
                <w:sz w:val="28"/>
                <w:szCs w:val="28"/>
                <w:lang w:eastAsia="ru-RU"/>
              </w:rPr>
              <w:t>в Краснощековском</w:t>
            </w:r>
            <w:r w:rsidRPr="00D47116">
              <w:rPr>
                <w:rFonts w:ascii="Times New Roman" w:hAnsi="Times New Roman" w:cs="Times New Roman"/>
                <w:color w:val="000000"/>
                <w:sz w:val="28"/>
                <w:szCs w:val="28"/>
                <w:shd w:val="clear" w:color="auto" w:fill="FFFFFF"/>
                <w:lang w:eastAsia="ru-RU"/>
              </w:rPr>
              <w:t xml:space="preserve">районе, </w:t>
            </w:r>
            <w:r w:rsidRPr="00D47116">
              <w:rPr>
                <w:rFonts w:ascii="Times New Roman" w:hAnsi="Times New Roman" w:cs="Times New Roman"/>
                <w:sz w:val="28"/>
                <w:szCs w:val="28"/>
                <w:lang w:eastAsia="ru-RU"/>
              </w:rPr>
              <w:t xml:space="preserve">в 6 км от села </w:t>
            </w:r>
            <w:r w:rsidRPr="00D47116">
              <w:rPr>
                <w:rFonts w:ascii="Times New Roman" w:hAnsi="Times New Roman" w:cs="Times New Roman"/>
                <w:color w:val="282828"/>
                <w:sz w:val="28"/>
                <w:szCs w:val="28"/>
                <w:shd w:val="clear" w:color="auto" w:fill="FFFFFF"/>
                <w:lang w:eastAsia="ru-RU"/>
              </w:rPr>
              <w:t xml:space="preserve">по правому берегу реки Чарыш </w:t>
            </w:r>
            <w:r w:rsidRPr="00D47116">
              <w:rPr>
                <w:rFonts w:ascii="Times New Roman" w:hAnsi="Times New Roman" w:cs="Times New Roman"/>
                <w:sz w:val="28"/>
                <w:szCs w:val="28"/>
                <w:lang w:eastAsia="ru-RU"/>
              </w:rPr>
              <w:t xml:space="preserve">вниз по течению. </w:t>
            </w:r>
            <w:r w:rsidRPr="00D47116">
              <w:rPr>
                <w:rFonts w:ascii="Times New Roman" w:hAnsi="Times New Roman" w:cs="Times New Roman"/>
                <w:color w:val="000000"/>
                <w:sz w:val="28"/>
                <w:szCs w:val="28"/>
                <w:lang w:eastAsia="ru-RU"/>
              </w:rPr>
              <w:t>Является</w:t>
            </w:r>
            <w:r w:rsidRPr="00D47116">
              <w:rPr>
                <w:rFonts w:ascii="Times New Roman" w:hAnsi="Times New Roman" w:cs="Times New Roman"/>
                <w:color w:val="000000"/>
                <w:sz w:val="28"/>
                <w:szCs w:val="28"/>
                <w:shd w:val="clear" w:color="auto" w:fill="FFFFFF"/>
                <w:lang w:eastAsia="ru-RU"/>
              </w:rPr>
              <w:t>археологическим памятником культуры</w:t>
            </w:r>
            <w:proofErr w:type="gramStart"/>
            <w:r w:rsidRPr="00D47116">
              <w:rPr>
                <w:rFonts w:ascii="Times New Roman" w:hAnsi="Times New Roman" w:cs="Times New Roman"/>
                <w:color w:val="000000"/>
                <w:sz w:val="28"/>
                <w:szCs w:val="28"/>
                <w:shd w:val="clear" w:color="auto" w:fill="FFFFFF"/>
                <w:lang w:eastAsia="ru-RU"/>
              </w:rPr>
              <w:t>.</w:t>
            </w:r>
            <w:r w:rsidRPr="00D47116">
              <w:rPr>
                <w:rFonts w:ascii="Times New Roman" w:hAnsi="Times New Roman" w:cs="Times New Roman"/>
                <w:color w:val="000000"/>
                <w:sz w:val="28"/>
                <w:szCs w:val="28"/>
                <w:lang w:eastAsia="ru-RU"/>
              </w:rPr>
              <w:t>О</w:t>
            </w:r>
            <w:proofErr w:type="gramEnd"/>
            <w:r w:rsidRPr="00D47116">
              <w:rPr>
                <w:rFonts w:ascii="Times New Roman" w:hAnsi="Times New Roman" w:cs="Times New Roman"/>
                <w:color w:val="000000"/>
                <w:sz w:val="28"/>
                <w:szCs w:val="28"/>
                <w:lang w:eastAsia="ru-RU"/>
              </w:rPr>
              <w:t>на находится</w:t>
            </w:r>
            <w:r w:rsidRPr="00D47116">
              <w:rPr>
                <w:rFonts w:ascii="Times New Roman" w:hAnsi="Times New Roman" w:cs="Times New Roman"/>
                <w:color w:val="000000"/>
                <w:sz w:val="28"/>
                <w:szCs w:val="28"/>
                <w:shd w:val="clear" w:color="auto" w:fill="FFFFFF"/>
                <w:lang w:eastAsia="ru-RU"/>
              </w:rPr>
              <w:t>под пещерой Летучих мышей,</w:t>
            </w:r>
            <w:r w:rsidRPr="00D47116">
              <w:rPr>
                <w:rFonts w:ascii="Times New Roman" w:hAnsi="Times New Roman" w:cs="Times New Roman"/>
                <w:color w:val="000000"/>
                <w:sz w:val="28"/>
                <w:szCs w:val="28"/>
                <w:lang w:eastAsia="ru-RU"/>
              </w:rPr>
              <w:t>с которойв прошлом</w:t>
            </w:r>
            <w:r w:rsidRPr="00D47116">
              <w:rPr>
                <w:rFonts w:ascii="Times New Roman" w:hAnsi="Times New Roman" w:cs="Times New Roman"/>
                <w:color w:val="000000"/>
                <w:sz w:val="28"/>
                <w:szCs w:val="28"/>
                <w:shd w:val="clear" w:color="auto" w:fill="FFFFFF"/>
                <w:lang w:eastAsia="ru-RU"/>
              </w:rPr>
              <w:t>составляла единое целое, длина пещеры</w:t>
            </w:r>
            <w:r w:rsidRPr="00D47116">
              <w:rPr>
                <w:rFonts w:ascii="Times New Roman" w:hAnsi="Times New Roman" w:cs="Times New Roman"/>
                <w:color w:val="000000"/>
                <w:sz w:val="28"/>
                <w:szCs w:val="28"/>
                <w:lang w:eastAsia="ru-RU"/>
              </w:rPr>
              <w:t>составляет —38 м,высота —</w:t>
            </w:r>
            <w:r w:rsidRPr="00D47116">
              <w:rPr>
                <w:rFonts w:ascii="Times New Roman" w:hAnsi="Times New Roman" w:cs="Times New Roman"/>
                <w:color w:val="000000"/>
                <w:sz w:val="28"/>
                <w:szCs w:val="28"/>
                <w:shd w:val="clear" w:color="auto" w:fill="FFFFFF"/>
                <w:lang w:eastAsia="ru-RU"/>
              </w:rPr>
              <w:t>2,2 м,</w:t>
            </w:r>
            <w:r w:rsidRPr="00D47116">
              <w:rPr>
                <w:rFonts w:ascii="Times New Roman" w:hAnsi="Times New Roman" w:cs="Times New Roman"/>
                <w:color w:val="000000"/>
                <w:sz w:val="28"/>
                <w:szCs w:val="28"/>
                <w:lang w:eastAsia="ru-RU"/>
              </w:rPr>
              <w:t>ширина —</w:t>
            </w:r>
            <w:r w:rsidRPr="00D47116">
              <w:rPr>
                <w:rFonts w:ascii="Times New Roman" w:hAnsi="Times New Roman" w:cs="Times New Roman"/>
                <w:color w:val="000000"/>
                <w:sz w:val="28"/>
                <w:szCs w:val="28"/>
                <w:shd w:val="clear" w:color="auto" w:fill="FFFFFF"/>
                <w:lang w:eastAsia="ru-RU"/>
              </w:rPr>
              <w:t>до</w:t>
            </w:r>
            <w:r w:rsidRPr="00D47116">
              <w:rPr>
                <w:rFonts w:ascii="Times New Roman" w:hAnsi="Times New Roman" w:cs="Times New Roman"/>
                <w:color w:val="000000"/>
                <w:sz w:val="28"/>
                <w:szCs w:val="28"/>
                <w:lang w:eastAsia="ru-RU"/>
              </w:rPr>
              <w:t>12 м.</w:t>
            </w:r>
            <w:r w:rsidRPr="00D47116">
              <w:rPr>
                <w:rFonts w:ascii="Times New Roman" w:hAnsi="Times New Roman" w:cs="Times New Roman"/>
                <w:color w:val="000000"/>
                <w:sz w:val="28"/>
                <w:szCs w:val="28"/>
                <w:shd w:val="clear" w:color="auto" w:fill="FFFFFF"/>
                <w:lang w:eastAsia="ru-RU"/>
              </w:rPr>
              <w:t>Пещера Загонная представляет интерес благодаря обильным находкам фауны, включающим кости носорога, лошади, оленя, быка, ламы, тигра, гиены, собаки, волка, медведя, сурка, крысы, хомяка, зайца, пищухи, горностая, косули. Археологами установлено, что скопление</w:t>
            </w:r>
            <w:r w:rsidRPr="00D47116">
              <w:rPr>
                <w:rFonts w:ascii="Times New Roman" w:hAnsi="Times New Roman" w:cs="Times New Roman"/>
                <w:color w:val="000000"/>
                <w:sz w:val="28"/>
                <w:szCs w:val="28"/>
                <w:lang w:eastAsia="ru-RU"/>
              </w:rPr>
              <w:t>в пещере</w:t>
            </w:r>
            <w:r w:rsidRPr="00D47116">
              <w:rPr>
                <w:rFonts w:ascii="Times New Roman" w:hAnsi="Times New Roman" w:cs="Times New Roman"/>
                <w:color w:val="000000"/>
                <w:sz w:val="28"/>
                <w:szCs w:val="28"/>
                <w:shd w:val="clear" w:color="auto" w:fill="FFFFFF"/>
                <w:lang w:eastAsia="ru-RU"/>
              </w:rPr>
              <w:t>остатков фауны связано</w:t>
            </w:r>
            <w:r w:rsidRPr="00D47116">
              <w:rPr>
                <w:rFonts w:ascii="Times New Roman" w:hAnsi="Times New Roman" w:cs="Times New Roman"/>
                <w:color w:val="000000"/>
                <w:sz w:val="28"/>
                <w:szCs w:val="28"/>
                <w:lang w:eastAsia="ru-RU"/>
              </w:rPr>
              <w:t>с палеолитической</w:t>
            </w:r>
            <w:r w:rsidRPr="00D47116">
              <w:rPr>
                <w:rFonts w:ascii="Times New Roman" w:hAnsi="Times New Roman" w:cs="Times New Roman"/>
                <w:color w:val="000000"/>
                <w:sz w:val="28"/>
                <w:szCs w:val="28"/>
                <w:shd w:val="clear" w:color="auto" w:fill="FFFFFF"/>
                <w:lang w:eastAsia="ru-RU"/>
              </w:rPr>
              <w:t>стоянкой</w:t>
            </w:r>
            <w:proofErr w:type="gramStart"/>
            <w:r w:rsidRPr="00D47116">
              <w:rPr>
                <w:rFonts w:ascii="Times New Roman" w:hAnsi="Times New Roman" w:cs="Times New Roman"/>
                <w:color w:val="000000"/>
                <w:sz w:val="28"/>
                <w:szCs w:val="28"/>
                <w:shd w:val="clear" w:color="auto" w:fill="FFFFFF"/>
                <w:lang w:eastAsia="ru-RU"/>
              </w:rPr>
              <w:t>.</w:t>
            </w:r>
            <w:r w:rsidRPr="00D47116">
              <w:rPr>
                <w:rFonts w:ascii="Times New Roman" w:hAnsi="Times New Roman" w:cs="Times New Roman"/>
                <w:color w:val="000000"/>
                <w:sz w:val="28"/>
                <w:szCs w:val="28"/>
                <w:lang w:eastAsia="ru-RU"/>
              </w:rPr>
              <w:t>Н</w:t>
            </w:r>
            <w:proofErr w:type="gramEnd"/>
            <w:r w:rsidRPr="00D47116">
              <w:rPr>
                <w:rFonts w:ascii="Times New Roman" w:hAnsi="Times New Roman" w:cs="Times New Roman"/>
                <w:color w:val="000000"/>
                <w:sz w:val="28"/>
                <w:szCs w:val="28"/>
                <w:lang w:eastAsia="ru-RU"/>
              </w:rPr>
              <w:t>а полу</w:t>
            </w:r>
            <w:r w:rsidRPr="00D47116">
              <w:rPr>
                <w:rFonts w:ascii="Times New Roman" w:hAnsi="Times New Roman" w:cs="Times New Roman"/>
                <w:color w:val="000000"/>
                <w:sz w:val="28"/>
                <w:szCs w:val="28"/>
                <w:shd w:val="clear" w:color="auto" w:fill="FFFFFF"/>
                <w:lang w:eastAsia="ru-RU"/>
              </w:rPr>
              <w:t>пещеры вместе</w:t>
            </w:r>
            <w:r w:rsidRPr="00D47116">
              <w:rPr>
                <w:rFonts w:ascii="Times New Roman" w:hAnsi="Times New Roman" w:cs="Times New Roman"/>
                <w:color w:val="000000"/>
                <w:sz w:val="28"/>
                <w:szCs w:val="28"/>
                <w:lang w:eastAsia="ru-RU"/>
              </w:rPr>
              <w:t>с костными</w:t>
            </w:r>
            <w:r w:rsidRPr="00D47116">
              <w:rPr>
                <w:rFonts w:ascii="Times New Roman" w:hAnsi="Times New Roman" w:cs="Times New Roman"/>
                <w:color w:val="000000"/>
                <w:sz w:val="28"/>
                <w:szCs w:val="28"/>
                <w:shd w:val="clear" w:color="auto" w:fill="FFFFFF"/>
                <w:lang w:eastAsia="ru-RU"/>
              </w:rPr>
              <w:t>остатками собраны изделия</w:t>
            </w:r>
            <w:r w:rsidRPr="00D47116">
              <w:rPr>
                <w:rFonts w:ascii="Times New Roman" w:hAnsi="Times New Roman" w:cs="Times New Roman"/>
                <w:color w:val="000000"/>
                <w:sz w:val="28"/>
                <w:szCs w:val="28"/>
                <w:lang w:eastAsia="ru-RU"/>
              </w:rPr>
              <w:t xml:space="preserve">из камня, </w:t>
            </w:r>
            <w:r w:rsidRPr="00D47116">
              <w:rPr>
                <w:rFonts w:ascii="Times New Roman" w:hAnsi="Times New Roman" w:cs="Times New Roman"/>
                <w:color w:val="000000"/>
                <w:sz w:val="28"/>
                <w:szCs w:val="28"/>
                <w:shd w:val="clear" w:color="auto" w:fill="FFFFFF"/>
                <w:lang w:eastAsia="ru-RU"/>
              </w:rPr>
              <w:t>представленные</w:t>
            </w:r>
            <w:r w:rsidRPr="00D47116">
              <w:rPr>
                <w:rFonts w:ascii="Times New Roman" w:hAnsi="Times New Roman" w:cs="Times New Roman"/>
                <w:color w:val="000000"/>
                <w:sz w:val="28"/>
                <w:szCs w:val="28"/>
                <w:lang w:eastAsia="ru-RU"/>
              </w:rPr>
              <w:t>в основном</w:t>
            </w:r>
            <w:r w:rsidRPr="00D47116">
              <w:rPr>
                <w:rFonts w:ascii="Times New Roman" w:hAnsi="Times New Roman" w:cs="Times New Roman"/>
                <w:color w:val="000000"/>
                <w:sz w:val="28"/>
                <w:szCs w:val="28"/>
                <w:shd w:val="clear" w:color="auto" w:fill="FFFFFF"/>
                <w:lang w:eastAsia="ru-RU"/>
              </w:rPr>
              <w:t>отщепами, свалами</w:t>
            </w:r>
            <w:r w:rsidRPr="00D47116">
              <w:rPr>
                <w:rFonts w:ascii="Times New Roman" w:hAnsi="Times New Roman" w:cs="Times New Roman"/>
                <w:color w:val="000000"/>
                <w:sz w:val="28"/>
                <w:szCs w:val="28"/>
                <w:lang w:eastAsia="ru-RU"/>
              </w:rPr>
              <w:t>и нуклевидными</w:t>
            </w:r>
            <w:r w:rsidRPr="00D47116">
              <w:rPr>
                <w:rFonts w:ascii="Times New Roman" w:hAnsi="Times New Roman" w:cs="Times New Roman"/>
                <w:color w:val="000000"/>
                <w:sz w:val="28"/>
                <w:szCs w:val="28"/>
                <w:shd w:val="clear" w:color="auto" w:fill="FFFFFF"/>
                <w:lang w:eastAsia="ru-RU"/>
              </w:rPr>
              <w:t>фрагментами. Найдены также обломок пластины, вероятно</w:t>
            </w:r>
            <w:proofErr w:type="gramStart"/>
            <w:r w:rsidRPr="00D47116">
              <w:rPr>
                <w:rFonts w:ascii="Times New Roman" w:hAnsi="Times New Roman" w:cs="Times New Roman"/>
                <w:color w:val="000000"/>
                <w:sz w:val="28"/>
                <w:szCs w:val="28"/>
                <w:shd w:val="clear" w:color="auto" w:fill="FFFFFF"/>
                <w:lang w:eastAsia="ru-RU"/>
              </w:rPr>
              <w:t>,</w:t>
            </w:r>
            <w:r w:rsidRPr="00D47116">
              <w:rPr>
                <w:rFonts w:ascii="Times New Roman" w:hAnsi="Times New Roman" w:cs="Times New Roman"/>
                <w:color w:val="000000"/>
                <w:sz w:val="28"/>
                <w:szCs w:val="28"/>
                <w:lang w:eastAsia="ru-RU"/>
              </w:rPr>
              <w:t>о</w:t>
            </w:r>
            <w:proofErr w:type="gramEnd"/>
            <w:r w:rsidRPr="00D47116">
              <w:rPr>
                <w:rFonts w:ascii="Times New Roman" w:hAnsi="Times New Roman" w:cs="Times New Roman"/>
                <w:color w:val="000000"/>
                <w:sz w:val="28"/>
                <w:szCs w:val="28"/>
                <w:lang w:eastAsia="ru-RU"/>
              </w:rPr>
              <w:t>т наконечника</w:t>
            </w:r>
            <w:r w:rsidRPr="00D47116">
              <w:rPr>
                <w:rFonts w:ascii="Times New Roman" w:hAnsi="Times New Roman" w:cs="Times New Roman"/>
                <w:color w:val="000000"/>
                <w:sz w:val="28"/>
                <w:szCs w:val="28"/>
                <w:shd w:val="clear" w:color="auto" w:fill="FFFFFF"/>
                <w:lang w:eastAsia="ru-RU"/>
              </w:rPr>
              <w:t>дротика,</w:t>
            </w:r>
            <w:r w:rsidRPr="00D47116">
              <w:rPr>
                <w:rFonts w:ascii="Times New Roman" w:hAnsi="Times New Roman" w:cs="Times New Roman"/>
                <w:color w:val="000000"/>
                <w:sz w:val="28"/>
                <w:szCs w:val="28"/>
                <w:lang w:eastAsia="ru-RU"/>
              </w:rPr>
              <w:t>и концевой</w:t>
            </w:r>
            <w:r w:rsidRPr="00D47116">
              <w:rPr>
                <w:rFonts w:ascii="Times New Roman" w:hAnsi="Times New Roman" w:cs="Times New Roman"/>
                <w:color w:val="000000"/>
                <w:sz w:val="28"/>
                <w:szCs w:val="28"/>
                <w:shd w:val="clear" w:color="auto" w:fill="FFFFFF"/>
                <w:lang w:eastAsia="ru-RU"/>
              </w:rPr>
              <w:t>скребок. Пещера известна</w:t>
            </w:r>
            <w:r w:rsidRPr="00D47116">
              <w:rPr>
                <w:rFonts w:ascii="Times New Roman" w:hAnsi="Times New Roman" w:cs="Times New Roman"/>
                <w:color w:val="000000"/>
                <w:sz w:val="28"/>
                <w:szCs w:val="28"/>
                <w:lang w:eastAsia="ru-RU"/>
              </w:rPr>
              <w:t>в литературесо времен</w:t>
            </w:r>
            <w:r w:rsidRPr="00D47116">
              <w:rPr>
                <w:rFonts w:ascii="Times New Roman" w:hAnsi="Times New Roman" w:cs="Times New Roman"/>
                <w:color w:val="000000"/>
                <w:sz w:val="28"/>
                <w:szCs w:val="28"/>
                <w:shd w:val="clear" w:color="auto" w:fill="FFFFFF"/>
                <w:lang w:eastAsia="ru-RU"/>
              </w:rPr>
              <w:t>путешествия</w:t>
            </w:r>
            <w:r w:rsidRPr="00D47116">
              <w:rPr>
                <w:rFonts w:ascii="Times New Roman" w:hAnsi="Times New Roman" w:cs="Times New Roman"/>
                <w:color w:val="000000"/>
                <w:sz w:val="28"/>
                <w:szCs w:val="28"/>
                <w:lang w:eastAsia="ru-RU"/>
              </w:rPr>
              <w:t>на Алтай</w:t>
            </w:r>
            <w:r w:rsidRPr="00D47116">
              <w:rPr>
                <w:rFonts w:ascii="Times New Roman" w:hAnsi="Times New Roman" w:cs="Times New Roman"/>
                <w:color w:val="000000"/>
                <w:sz w:val="28"/>
                <w:szCs w:val="28"/>
                <w:shd w:val="clear" w:color="auto" w:fill="FFFFFF"/>
                <w:lang w:eastAsia="ru-RU"/>
              </w:rPr>
              <w:t>выдающегося русского естествоиспытателя академика</w:t>
            </w:r>
            <w:r w:rsidRPr="00D47116">
              <w:rPr>
                <w:rFonts w:ascii="Times New Roman" w:hAnsi="Times New Roman" w:cs="Times New Roman"/>
                <w:color w:val="000000"/>
                <w:sz w:val="28"/>
                <w:szCs w:val="28"/>
                <w:lang w:eastAsia="ru-RU"/>
              </w:rPr>
              <w:t>П. С. Палласа</w:t>
            </w:r>
            <w:r w:rsidRPr="00D47116">
              <w:rPr>
                <w:rFonts w:ascii="Times New Roman" w:hAnsi="Times New Roman" w:cs="Times New Roman"/>
                <w:color w:val="000000"/>
                <w:sz w:val="28"/>
                <w:szCs w:val="28"/>
                <w:shd w:val="clear" w:color="auto" w:fill="FFFFFF"/>
                <w:lang w:eastAsia="ru-RU"/>
              </w:rPr>
              <w:t>в</w:t>
            </w:r>
            <w:r w:rsidRPr="00D47116">
              <w:rPr>
                <w:rFonts w:ascii="Times New Roman" w:hAnsi="Times New Roman" w:cs="Times New Roman"/>
                <w:color w:val="000000"/>
                <w:sz w:val="28"/>
                <w:szCs w:val="28"/>
                <w:lang w:eastAsia="ru-RU"/>
              </w:rPr>
              <w:t>1786 г. Она</w:t>
            </w:r>
            <w:r w:rsidRPr="00D47116">
              <w:rPr>
                <w:rFonts w:ascii="Times New Roman" w:hAnsi="Times New Roman" w:cs="Times New Roman"/>
                <w:color w:val="000000"/>
                <w:sz w:val="28"/>
                <w:szCs w:val="28"/>
                <w:shd w:val="clear" w:color="auto" w:fill="FFFFFF"/>
                <w:lang w:eastAsia="ru-RU"/>
              </w:rPr>
              <w:t>была детально исследована</w:t>
            </w:r>
            <w:r w:rsidRPr="00D47116">
              <w:rPr>
                <w:rFonts w:ascii="Times New Roman" w:hAnsi="Times New Roman" w:cs="Times New Roman"/>
                <w:color w:val="000000"/>
                <w:sz w:val="28"/>
                <w:szCs w:val="28"/>
                <w:lang w:eastAsia="ru-RU"/>
              </w:rPr>
              <w:t>Ф. Б. Геблером</w:t>
            </w:r>
            <w:r w:rsidRPr="00D47116">
              <w:rPr>
                <w:rFonts w:ascii="Times New Roman" w:hAnsi="Times New Roman" w:cs="Times New Roman"/>
                <w:color w:val="000000"/>
                <w:sz w:val="28"/>
                <w:szCs w:val="28"/>
                <w:shd w:val="clear" w:color="auto" w:fill="FFFFFF"/>
                <w:lang w:eastAsia="ru-RU"/>
              </w:rPr>
              <w:t>и</w:t>
            </w:r>
            <w:r w:rsidRPr="00D47116">
              <w:rPr>
                <w:rFonts w:ascii="Times New Roman" w:hAnsi="Times New Roman" w:cs="Times New Roman"/>
                <w:color w:val="000000"/>
                <w:sz w:val="28"/>
                <w:szCs w:val="28"/>
                <w:lang w:eastAsia="ru-RU"/>
              </w:rPr>
              <w:t>А. Кулибиным</w:t>
            </w:r>
            <w:proofErr w:type="gramStart"/>
            <w:r w:rsidRPr="00D47116">
              <w:rPr>
                <w:rFonts w:ascii="Times New Roman" w:hAnsi="Times New Roman" w:cs="Times New Roman"/>
                <w:color w:val="000000"/>
                <w:sz w:val="28"/>
                <w:szCs w:val="28"/>
                <w:lang w:eastAsia="ru-RU"/>
              </w:rPr>
              <w:t>.</w:t>
            </w:r>
            <w:r w:rsidRPr="00D47116">
              <w:rPr>
                <w:rFonts w:ascii="Times New Roman" w:hAnsi="Times New Roman" w:cs="Times New Roman"/>
                <w:color w:val="000000"/>
                <w:sz w:val="28"/>
                <w:szCs w:val="28"/>
                <w:shd w:val="clear" w:color="auto" w:fill="FFFFFF"/>
                <w:lang w:eastAsia="ru-RU"/>
              </w:rPr>
              <w:t>П</w:t>
            </w:r>
            <w:proofErr w:type="gramEnd"/>
            <w:r w:rsidRPr="00D47116">
              <w:rPr>
                <w:rFonts w:ascii="Times New Roman" w:hAnsi="Times New Roman" w:cs="Times New Roman"/>
                <w:color w:val="000000"/>
                <w:sz w:val="28"/>
                <w:szCs w:val="28"/>
                <w:shd w:val="clear" w:color="auto" w:fill="FFFFFF"/>
                <w:lang w:eastAsia="ru-RU"/>
              </w:rPr>
              <w:t>ещера труднодоступна для посещения</w:t>
            </w:r>
            <w:r w:rsidRPr="00D47116">
              <w:rPr>
                <w:rFonts w:ascii="Times New Roman" w:hAnsi="Times New Roman" w:cs="Times New Roman"/>
                <w:color w:val="000000"/>
                <w:sz w:val="28"/>
                <w:szCs w:val="28"/>
                <w:lang w:eastAsia="ru-RU"/>
              </w:rPr>
              <w:t>ее туристами,</w:t>
            </w:r>
            <w:r w:rsidRPr="00D47116">
              <w:rPr>
                <w:rFonts w:ascii="Times New Roman" w:hAnsi="Times New Roman" w:cs="Times New Roman"/>
                <w:color w:val="000000"/>
                <w:sz w:val="28"/>
                <w:szCs w:val="28"/>
                <w:shd w:val="clear" w:color="auto" w:fill="FFFFFF"/>
                <w:lang w:eastAsia="ru-RU"/>
              </w:rPr>
              <w:t>однако</w:t>
            </w:r>
            <w:r w:rsidRPr="00D47116">
              <w:rPr>
                <w:rFonts w:ascii="Times New Roman" w:hAnsi="Times New Roman" w:cs="Times New Roman"/>
                <w:color w:val="000000"/>
                <w:sz w:val="28"/>
                <w:szCs w:val="28"/>
                <w:lang w:eastAsia="ru-RU"/>
              </w:rPr>
              <w:t>в ней</w:t>
            </w:r>
            <w:r w:rsidRPr="00D47116">
              <w:rPr>
                <w:rFonts w:ascii="Times New Roman" w:hAnsi="Times New Roman" w:cs="Times New Roman"/>
                <w:color w:val="000000"/>
                <w:sz w:val="28"/>
                <w:szCs w:val="28"/>
                <w:shd w:val="clear" w:color="auto" w:fill="FFFFFF"/>
                <w:lang w:eastAsia="ru-RU"/>
              </w:rPr>
              <w:t>возможны раскопки</w:t>
            </w:r>
            <w:r w:rsidRPr="00D47116">
              <w:rPr>
                <w:rFonts w:ascii="Times New Roman" w:hAnsi="Times New Roman" w:cs="Times New Roman"/>
                <w:color w:val="000000"/>
                <w:sz w:val="28"/>
                <w:szCs w:val="28"/>
                <w:lang w:eastAsia="ru-RU"/>
              </w:rPr>
              <w:t>в научных</w:t>
            </w:r>
            <w:r w:rsidRPr="00D47116">
              <w:rPr>
                <w:rFonts w:ascii="Times New Roman" w:hAnsi="Times New Roman" w:cs="Times New Roman"/>
                <w:color w:val="000000"/>
                <w:sz w:val="28"/>
                <w:szCs w:val="28"/>
                <w:shd w:val="clear" w:color="auto" w:fill="FFFFFF"/>
                <w:lang w:eastAsia="ru-RU"/>
              </w:rPr>
              <w:t xml:space="preserve">целях. Возможно объявление пещеры памятником природы федерального </w:t>
            </w:r>
            <w:r w:rsidRPr="00D47116">
              <w:rPr>
                <w:rFonts w:ascii="Times New Roman" w:hAnsi="Times New Roman" w:cs="Times New Roman"/>
                <w:color w:val="282828"/>
                <w:sz w:val="28"/>
                <w:szCs w:val="28"/>
                <w:shd w:val="clear" w:color="auto" w:fill="FFFFFF"/>
                <w:lang w:eastAsia="ru-RU"/>
              </w:rPr>
              <w:t>значения</w:t>
            </w:r>
          </w:p>
        </w:tc>
      </w:tr>
      <w:tr w:rsidR="00AE62B9">
        <w:tc>
          <w:tcPr>
            <w:tcW w:w="3794" w:type="dxa"/>
          </w:tcPr>
          <w:p w:rsidR="00AE62B9" w:rsidRPr="00D47116" w:rsidRDefault="00AE62B9" w:rsidP="003848E3">
            <w:pPr>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t>с</w:t>
            </w:r>
            <w:proofErr w:type="gramStart"/>
            <w:r w:rsidRPr="00D47116">
              <w:rPr>
                <w:rFonts w:ascii="Times New Roman" w:hAnsi="Times New Roman" w:cs="Times New Roman"/>
                <w:b/>
                <w:bCs/>
                <w:sz w:val="28"/>
                <w:szCs w:val="28"/>
                <w:lang w:eastAsia="ru-RU"/>
              </w:rPr>
              <w:t>.У</w:t>
            </w:r>
            <w:proofErr w:type="gramEnd"/>
            <w:r w:rsidRPr="00D47116">
              <w:rPr>
                <w:rFonts w:ascii="Times New Roman" w:hAnsi="Times New Roman" w:cs="Times New Roman"/>
                <w:b/>
                <w:bCs/>
                <w:sz w:val="28"/>
                <w:szCs w:val="28"/>
                <w:lang w:eastAsia="ru-RU"/>
              </w:rPr>
              <w:t xml:space="preserve">сть-Пустынка </w:t>
            </w:r>
          </w:p>
          <w:p w:rsidR="00AE62B9" w:rsidRPr="00D47116" w:rsidRDefault="00AE62B9" w:rsidP="003848E3">
            <w:pPr>
              <w:rPr>
                <w:rFonts w:ascii="Times New Roman" w:hAnsi="Times New Roman" w:cs="Times New Roman"/>
                <w:sz w:val="28"/>
                <w:szCs w:val="28"/>
                <w:lang w:eastAsia="ru-RU"/>
              </w:rPr>
            </w:pPr>
            <w:r w:rsidRPr="00D47116">
              <w:rPr>
                <w:rFonts w:ascii="Times New Roman" w:hAnsi="Times New Roman" w:cs="Times New Roman"/>
                <w:sz w:val="28"/>
                <w:szCs w:val="28"/>
                <w:lang w:eastAsia="ru-RU"/>
              </w:rPr>
              <w:lastRenderedPageBreak/>
              <w:t>Братская могила красных партизан</w:t>
            </w:r>
          </w:p>
          <w:p w:rsidR="00AE62B9" w:rsidRPr="00D47116" w:rsidRDefault="00AE62B9" w:rsidP="003848E3">
            <w:pPr>
              <w:rPr>
                <w:rFonts w:ascii="Times New Roman" w:hAnsi="Times New Roman" w:cs="Times New Roman"/>
                <w:sz w:val="28"/>
                <w:szCs w:val="28"/>
                <w:lang w:eastAsia="ru-RU"/>
              </w:rPr>
            </w:pPr>
          </w:p>
          <w:p w:rsidR="00AE62B9" w:rsidRPr="00D47116" w:rsidRDefault="00AE62B9" w:rsidP="003848E3">
            <w:pPr>
              <w:rPr>
                <w:rFonts w:ascii="Times New Roman" w:hAnsi="Times New Roman" w:cs="Times New Roman"/>
                <w:b/>
                <w:bCs/>
                <w:sz w:val="28"/>
                <w:szCs w:val="28"/>
                <w:lang w:eastAsia="ru-RU"/>
              </w:rPr>
            </w:pPr>
          </w:p>
        </w:tc>
        <w:tc>
          <w:tcPr>
            <w:tcW w:w="11340" w:type="dxa"/>
            <w:gridSpan w:val="2"/>
          </w:tcPr>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lastRenderedPageBreak/>
              <w:t xml:space="preserve">Братская могила красных партизан с. Усть-Пустынка, у подножия </w:t>
            </w:r>
            <w:proofErr w:type="gramStart"/>
            <w:r w:rsidRPr="00D47116">
              <w:rPr>
                <w:rFonts w:ascii="Times New Roman" w:hAnsi="Times New Roman" w:cs="Times New Roman"/>
                <w:sz w:val="28"/>
                <w:szCs w:val="28"/>
                <w:lang w:eastAsia="ru-RU"/>
              </w:rPr>
              <w:t>г</w:t>
            </w:r>
            <w:proofErr w:type="gramEnd"/>
            <w:r w:rsidRPr="00D47116">
              <w:rPr>
                <w:rFonts w:ascii="Times New Roman" w:hAnsi="Times New Roman" w:cs="Times New Roman"/>
                <w:sz w:val="28"/>
                <w:szCs w:val="28"/>
                <w:lang w:eastAsia="ru-RU"/>
              </w:rPr>
              <w:t>. Монастырь.</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lastRenderedPageBreak/>
              <w:t>В 1919 году против «зиминцев» выступили большие силы белоказаков. Отступление партизан проходило вверх и вниз по течению р. Чарыш, а за ними двинулись белоказаки. Красные партизаны с. Усть-Пустынка попытались задержать продвижение противника к родным сёлам и дали им бой на подступах к селу Усть-Пустынка в Пологом логу.</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Многие партизаны были убиты и ранены, уцелевшие рассеялись по горам. Белоказаки шашками и выстрелами в упор добивали всех раненых партизан. Кроме того они запретили жителям хоронить погибших в этом бою партизан. Только после ухода белоказаков</w:t>
            </w:r>
            <w:proofErr w:type="gramStart"/>
            <w:r w:rsidRPr="00D47116">
              <w:rPr>
                <w:rFonts w:ascii="Times New Roman" w:hAnsi="Times New Roman" w:cs="Times New Roman"/>
                <w:sz w:val="28"/>
                <w:szCs w:val="28"/>
                <w:lang w:eastAsia="ru-RU"/>
              </w:rPr>
              <w:t xml:space="preserve"> ,</w:t>
            </w:r>
            <w:proofErr w:type="gramEnd"/>
            <w:r w:rsidRPr="00D47116">
              <w:rPr>
                <w:rFonts w:ascii="Times New Roman" w:hAnsi="Times New Roman" w:cs="Times New Roman"/>
                <w:sz w:val="28"/>
                <w:szCs w:val="28"/>
                <w:lang w:eastAsia="ru-RU"/>
              </w:rPr>
              <w:t xml:space="preserve"> родственники погибших смогли предать их земле. Могила находится в западной части кладбища у подножия горы Монастырь.</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 xml:space="preserve">Обелиск на месте боя красных партизан с белоказаками. Стоит в 3 км к северу </w:t>
            </w:r>
            <w:proofErr w:type="gramStart"/>
            <w:r w:rsidRPr="00D47116">
              <w:rPr>
                <w:rFonts w:ascii="Times New Roman" w:hAnsi="Times New Roman" w:cs="Times New Roman"/>
                <w:sz w:val="28"/>
                <w:szCs w:val="28"/>
                <w:lang w:eastAsia="ru-RU"/>
              </w:rPr>
              <w:t>от</w:t>
            </w:r>
            <w:proofErr w:type="gramEnd"/>
            <w:r w:rsidRPr="00D47116">
              <w:rPr>
                <w:rFonts w:ascii="Times New Roman" w:hAnsi="Times New Roman" w:cs="Times New Roman"/>
                <w:sz w:val="28"/>
                <w:szCs w:val="28"/>
                <w:lang w:eastAsia="ru-RU"/>
              </w:rPr>
              <w:t xml:space="preserve"> с. Усть-Пустынка. </w:t>
            </w:r>
            <w:proofErr w:type="gramStart"/>
            <w:r w:rsidRPr="00D47116">
              <w:rPr>
                <w:rFonts w:ascii="Times New Roman" w:hAnsi="Times New Roman" w:cs="Times New Roman"/>
                <w:sz w:val="28"/>
                <w:szCs w:val="28"/>
                <w:lang w:eastAsia="ru-RU"/>
              </w:rPr>
              <w:t>Посвящён</w:t>
            </w:r>
            <w:proofErr w:type="gramEnd"/>
            <w:r w:rsidRPr="00D47116">
              <w:rPr>
                <w:rFonts w:ascii="Times New Roman" w:hAnsi="Times New Roman" w:cs="Times New Roman"/>
                <w:sz w:val="28"/>
                <w:szCs w:val="28"/>
                <w:lang w:eastAsia="ru-RU"/>
              </w:rPr>
              <w:t xml:space="preserve"> этим же события</w:t>
            </w:r>
          </w:p>
        </w:tc>
      </w:tr>
      <w:tr w:rsidR="00AE62B9">
        <w:tc>
          <w:tcPr>
            <w:tcW w:w="3794" w:type="dxa"/>
          </w:tcPr>
          <w:p w:rsidR="00AE62B9" w:rsidRPr="00D47116" w:rsidRDefault="00AE62B9" w:rsidP="003848E3">
            <w:pPr>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lastRenderedPageBreak/>
              <w:t>с</w:t>
            </w:r>
            <w:proofErr w:type="gramStart"/>
            <w:r w:rsidRPr="00D47116">
              <w:rPr>
                <w:rFonts w:ascii="Times New Roman" w:hAnsi="Times New Roman" w:cs="Times New Roman"/>
                <w:b/>
                <w:bCs/>
                <w:sz w:val="28"/>
                <w:szCs w:val="28"/>
                <w:lang w:eastAsia="ru-RU"/>
              </w:rPr>
              <w:t>.У</w:t>
            </w:r>
            <w:proofErr w:type="gramEnd"/>
            <w:r w:rsidRPr="00D47116">
              <w:rPr>
                <w:rFonts w:ascii="Times New Roman" w:hAnsi="Times New Roman" w:cs="Times New Roman"/>
                <w:b/>
                <w:bCs/>
                <w:sz w:val="28"/>
                <w:szCs w:val="28"/>
                <w:lang w:eastAsia="ru-RU"/>
              </w:rPr>
              <w:t>сть-Пустынка</w:t>
            </w:r>
          </w:p>
          <w:p w:rsidR="00AE62B9" w:rsidRPr="00D47116" w:rsidRDefault="00887D7B" w:rsidP="003848E3">
            <w:pPr>
              <w:rPr>
                <w:rFonts w:ascii="Times New Roman" w:hAnsi="Times New Roman" w:cs="Times New Roman"/>
                <w:b/>
                <w:bCs/>
                <w:sz w:val="28"/>
                <w:szCs w:val="28"/>
                <w:lang w:eastAsia="ru-RU"/>
              </w:rPr>
            </w:pPr>
            <w:r>
              <w:rPr>
                <w:rFonts w:ascii="Times New Roman" w:hAnsi="Times New Roman" w:cs="Times New Roman"/>
                <w:noProof/>
                <w:sz w:val="28"/>
                <w:szCs w:val="28"/>
                <w:lang w:eastAsia="ru-RU"/>
              </w:rPr>
              <w:drawing>
                <wp:inline distT="0" distB="0" distL="0" distR="0">
                  <wp:extent cx="2265045" cy="1680210"/>
                  <wp:effectExtent l="19050" t="0" r="1905" b="0"/>
                  <wp:docPr id="40" name="Рисунок 43" descr="image?t=3&amp;bid=498266287570&amp;id=498266287570&amp;plc=WEB&amp;tkn=qclojZrP6IrSo6GteNIGaF-0M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image?t=3&amp;bid=498266287570&amp;id=498266287570&amp;plc=WEB&amp;tkn=qclojZrP6IrSo6GteNIGaF-0MI0"/>
                          <pic:cNvPicPr>
                            <a:picLocks noChangeAspect="1" noChangeArrowheads="1"/>
                          </pic:cNvPicPr>
                        </pic:nvPicPr>
                        <pic:blipFill>
                          <a:blip r:embed="rId54"/>
                          <a:srcRect/>
                          <a:stretch>
                            <a:fillRect/>
                          </a:stretch>
                        </pic:blipFill>
                        <pic:spPr bwMode="auto">
                          <a:xfrm>
                            <a:off x="0" y="0"/>
                            <a:ext cx="2265045" cy="1680210"/>
                          </a:xfrm>
                          <a:prstGeom prst="rect">
                            <a:avLst/>
                          </a:prstGeom>
                          <a:noFill/>
                          <a:ln w="9525">
                            <a:noFill/>
                            <a:miter lim="800000"/>
                            <a:headEnd/>
                            <a:tailEnd/>
                          </a:ln>
                        </pic:spPr>
                      </pic:pic>
                    </a:graphicData>
                  </a:graphic>
                </wp:inline>
              </w:drawing>
            </w:r>
          </w:p>
        </w:tc>
        <w:tc>
          <w:tcPr>
            <w:tcW w:w="11340" w:type="dxa"/>
            <w:gridSpan w:val="2"/>
          </w:tcPr>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color w:val="000000"/>
                <w:sz w:val="28"/>
                <w:szCs w:val="28"/>
                <w:lang w:eastAsia="ru-RU"/>
              </w:rPr>
              <w:t>Обелиск на месте боя красных партизан с белоказаками</w:t>
            </w:r>
            <w:r w:rsidRPr="00D47116">
              <w:rPr>
                <w:rFonts w:ascii="Times New Roman" w:hAnsi="Times New Roman" w:cs="Times New Roman"/>
                <w:sz w:val="28"/>
                <w:szCs w:val="28"/>
                <w:lang w:eastAsia="ru-RU"/>
              </w:rPr>
              <w:t xml:space="preserve">  за Советскую власть расположен в 3 км к северу от села.</w:t>
            </w:r>
          </w:p>
        </w:tc>
      </w:tr>
      <w:tr w:rsidR="00AE62B9">
        <w:tc>
          <w:tcPr>
            <w:tcW w:w="3794" w:type="dxa"/>
          </w:tcPr>
          <w:p w:rsidR="00AE62B9" w:rsidRPr="00D47116" w:rsidRDefault="00AE62B9" w:rsidP="003848E3">
            <w:pPr>
              <w:rPr>
                <w:rFonts w:ascii="Times New Roman" w:hAnsi="Times New Roman" w:cs="Times New Roman"/>
                <w:b/>
                <w:bCs/>
                <w:sz w:val="28"/>
                <w:szCs w:val="28"/>
                <w:lang w:eastAsia="ru-RU"/>
              </w:rPr>
            </w:pPr>
          </w:p>
          <w:p w:rsidR="00AE62B9" w:rsidRPr="00D47116" w:rsidRDefault="00AE62B9" w:rsidP="003848E3">
            <w:pPr>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t>с</w:t>
            </w:r>
            <w:proofErr w:type="gramStart"/>
            <w:r w:rsidRPr="00D47116">
              <w:rPr>
                <w:rFonts w:ascii="Times New Roman" w:hAnsi="Times New Roman" w:cs="Times New Roman"/>
                <w:b/>
                <w:bCs/>
                <w:sz w:val="28"/>
                <w:szCs w:val="28"/>
                <w:lang w:eastAsia="ru-RU"/>
              </w:rPr>
              <w:t>.У</w:t>
            </w:r>
            <w:proofErr w:type="gramEnd"/>
            <w:r w:rsidRPr="00D47116">
              <w:rPr>
                <w:rFonts w:ascii="Times New Roman" w:hAnsi="Times New Roman" w:cs="Times New Roman"/>
                <w:b/>
                <w:bCs/>
                <w:sz w:val="28"/>
                <w:szCs w:val="28"/>
                <w:lang w:eastAsia="ru-RU"/>
              </w:rPr>
              <w:t>сть-Чагырка</w:t>
            </w:r>
          </w:p>
          <w:p w:rsidR="00AE62B9" w:rsidRPr="00D47116" w:rsidRDefault="00AE62B9" w:rsidP="003848E3">
            <w:pPr>
              <w:rPr>
                <w:rFonts w:ascii="Times New Roman" w:hAnsi="Times New Roman" w:cs="Times New Roman"/>
                <w:b/>
                <w:bCs/>
                <w:sz w:val="28"/>
                <w:szCs w:val="28"/>
                <w:lang w:eastAsia="ru-RU"/>
              </w:rPr>
            </w:pPr>
            <w:r w:rsidRPr="00D47116">
              <w:rPr>
                <w:rFonts w:ascii="Times New Roman" w:hAnsi="Times New Roman" w:cs="Times New Roman"/>
                <w:sz w:val="28"/>
                <w:szCs w:val="28"/>
                <w:lang w:eastAsia="ru-RU"/>
              </w:rPr>
              <w:t>Новочагырский рудник (шахта, штольня).</w:t>
            </w:r>
          </w:p>
          <w:p w:rsidR="00AE62B9" w:rsidRPr="00D47116" w:rsidRDefault="00AE62B9" w:rsidP="003848E3">
            <w:pPr>
              <w:rPr>
                <w:rFonts w:ascii="Times New Roman" w:hAnsi="Times New Roman" w:cs="Times New Roman"/>
                <w:b/>
                <w:bCs/>
                <w:sz w:val="28"/>
                <w:szCs w:val="28"/>
                <w:lang w:eastAsia="ru-RU"/>
              </w:rPr>
            </w:pPr>
          </w:p>
        </w:tc>
        <w:tc>
          <w:tcPr>
            <w:tcW w:w="11340" w:type="dxa"/>
            <w:gridSpan w:val="2"/>
          </w:tcPr>
          <w:p w:rsidR="00AE62B9" w:rsidRPr="00D47116" w:rsidRDefault="00AE62B9" w:rsidP="00A44CF5">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 xml:space="preserve">Расположен  в 2 км от села Усть-Чагырка, вверх по течению р. Чарыш. В 1743 году на левом берегу </w:t>
            </w:r>
            <w:hyperlink r:id="rId55" w:history="1">
              <w:r w:rsidRPr="00D47116">
                <w:rPr>
                  <w:rStyle w:val="af0"/>
                  <w:rFonts w:ascii="Times New Roman" w:hAnsi="Times New Roman" w:cs="Times New Roman"/>
                  <w:color w:val="000000"/>
                  <w:sz w:val="28"/>
                  <w:szCs w:val="28"/>
                  <w:lang w:eastAsia="ru-RU"/>
                </w:rPr>
                <w:t>Чарыша</w:t>
              </w:r>
            </w:hyperlink>
            <w:r w:rsidRPr="00D47116">
              <w:rPr>
                <w:rFonts w:ascii="Times New Roman" w:hAnsi="Times New Roman" w:cs="Times New Roman"/>
                <w:sz w:val="28"/>
                <w:szCs w:val="28"/>
                <w:lang w:eastAsia="ru-RU"/>
              </w:rPr>
              <w:t xml:space="preserve"> открылся один из первых рудников на Алтае – Чагырский рудник. </w:t>
            </w:r>
          </w:p>
          <w:p w:rsidR="00AE62B9" w:rsidRPr="00D47116" w:rsidRDefault="00AE62B9" w:rsidP="00A44CF5">
            <w:pPr>
              <w:jc w:val="both"/>
              <w:rPr>
                <w:rFonts w:ascii="Times New Roman" w:hAnsi="Times New Roman" w:cs="Times New Roman"/>
                <w:sz w:val="28"/>
                <w:szCs w:val="28"/>
                <w:lang w:eastAsia="ru-RU"/>
              </w:rPr>
            </w:pPr>
            <w:r w:rsidRPr="00D47116">
              <w:rPr>
                <w:rFonts w:ascii="Times New Roman" w:hAnsi="Times New Roman" w:cs="Times New Roman"/>
                <w:sz w:val="28"/>
                <w:szCs w:val="28"/>
                <w:lang w:eastAsia="ru-RU"/>
              </w:rPr>
              <w:t xml:space="preserve">Сначала крестьяне возили руду на Колыванский завод, который находился в 52 верстах. Позднее на пристань Кабановскую, откуда она на больших судах сплавлялась на Барнаульский медеплавильный завод. В 1748 году по приказу императрицы Елизаветы Петровны стала создаваться Колыванская линия для обеспечения безопасности алтайских владений. В этой линии форпостов была Чагырская крепость. Она находилась на острове, к ней вели через </w:t>
            </w:r>
            <w:hyperlink r:id="rId56" w:history="1">
              <w:r w:rsidRPr="00D47116">
                <w:rPr>
                  <w:rStyle w:val="af0"/>
                  <w:rFonts w:ascii="Times New Roman" w:hAnsi="Times New Roman" w:cs="Times New Roman"/>
                  <w:color w:val="000000"/>
                  <w:sz w:val="28"/>
                  <w:szCs w:val="28"/>
                  <w:u w:val="none"/>
                  <w:lang w:eastAsia="ru-RU"/>
                </w:rPr>
                <w:t>Чарыш</w:t>
              </w:r>
            </w:hyperlink>
            <w:r w:rsidRPr="00D47116">
              <w:rPr>
                <w:rFonts w:ascii="Times New Roman" w:hAnsi="Times New Roman" w:cs="Times New Roman"/>
                <w:sz w:val="28"/>
                <w:szCs w:val="28"/>
                <w:lang w:eastAsia="ru-RU"/>
              </w:rPr>
              <w:t xml:space="preserve">два моста: один в рудник, другой в </w:t>
            </w:r>
            <w:hyperlink r:id="rId57" w:history="1">
              <w:r w:rsidRPr="00D47116">
                <w:rPr>
                  <w:rStyle w:val="af0"/>
                  <w:rFonts w:ascii="Times New Roman" w:hAnsi="Times New Roman" w:cs="Times New Roman"/>
                  <w:color w:val="000000"/>
                  <w:sz w:val="28"/>
                  <w:szCs w:val="28"/>
                  <w:u w:val="none"/>
                  <w:lang w:eastAsia="ru-RU"/>
                </w:rPr>
                <w:t>Колывань</w:t>
              </w:r>
            </w:hyperlink>
            <w:r w:rsidRPr="00D47116">
              <w:rPr>
                <w:rFonts w:ascii="Times New Roman" w:hAnsi="Times New Roman" w:cs="Times New Roman"/>
                <w:sz w:val="28"/>
                <w:szCs w:val="28"/>
                <w:lang w:eastAsia="ru-RU"/>
              </w:rPr>
              <w:t>. Сохранилась дорога, по которой возили руду в</w:t>
            </w:r>
            <w:hyperlink r:id="rId58" w:history="1">
              <w:r w:rsidRPr="00D47116">
                <w:rPr>
                  <w:rStyle w:val="af0"/>
                  <w:rFonts w:ascii="Times New Roman" w:hAnsi="Times New Roman" w:cs="Times New Roman"/>
                  <w:color w:val="000000"/>
                  <w:sz w:val="28"/>
                  <w:szCs w:val="28"/>
                  <w:u w:val="none"/>
                  <w:lang w:eastAsia="ru-RU"/>
                </w:rPr>
                <w:t>Колывань</w:t>
              </w:r>
            </w:hyperlink>
            <w:r w:rsidRPr="00D47116">
              <w:rPr>
                <w:rFonts w:ascii="Times New Roman" w:hAnsi="Times New Roman" w:cs="Times New Roman"/>
                <w:color w:val="000000"/>
                <w:sz w:val="28"/>
                <w:szCs w:val="28"/>
                <w:lang w:eastAsia="ru-RU"/>
              </w:rPr>
              <w:t xml:space="preserve">. </w:t>
            </w:r>
            <w:r w:rsidRPr="00D47116">
              <w:rPr>
                <w:rFonts w:ascii="Times New Roman" w:hAnsi="Times New Roman" w:cs="Times New Roman"/>
                <w:sz w:val="28"/>
                <w:szCs w:val="28"/>
                <w:lang w:eastAsia="ru-RU"/>
              </w:rPr>
              <w:t xml:space="preserve">Это был нелёгкий путь по горе Плакун и далее по сопкам. Сохранились рудники и до нашего времени - это демидовские шахты Старочагырский рудник и Ново-чагырский рудник-пещера, открытый в 1827 году. Ново-Чагырский рудник </w:t>
            </w:r>
            <w:r w:rsidRPr="00D47116">
              <w:rPr>
                <w:rFonts w:ascii="Times New Roman" w:hAnsi="Times New Roman" w:cs="Times New Roman"/>
                <w:sz w:val="28"/>
                <w:szCs w:val="28"/>
                <w:lang w:eastAsia="ru-RU"/>
              </w:rPr>
              <w:lastRenderedPageBreak/>
              <w:t>разрабатывался до 1884 года. Рудная залежь состояла из бурого железняка, сидирита, галенита, халькопирита, пирита, сфалерита, медной зелени. В отвалах и сейчас встречаются сидиритовые руды, переходящие в охры и бурые железняки, малахит, лазурит, церуссит.</w:t>
            </w:r>
          </w:p>
          <w:p w:rsidR="00AE62B9" w:rsidRPr="00D47116" w:rsidRDefault="00AE62B9" w:rsidP="00A44CF5">
            <w:pPr>
              <w:rPr>
                <w:rFonts w:ascii="Times New Roman" w:hAnsi="Times New Roman" w:cs="Times New Roman"/>
                <w:sz w:val="28"/>
                <w:szCs w:val="28"/>
                <w:lang w:eastAsia="ru-RU"/>
              </w:rPr>
            </w:pPr>
            <w:r w:rsidRPr="00D47116">
              <w:rPr>
                <w:rFonts w:ascii="Times New Roman" w:hAnsi="Times New Roman" w:cs="Times New Roman"/>
                <w:sz w:val="28"/>
                <w:szCs w:val="28"/>
                <w:lang w:eastAsia="ru-RU"/>
              </w:rPr>
              <w:t xml:space="preserve">И сами рудники хорошо сохранились до наших дней. На стенах видны удары кайла и зубила, в стенах сохранились остатки факелов и деревянных клиньев. </w:t>
            </w:r>
          </w:p>
        </w:tc>
      </w:tr>
    </w:tbl>
    <w:p w:rsidR="00AE62B9" w:rsidRDefault="00AE62B9" w:rsidP="00814870">
      <w:pPr>
        <w:jc w:val="center"/>
        <w:rPr>
          <w:rFonts w:ascii="Times New Roman" w:hAnsi="Times New Roman" w:cs="Times New Roman"/>
          <w:b/>
          <w:bCs/>
          <w:sz w:val="28"/>
          <w:szCs w:val="28"/>
        </w:rPr>
      </w:pPr>
    </w:p>
    <w:p w:rsidR="00AE62B9" w:rsidRDefault="00AE62B9" w:rsidP="00D7538D">
      <w:pPr>
        <w:jc w:val="both"/>
        <w:rPr>
          <w:rFonts w:ascii="Times New Roman" w:hAnsi="Times New Roman" w:cs="Times New Roman"/>
          <w:b/>
          <w:bCs/>
          <w:sz w:val="28"/>
          <w:szCs w:val="28"/>
        </w:rPr>
      </w:pPr>
      <w:r w:rsidRPr="00E07E40">
        <w:rPr>
          <w:rFonts w:ascii="Times New Roman" w:hAnsi="Times New Roman" w:cs="Times New Roman"/>
          <w:b/>
          <w:bCs/>
          <w:sz w:val="28"/>
          <w:szCs w:val="28"/>
        </w:rPr>
        <w:t>6.1.4.</w:t>
      </w:r>
      <w:r w:rsidRPr="00E07E40">
        <w:rPr>
          <w:rFonts w:ascii="Times New Roman" w:hAnsi="Times New Roman" w:cs="Times New Roman"/>
          <w:b/>
          <w:bCs/>
          <w:sz w:val="28"/>
          <w:szCs w:val="28"/>
        </w:rPr>
        <w:tab/>
        <w:t>Мемориальные комплексы, доски</w:t>
      </w:r>
    </w:p>
    <w:p w:rsidR="00AE62B9" w:rsidRPr="00D7538D" w:rsidRDefault="00AE62B9" w:rsidP="00D7538D">
      <w:pPr>
        <w:jc w:val="both"/>
        <w:rPr>
          <w:rFonts w:ascii="Times New Roman" w:hAnsi="Times New Roman" w:cs="Times New Roman"/>
          <w:sz w:val="28"/>
          <w:szCs w:val="28"/>
          <w:lang w:eastAsia="ru-RU"/>
        </w:rPr>
      </w:pPr>
    </w:p>
    <w:tbl>
      <w:tblPr>
        <w:tblW w:w="15026"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09"/>
        <w:gridCol w:w="2977"/>
        <w:gridCol w:w="4393"/>
        <w:gridCol w:w="6947"/>
      </w:tblGrid>
      <w:tr w:rsidR="00AE62B9" w:rsidRPr="00E07E40">
        <w:tc>
          <w:tcPr>
            <w:tcW w:w="709" w:type="dxa"/>
          </w:tcPr>
          <w:p w:rsidR="00AE62B9" w:rsidRPr="00E07E40" w:rsidRDefault="00AE62B9" w:rsidP="00814870">
            <w:pPr>
              <w:ind w:firstLine="34"/>
              <w:jc w:val="center"/>
              <w:rPr>
                <w:rFonts w:ascii="Times New Roman" w:hAnsi="Times New Roman" w:cs="Times New Roman"/>
                <w:b/>
                <w:bCs/>
                <w:sz w:val="28"/>
                <w:szCs w:val="28"/>
              </w:rPr>
            </w:pPr>
            <w:r w:rsidRPr="00E07E40">
              <w:rPr>
                <w:rFonts w:ascii="Times New Roman" w:hAnsi="Times New Roman" w:cs="Times New Roman"/>
                <w:b/>
                <w:bCs/>
                <w:sz w:val="28"/>
                <w:szCs w:val="28"/>
              </w:rPr>
              <w:t>№</w:t>
            </w:r>
          </w:p>
          <w:p w:rsidR="00AE62B9" w:rsidRPr="00E07E40" w:rsidRDefault="00AE62B9" w:rsidP="00814870">
            <w:pPr>
              <w:ind w:firstLine="34"/>
              <w:jc w:val="center"/>
              <w:rPr>
                <w:rFonts w:ascii="Times New Roman" w:hAnsi="Times New Roman" w:cs="Times New Roman"/>
                <w:b/>
                <w:bCs/>
                <w:sz w:val="28"/>
                <w:szCs w:val="28"/>
              </w:rPr>
            </w:pPr>
            <w:proofErr w:type="gramStart"/>
            <w:r w:rsidRPr="00E07E40">
              <w:rPr>
                <w:rFonts w:ascii="Times New Roman" w:hAnsi="Times New Roman" w:cs="Times New Roman"/>
                <w:b/>
                <w:bCs/>
                <w:sz w:val="28"/>
                <w:szCs w:val="28"/>
              </w:rPr>
              <w:t>п</w:t>
            </w:r>
            <w:proofErr w:type="gramEnd"/>
            <w:r w:rsidRPr="00E07E40">
              <w:rPr>
                <w:rFonts w:ascii="Times New Roman" w:hAnsi="Times New Roman" w:cs="Times New Roman"/>
                <w:b/>
                <w:bCs/>
                <w:sz w:val="28"/>
                <w:szCs w:val="28"/>
              </w:rPr>
              <w:t>/п</w:t>
            </w:r>
          </w:p>
        </w:tc>
        <w:tc>
          <w:tcPr>
            <w:tcW w:w="2977" w:type="dxa"/>
          </w:tcPr>
          <w:p w:rsidR="00AE62B9" w:rsidRPr="00E07E40" w:rsidRDefault="00AE62B9" w:rsidP="00814870">
            <w:pPr>
              <w:ind w:firstLine="34"/>
              <w:jc w:val="center"/>
              <w:rPr>
                <w:rFonts w:ascii="Times New Roman" w:hAnsi="Times New Roman" w:cs="Times New Roman"/>
                <w:b/>
                <w:bCs/>
                <w:sz w:val="28"/>
                <w:szCs w:val="28"/>
              </w:rPr>
            </w:pPr>
            <w:r w:rsidRPr="00E07E40">
              <w:rPr>
                <w:rFonts w:ascii="Times New Roman" w:hAnsi="Times New Roman" w:cs="Times New Roman"/>
                <w:b/>
                <w:bCs/>
                <w:sz w:val="28"/>
                <w:szCs w:val="28"/>
              </w:rPr>
              <w:t>Наименование</w:t>
            </w:r>
          </w:p>
        </w:tc>
        <w:tc>
          <w:tcPr>
            <w:tcW w:w="4393" w:type="dxa"/>
          </w:tcPr>
          <w:p w:rsidR="00AE62B9" w:rsidRPr="00E07E40" w:rsidRDefault="00AE62B9" w:rsidP="00814870">
            <w:pPr>
              <w:ind w:firstLine="34"/>
              <w:jc w:val="center"/>
              <w:rPr>
                <w:rFonts w:ascii="Times New Roman" w:hAnsi="Times New Roman" w:cs="Times New Roman"/>
                <w:b/>
                <w:bCs/>
                <w:sz w:val="28"/>
                <w:szCs w:val="28"/>
              </w:rPr>
            </w:pPr>
            <w:r w:rsidRPr="00E07E40">
              <w:rPr>
                <w:rFonts w:ascii="Times New Roman" w:hAnsi="Times New Roman" w:cs="Times New Roman"/>
                <w:b/>
                <w:bCs/>
                <w:sz w:val="28"/>
                <w:szCs w:val="28"/>
              </w:rPr>
              <w:t>Местонахождение</w:t>
            </w:r>
          </w:p>
        </w:tc>
        <w:tc>
          <w:tcPr>
            <w:tcW w:w="6947" w:type="dxa"/>
          </w:tcPr>
          <w:p w:rsidR="00AE62B9" w:rsidRPr="00E07E40" w:rsidRDefault="00AE62B9" w:rsidP="00814870">
            <w:pPr>
              <w:ind w:firstLine="34"/>
              <w:jc w:val="center"/>
              <w:rPr>
                <w:rFonts w:ascii="Times New Roman" w:hAnsi="Times New Roman" w:cs="Times New Roman"/>
                <w:b/>
                <w:bCs/>
                <w:sz w:val="28"/>
                <w:szCs w:val="28"/>
              </w:rPr>
            </w:pPr>
            <w:r w:rsidRPr="00E07E40">
              <w:rPr>
                <w:rFonts w:ascii="Times New Roman" w:hAnsi="Times New Roman" w:cs="Times New Roman"/>
                <w:b/>
                <w:bCs/>
                <w:sz w:val="28"/>
                <w:szCs w:val="28"/>
              </w:rPr>
              <w:t>Описание</w:t>
            </w:r>
          </w:p>
        </w:tc>
      </w:tr>
      <w:tr w:rsidR="00AE62B9" w:rsidRPr="00E07E40">
        <w:tc>
          <w:tcPr>
            <w:tcW w:w="709" w:type="dxa"/>
          </w:tcPr>
          <w:p w:rsidR="00AE62B9" w:rsidRPr="00E07E40" w:rsidRDefault="00AE62B9" w:rsidP="00814870">
            <w:pPr>
              <w:numPr>
                <w:ilvl w:val="0"/>
                <w:numId w:val="14"/>
              </w:numPr>
              <w:ind w:left="0" w:firstLine="34"/>
              <w:jc w:val="center"/>
              <w:rPr>
                <w:rFonts w:ascii="Times New Roman" w:hAnsi="Times New Roman" w:cs="Times New Roman"/>
                <w:sz w:val="28"/>
                <w:szCs w:val="28"/>
              </w:rPr>
            </w:pPr>
          </w:p>
        </w:tc>
        <w:tc>
          <w:tcPr>
            <w:tcW w:w="2977" w:type="dxa"/>
          </w:tcPr>
          <w:p w:rsidR="00AE62B9" w:rsidRPr="00E07E40" w:rsidRDefault="00AE62B9" w:rsidP="00814870">
            <w:pPr>
              <w:ind w:firstLine="34"/>
              <w:rPr>
                <w:rFonts w:ascii="Times New Roman" w:hAnsi="Times New Roman" w:cs="Times New Roman"/>
                <w:sz w:val="28"/>
                <w:szCs w:val="28"/>
              </w:rPr>
            </w:pPr>
            <w:r w:rsidRPr="00E07E40">
              <w:rPr>
                <w:rFonts w:ascii="Times New Roman" w:hAnsi="Times New Roman" w:cs="Times New Roman"/>
                <w:sz w:val="28"/>
                <w:szCs w:val="28"/>
              </w:rPr>
              <w:t>Мемориальная доска</w:t>
            </w:r>
          </w:p>
          <w:p w:rsidR="00AE62B9" w:rsidRPr="00E07E40" w:rsidRDefault="00AE62B9" w:rsidP="00814870">
            <w:pPr>
              <w:ind w:firstLine="34"/>
              <w:rPr>
                <w:rFonts w:ascii="Times New Roman" w:hAnsi="Times New Roman" w:cs="Times New Roman"/>
                <w:sz w:val="28"/>
                <w:szCs w:val="28"/>
              </w:rPr>
            </w:pPr>
            <w:r w:rsidRPr="00E07E40">
              <w:rPr>
                <w:rFonts w:ascii="Times New Roman" w:hAnsi="Times New Roman" w:cs="Times New Roman"/>
                <w:sz w:val="28"/>
                <w:szCs w:val="28"/>
              </w:rPr>
              <w:t>Граждан Александру Степановичу</w:t>
            </w:r>
          </w:p>
        </w:tc>
        <w:tc>
          <w:tcPr>
            <w:tcW w:w="4393" w:type="dxa"/>
          </w:tcPr>
          <w:p w:rsidR="00AE62B9" w:rsidRPr="00E07E40" w:rsidRDefault="00AE62B9" w:rsidP="00814870">
            <w:pPr>
              <w:ind w:firstLine="34"/>
              <w:rPr>
                <w:rFonts w:ascii="Times New Roman" w:hAnsi="Times New Roman" w:cs="Times New Roman"/>
                <w:sz w:val="28"/>
                <w:szCs w:val="28"/>
              </w:rPr>
            </w:pPr>
            <w:r w:rsidRPr="00E07E40">
              <w:rPr>
                <w:rFonts w:ascii="Times New Roman" w:hAnsi="Times New Roman" w:cs="Times New Roman"/>
                <w:sz w:val="28"/>
                <w:szCs w:val="28"/>
              </w:rPr>
              <w:t>Школа №1,</w:t>
            </w:r>
          </w:p>
          <w:p w:rsidR="00AE62B9" w:rsidRPr="00E07E40" w:rsidRDefault="00AE62B9" w:rsidP="00814870">
            <w:pPr>
              <w:ind w:firstLine="34"/>
              <w:rPr>
                <w:rFonts w:ascii="Times New Roman" w:hAnsi="Times New Roman" w:cs="Times New Roman"/>
                <w:sz w:val="28"/>
                <w:szCs w:val="28"/>
              </w:rPr>
            </w:pPr>
            <w:r w:rsidRPr="00E07E40">
              <w:rPr>
                <w:rFonts w:ascii="Times New Roman" w:hAnsi="Times New Roman" w:cs="Times New Roman"/>
                <w:sz w:val="28"/>
                <w:szCs w:val="28"/>
              </w:rPr>
              <w:t xml:space="preserve"> с. Краснощёково</w:t>
            </w:r>
          </w:p>
          <w:p w:rsidR="00AE62B9" w:rsidRPr="00E07E40" w:rsidRDefault="00AE62B9" w:rsidP="00814870">
            <w:pPr>
              <w:ind w:firstLine="34"/>
              <w:rPr>
                <w:rFonts w:ascii="Times New Roman" w:hAnsi="Times New Roman" w:cs="Times New Roman"/>
                <w:sz w:val="28"/>
                <w:szCs w:val="28"/>
              </w:rPr>
            </w:pPr>
            <w:r w:rsidRPr="00E07E40">
              <w:rPr>
                <w:rFonts w:ascii="Times New Roman" w:hAnsi="Times New Roman" w:cs="Times New Roman"/>
                <w:sz w:val="28"/>
                <w:szCs w:val="28"/>
              </w:rPr>
              <w:t>Краснощёковского района</w:t>
            </w:r>
          </w:p>
        </w:tc>
        <w:tc>
          <w:tcPr>
            <w:tcW w:w="6947" w:type="dxa"/>
          </w:tcPr>
          <w:p w:rsidR="00AE62B9" w:rsidRPr="00E07E40" w:rsidRDefault="00AE62B9" w:rsidP="00814870">
            <w:pPr>
              <w:ind w:firstLine="34"/>
              <w:rPr>
                <w:rFonts w:ascii="Times New Roman" w:hAnsi="Times New Roman" w:cs="Times New Roman"/>
                <w:sz w:val="28"/>
                <w:szCs w:val="28"/>
              </w:rPr>
            </w:pPr>
            <w:r w:rsidRPr="00E07E40">
              <w:rPr>
                <w:rFonts w:ascii="Times New Roman" w:hAnsi="Times New Roman" w:cs="Times New Roman"/>
                <w:sz w:val="28"/>
                <w:szCs w:val="28"/>
              </w:rPr>
              <w:t>Установлена в честь Граждан Александра Степановича, Заслуженного учителя, директора школы (1937-1973 гг.), кавалера ордена Ленина, кавалера Отечественной войны, награжденного медалями: «За трудовую доблесть», «За боевые заслуги», «За освобождение Варшавы», «За взятие Берлина».</w:t>
            </w:r>
          </w:p>
        </w:tc>
      </w:tr>
      <w:tr w:rsidR="00AE62B9" w:rsidRPr="00E07E40">
        <w:tc>
          <w:tcPr>
            <w:tcW w:w="709" w:type="dxa"/>
          </w:tcPr>
          <w:p w:rsidR="00AE62B9" w:rsidRPr="00E07E40" w:rsidRDefault="00AE62B9" w:rsidP="00814870">
            <w:pPr>
              <w:numPr>
                <w:ilvl w:val="0"/>
                <w:numId w:val="14"/>
              </w:numPr>
              <w:ind w:left="0" w:firstLine="34"/>
              <w:jc w:val="center"/>
              <w:rPr>
                <w:rFonts w:ascii="Times New Roman" w:hAnsi="Times New Roman" w:cs="Times New Roman"/>
                <w:sz w:val="28"/>
                <w:szCs w:val="28"/>
              </w:rPr>
            </w:pPr>
          </w:p>
        </w:tc>
        <w:tc>
          <w:tcPr>
            <w:tcW w:w="2977" w:type="dxa"/>
          </w:tcPr>
          <w:p w:rsidR="00AE62B9" w:rsidRPr="00E07E40" w:rsidRDefault="00AE62B9" w:rsidP="00814870">
            <w:pPr>
              <w:ind w:firstLine="34"/>
              <w:rPr>
                <w:rFonts w:ascii="Times New Roman" w:hAnsi="Times New Roman" w:cs="Times New Roman"/>
                <w:sz w:val="28"/>
                <w:szCs w:val="28"/>
              </w:rPr>
            </w:pPr>
            <w:r w:rsidRPr="00E07E40">
              <w:rPr>
                <w:rFonts w:ascii="Times New Roman" w:hAnsi="Times New Roman" w:cs="Times New Roman"/>
                <w:sz w:val="28"/>
                <w:szCs w:val="28"/>
              </w:rPr>
              <w:t xml:space="preserve">Мемориальная доска Пономареву Александру Анатольевичу </w:t>
            </w:r>
          </w:p>
        </w:tc>
        <w:tc>
          <w:tcPr>
            <w:tcW w:w="4393" w:type="dxa"/>
          </w:tcPr>
          <w:p w:rsidR="00AE62B9" w:rsidRPr="00E07E40" w:rsidRDefault="00AE62B9" w:rsidP="00814870">
            <w:pPr>
              <w:ind w:firstLine="34"/>
              <w:rPr>
                <w:rFonts w:ascii="Times New Roman" w:hAnsi="Times New Roman" w:cs="Times New Roman"/>
                <w:sz w:val="28"/>
                <w:szCs w:val="28"/>
              </w:rPr>
            </w:pPr>
            <w:r w:rsidRPr="00E07E40">
              <w:rPr>
                <w:rFonts w:ascii="Times New Roman" w:hAnsi="Times New Roman" w:cs="Times New Roman"/>
                <w:sz w:val="28"/>
                <w:szCs w:val="28"/>
              </w:rPr>
              <w:t>Школа №1, Краснощёково</w:t>
            </w:r>
          </w:p>
          <w:p w:rsidR="00AE62B9" w:rsidRPr="00E07E40" w:rsidRDefault="00AE62B9" w:rsidP="00814870">
            <w:pPr>
              <w:ind w:firstLine="34"/>
              <w:rPr>
                <w:rFonts w:ascii="Times New Roman" w:hAnsi="Times New Roman" w:cs="Times New Roman"/>
                <w:sz w:val="28"/>
                <w:szCs w:val="28"/>
              </w:rPr>
            </w:pPr>
            <w:r w:rsidRPr="00E07E40">
              <w:rPr>
                <w:rFonts w:ascii="Times New Roman" w:hAnsi="Times New Roman" w:cs="Times New Roman"/>
                <w:sz w:val="28"/>
                <w:szCs w:val="28"/>
              </w:rPr>
              <w:t>Краснощёковского района</w:t>
            </w:r>
          </w:p>
        </w:tc>
        <w:tc>
          <w:tcPr>
            <w:tcW w:w="6947" w:type="dxa"/>
          </w:tcPr>
          <w:p w:rsidR="00AE62B9" w:rsidRPr="00E07E40" w:rsidRDefault="00AE62B9" w:rsidP="00814870">
            <w:pPr>
              <w:ind w:firstLine="34"/>
              <w:rPr>
                <w:rFonts w:ascii="Times New Roman" w:hAnsi="Times New Roman" w:cs="Times New Roman"/>
                <w:sz w:val="28"/>
                <w:szCs w:val="28"/>
              </w:rPr>
            </w:pPr>
            <w:r w:rsidRPr="00E07E40">
              <w:rPr>
                <w:rFonts w:ascii="Times New Roman" w:hAnsi="Times New Roman" w:cs="Times New Roman"/>
                <w:sz w:val="28"/>
                <w:szCs w:val="28"/>
              </w:rPr>
              <w:t>Установлена в честь Пономарева Александра Анатольевича, погибшего при исполнении воинского долга в Чеченской республике в 1995 году.</w:t>
            </w:r>
          </w:p>
        </w:tc>
      </w:tr>
      <w:tr w:rsidR="00AE62B9" w:rsidRPr="00E07E40">
        <w:tc>
          <w:tcPr>
            <w:tcW w:w="709" w:type="dxa"/>
          </w:tcPr>
          <w:p w:rsidR="00AE62B9" w:rsidRPr="00E07E40" w:rsidRDefault="00AE62B9" w:rsidP="00814870">
            <w:pPr>
              <w:numPr>
                <w:ilvl w:val="0"/>
                <w:numId w:val="14"/>
              </w:numPr>
              <w:ind w:left="0" w:firstLine="34"/>
              <w:jc w:val="center"/>
              <w:rPr>
                <w:rFonts w:ascii="Times New Roman" w:hAnsi="Times New Roman" w:cs="Times New Roman"/>
                <w:sz w:val="28"/>
                <w:szCs w:val="28"/>
              </w:rPr>
            </w:pPr>
          </w:p>
        </w:tc>
        <w:tc>
          <w:tcPr>
            <w:tcW w:w="2977" w:type="dxa"/>
          </w:tcPr>
          <w:p w:rsidR="00AE62B9" w:rsidRPr="00E07E40" w:rsidRDefault="00AE62B9" w:rsidP="00814870">
            <w:pPr>
              <w:ind w:firstLine="34"/>
              <w:rPr>
                <w:rFonts w:ascii="Times New Roman" w:hAnsi="Times New Roman" w:cs="Times New Roman"/>
                <w:sz w:val="28"/>
                <w:szCs w:val="28"/>
              </w:rPr>
            </w:pPr>
            <w:r w:rsidRPr="00E07E40">
              <w:rPr>
                <w:rFonts w:ascii="Times New Roman" w:hAnsi="Times New Roman" w:cs="Times New Roman"/>
                <w:sz w:val="28"/>
                <w:szCs w:val="28"/>
              </w:rPr>
              <w:t>Мемориальная доска</w:t>
            </w:r>
          </w:p>
          <w:p w:rsidR="00AE62B9" w:rsidRPr="00E07E40" w:rsidRDefault="00AE62B9" w:rsidP="00814870">
            <w:pPr>
              <w:ind w:firstLine="34"/>
              <w:rPr>
                <w:rFonts w:ascii="Times New Roman" w:hAnsi="Times New Roman" w:cs="Times New Roman"/>
                <w:sz w:val="28"/>
                <w:szCs w:val="28"/>
              </w:rPr>
            </w:pPr>
            <w:r w:rsidRPr="00E07E40">
              <w:rPr>
                <w:rFonts w:ascii="Times New Roman" w:hAnsi="Times New Roman" w:cs="Times New Roman"/>
                <w:sz w:val="28"/>
                <w:szCs w:val="28"/>
              </w:rPr>
              <w:t xml:space="preserve"> Кудрявцеву Алексею Николаевичу </w:t>
            </w:r>
          </w:p>
        </w:tc>
        <w:tc>
          <w:tcPr>
            <w:tcW w:w="4393" w:type="dxa"/>
          </w:tcPr>
          <w:p w:rsidR="00AE62B9" w:rsidRPr="00E07E40" w:rsidRDefault="00AE62B9" w:rsidP="00814870">
            <w:pPr>
              <w:ind w:firstLine="34"/>
              <w:rPr>
                <w:rFonts w:ascii="Times New Roman" w:hAnsi="Times New Roman" w:cs="Times New Roman"/>
                <w:sz w:val="28"/>
                <w:szCs w:val="28"/>
              </w:rPr>
            </w:pPr>
            <w:r w:rsidRPr="00E07E40">
              <w:rPr>
                <w:rFonts w:ascii="Times New Roman" w:hAnsi="Times New Roman" w:cs="Times New Roman"/>
                <w:sz w:val="28"/>
                <w:szCs w:val="28"/>
              </w:rPr>
              <w:t>Школа,</w:t>
            </w:r>
          </w:p>
          <w:p w:rsidR="00AE62B9" w:rsidRPr="00E07E40" w:rsidRDefault="00AE62B9" w:rsidP="00814870">
            <w:pPr>
              <w:ind w:firstLine="34"/>
              <w:rPr>
                <w:rFonts w:ascii="Times New Roman" w:hAnsi="Times New Roman" w:cs="Times New Roman"/>
                <w:sz w:val="28"/>
                <w:szCs w:val="28"/>
              </w:rPr>
            </w:pP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 xml:space="preserve">. </w:t>
            </w:r>
            <w:proofErr w:type="gramStart"/>
            <w:r w:rsidRPr="00E07E40">
              <w:rPr>
                <w:rFonts w:ascii="Times New Roman" w:hAnsi="Times New Roman" w:cs="Times New Roman"/>
                <w:sz w:val="28"/>
                <w:szCs w:val="28"/>
              </w:rPr>
              <w:t>Берёзовка</w:t>
            </w:r>
            <w:proofErr w:type="gramEnd"/>
            <w:r w:rsidRPr="00E07E40">
              <w:rPr>
                <w:rFonts w:ascii="Times New Roman" w:hAnsi="Times New Roman" w:cs="Times New Roman"/>
                <w:sz w:val="28"/>
                <w:szCs w:val="28"/>
              </w:rPr>
              <w:t xml:space="preserve"> Краснощёковского района</w:t>
            </w:r>
          </w:p>
        </w:tc>
        <w:tc>
          <w:tcPr>
            <w:tcW w:w="6947" w:type="dxa"/>
          </w:tcPr>
          <w:p w:rsidR="00AE62B9" w:rsidRPr="00E07E40" w:rsidRDefault="00AE62B9" w:rsidP="00814870">
            <w:pPr>
              <w:ind w:firstLine="34"/>
              <w:rPr>
                <w:rFonts w:ascii="Times New Roman" w:hAnsi="Times New Roman" w:cs="Times New Roman"/>
                <w:sz w:val="28"/>
                <w:szCs w:val="28"/>
              </w:rPr>
            </w:pPr>
            <w:r w:rsidRPr="00E07E40">
              <w:rPr>
                <w:rFonts w:ascii="Times New Roman" w:hAnsi="Times New Roman" w:cs="Times New Roman"/>
                <w:sz w:val="28"/>
                <w:szCs w:val="28"/>
              </w:rPr>
              <w:t>Установлена в честь Кудрявцева Алексея Николаевича, погибшего при исполнении воинского долга в Афганистане в 1980 году</w:t>
            </w:r>
          </w:p>
        </w:tc>
      </w:tr>
      <w:tr w:rsidR="00AE62B9" w:rsidRPr="00E07E40">
        <w:tc>
          <w:tcPr>
            <w:tcW w:w="709" w:type="dxa"/>
          </w:tcPr>
          <w:p w:rsidR="00AE62B9" w:rsidRPr="00E07E40" w:rsidRDefault="00AE62B9" w:rsidP="00814870">
            <w:pPr>
              <w:numPr>
                <w:ilvl w:val="0"/>
                <w:numId w:val="14"/>
              </w:numPr>
              <w:ind w:left="0" w:firstLine="34"/>
              <w:jc w:val="center"/>
              <w:rPr>
                <w:rFonts w:ascii="Times New Roman" w:hAnsi="Times New Roman" w:cs="Times New Roman"/>
                <w:sz w:val="28"/>
                <w:szCs w:val="28"/>
              </w:rPr>
            </w:pPr>
          </w:p>
        </w:tc>
        <w:tc>
          <w:tcPr>
            <w:tcW w:w="2977" w:type="dxa"/>
          </w:tcPr>
          <w:p w:rsidR="00AE62B9" w:rsidRPr="00E07E40" w:rsidRDefault="00AE62B9" w:rsidP="00814870">
            <w:pPr>
              <w:ind w:firstLine="34"/>
              <w:rPr>
                <w:rFonts w:ascii="Times New Roman" w:hAnsi="Times New Roman" w:cs="Times New Roman"/>
                <w:sz w:val="28"/>
                <w:szCs w:val="28"/>
              </w:rPr>
            </w:pPr>
            <w:r w:rsidRPr="00E07E40">
              <w:rPr>
                <w:rFonts w:ascii="Times New Roman" w:hAnsi="Times New Roman" w:cs="Times New Roman"/>
                <w:sz w:val="28"/>
                <w:szCs w:val="28"/>
              </w:rPr>
              <w:t xml:space="preserve">Мемориальная доска </w:t>
            </w:r>
          </w:p>
          <w:p w:rsidR="00AE62B9" w:rsidRPr="00E07E40" w:rsidRDefault="00AE62B9" w:rsidP="00814870">
            <w:pPr>
              <w:ind w:firstLine="34"/>
              <w:rPr>
                <w:rFonts w:ascii="Times New Roman" w:hAnsi="Times New Roman" w:cs="Times New Roman"/>
                <w:sz w:val="28"/>
                <w:szCs w:val="28"/>
              </w:rPr>
            </w:pPr>
            <w:r w:rsidRPr="00E07E40">
              <w:rPr>
                <w:rFonts w:ascii="Times New Roman" w:hAnsi="Times New Roman" w:cs="Times New Roman"/>
                <w:sz w:val="28"/>
                <w:szCs w:val="28"/>
              </w:rPr>
              <w:t>Тупикину</w:t>
            </w:r>
          </w:p>
          <w:p w:rsidR="00AE62B9" w:rsidRPr="00E07E40" w:rsidRDefault="00AE62B9" w:rsidP="00814870">
            <w:pPr>
              <w:ind w:firstLine="34"/>
              <w:rPr>
                <w:rFonts w:ascii="Times New Roman" w:hAnsi="Times New Roman" w:cs="Times New Roman"/>
                <w:sz w:val="28"/>
                <w:szCs w:val="28"/>
              </w:rPr>
            </w:pPr>
            <w:r w:rsidRPr="00E07E40">
              <w:rPr>
                <w:rFonts w:ascii="Times New Roman" w:hAnsi="Times New Roman" w:cs="Times New Roman"/>
                <w:sz w:val="28"/>
                <w:szCs w:val="28"/>
              </w:rPr>
              <w:t xml:space="preserve">Ивану Николаевичу </w:t>
            </w:r>
          </w:p>
        </w:tc>
        <w:tc>
          <w:tcPr>
            <w:tcW w:w="4393" w:type="dxa"/>
          </w:tcPr>
          <w:p w:rsidR="00AE62B9" w:rsidRPr="00E07E40" w:rsidRDefault="00AE62B9" w:rsidP="00814870">
            <w:pPr>
              <w:ind w:firstLine="34"/>
              <w:rPr>
                <w:rFonts w:ascii="Times New Roman" w:hAnsi="Times New Roman" w:cs="Times New Roman"/>
                <w:sz w:val="28"/>
                <w:szCs w:val="28"/>
              </w:rPr>
            </w:pPr>
            <w:r w:rsidRPr="00E07E40">
              <w:rPr>
                <w:rFonts w:ascii="Times New Roman" w:hAnsi="Times New Roman" w:cs="Times New Roman"/>
                <w:sz w:val="28"/>
                <w:szCs w:val="28"/>
              </w:rPr>
              <w:t xml:space="preserve">Школа, </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 xml:space="preserve">. </w:t>
            </w:r>
            <w:proofErr w:type="gramStart"/>
            <w:r w:rsidRPr="00E07E40">
              <w:rPr>
                <w:rFonts w:ascii="Times New Roman" w:hAnsi="Times New Roman" w:cs="Times New Roman"/>
                <w:sz w:val="28"/>
                <w:szCs w:val="28"/>
              </w:rPr>
              <w:t>Верх-Камышенка</w:t>
            </w:r>
            <w:proofErr w:type="gramEnd"/>
            <w:r w:rsidRPr="00E07E40">
              <w:rPr>
                <w:rFonts w:ascii="Times New Roman" w:hAnsi="Times New Roman" w:cs="Times New Roman"/>
                <w:sz w:val="28"/>
                <w:szCs w:val="28"/>
              </w:rPr>
              <w:t xml:space="preserve"> Краснощёковского района</w:t>
            </w:r>
          </w:p>
        </w:tc>
        <w:tc>
          <w:tcPr>
            <w:tcW w:w="6947" w:type="dxa"/>
          </w:tcPr>
          <w:p w:rsidR="00AE62B9" w:rsidRPr="00E07E40" w:rsidRDefault="00AE62B9" w:rsidP="00814870">
            <w:pPr>
              <w:ind w:firstLine="34"/>
              <w:rPr>
                <w:rFonts w:ascii="Times New Roman" w:hAnsi="Times New Roman" w:cs="Times New Roman"/>
                <w:sz w:val="28"/>
                <w:szCs w:val="28"/>
              </w:rPr>
            </w:pPr>
            <w:proofErr w:type="gramStart"/>
            <w:r w:rsidRPr="00E07E40">
              <w:rPr>
                <w:rFonts w:ascii="Times New Roman" w:hAnsi="Times New Roman" w:cs="Times New Roman"/>
                <w:sz w:val="28"/>
                <w:szCs w:val="28"/>
              </w:rPr>
              <w:t>Установлена в честь Тупикина Ивана Николаевича, погибшего при исполнении воинского долга в Афганистане в 1981 году.</w:t>
            </w:r>
            <w:proofErr w:type="gramEnd"/>
          </w:p>
        </w:tc>
      </w:tr>
      <w:tr w:rsidR="00AE62B9" w:rsidRPr="00E07E40">
        <w:tc>
          <w:tcPr>
            <w:tcW w:w="709" w:type="dxa"/>
          </w:tcPr>
          <w:p w:rsidR="00AE62B9" w:rsidRPr="00E07E40" w:rsidRDefault="00AE62B9" w:rsidP="00814870">
            <w:pPr>
              <w:numPr>
                <w:ilvl w:val="0"/>
                <w:numId w:val="14"/>
              </w:numPr>
              <w:ind w:left="0" w:firstLine="34"/>
              <w:jc w:val="center"/>
              <w:rPr>
                <w:rFonts w:ascii="Times New Roman" w:hAnsi="Times New Roman" w:cs="Times New Roman"/>
                <w:sz w:val="28"/>
                <w:szCs w:val="28"/>
              </w:rPr>
            </w:pPr>
          </w:p>
        </w:tc>
        <w:tc>
          <w:tcPr>
            <w:tcW w:w="2977" w:type="dxa"/>
          </w:tcPr>
          <w:p w:rsidR="00AE62B9" w:rsidRPr="00E07E40" w:rsidRDefault="00AE62B9" w:rsidP="00814870">
            <w:pPr>
              <w:ind w:firstLine="34"/>
              <w:rPr>
                <w:rFonts w:ascii="Times New Roman" w:hAnsi="Times New Roman" w:cs="Times New Roman"/>
                <w:sz w:val="28"/>
                <w:szCs w:val="28"/>
              </w:rPr>
            </w:pPr>
            <w:r w:rsidRPr="00E07E40">
              <w:rPr>
                <w:rFonts w:ascii="Times New Roman" w:hAnsi="Times New Roman" w:cs="Times New Roman"/>
                <w:sz w:val="28"/>
                <w:szCs w:val="28"/>
              </w:rPr>
              <w:t>Мемориальная доска</w:t>
            </w:r>
          </w:p>
          <w:p w:rsidR="00AE62B9" w:rsidRPr="00E07E40" w:rsidRDefault="00AE62B9" w:rsidP="00814870">
            <w:pPr>
              <w:ind w:firstLine="34"/>
              <w:rPr>
                <w:rFonts w:ascii="Times New Roman" w:hAnsi="Times New Roman" w:cs="Times New Roman"/>
                <w:sz w:val="28"/>
                <w:szCs w:val="28"/>
              </w:rPr>
            </w:pPr>
            <w:r w:rsidRPr="00E07E40">
              <w:rPr>
                <w:rFonts w:ascii="Times New Roman" w:hAnsi="Times New Roman" w:cs="Times New Roman"/>
                <w:sz w:val="28"/>
                <w:szCs w:val="28"/>
              </w:rPr>
              <w:t xml:space="preserve"> Карюкину Сергею Геннадьевичу </w:t>
            </w:r>
          </w:p>
        </w:tc>
        <w:tc>
          <w:tcPr>
            <w:tcW w:w="4393" w:type="dxa"/>
          </w:tcPr>
          <w:p w:rsidR="00AE62B9" w:rsidRPr="00E07E40" w:rsidRDefault="00AE62B9" w:rsidP="00814870">
            <w:pPr>
              <w:ind w:firstLine="34"/>
              <w:rPr>
                <w:rFonts w:ascii="Times New Roman" w:hAnsi="Times New Roman" w:cs="Times New Roman"/>
                <w:sz w:val="28"/>
                <w:szCs w:val="28"/>
              </w:rPr>
            </w:pPr>
            <w:r w:rsidRPr="00E07E40">
              <w:rPr>
                <w:rFonts w:ascii="Times New Roman" w:hAnsi="Times New Roman" w:cs="Times New Roman"/>
                <w:sz w:val="28"/>
                <w:szCs w:val="28"/>
              </w:rPr>
              <w:t xml:space="preserve">Школа, </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 xml:space="preserve">. </w:t>
            </w:r>
            <w:proofErr w:type="gramStart"/>
            <w:r w:rsidRPr="00E07E40">
              <w:rPr>
                <w:rFonts w:ascii="Times New Roman" w:hAnsi="Times New Roman" w:cs="Times New Roman"/>
                <w:sz w:val="28"/>
                <w:szCs w:val="28"/>
              </w:rPr>
              <w:t>Верх-Камышенка</w:t>
            </w:r>
            <w:proofErr w:type="gramEnd"/>
            <w:r w:rsidRPr="00E07E40">
              <w:rPr>
                <w:rFonts w:ascii="Times New Roman" w:hAnsi="Times New Roman" w:cs="Times New Roman"/>
                <w:sz w:val="28"/>
                <w:szCs w:val="28"/>
              </w:rPr>
              <w:t xml:space="preserve"> Краснощёковского района</w:t>
            </w:r>
          </w:p>
        </w:tc>
        <w:tc>
          <w:tcPr>
            <w:tcW w:w="6947" w:type="dxa"/>
          </w:tcPr>
          <w:p w:rsidR="00AE62B9" w:rsidRPr="00E07E40" w:rsidRDefault="00AE62B9" w:rsidP="00814870">
            <w:pPr>
              <w:ind w:firstLine="34"/>
              <w:rPr>
                <w:rFonts w:ascii="Times New Roman" w:hAnsi="Times New Roman" w:cs="Times New Roman"/>
                <w:sz w:val="28"/>
                <w:szCs w:val="28"/>
              </w:rPr>
            </w:pPr>
            <w:proofErr w:type="gramStart"/>
            <w:r w:rsidRPr="00E07E40">
              <w:rPr>
                <w:rFonts w:ascii="Times New Roman" w:hAnsi="Times New Roman" w:cs="Times New Roman"/>
                <w:sz w:val="28"/>
                <w:szCs w:val="28"/>
              </w:rPr>
              <w:t>Установлена в честь Карюкина Сергея Геннадьевича, погибшего при исполнении воинского долга в Абхазии в 1994 году.</w:t>
            </w:r>
            <w:proofErr w:type="gramEnd"/>
          </w:p>
        </w:tc>
      </w:tr>
    </w:tbl>
    <w:p w:rsidR="00AE62B9" w:rsidRPr="00E07E40" w:rsidRDefault="00AE62B9" w:rsidP="00E07E40">
      <w:pPr>
        <w:pStyle w:val="ad"/>
        <w:spacing w:after="0"/>
        <w:ind w:firstLine="709"/>
        <w:jc w:val="center"/>
        <w:rPr>
          <w:b/>
          <w:bCs/>
          <w:sz w:val="28"/>
          <w:szCs w:val="28"/>
        </w:rPr>
      </w:pPr>
    </w:p>
    <w:p w:rsidR="00A44CF5" w:rsidRDefault="00A44CF5" w:rsidP="00E07E40">
      <w:pPr>
        <w:ind w:firstLine="709"/>
        <w:jc w:val="center"/>
        <w:rPr>
          <w:rFonts w:ascii="Times New Roman" w:hAnsi="Times New Roman" w:cs="Times New Roman"/>
          <w:b/>
          <w:bCs/>
          <w:sz w:val="28"/>
          <w:szCs w:val="28"/>
        </w:rPr>
      </w:pPr>
    </w:p>
    <w:p w:rsidR="00AE62B9" w:rsidRPr="00E07E40" w:rsidRDefault="00AE62B9" w:rsidP="00E07E40">
      <w:pPr>
        <w:ind w:firstLine="709"/>
        <w:jc w:val="center"/>
        <w:rPr>
          <w:rFonts w:ascii="Times New Roman" w:hAnsi="Times New Roman" w:cs="Times New Roman"/>
          <w:b/>
          <w:bCs/>
          <w:sz w:val="28"/>
          <w:szCs w:val="28"/>
        </w:rPr>
      </w:pPr>
      <w:r w:rsidRPr="00E07E40">
        <w:rPr>
          <w:rFonts w:ascii="Times New Roman" w:hAnsi="Times New Roman" w:cs="Times New Roman"/>
          <w:b/>
          <w:bCs/>
          <w:sz w:val="28"/>
          <w:szCs w:val="28"/>
        </w:rPr>
        <w:lastRenderedPageBreak/>
        <w:t>6.1.5.</w:t>
      </w:r>
      <w:r w:rsidRPr="00E07E40">
        <w:rPr>
          <w:rFonts w:ascii="Times New Roman" w:hAnsi="Times New Roman" w:cs="Times New Roman"/>
          <w:b/>
          <w:bCs/>
          <w:sz w:val="28"/>
          <w:szCs w:val="28"/>
        </w:rPr>
        <w:tab/>
        <w:t>Памятники археологии</w:t>
      </w:r>
    </w:p>
    <w:p w:rsidR="00AE62B9" w:rsidRPr="00E07E40" w:rsidRDefault="00AE62B9" w:rsidP="00E07E40">
      <w:pPr>
        <w:ind w:firstLine="709"/>
        <w:jc w:val="both"/>
        <w:rPr>
          <w:rFonts w:ascii="Times New Roman" w:hAnsi="Times New Roman" w:cs="Times New Roman"/>
          <w:b/>
          <w:bCs/>
          <w:i/>
          <w:iCs/>
          <w:sz w:val="28"/>
          <w:szCs w:val="28"/>
        </w:rPr>
      </w:pPr>
      <w:r w:rsidRPr="00E07E40">
        <w:rPr>
          <w:rFonts w:ascii="Times New Roman" w:hAnsi="Times New Roman" w:cs="Times New Roman"/>
          <w:sz w:val="28"/>
          <w:szCs w:val="28"/>
        </w:rPr>
        <w:t xml:space="preserve">История изучения древнего прошлого Краснощёковского района начинается в конце </w:t>
      </w:r>
      <w:r w:rsidRPr="00E07E40">
        <w:rPr>
          <w:rFonts w:ascii="Times New Roman" w:hAnsi="Times New Roman" w:cs="Times New Roman"/>
          <w:sz w:val="28"/>
          <w:szCs w:val="28"/>
          <w:lang w:val="en-US"/>
        </w:rPr>
        <w:t>XIX</w:t>
      </w:r>
      <w:r w:rsidRPr="00E07E40">
        <w:rPr>
          <w:rFonts w:ascii="Times New Roman" w:hAnsi="Times New Roman" w:cs="Times New Roman"/>
          <w:sz w:val="28"/>
          <w:szCs w:val="28"/>
        </w:rPr>
        <w:t xml:space="preserve"> </w:t>
      </w:r>
      <w:proofErr w:type="gramStart"/>
      <w:r w:rsidRPr="00E07E40">
        <w:rPr>
          <w:rFonts w:ascii="Times New Roman" w:hAnsi="Times New Roman" w:cs="Times New Roman"/>
          <w:sz w:val="28"/>
          <w:szCs w:val="28"/>
        </w:rPr>
        <w:t>в</w:t>
      </w:r>
      <w:proofErr w:type="gramEnd"/>
      <w:r w:rsidRPr="00E07E40">
        <w:rPr>
          <w:rFonts w:ascii="Times New Roman" w:hAnsi="Times New Roman" w:cs="Times New Roman"/>
          <w:sz w:val="28"/>
          <w:szCs w:val="28"/>
        </w:rPr>
        <w:t xml:space="preserve">. </w:t>
      </w:r>
      <w:proofErr w:type="gramStart"/>
      <w:r w:rsidRPr="00E07E40">
        <w:rPr>
          <w:rFonts w:ascii="Times New Roman" w:hAnsi="Times New Roman" w:cs="Times New Roman"/>
          <w:sz w:val="28"/>
          <w:szCs w:val="28"/>
        </w:rPr>
        <w:t>Первым</w:t>
      </w:r>
      <w:proofErr w:type="gramEnd"/>
      <w:r w:rsidRPr="00E07E40">
        <w:rPr>
          <w:rFonts w:ascii="Times New Roman" w:hAnsi="Times New Roman" w:cs="Times New Roman"/>
          <w:sz w:val="28"/>
          <w:szCs w:val="28"/>
        </w:rPr>
        <w:t xml:space="preserve"> памятником археологии, находящимся на территории современного Краснощёковского района, является пещерная стоянка, которая была открыта в 1771 г. известным исследователем П.С. Палласом и в дальнейшем получила название Пещера «Палласа». Данный исследователь во время своего путешествия по отрогам Тигерекского хребта, один из первых начал изучение алтайского карста. В вышедшей в 1786 г. книге «Путешествия по разным местам Российского государства» содержатся первые сведения по геологии, палеонтологии, археологии и антропологии пещер бассейна среднего течения Чарыша.</w:t>
      </w:r>
    </w:p>
    <w:p w:rsidR="00AE62B9" w:rsidRPr="00E07E40" w:rsidRDefault="00AE62B9" w:rsidP="00E07E40">
      <w:pPr>
        <w:ind w:firstLine="709"/>
        <w:jc w:val="both"/>
        <w:rPr>
          <w:rFonts w:ascii="Times New Roman" w:hAnsi="Times New Roman" w:cs="Times New Roman"/>
          <w:b/>
          <w:bCs/>
          <w:i/>
          <w:iCs/>
          <w:sz w:val="28"/>
          <w:szCs w:val="28"/>
        </w:rPr>
      </w:pPr>
      <w:r w:rsidRPr="00E07E40">
        <w:rPr>
          <w:rFonts w:ascii="Times New Roman" w:hAnsi="Times New Roman" w:cs="Times New Roman"/>
          <w:sz w:val="28"/>
          <w:szCs w:val="28"/>
        </w:rPr>
        <w:t xml:space="preserve">Исследования пещерных памятников продолжили А.И. Кулибин – служащий медицинской части Алтайского горного округа и Ф. Геблер – известный естествоиспытатель (Кунгуров А.Л., Цыро А.Г., 2006, с. 11). Во время поездки на Чагырский рудник они наблюдали раскопки крестьян в двух пещерах на правом берегу р. Чарыш, в районе с. Усть-Чагырки (Вистингаузен В.К., 2001, с. 142). Подробное описание этих двух памятников были даны А. Кулибиным в его работе «Известковые пещеры на берегу реки Чарыша» и опубликованной им в 1831 г. (Кулибин А., 1831, с. 331-337). Автором в статье дается описание расположения пещер и находок, обнаруженных в них, а также высказывается мнение об их древности. Интерес к пещерам продолжал сохраняться. В 1883 г. А. Кулибин сообщил о своих исследованиях в Ханахаринских пещерах (Вистингаузен В.К., 2001, с. 142). </w:t>
      </w:r>
      <w:proofErr w:type="gramStart"/>
      <w:r w:rsidRPr="00E07E40">
        <w:rPr>
          <w:rFonts w:ascii="Times New Roman" w:hAnsi="Times New Roman" w:cs="Times New Roman"/>
          <w:sz w:val="28"/>
          <w:szCs w:val="28"/>
        </w:rPr>
        <w:t>В частности, им была описана пещера, расположенная на правом берегу р. Чарыш при слиянии рек Большая и Малая Ханхара, известная в настоящее время как «Большая Ханхаринская пещера» К настоящему времени на территории Краснощёковского района известно 86 памятников археологии. 63 из них состоит на государственном учете как памятники местного значения, пещера Страшная относится к категории памятников федерального значения.</w:t>
      </w:r>
      <w:proofErr w:type="gramEnd"/>
      <w:r w:rsidRPr="00E07E40">
        <w:rPr>
          <w:rFonts w:ascii="Times New Roman" w:hAnsi="Times New Roman" w:cs="Times New Roman"/>
          <w:sz w:val="28"/>
          <w:szCs w:val="28"/>
        </w:rPr>
        <w:t xml:space="preserve"> В настоящее время, исследования на памятнике осуществляются Западно-алтайским отрядом Института археологии и этнографии Сибирского отделения РАН под руководством д.и.н. А.Н. Зенина. Работы носят комплексный характер с привлечением специалистов естественнонаучных дисциплин Новосибирска, Москвы и Красноярска. В результате проведенных работ была получена яркая коллекция каменных артефактов. </w:t>
      </w:r>
    </w:p>
    <w:p w:rsidR="00AE62B9" w:rsidRPr="00E07E40" w:rsidRDefault="00AE62B9" w:rsidP="00AE3305">
      <w:pPr>
        <w:jc w:val="both"/>
        <w:rPr>
          <w:rFonts w:ascii="Times New Roman" w:hAnsi="Times New Roman" w:cs="Times New Roman"/>
          <w:sz w:val="28"/>
          <w:szCs w:val="28"/>
        </w:rPr>
      </w:pPr>
      <w:r w:rsidRPr="00E07E40">
        <w:rPr>
          <w:rFonts w:ascii="Times New Roman" w:hAnsi="Times New Roman" w:cs="Times New Roman"/>
          <w:b/>
          <w:bCs/>
          <w:sz w:val="28"/>
          <w:szCs w:val="28"/>
        </w:rPr>
        <w:t>1. Пещерная стоянка "Страшная".</w:t>
      </w:r>
      <w:r w:rsidRPr="00E07E40">
        <w:rPr>
          <w:rFonts w:ascii="Times New Roman" w:hAnsi="Times New Roman" w:cs="Times New Roman"/>
          <w:sz w:val="28"/>
          <w:szCs w:val="28"/>
        </w:rPr>
        <w:t>Открыта Оводовым Н.Д. в 1969 г</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аходится в 2,8 км от с. Тигирек, у устья ручья Страшной. Датируется эпохой верхнего палеолита, IV тыс. до н.э. - 1-я пол. II тыс. н.э</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остоит на государственном учёте как памятник федерального значения (Указ Президента РФ № 176 от 20.02.1995 г.) и подлежит государственной охране.</w:t>
      </w:r>
    </w:p>
    <w:p w:rsidR="00AE62B9" w:rsidRPr="00AE3305" w:rsidRDefault="00887D7B" w:rsidP="00AE3305">
      <w:pPr>
        <w:pStyle w:val="a7"/>
        <w:jc w:val="both"/>
        <w:rPr>
          <w:rFonts w:ascii="Times New Roman" w:hAnsi="Times New Roman" w:cs="Times New Roman"/>
          <w:sz w:val="28"/>
          <w:szCs w:val="28"/>
        </w:rPr>
      </w:pPr>
      <w:r>
        <w:rPr>
          <w:noProof/>
          <w:lang w:eastAsia="ru-RU"/>
        </w:rPr>
        <w:lastRenderedPageBreak/>
        <w:drawing>
          <wp:anchor distT="0" distB="0" distL="114300" distR="114300" simplePos="0" relativeHeight="251655168" behindDoc="0" locked="0" layoutInCell="1" allowOverlap="1">
            <wp:simplePos x="0" y="0"/>
            <wp:positionH relativeFrom="column">
              <wp:posOffset>2384425</wp:posOffset>
            </wp:positionH>
            <wp:positionV relativeFrom="paragraph">
              <wp:posOffset>479425</wp:posOffset>
            </wp:positionV>
            <wp:extent cx="3689350" cy="2327910"/>
            <wp:effectExtent l="19050" t="0" r="6350" b="0"/>
            <wp:wrapTopAndBottom/>
            <wp:docPr id="17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59"/>
                    <a:srcRect/>
                    <a:stretch>
                      <a:fillRect/>
                    </a:stretch>
                  </pic:blipFill>
                  <pic:spPr bwMode="auto">
                    <a:xfrm>
                      <a:off x="0" y="0"/>
                      <a:ext cx="3689350" cy="2327910"/>
                    </a:xfrm>
                    <a:prstGeom prst="rect">
                      <a:avLst/>
                    </a:prstGeom>
                    <a:noFill/>
                  </pic:spPr>
                </pic:pic>
              </a:graphicData>
            </a:graphic>
          </wp:anchor>
        </w:drawing>
      </w:r>
      <w:r w:rsidR="00AE62B9">
        <w:rPr>
          <w:rFonts w:ascii="Times New Roman" w:hAnsi="Times New Roman" w:cs="Times New Roman"/>
          <w:b/>
          <w:bCs/>
          <w:sz w:val="28"/>
          <w:szCs w:val="28"/>
        </w:rPr>
        <w:t>2.</w:t>
      </w:r>
      <w:r w:rsidR="00AE62B9" w:rsidRPr="00AE3305">
        <w:rPr>
          <w:rFonts w:ascii="Times New Roman" w:hAnsi="Times New Roman" w:cs="Times New Roman"/>
          <w:b/>
          <w:bCs/>
          <w:sz w:val="28"/>
          <w:szCs w:val="28"/>
        </w:rPr>
        <w:t>Аверенка 1, одиночный курган</w:t>
      </w:r>
      <w:r w:rsidR="00AE62B9" w:rsidRPr="00AE3305">
        <w:rPr>
          <w:rFonts w:ascii="Times New Roman" w:hAnsi="Times New Roman" w:cs="Times New Roman"/>
          <w:sz w:val="28"/>
          <w:szCs w:val="28"/>
        </w:rPr>
        <w:t xml:space="preserve">. Памятник расположен в 1,1 км к ССВ от с. Аверенка в600 м к </w:t>
      </w:r>
      <w:proofErr w:type="gramStart"/>
      <w:r w:rsidR="00AE62B9" w:rsidRPr="00AE3305">
        <w:rPr>
          <w:rFonts w:ascii="Times New Roman" w:hAnsi="Times New Roman" w:cs="Times New Roman"/>
          <w:sz w:val="28"/>
          <w:szCs w:val="28"/>
        </w:rPr>
        <w:t>З</w:t>
      </w:r>
      <w:proofErr w:type="gramEnd"/>
      <w:r w:rsidR="00AE62B9" w:rsidRPr="00AE3305">
        <w:rPr>
          <w:rFonts w:ascii="Times New Roman" w:hAnsi="Times New Roman" w:cs="Times New Roman"/>
          <w:sz w:val="28"/>
          <w:szCs w:val="28"/>
        </w:rPr>
        <w:t xml:space="preserve"> от р. Суетки. Открыт А.В. Караваевым в 1992 г. Курган имеет округлую в плане форму, диаметр около 15 м, высота более 1 м. Имеются следы ограбления. Состоит на государственном учёте как памятник краевого значения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Усть-Белое 1, курганный могильник</w:t>
      </w:r>
      <w:r w:rsidRPr="00E07E40">
        <w:rPr>
          <w:rFonts w:ascii="Times New Roman" w:hAnsi="Times New Roman" w:cs="Times New Roman"/>
          <w:sz w:val="28"/>
          <w:szCs w:val="28"/>
        </w:rPr>
        <w:t>. в 2,4км к</w:t>
      </w:r>
      <w:proofErr w:type="gramStart"/>
      <w:r w:rsidRPr="00E07E40">
        <w:rPr>
          <w:rFonts w:ascii="Times New Roman" w:hAnsi="Times New Roman" w:cs="Times New Roman"/>
          <w:sz w:val="28"/>
          <w:szCs w:val="28"/>
        </w:rPr>
        <w:t xml:space="preserve"> С</w:t>
      </w:r>
      <w:proofErr w:type="gramEnd"/>
      <w:r w:rsidRPr="00E07E40">
        <w:rPr>
          <w:rFonts w:ascii="Times New Roman" w:hAnsi="Times New Roman" w:cs="Times New Roman"/>
          <w:sz w:val="28"/>
          <w:szCs w:val="28"/>
        </w:rPr>
        <w:t xml:space="preserve"> от левобережной части села Усть – Белое, в 700м к ЮВ от места впадения р. Белой в р. Чарыш. </w:t>
      </w:r>
      <w:proofErr w:type="gramStart"/>
      <w:r w:rsidRPr="00E07E40">
        <w:rPr>
          <w:rFonts w:ascii="Times New Roman" w:hAnsi="Times New Roman" w:cs="Times New Roman"/>
          <w:sz w:val="28"/>
          <w:szCs w:val="28"/>
        </w:rPr>
        <w:t>Курганная группа открыта А.В.Караваевым в 1992 г. Памятник состоит из четырех курганов, вытянутых с ЮЮЗ на ССВ на 350 м. Насыпи имеют округлую в плане форму диаметром от 6 до 19м и высоту от 0,3 до 0,6м. Курганы сооружены из окатанных речных валунов и плитняка, покрытых гумусом.</w:t>
      </w:r>
      <w:proofErr w:type="gramEnd"/>
      <w:r w:rsidRPr="00E07E40">
        <w:rPr>
          <w:rFonts w:ascii="Times New Roman" w:hAnsi="Times New Roman" w:cs="Times New Roman"/>
          <w:sz w:val="28"/>
          <w:szCs w:val="28"/>
        </w:rPr>
        <w:t xml:space="preserve"> Состояние аварийное. Состоит на государственном учёте как памятник краевого значения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Усть-Белое 2, курганный могильник</w:t>
      </w:r>
      <w:r w:rsidRPr="00E07E40">
        <w:rPr>
          <w:rFonts w:ascii="Times New Roman" w:hAnsi="Times New Roman" w:cs="Times New Roman"/>
          <w:sz w:val="28"/>
          <w:szCs w:val="28"/>
        </w:rPr>
        <w:t>. Расположен в 2 км к ССВ от левобережной части села Усть - Белое, в 1,2км к ЮВ от места впадения р. Белой в р</w:t>
      </w:r>
      <w:proofErr w:type="gramStart"/>
      <w:r w:rsidRPr="00E07E40">
        <w:rPr>
          <w:rFonts w:ascii="Times New Roman" w:hAnsi="Times New Roman" w:cs="Times New Roman"/>
          <w:sz w:val="28"/>
          <w:szCs w:val="28"/>
        </w:rPr>
        <w:t>.Ч</w:t>
      </w:r>
      <w:proofErr w:type="gramEnd"/>
      <w:r w:rsidRPr="00E07E40">
        <w:rPr>
          <w:rFonts w:ascii="Times New Roman" w:hAnsi="Times New Roman" w:cs="Times New Roman"/>
          <w:sz w:val="28"/>
          <w:szCs w:val="28"/>
        </w:rPr>
        <w:t>арыш.Памятник открыт А.В.Караваевым в 1992г. Состоит из двух курганов,имеющих овальную в плане форму, размерами от 20х4м до 30х4м и высотой до 0,3м</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асыпи вытянуты по линии В - 3.Курганы сооружены с использованием рваного камня и плитняка, хорошо задернованы. Состояние аварийное. Состоит на государственном учёте как памятник краевого значения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Усть-Белое 3, курганный могильник</w:t>
      </w:r>
      <w:proofErr w:type="gramStart"/>
      <w:r w:rsidRPr="00E07E40">
        <w:rPr>
          <w:rFonts w:ascii="Times New Roman" w:hAnsi="Times New Roman" w:cs="Times New Roman"/>
          <w:b/>
          <w:bCs/>
          <w:sz w:val="28"/>
          <w:szCs w:val="28"/>
        </w:rPr>
        <w:t>.</w:t>
      </w:r>
      <w:r w:rsidRPr="00E07E40">
        <w:rPr>
          <w:rFonts w:ascii="Times New Roman" w:hAnsi="Times New Roman" w:cs="Times New Roman"/>
          <w:sz w:val="28"/>
          <w:szCs w:val="28"/>
        </w:rPr>
        <w:t>П</w:t>
      </w:r>
      <w:proofErr w:type="gramEnd"/>
      <w:r w:rsidRPr="00E07E40">
        <w:rPr>
          <w:rFonts w:ascii="Times New Roman" w:hAnsi="Times New Roman" w:cs="Times New Roman"/>
          <w:sz w:val="28"/>
          <w:szCs w:val="28"/>
        </w:rPr>
        <w:t xml:space="preserve">амятник расположен в 1,6 км от левобережной части села Усть - Белое и в 2 км к ЮВ места впадения р. Белой в р. Чарыш. </w:t>
      </w:r>
      <w:proofErr w:type="gramStart"/>
      <w:r w:rsidRPr="00E07E40">
        <w:rPr>
          <w:rFonts w:ascii="Times New Roman" w:hAnsi="Times New Roman" w:cs="Times New Roman"/>
          <w:sz w:val="28"/>
          <w:szCs w:val="28"/>
        </w:rPr>
        <w:t xml:space="preserve">Открыта А.В.Караваевым в 1992 г. памятник состоит их двух объектов, расположенных один от другого на расстоянии 300 м. Насыпи имеют округлую в плане форму диаметром от 8 до 10 м и </w:t>
      </w:r>
      <w:r w:rsidRPr="00E07E40">
        <w:rPr>
          <w:rFonts w:ascii="Times New Roman" w:hAnsi="Times New Roman" w:cs="Times New Roman"/>
          <w:sz w:val="28"/>
          <w:szCs w:val="28"/>
        </w:rPr>
        <w:lastRenderedPageBreak/>
        <w:t>высоту до 0,4м. Один курган носит явные следы ограбления: воронка посреди насыпи диаметром ок.3 м и глубиной до 0,3 м. В настоящее время по одной</w:t>
      </w:r>
      <w:proofErr w:type="gramEnd"/>
      <w:r w:rsidRPr="00E07E40">
        <w:rPr>
          <w:rFonts w:ascii="Times New Roman" w:hAnsi="Times New Roman" w:cs="Times New Roman"/>
          <w:sz w:val="28"/>
          <w:szCs w:val="28"/>
        </w:rPr>
        <w:t xml:space="preserve"> насыпей проходит полевая дорога. Состояние аварийное. Состоит на государственном учёте как памятник краевого значения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Усть-Белое 4, курганный могильник</w:t>
      </w:r>
      <w:proofErr w:type="gramStart"/>
      <w:r w:rsidRPr="00E07E40">
        <w:rPr>
          <w:rFonts w:ascii="Times New Roman" w:hAnsi="Times New Roman" w:cs="Times New Roman"/>
          <w:sz w:val="28"/>
          <w:szCs w:val="28"/>
        </w:rPr>
        <w:t>.Р</w:t>
      </w:r>
      <w:proofErr w:type="gramEnd"/>
      <w:r w:rsidRPr="00E07E40">
        <w:rPr>
          <w:rFonts w:ascii="Times New Roman" w:hAnsi="Times New Roman" w:cs="Times New Roman"/>
          <w:sz w:val="28"/>
          <w:szCs w:val="28"/>
        </w:rPr>
        <w:t>асположен в 2 км к СВ от правобережной части села Усть – Белое. Курганная группа открыта А.В. Караваевым в 1992 г. Состоит из трех курганов, имеющих округлую в плане форму, диаметром от 10 до 20 м и высотой до 0,5 м. Насыпи сложены из гальки и покрыты слоем гумуса. Курганы не образуют четкой цепочки, наиболее удаленный расположен в 150м от двух ближайших к селу в направлении на С. Состояние аварийное. Состоит на государственном учёте как памятник краевого значения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 xml:space="preserve">Усть-Белое 5, курган. </w:t>
      </w:r>
      <w:r w:rsidRPr="00E07E40">
        <w:rPr>
          <w:rFonts w:ascii="Times New Roman" w:hAnsi="Times New Roman" w:cs="Times New Roman"/>
          <w:sz w:val="28"/>
          <w:szCs w:val="28"/>
        </w:rPr>
        <w:t>в 2,</w:t>
      </w:r>
      <w:proofErr w:type="gramStart"/>
      <w:r w:rsidRPr="00E07E40">
        <w:rPr>
          <w:rFonts w:ascii="Times New Roman" w:hAnsi="Times New Roman" w:cs="Times New Roman"/>
          <w:sz w:val="28"/>
          <w:szCs w:val="28"/>
        </w:rPr>
        <w:t>З</w:t>
      </w:r>
      <w:proofErr w:type="gramEnd"/>
      <w:r w:rsidRPr="00E07E40">
        <w:rPr>
          <w:rFonts w:ascii="Times New Roman" w:hAnsi="Times New Roman" w:cs="Times New Roman"/>
          <w:sz w:val="28"/>
          <w:szCs w:val="28"/>
        </w:rPr>
        <w:t xml:space="preserve"> км к СВ от правобережной части села Усть - Белое, на высоком коренном берегу р. Чарыш, в 1,4 км к СЗ от места впадения р. Сосновки в Чарыш. Памятник открыт А.В. Караваевым в 1992 г. Насыпь сложена из крупных валунов покрытых слоем гумуса. Диаметр кургана составляет ок. 22м, высота ок. 0,5 м. Полы кургана опахиваются. Состоит на государственном учёте как памятник краевого значения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Усть-Белое 6, курганный могильник</w:t>
      </w:r>
      <w:r w:rsidRPr="00E07E40">
        <w:rPr>
          <w:rFonts w:ascii="Times New Roman" w:hAnsi="Times New Roman" w:cs="Times New Roman"/>
          <w:sz w:val="28"/>
          <w:szCs w:val="28"/>
        </w:rPr>
        <w:t>. Находится в 3 км к ВЮВ от правобережной части села Усть - Белое, в 1,2км к ЮЮВ от места впадения р</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основкивр.Чарыш. Памятник открыт А.В.Караваевым в 1992 г. Состоит из двух курганов. Имеется сомнения в типологической принадлежности памятника</w:t>
      </w:r>
      <w:proofErr w:type="gramStart"/>
      <w:r w:rsidRPr="00E07E40">
        <w:rPr>
          <w:rFonts w:ascii="Times New Roman" w:hAnsi="Times New Roman" w:cs="Times New Roman"/>
          <w:sz w:val="28"/>
          <w:szCs w:val="28"/>
        </w:rPr>
        <w:t>,т</w:t>
      </w:r>
      <w:proofErr w:type="gramEnd"/>
      <w:r w:rsidRPr="00E07E40">
        <w:rPr>
          <w:rFonts w:ascii="Times New Roman" w:hAnsi="Times New Roman" w:cs="Times New Roman"/>
          <w:sz w:val="28"/>
          <w:szCs w:val="28"/>
        </w:rPr>
        <w:t>.к. он находится на территории бывшего Сосновского поселка. Насыпи имеют овальную в плане форму и вытянуты по линии ЮЗ - СВ</w:t>
      </w:r>
      <w:proofErr w:type="gramStart"/>
      <w:r w:rsidRPr="00E07E40">
        <w:rPr>
          <w:rFonts w:ascii="Times New Roman" w:hAnsi="Times New Roman" w:cs="Times New Roman"/>
          <w:sz w:val="28"/>
          <w:szCs w:val="28"/>
        </w:rPr>
        <w:t>.Р</w:t>
      </w:r>
      <w:proofErr w:type="gramEnd"/>
      <w:r w:rsidRPr="00E07E40">
        <w:rPr>
          <w:rFonts w:ascii="Times New Roman" w:hAnsi="Times New Roman" w:cs="Times New Roman"/>
          <w:sz w:val="28"/>
          <w:szCs w:val="28"/>
        </w:rPr>
        <w:t>азмеры курганов: от 15 х 6 до 20 х 9 м, высота до 0,4м.Насыпи сложены с использованием рваного камня и плитняка, сверху покрыты гумусом. Состоит на государственном учёте как памятник краевого значения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Усть-Белое 7, одиночный курган</w:t>
      </w:r>
      <w:r w:rsidRPr="00E07E40">
        <w:rPr>
          <w:rFonts w:ascii="Times New Roman" w:hAnsi="Times New Roman" w:cs="Times New Roman"/>
          <w:sz w:val="28"/>
          <w:szCs w:val="28"/>
        </w:rPr>
        <w:t>. Находится в 3,5км к ЮВ от правобережной части села Усть - Белое и в 1,8 км к СЗ от г. Плакун. Открыт А.В. Караваевым в 1992 г. Насыпь имеет овальную плане форму, вытянута по линии С – Ю. Её размеры ок. 25 x 10, высота в средней части до 0,5м, по оконечностям - 0,2-0,3 м. В настоящее время распахивается. Состоит на государственном учёте как памятник краевого значения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Усть-Белое 8, курганный могильник</w:t>
      </w:r>
      <w:r w:rsidRPr="00E07E40">
        <w:rPr>
          <w:rFonts w:ascii="Times New Roman" w:hAnsi="Times New Roman" w:cs="Times New Roman"/>
          <w:sz w:val="28"/>
          <w:szCs w:val="28"/>
        </w:rPr>
        <w:t>. Расположен в З км к В от правобережной части села Усть - Белое, и в 500м к ВЮВ от места впадения р</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основки в р. Чарыш.Курганная группа открыта А.Б.Караваевым в 1992г. Памятник состоит из двух курганов</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 xml:space="preserve">асыпи имеют овальную в плане форму и вытянуты по линии ЮЗ - СВ.Размеры курганов от 30x10 м до 35х10м, высота до 0,5 м.Насыпи сложены с использованием окатанных речных валунов и плитняка,сверху покрыты </w:t>
      </w:r>
      <w:r w:rsidRPr="00E07E40">
        <w:rPr>
          <w:rFonts w:ascii="Times New Roman" w:hAnsi="Times New Roman" w:cs="Times New Roman"/>
          <w:sz w:val="28"/>
          <w:szCs w:val="28"/>
        </w:rPr>
        <w:lastRenderedPageBreak/>
        <w:t>гумусом. Состоит на государственном учёте как памятник краевого значения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Малая Суетка 1, курганный могильник</w:t>
      </w:r>
      <w:proofErr w:type="gramStart"/>
      <w:r w:rsidRPr="00E07E40">
        <w:rPr>
          <w:rFonts w:ascii="Times New Roman" w:hAnsi="Times New Roman" w:cs="Times New Roman"/>
          <w:sz w:val="28"/>
          <w:szCs w:val="28"/>
        </w:rPr>
        <w:t>.Р</w:t>
      </w:r>
      <w:proofErr w:type="gramEnd"/>
      <w:r w:rsidRPr="00E07E40">
        <w:rPr>
          <w:rFonts w:ascii="Times New Roman" w:hAnsi="Times New Roman" w:cs="Times New Roman"/>
          <w:sz w:val="28"/>
          <w:szCs w:val="28"/>
        </w:rPr>
        <w:t>асположен в 300 м к З от с. Малая Суетка, слева от трассы Малая Суетка – Краснощеково. Открыт в 1992 г. А.В. Караваевым. Состоит из двух курганов с каменными курганными насыпями. Состояние аварийное. Состоит на государственном учёте как памятник краевого значения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Малая Суетка 2,одиночный курган</w:t>
      </w:r>
      <w:r w:rsidRPr="00E07E40">
        <w:rPr>
          <w:rFonts w:ascii="Times New Roman" w:hAnsi="Times New Roman" w:cs="Times New Roman"/>
          <w:sz w:val="28"/>
          <w:szCs w:val="28"/>
        </w:rPr>
        <w:t>. Расположен в 400 м к З от с. Малая Суетка, 600 м к СЗ от моста через р</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уетку. Курган имеет каменно-земляную насыпь диаметром 15 м, высотой 0,2 м. Состояние аварийное. Состоит на государственном учёте как памятник краевого значения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proofErr w:type="gramStart"/>
      <w:r w:rsidRPr="00E07E40">
        <w:rPr>
          <w:rFonts w:ascii="Times New Roman" w:hAnsi="Times New Roman" w:cs="Times New Roman"/>
          <w:b/>
          <w:bCs/>
          <w:sz w:val="28"/>
          <w:szCs w:val="28"/>
        </w:rPr>
        <w:t>Малая Суетка 3, курганный могильник</w:t>
      </w:r>
      <w:r w:rsidRPr="00E07E40">
        <w:rPr>
          <w:rFonts w:ascii="Times New Roman" w:hAnsi="Times New Roman" w:cs="Times New Roman"/>
          <w:sz w:val="28"/>
          <w:szCs w:val="28"/>
        </w:rPr>
        <w:t>. 600 м к СЗ от с. Малая Суетка и в 1 км к СЗ от моста через Суетку.</w:t>
      </w:r>
      <w:proofErr w:type="gramEnd"/>
      <w:r w:rsidRPr="00E07E40">
        <w:rPr>
          <w:rFonts w:ascii="Times New Roman" w:hAnsi="Times New Roman" w:cs="Times New Roman"/>
          <w:sz w:val="28"/>
          <w:szCs w:val="28"/>
        </w:rPr>
        <w:t xml:space="preserve"> Состоит из двух курганов диаметром от 10 до 15 м, высотой до 0,3 м. Состояние аварийное. Состоит на государственном учёте как памятник краевого значения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Малая Суетка 4, курганный могильник</w:t>
      </w:r>
      <w:r w:rsidRPr="00E07E40">
        <w:rPr>
          <w:rFonts w:ascii="Times New Roman" w:hAnsi="Times New Roman" w:cs="Times New Roman"/>
          <w:sz w:val="28"/>
          <w:szCs w:val="28"/>
        </w:rPr>
        <w:t>. Расположен в 200 м к</w:t>
      </w:r>
      <w:proofErr w:type="gramStart"/>
      <w:r w:rsidRPr="00E07E40">
        <w:rPr>
          <w:rFonts w:ascii="Times New Roman" w:hAnsi="Times New Roman" w:cs="Times New Roman"/>
          <w:sz w:val="28"/>
          <w:szCs w:val="28"/>
        </w:rPr>
        <w:t xml:space="preserve"> С</w:t>
      </w:r>
      <w:proofErr w:type="gramEnd"/>
      <w:r w:rsidRPr="00E07E40">
        <w:rPr>
          <w:rFonts w:ascii="Times New Roman" w:hAnsi="Times New Roman" w:cs="Times New Roman"/>
          <w:sz w:val="28"/>
          <w:szCs w:val="28"/>
        </w:rPr>
        <w:t xml:space="preserve"> от кладбища с. Малая Суетка на правом берегу р. Суетка. Состоит из пяти курганов диаметром от 10 до 15 м, высотой до 0,2 м. Состояние аварийное. Состоит на государственном учёте как памятник краевого значения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Чарышский 1, курганный могильник</w:t>
      </w:r>
      <w:r w:rsidRPr="00E07E40">
        <w:rPr>
          <w:rFonts w:ascii="Times New Roman" w:hAnsi="Times New Roman" w:cs="Times New Roman"/>
          <w:sz w:val="28"/>
          <w:szCs w:val="28"/>
        </w:rPr>
        <w:t xml:space="preserve">. Расположен в 500 м к ЮВ от поселка Чарышский и в 300 м к </w:t>
      </w:r>
      <w:proofErr w:type="gramStart"/>
      <w:r w:rsidRPr="00E07E40">
        <w:rPr>
          <w:rFonts w:ascii="Times New Roman" w:hAnsi="Times New Roman" w:cs="Times New Roman"/>
          <w:sz w:val="28"/>
          <w:szCs w:val="28"/>
        </w:rPr>
        <w:t>Ю</w:t>
      </w:r>
      <w:proofErr w:type="gramEnd"/>
      <w:r w:rsidRPr="00E07E40">
        <w:rPr>
          <w:rFonts w:ascii="Times New Roman" w:hAnsi="Times New Roman" w:cs="Times New Roman"/>
          <w:sz w:val="28"/>
          <w:szCs w:val="28"/>
        </w:rPr>
        <w:t xml:space="preserve"> от производственного центра на его юго-восточной окраине. Памятник находится на пашне. Курганный могильник «Чарышский 1» открыт А.В. Караваевым в 1992 г. Им был зафиксирован одиночный курган. Диаметр объекта – 14 м, высота 1 м. Насыпь кургана сооружена с использованием окатанных речных валунов и плитняка, покрыта большим слоем гумуса. Курган сильно распахан. В ходе мониторинга памятника в 2008 г. нами был зафиксирован еще один объект на памятнике – курган № 2 (диаметр - 16 м, высота - 0,5 м). Курганы распахиваются. Раскопок не проводилось. </w:t>
      </w:r>
      <w:proofErr w:type="gramStart"/>
      <w:r w:rsidRPr="00E07E40">
        <w:rPr>
          <w:rFonts w:ascii="Times New Roman" w:hAnsi="Times New Roman" w:cs="Times New Roman"/>
          <w:sz w:val="28"/>
          <w:szCs w:val="28"/>
        </w:rPr>
        <w:t>Поставлен на учёт Постановлением Алтайского краевого законодательного собрания № 169 от 28.12.1994.</w:t>
      </w:r>
      <w:proofErr w:type="gramEnd"/>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Чарышский 2, курганный могильник.</w:t>
      </w:r>
      <w:r w:rsidRPr="00E07E40">
        <w:rPr>
          <w:rFonts w:ascii="Times New Roman" w:hAnsi="Times New Roman" w:cs="Times New Roman"/>
          <w:sz w:val="28"/>
          <w:szCs w:val="28"/>
        </w:rPr>
        <w:t xml:space="preserve"> Памятник расположен в 1,4 км к ВЮВ от поселка Чарышский в 5 км </w:t>
      </w:r>
      <w:proofErr w:type="gramStart"/>
      <w:r w:rsidRPr="00E07E40">
        <w:rPr>
          <w:rFonts w:ascii="Times New Roman" w:hAnsi="Times New Roman" w:cs="Times New Roman"/>
          <w:sz w:val="28"/>
          <w:szCs w:val="28"/>
        </w:rPr>
        <w:t>З</w:t>
      </w:r>
      <w:proofErr w:type="gramEnd"/>
      <w:r w:rsidRPr="00E07E40">
        <w:rPr>
          <w:rFonts w:ascii="Times New Roman" w:hAnsi="Times New Roman" w:cs="Times New Roman"/>
          <w:sz w:val="28"/>
          <w:szCs w:val="28"/>
        </w:rPr>
        <w:t xml:space="preserve"> от с. Краснощёково и в 1, 250 км к югу от дороги Краснощёково-Чарышский. Состоит из двух курганов, расположенных на пашне. Курган № 1 (диаметр – 32 м, высота 1,2 м; в центре грабительская воронка – диаметром 3 м и глубиной 0,5 м). Курган № 2 (диаметр – 17 м, высота – 0,7 м) расположен к </w:t>
      </w:r>
      <w:proofErr w:type="gramStart"/>
      <w:r w:rsidRPr="00E07E40">
        <w:rPr>
          <w:rFonts w:ascii="Times New Roman" w:hAnsi="Times New Roman" w:cs="Times New Roman"/>
          <w:sz w:val="28"/>
          <w:szCs w:val="28"/>
        </w:rPr>
        <w:t>Ю</w:t>
      </w:r>
      <w:proofErr w:type="gramEnd"/>
      <w:r w:rsidRPr="00E07E40">
        <w:rPr>
          <w:rFonts w:ascii="Times New Roman" w:hAnsi="Times New Roman" w:cs="Times New Roman"/>
          <w:sz w:val="28"/>
          <w:szCs w:val="28"/>
        </w:rPr>
        <w:t xml:space="preserve"> от кургана № 1. Курганы распахиваются. Памятник был открыт А.В. Караваевым в 1992 г. Раскопок на памятнике не проводилось. </w:t>
      </w:r>
      <w:proofErr w:type="gramStart"/>
      <w:r w:rsidRPr="00E07E40">
        <w:rPr>
          <w:rFonts w:ascii="Times New Roman" w:hAnsi="Times New Roman" w:cs="Times New Roman"/>
          <w:sz w:val="28"/>
          <w:szCs w:val="28"/>
        </w:rPr>
        <w:t>Поставлен на учёт Постановлением Алтайского краевого законодательного собрания № 169 от 28.12.1994.</w:t>
      </w:r>
      <w:proofErr w:type="gramEnd"/>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lastRenderedPageBreak/>
        <w:t>Чарышский 3, курганный могильник.</w:t>
      </w:r>
      <w:r w:rsidRPr="00E07E40">
        <w:rPr>
          <w:rFonts w:ascii="Times New Roman" w:hAnsi="Times New Roman" w:cs="Times New Roman"/>
          <w:sz w:val="28"/>
          <w:szCs w:val="28"/>
        </w:rPr>
        <w:t xml:space="preserve"> Памятник был открыт А.В. Караваевым в 1992 г. Им было нанесены на землеустроительную карту два объекта, месторасположение которых указано в другом месте – в 3,9 км к ВСВ от поселка Чарышский. В ходе мониторинга 2008 г. проводилось обследование данной территории. Объектов археологии там обнаружено не было. Но на противоположной стороне излучины р. Чарыш в 1 км к СЗ от места, указанного А.В. Караваевым нами был зафиксирован курганный могильник. Памятник расположен в 2,5 км к ВСВ от поселка Чарышский в 5 км ЗСЗ отс. Краснощёково и в 1, 750 км к югу от дороги Краснощёково-Чарышский. С западной стороны площадь памятника ограничена проселочной дорогой и протокой р. Чарыш. Состоит из двух курганов, расположенных на пашне. Курганы представляют собой каменно-земляные насыпи, покрытые гумусом. Объекты интенсивно распахиваются и поэтому имеют вытянутую форму в направлении </w:t>
      </w:r>
      <w:proofErr w:type="gramStart"/>
      <w:r w:rsidRPr="00E07E40">
        <w:rPr>
          <w:rFonts w:ascii="Times New Roman" w:hAnsi="Times New Roman" w:cs="Times New Roman"/>
          <w:sz w:val="28"/>
          <w:szCs w:val="28"/>
        </w:rPr>
        <w:t>З-В</w:t>
      </w:r>
      <w:proofErr w:type="gramEnd"/>
      <w:r w:rsidRPr="00E07E40">
        <w:rPr>
          <w:rFonts w:ascii="Times New Roman" w:hAnsi="Times New Roman" w:cs="Times New Roman"/>
          <w:sz w:val="28"/>
          <w:szCs w:val="28"/>
        </w:rPr>
        <w:t>. Размеры курганов: курган № 1 – диаметр 20 м, высота 1,2 м. с западиной в центре диаметром 1,5 м и глубиной 0,2 м; курган № 2 – диаметр 15 м и высотой 0,4 м. Раскопок на памятнике не проводилось</w:t>
      </w:r>
      <w:proofErr w:type="gramStart"/>
      <w:r w:rsidRPr="00E07E40">
        <w:rPr>
          <w:rFonts w:ascii="Times New Roman" w:hAnsi="Times New Roman" w:cs="Times New Roman"/>
          <w:sz w:val="28"/>
          <w:szCs w:val="28"/>
        </w:rPr>
        <w:t>.П</w:t>
      </w:r>
      <w:proofErr w:type="gramEnd"/>
      <w:r w:rsidRPr="00E07E40">
        <w:rPr>
          <w:rFonts w:ascii="Times New Roman" w:hAnsi="Times New Roman" w:cs="Times New Roman"/>
          <w:sz w:val="28"/>
          <w:szCs w:val="28"/>
        </w:rPr>
        <w:t>оставлен на учёт Постановлением Алтайского краевого законодательного собрания № 169 от 28.12.1994.</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Краснощеково 3, курганный могильник.</w:t>
      </w:r>
      <w:r w:rsidRPr="00E07E40">
        <w:rPr>
          <w:rFonts w:ascii="Times New Roman" w:hAnsi="Times New Roman" w:cs="Times New Roman"/>
          <w:sz w:val="28"/>
          <w:szCs w:val="28"/>
        </w:rPr>
        <w:t xml:space="preserve"> Расположен в 2,5 км к </w:t>
      </w:r>
      <w:proofErr w:type="gramStart"/>
      <w:r w:rsidRPr="00E07E40">
        <w:rPr>
          <w:rFonts w:ascii="Times New Roman" w:hAnsi="Times New Roman" w:cs="Times New Roman"/>
          <w:sz w:val="28"/>
          <w:szCs w:val="28"/>
        </w:rPr>
        <w:t>СВ</w:t>
      </w:r>
      <w:proofErr w:type="gramEnd"/>
      <w:r w:rsidRPr="00E07E40">
        <w:rPr>
          <w:rFonts w:ascii="Times New Roman" w:hAnsi="Times New Roman" w:cs="Times New Roman"/>
          <w:sz w:val="28"/>
          <w:szCs w:val="28"/>
        </w:rPr>
        <w:t xml:space="preserve"> от с. Краснощеково, на коренном берегу р. Чарыш. Открыт в 1992 г. А.В. Караваевым</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остоит из семи курганов диаметром от 2 до 10 м, высотой до 0,4 м. Каменные насыпи имеют следы ограбления. Датировка не известна. Состояние аварийное. Раскопок на памятнике не проводилось</w:t>
      </w:r>
      <w:proofErr w:type="gramStart"/>
      <w:r w:rsidRPr="00E07E40">
        <w:rPr>
          <w:rFonts w:ascii="Times New Roman" w:hAnsi="Times New Roman" w:cs="Times New Roman"/>
          <w:sz w:val="28"/>
          <w:szCs w:val="28"/>
        </w:rPr>
        <w:t>.П</w:t>
      </w:r>
      <w:proofErr w:type="gramEnd"/>
      <w:r w:rsidRPr="00E07E40">
        <w:rPr>
          <w:rFonts w:ascii="Times New Roman" w:hAnsi="Times New Roman" w:cs="Times New Roman"/>
          <w:sz w:val="28"/>
          <w:szCs w:val="28"/>
        </w:rPr>
        <w:t>оставлен на учёт Постановлением Алтайского краевого законодательного собрания № 169 от 28.12.1994.</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Краснощеково 4, курганный могильник</w:t>
      </w:r>
      <w:r w:rsidRPr="00E07E40">
        <w:rPr>
          <w:rFonts w:ascii="Times New Roman" w:hAnsi="Times New Roman" w:cs="Times New Roman"/>
          <w:sz w:val="28"/>
          <w:szCs w:val="28"/>
        </w:rPr>
        <w:t xml:space="preserve">. Одиночный курган «Краснощёково 4» находится в Краснощёковском районе Алтайского края. Памятник расположен на пашне в 4,2 км к ЮЮЗ от села Краснощёково, и в 3 км к </w:t>
      </w:r>
      <w:proofErr w:type="gramStart"/>
      <w:r w:rsidRPr="00E07E40">
        <w:rPr>
          <w:rFonts w:ascii="Times New Roman" w:hAnsi="Times New Roman" w:cs="Times New Roman"/>
          <w:sz w:val="28"/>
          <w:szCs w:val="28"/>
        </w:rPr>
        <w:t>Ю</w:t>
      </w:r>
      <w:proofErr w:type="gramEnd"/>
      <w:r w:rsidRPr="00E07E40">
        <w:rPr>
          <w:rFonts w:ascii="Times New Roman" w:hAnsi="Times New Roman" w:cs="Times New Roman"/>
          <w:sz w:val="28"/>
          <w:szCs w:val="28"/>
        </w:rPr>
        <w:t xml:space="preserve"> от поворота с трассы Краснощёково-Курья на поселок Чарышский. С ССВ стороны проходит проселочная дорога и лесополоса. Курганная насыпь имеет округлую в плане форму, диаметром 17 м и высотой 1 м. Курган имеет в центре западину диаметром 2 м и глубиной 0,5 м. Курган распахивается</w:t>
      </w:r>
      <w:proofErr w:type="gramStart"/>
      <w:r w:rsidRPr="00E07E40">
        <w:rPr>
          <w:rFonts w:ascii="Times New Roman" w:hAnsi="Times New Roman" w:cs="Times New Roman"/>
          <w:sz w:val="28"/>
          <w:szCs w:val="28"/>
        </w:rPr>
        <w:t>.П</w:t>
      </w:r>
      <w:proofErr w:type="gramEnd"/>
      <w:r w:rsidRPr="00E07E40">
        <w:rPr>
          <w:rFonts w:ascii="Times New Roman" w:hAnsi="Times New Roman" w:cs="Times New Roman"/>
          <w:sz w:val="28"/>
          <w:szCs w:val="28"/>
        </w:rPr>
        <w:t>амятник был открыт А.В. Караваевым в 1992 г. Раскопок на памятнике не проводилось.</w:t>
      </w:r>
      <w:r w:rsidRPr="00E07E40">
        <w:rPr>
          <w:rFonts w:ascii="Times New Roman" w:hAnsi="Times New Roman" w:cs="Times New Roman"/>
          <w:snapToGrid w:val="0"/>
          <w:sz w:val="28"/>
          <w:szCs w:val="28"/>
        </w:rPr>
        <w:t>Поставлен на учёт Постановлением Алтайского краевого законодательного собрания № 169 от 28.12.1994.</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Усть-Пустынка 2, курганный могильник</w:t>
      </w:r>
      <w:r w:rsidRPr="00E07E40">
        <w:rPr>
          <w:rFonts w:ascii="Times New Roman" w:hAnsi="Times New Roman" w:cs="Times New Roman"/>
          <w:sz w:val="28"/>
          <w:szCs w:val="28"/>
        </w:rPr>
        <w:t xml:space="preserve">. Памятник расположен в 400 м к ЮЮЗ от г. Большой Монастырь, </w:t>
      </w:r>
      <w:proofErr w:type="gramStart"/>
      <w:r w:rsidRPr="00E07E40">
        <w:rPr>
          <w:rFonts w:ascii="Times New Roman" w:hAnsi="Times New Roman" w:cs="Times New Roman"/>
          <w:sz w:val="28"/>
          <w:szCs w:val="28"/>
        </w:rPr>
        <w:t>в</w:t>
      </w:r>
      <w:proofErr w:type="gramEnd"/>
      <w:r w:rsidRPr="00E07E40">
        <w:rPr>
          <w:rFonts w:ascii="Times New Roman" w:hAnsi="Times New Roman" w:cs="Times New Roman"/>
          <w:sz w:val="28"/>
          <w:szCs w:val="28"/>
        </w:rPr>
        <w:t xml:space="preserve"> с. Усть-Пустынка, возле школы. Курганный могильник открыт А.В. Караваевым в 1992 г. На памятнике зафиксировано 5 объектов. Насыпи курганов имеют округлую в плане форму, диаметр от 10 до 12 м, высота до 0,5 м и представляют собой каменные сплошные наброски, в одном случае, покрытую гумумсом. Датировка памятника не ясна. Состояние аварийное. Три кургана расположены на проезжей части дороги, один на приусадебном участке, ещё один во дворе школы. Состоит на государственном учёте как памятник краевого значения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Куйбышево 1, курганный могильник</w:t>
      </w:r>
      <w:r w:rsidRPr="00E07E40">
        <w:rPr>
          <w:rFonts w:ascii="Times New Roman" w:hAnsi="Times New Roman" w:cs="Times New Roman"/>
          <w:sz w:val="28"/>
          <w:szCs w:val="28"/>
        </w:rPr>
        <w:t xml:space="preserve">. </w:t>
      </w:r>
      <w:proofErr w:type="gramStart"/>
      <w:r w:rsidRPr="00E07E40">
        <w:rPr>
          <w:rFonts w:ascii="Times New Roman" w:hAnsi="Times New Roman" w:cs="Times New Roman"/>
          <w:sz w:val="28"/>
          <w:szCs w:val="28"/>
        </w:rPr>
        <w:t>Памятник расположен в 1,9 м к СЗ от с. Куйбышево, справа от трассы Куйбышево-Маралиха.</w:t>
      </w:r>
      <w:proofErr w:type="gramEnd"/>
      <w:r w:rsidRPr="00E07E40">
        <w:rPr>
          <w:rFonts w:ascii="Times New Roman" w:hAnsi="Times New Roman" w:cs="Times New Roman"/>
          <w:sz w:val="28"/>
          <w:szCs w:val="28"/>
        </w:rPr>
        <w:t xml:space="preserve"> Курганный могильник был открыт в 1992 г. А.В. Караваевым. Зафиксировано пять курганных насыпей, диаметром от 10 до 13 м, высотой до 0,5 м. Насыпи сооружены из окатанных речных валунов и плитняка, покрытых </w:t>
      </w:r>
      <w:r w:rsidRPr="00E07E40">
        <w:rPr>
          <w:rFonts w:ascii="Times New Roman" w:hAnsi="Times New Roman" w:cs="Times New Roman"/>
          <w:sz w:val="28"/>
          <w:szCs w:val="28"/>
        </w:rPr>
        <w:lastRenderedPageBreak/>
        <w:t xml:space="preserve">гумусом. Выделяется цепочка из четырех курганов, вытянутых по линии </w:t>
      </w:r>
      <w:proofErr w:type="gramStart"/>
      <w:r w:rsidRPr="00E07E40">
        <w:rPr>
          <w:rFonts w:ascii="Times New Roman" w:hAnsi="Times New Roman" w:cs="Times New Roman"/>
          <w:sz w:val="28"/>
          <w:szCs w:val="28"/>
        </w:rPr>
        <w:t>С-Ю</w:t>
      </w:r>
      <w:proofErr w:type="gramEnd"/>
      <w:r w:rsidRPr="00E07E40">
        <w:rPr>
          <w:rFonts w:ascii="Times New Roman" w:hAnsi="Times New Roman" w:cs="Times New Roman"/>
          <w:sz w:val="28"/>
          <w:szCs w:val="28"/>
        </w:rPr>
        <w:t>. На части курганов зафиксированы следы ограбления</w:t>
      </w:r>
      <w:proofErr w:type="gramStart"/>
      <w:r w:rsidRPr="00E07E40">
        <w:rPr>
          <w:rFonts w:ascii="Times New Roman" w:hAnsi="Times New Roman" w:cs="Times New Roman"/>
          <w:sz w:val="28"/>
          <w:szCs w:val="28"/>
        </w:rPr>
        <w:t>.Д</w:t>
      </w:r>
      <w:proofErr w:type="gramEnd"/>
      <w:r w:rsidRPr="00E07E40">
        <w:rPr>
          <w:rFonts w:ascii="Times New Roman" w:hAnsi="Times New Roman" w:cs="Times New Roman"/>
          <w:sz w:val="28"/>
          <w:szCs w:val="28"/>
        </w:rPr>
        <w:t>атировка не известна. Состояние аварийное. Состоит на государственном учёте как памятник краевого значения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Мурзинка 1, курганный могильник.</w:t>
      </w:r>
      <w:r w:rsidRPr="00E07E40">
        <w:rPr>
          <w:rFonts w:ascii="Times New Roman" w:hAnsi="Times New Roman" w:cs="Times New Roman"/>
          <w:sz w:val="28"/>
          <w:szCs w:val="28"/>
        </w:rPr>
        <w:t xml:space="preserve"> Расположен в 1,3км к 3 от села Мурзинка,и в300 м к</w:t>
      </w:r>
      <w:proofErr w:type="gramStart"/>
      <w:r w:rsidRPr="00E07E40">
        <w:rPr>
          <w:rFonts w:ascii="Times New Roman" w:hAnsi="Times New Roman" w:cs="Times New Roman"/>
          <w:sz w:val="28"/>
          <w:szCs w:val="28"/>
        </w:rPr>
        <w:t xml:space="preserve"> В</w:t>
      </w:r>
      <w:proofErr w:type="gramEnd"/>
      <w:r w:rsidRPr="00E07E40">
        <w:rPr>
          <w:rFonts w:ascii="Times New Roman" w:hAnsi="Times New Roman" w:cs="Times New Roman"/>
          <w:sz w:val="28"/>
          <w:szCs w:val="28"/>
        </w:rPr>
        <w:t xml:space="preserve"> от урочища Камышенка. Памятник открыт А.В. Караваевым в 1992г. Состоит из двух курганов</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асыпиимеютокруглуюформу,диаметр от 9 до 12м,высота от 0,3 до 0,9 м. Курганы сложены из плитняка и рваного камня.Состояние аварийное. Датировка не известна. Состоит на государственном учёте как памятник краевого значения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Мурзинка 2, курганный могильник</w:t>
      </w:r>
      <w:r w:rsidRPr="00E07E40">
        <w:rPr>
          <w:rFonts w:ascii="Times New Roman" w:hAnsi="Times New Roman" w:cs="Times New Roman"/>
          <w:sz w:val="28"/>
          <w:szCs w:val="28"/>
        </w:rPr>
        <w:t xml:space="preserve">. Расположен в 1,1 м к ЮЗ </w:t>
      </w:r>
      <w:proofErr w:type="gramStart"/>
      <w:r w:rsidRPr="00E07E40">
        <w:rPr>
          <w:rFonts w:ascii="Times New Roman" w:hAnsi="Times New Roman" w:cs="Times New Roman"/>
          <w:sz w:val="28"/>
          <w:szCs w:val="28"/>
        </w:rPr>
        <w:t>от</w:t>
      </w:r>
      <w:proofErr w:type="gramEnd"/>
      <w:r w:rsidRPr="00E07E40">
        <w:rPr>
          <w:rFonts w:ascii="Times New Roman" w:hAnsi="Times New Roman" w:cs="Times New Roman"/>
          <w:sz w:val="28"/>
          <w:szCs w:val="28"/>
        </w:rPr>
        <w:t xml:space="preserve"> с. Мурзинка у трасы Краснощёково-Курья. Открыт А.В. Караваевым в 1992 г. Состоит из двух курганов, имеющих округлую в плане форму. Диаметр от 13 до 16 м, высота 1,5 м. Курганы сооружены из рваного камня и плитняка, сверху покрыты гумусом. Датировка не известна. Состоит на государственном учёте как памятник краевого значения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Акимовка 1, курганный могильник</w:t>
      </w:r>
      <w:r w:rsidRPr="00E07E40">
        <w:rPr>
          <w:rFonts w:ascii="Times New Roman" w:hAnsi="Times New Roman" w:cs="Times New Roman"/>
          <w:sz w:val="28"/>
          <w:szCs w:val="28"/>
        </w:rPr>
        <w:t xml:space="preserve">. </w:t>
      </w:r>
      <w:proofErr w:type="gramStart"/>
      <w:r w:rsidRPr="00E07E40">
        <w:rPr>
          <w:rFonts w:ascii="Times New Roman" w:hAnsi="Times New Roman" w:cs="Times New Roman"/>
          <w:sz w:val="28"/>
          <w:szCs w:val="28"/>
        </w:rPr>
        <w:t>Расположен в 4 км к ССЗ от с. Акимовка, на левом берегу р. Таловки, слева от трассы Краснощёково-Курья.</w:t>
      </w:r>
      <w:proofErr w:type="gramEnd"/>
      <w:r w:rsidRPr="00E07E40">
        <w:rPr>
          <w:rFonts w:ascii="Times New Roman" w:hAnsi="Times New Roman" w:cs="Times New Roman"/>
          <w:sz w:val="28"/>
          <w:szCs w:val="28"/>
        </w:rPr>
        <w:t xml:space="preserve"> Открыт А.В. Караваевым в 1992 г. Состоит из двух курганов, диаметром от 12 до 18 м., высотой от 0,5 до 1,5 м. Насыпи сооружены с использованием плитняка, сверху покрыты гумусом. На объектах зафиксированы следы ограбления. Датировка не известна. Состояние аварийное. Состоит на государственном учёте как памятник краевого значения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Акимовка 2, курганный могильник</w:t>
      </w:r>
      <w:r w:rsidRPr="00E07E40">
        <w:rPr>
          <w:rFonts w:ascii="Times New Roman" w:hAnsi="Times New Roman" w:cs="Times New Roman"/>
          <w:sz w:val="28"/>
          <w:szCs w:val="28"/>
        </w:rPr>
        <w:t xml:space="preserve">. </w:t>
      </w:r>
      <w:proofErr w:type="gramStart"/>
      <w:r w:rsidRPr="00E07E40">
        <w:rPr>
          <w:rFonts w:ascii="Times New Roman" w:hAnsi="Times New Roman" w:cs="Times New Roman"/>
          <w:sz w:val="28"/>
          <w:szCs w:val="28"/>
        </w:rPr>
        <w:t>Памятник расположен в 2,5 км к ССЗ от с. Акимовка, на левом берегу р. Таловки.</w:t>
      </w:r>
      <w:proofErr w:type="gramEnd"/>
      <w:r w:rsidRPr="00E07E40">
        <w:rPr>
          <w:rFonts w:ascii="Times New Roman" w:hAnsi="Times New Roman" w:cs="Times New Roman"/>
          <w:sz w:val="28"/>
          <w:szCs w:val="28"/>
        </w:rPr>
        <w:t xml:space="preserve"> Открыт А.В. Караваевым в 1992 г. Состоит из трех курганов (диаметр 10-12 м, высота 0,3-0,6 м). Состояние аварийное. Состоит на государственном учёте как памятник краевого значения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Акимовка 3, курганный могильник</w:t>
      </w:r>
      <w:r w:rsidRPr="00E07E40">
        <w:rPr>
          <w:rFonts w:ascii="Times New Roman" w:hAnsi="Times New Roman" w:cs="Times New Roman"/>
          <w:sz w:val="28"/>
          <w:szCs w:val="28"/>
        </w:rPr>
        <w:t xml:space="preserve">. Памятник расположен в 2,4 км к ССЗ от с. Акимовка, на правом берегу р. Таловки, в 400 м к </w:t>
      </w:r>
      <w:proofErr w:type="gramStart"/>
      <w:r w:rsidRPr="00E07E40">
        <w:rPr>
          <w:rFonts w:ascii="Times New Roman" w:hAnsi="Times New Roman" w:cs="Times New Roman"/>
          <w:sz w:val="28"/>
          <w:szCs w:val="28"/>
        </w:rPr>
        <w:t>Ю</w:t>
      </w:r>
      <w:proofErr w:type="gramEnd"/>
      <w:r w:rsidRPr="00E07E40">
        <w:rPr>
          <w:rFonts w:ascii="Times New Roman" w:hAnsi="Times New Roman" w:cs="Times New Roman"/>
          <w:sz w:val="28"/>
          <w:szCs w:val="28"/>
        </w:rPr>
        <w:t xml:space="preserve"> от трасы Краснощёково-Курья. Открыт А.В. Караваевым в 1992 г. Состоит из четырех курганов. Состояние аварийное. Состоит на государственном учёте как памятник краевого значения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Акимовка 4, курганный могильник</w:t>
      </w:r>
      <w:r w:rsidRPr="00E07E40">
        <w:rPr>
          <w:rFonts w:ascii="Times New Roman" w:hAnsi="Times New Roman" w:cs="Times New Roman"/>
          <w:sz w:val="28"/>
          <w:szCs w:val="28"/>
        </w:rPr>
        <w:t>. Расположен 2,5 км к</w:t>
      </w:r>
      <w:proofErr w:type="gramStart"/>
      <w:r w:rsidRPr="00E07E40">
        <w:rPr>
          <w:rFonts w:ascii="Times New Roman" w:hAnsi="Times New Roman" w:cs="Times New Roman"/>
          <w:sz w:val="28"/>
          <w:szCs w:val="28"/>
        </w:rPr>
        <w:t xml:space="preserve"> С</w:t>
      </w:r>
      <w:proofErr w:type="gramEnd"/>
      <w:r w:rsidRPr="00E07E40">
        <w:rPr>
          <w:rFonts w:ascii="Times New Roman" w:hAnsi="Times New Roman" w:cs="Times New Roman"/>
          <w:sz w:val="28"/>
          <w:szCs w:val="28"/>
        </w:rPr>
        <w:t xml:space="preserve"> от с. Акимовка, правый берег р. Таловки. Открыт А.В. Караваевым в 1992 г. Состоит из четырех курганов. Состояние аварийное. Состоит на государственном учёте как памятник краевого значения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Куйбышево 2, курганный могильник</w:t>
      </w:r>
      <w:r w:rsidRPr="00E07E40">
        <w:rPr>
          <w:rFonts w:ascii="Times New Roman" w:hAnsi="Times New Roman" w:cs="Times New Roman"/>
          <w:sz w:val="28"/>
          <w:szCs w:val="28"/>
        </w:rPr>
        <w:t xml:space="preserve">. Курганная группа расположена в 2,5 км к ЗСЗ от с. Куйбышево на коренном берегу р. Чарыш, в 3,6 км к ЮЮВ </w:t>
      </w:r>
      <w:proofErr w:type="gramStart"/>
      <w:r w:rsidRPr="00E07E40">
        <w:rPr>
          <w:rFonts w:ascii="Times New Roman" w:hAnsi="Times New Roman" w:cs="Times New Roman"/>
          <w:sz w:val="28"/>
          <w:szCs w:val="28"/>
        </w:rPr>
        <w:t>от</w:t>
      </w:r>
      <w:proofErr w:type="gramEnd"/>
      <w:r w:rsidRPr="00E07E40">
        <w:rPr>
          <w:rFonts w:ascii="Times New Roman" w:hAnsi="Times New Roman" w:cs="Times New Roman"/>
          <w:sz w:val="28"/>
          <w:szCs w:val="28"/>
        </w:rPr>
        <w:t xml:space="preserve"> с. Маралиха. Памятник открыт А.В. Караваевым в 1992 г. Курганный </w:t>
      </w:r>
      <w:r w:rsidRPr="00E07E40">
        <w:rPr>
          <w:rFonts w:ascii="Times New Roman" w:hAnsi="Times New Roman" w:cs="Times New Roman"/>
          <w:sz w:val="28"/>
          <w:szCs w:val="28"/>
        </w:rPr>
        <w:lastRenderedPageBreak/>
        <w:t xml:space="preserve">могильник состоит из восьми курганов округлой в плане формы, диаметром от 10 до 15 м и высотой до 0,5 м. Курганы сложены из плитняка и гальки, сверху покрыты слоем гумуса и расположены двумя цепочками, вытянутыми по направлению </w:t>
      </w:r>
      <w:proofErr w:type="gramStart"/>
      <w:r w:rsidRPr="00E07E40">
        <w:rPr>
          <w:rFonts w:ascii="Times New Roman" w:hAnsi="Times New Roman" w:cs="Times New Roman"/>
          <w:sz w:val="28"/>
          <w:szCs w:val="28"/>
        </w:rPr>
        <w:t>Ю-С</w:t>
      </w:r>
      <w:proofErr w:type="gramEnd"/>
      <w:r w:rsidRPr="00E07E40">
        <w:rPr>
          <w:rFonts w:ascii="Times New Roman" w:hAnsi="Times New Roman" w:cs="Times New Roman"/>
          <w:sz w:val="28"/>
          <w:szCs w:val="28"/>
        </w:rPr>
        <w:t xml:space="preserve">. Датировка памятника не ясна. Состояние удовлетворительное. Состоит на государственном учете как памятник краевого значения (Постановление АКЗС № 169 от 28.12.1994 г.) и подлежит государственной охране. </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Куйбышево 3, курганный могильник</w:t>
      </w:r>
      <w:r w:rsidRPr="00E07E40">
        <w:rPr>
          <w:rFonts w:ascii="Times New Roman" w:hAnsi="Times New Roman" w:cs="Times New Roman"/>
          <w:sz w:val="28"/>
          <w:szCs w:val="28"/>
        </w:rPr>
        <w:t xml:space="preserve">. Расположен в 4,7 км к </w:t>
      </w:r>
      <w:proofErr w:type="gramStart"/>
      <w:r w:rsidRPr="00E07E40">
        <w:rPr>
          <w:rFonts w:ascii="Times New Roman" w:hAnsi="Times New Roman" w:cs="Times New Roman"/>
          <w:sz w:val="28"/>
          <w:szCs w:val="28"/>
        </w:rPr>
        <w:t>З</w:t>
      </w:r>
      <w:proofErr w:type="gramEnd"/>
      <w:r w:rsidRPr="00E07E40">
        <w:rPr>
          <w:rFonts w:ascii="Times New Roman" w:hAnsi="Times New Roman" w:cs="Times New Roman"/>
          <w:sz w:val="28"/>
          <w:szCs w:val="28"/>
        </w:rPr>
        <w:t xml:space="preserve"> от с. Куйбышево, первая терраса р. Чарышв 4,4км к Ю от села Маралиха, располагается в 200м к ВСВ от курганной группы Куйбышево 4. Курганная группа открыта А.В.Караваевым в 1992 г. Состоит из трех курганов, вытянутых в цепочку с Ю на</w:t>
      </w:r>
      <w:proofErr w:type="gramStart"/>
      <w:r w:rsidRPr="00E07E40">
        <w:rPr>
          <w:rFonts w:ascii="Times New Roman" w:hAnsi="Times New Roman" w:cs="Times New Roman"/>
          <w:sz w:val="28"/>
          <w:szCs w:val="28"/>
        </w:rPr>
        <w:t xml:space="preserve"> С</w:t>
      </w:r>
      <w:proofErr w:type="gramEnd"/>
      <w:r w:rsidRPr="00E07E40">
        <w:rPr>
          <w:rFonts w:ascii="Times New Roman" w:hAnsi="Times New Roman" w:cs="Times New Roman"/>
          <w:sz w:val="28"/>
          <w:szCs w:val="28"/>
        </w:rPr>
        <w:t xml:space="preserve"> на расстоянии ок. 300м. Насыпи имеют округлую в плане форму, диаметр от 13 до 25м, высота от 0,5м до 1,2м. Курганы сооружены с использованием крупной речной гальки, сверху покрыты гумусом. Один курган носит явные следы ограбления: воронка по средине насыпи диаметром ок.2 м., глубиной до 0,2м</w:t>
      </w:r>
      <w:proofErr w:type="gramStart"/>
      <w:r w:rsidRPr="00E07E40">
        <w:rPr>
          <w:rFonts w:ascii="Times New Roman" w:hAnsi="Times New Roman" w:cs="Times New Roman"/>
          <w:sz w:val="28"/>
          <w:szCs w:val="28"/>
        </w:rPr>
        <w:t>.П</w:t>
      </w:r>
      <w:proofErr w:type="gramEnd"/>
      <w:r w:rsidRPr="00E07E40">
        <w:rPr>
          <w:rFonts w:ascii="Times New Roman" w:hAnsi="Times New Roman" w:cs="Times New Roman"/>
          <w:sz w:val="28"/>
          <w:szCs w:val="28"/>
        </w:rPr>
        <w:t xml:space="preserve">олы курганов подпахиваются. Состояние аварийное. Состоит на государственном учете как памятник краевого значения (Постановление АКЗС № 169 от 28.12.1994 г.) и подлежит государственной охране. </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Куйбышево 4, курганный могильник</w:t>
      </w:r>
      <w:r w:rsidRPr="00E07E40">
        <w:rPr>
          <w:rFonts w:ascii="Times New Roman" w:hAnsi="Times New Roman" w:cs="Times New Roman"/>
          <w:sz w:val="28"/>
          <w:szCs w:val="28"/>
        </w:rPr>
        <w:t xml:space="preserve">. Курганная группа расположена в 4,7 км к 3 от села Куйбышево, в 4,1км к </w:t>
      </w:r>
      <w:proofErr w:type="gramStart"/>
      <w:r w:rsidRPr="00E07E40">
        <w:rPr>
          <w:rFonts w:ascii="Times New Roman" w:hAnsi="Times New Roman" w:cs="Times New Roman"/>
          <w:sz w:val="28"/>
          <w:szCs w:val="28"/>
        </w:rPr>
        <w:t>Ю</w:t>
      </w:r>
      <w:proofErr w:type="gramEnd"/>
      <w:r w:rsidRPr="00E07E40">
        <w:rPr>
          <w:rFonts w:ascii="Times New Roman" w:hAnsi="Times New Roman" w:cs="Times New Roman"/>
          <w:sz w:val="28"/>
          <w:szCs w:val="28"/>
        </w:rPr>
        <w:t xml:space="preserve"> от села Маралиха;в 100м к СВ от курганной группы Куйбышево 5.Открыта в 1992г. А.В.Караваевым</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 xml:space="preserve">остоит из пяти курганов,трииз которых вытянуты в цепочку с ЗЮЗ на BСB,на расстояние ок.150м.Насыпи имеют округлую в плане форму,диаметр 10-15м,высота ок. 0,5 м (среднее).Курганы сложены из окатанных речных валунов и земли. Датировка памятника не известна. Состояние аварийное. Состоит на государственном учете как памятник краевого значения (Постановление АКЗС № 169 от 28.12.1994 г.) и подлежит государственной охране. </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Куйбышево 5, курганный могильник</w:t>
      </w:r>
      <w:r w:rsidRPr="00E07E40">
        <w:rPr>
          <w:rFonts w:ascii="Times New Roman" w:hAnsi="Times New Roman" w:cs="Times New Roman"/>
          <w:sz w:val="28"/>
          <w:szCs w:val="28"/>
        </w:rPr>
        <w:t>. Расположен в 5 км к ЗЮЗ от села Куйбышево в 4,3 км к Ю от села Маралиха</w:t>
      </w:r>
      <w:proofErr w:type="gramStart"/>
      <w:r w:rsidRPr="00E07E40">
        <w:rPr>
          <w:rFonts w:ascii="Times New Roman" w:hAnsi="Times New Roman" w:cs="Times New Roman"/>
          <w:sz w:val="28"/>
          <w:szCs w:val="28"/>
        </w:rPr>
        <w:t>.О</w:t>
      </w:r>
      <w:proofErr w:type="gramEnd"/>
      <w:r w:rsidRPr="00E07E40">
        <w:rPr>
          <w:rFonts w:ascii="Times New Roman" w:hAnsi="Times New Roman" w:cs="Times New Roman"/>
          <w:sz w:val="28"/>
          <w:szCs w:val="28"/>
        </w:rPr>
        <w:t xml:space="preserve">ткрытаА.В.Караваевым в 1992г. Состоит из семи курганов, четыре из которых образуют цепочку вытянутую по линии </w:t>
      </w:r>
      <w:proofErr w:type="gramStart"/>
      <w:r w:rsidRPr="00E07E40">
        <w:rPr>
          <w:rFonts w:ascii="Times New Roman" w:hAnsi="Times New Roman" w:cs="Times New Roman"/>
          <w:sz w:val="28"/>
          <w:szCs w:val="28"/>
        </w:rPr>
        <w:t>Ю</w:t>
      </w:r>
      <w:proofErr w:type="gramEnd"/>
      <w:r w:rsidRPr="00E07E40">
        <w:rPr>
          <w:rFonts w:ascii="Times New Roman" w:hAnsi="Times New Roman" w:cs="Times New Roman"/>
          <w:sz w:val="28"/>
          <w:szCs w:val="28"/>
        </w:rPr>
        <w:t xml:space="preserve"> - С на расстояние ок.150м, а еще два пристроены к ней. Насыпи сложены из земли и окатанных речных валунов, диаметр до 15м.,высота до 0,5м</w:t>
      </w:r>
      <w:proofErr w:type="gramStart"/>
      <w:r w:rsidRPr="00E07E40">
        <w:rPr>
          <w:rFonts w:ascii="Times New Roman" w:hAnsi="Times New Roman" w:cs="Times New Roman"/>
          <w:sz w:val="28"/>
          <w:szCs w:val="28"/>
        </w:rPr>
        <w:t>.В</w:t>
      </w:r>
      <w:proofErr w:type="gramEnd"/>
      <w:r w:rsidRPr="00E07E40">
        <w:rPr>
          <w:rFonts w:ascii="Times New Roman" w:hAnsi="Times New Roman" w:cs="Times New Roman"/>
          <w:sz w:val="28"/>
          <w:szCs w:val="28"/>
        </w:rPr>
        <w:t xml:space="preserve">се курганы распахиваются. Состояние аварийное. Состоит на государственном учете как памятник краевого значения (Постановление АКЗС № 169 от 28.12.1994 г.) и подлежит государственной охране. </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Куйбышево 6, курганный могильник</w:t>
      </w:r>
      <w:r w:rsidRPr="00E07E40">
        <w:rPr>
          <w:rFonts w:ascii="Times New Roman" w:hAnsi="Times New Roman" w:cs="Times New Roman"/>
          <w:sz w:val="28"/>
          <w:szCs w:val="28"/>
        </w:rPr>
        <w:t>. Расположен в 4,7 км к 3 от села Куйбышево, в 4,1км к Ю от села Маралиха,на правом берегу р</w:t>
      </w:r>
      <w:proofErr w:type="gramStart"/>
      <w:r w:rsidRPr="00E07E40">
        <w:rPr>
          <w:rFonts w:ascii="Times New Roman" w:hAnsi="Times New Roman" w:cs="Times New Roman"/>
          <w:sz w:val="28"/>
          <w:szCs w:val="28"/>
        </w:rPr>
        <w:t>.Ч</w:t>
      </w:r>
      <w:proofErr w:type="gramEnd"/>
      <w:r w:rsidRPr="00E07E40">
        <w:rPr>
          <w:rFonts w:ascii="Times New Roman" w:hAnsi="Times New Roman" w:cs="Times New Roman"/>
          <w:sz w:val="28"/>
          <w:szCs w:val="28"/>
        </w:rPr>
        <w:t>арыша Открыта А.В. Караваевым в 1992г. Насчитывает четыре кургана, три из которых образуют цепочку вытянутую по линии ЮВ - СЗ</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 xml:space="preserve">а расстояние ок.270м. Насыпи округлые, диаметр ок.12м, высота от 0,3 до 0,5м. Курганы сложены из земли и окатанных речных валунов. Состояние аварийное. Состоит на государственном учете как памятник краевого значения (Постановление АКЗС № 169 от 28.12.1994 г.) и подлежит государственной охране. </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Куйбышево 7, курганный могильник</w:t>
      </w:r>
      <w:r w:rsidRPr="00E07E40">
        <w:rPr>
          <w:rFonts w:ascii="Times New Roman" w:hAnsi="Times New Roman" w:cs="Times New Roman"/>
          <w:sz w:val="28"/>
          <w:szCs w:val="28"/>
        </w:rPr>
        <w:t>. Расположен в 5,1км к ЗЮЗ от села Куйбышево, на надпойменной террасе р. Чарыш, в 5,3км к ЮЮЗ от села Маралиха; располагается в 500м к ЮЗ от курганной группы Куйбышево 6. Памятник открыт А.В. Караваевым в 1992г. В настоящее время насчитывает семь курганных насыпей, три из которых образуют цепочку с ЮВ на С3,на расстоянии 70м</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 xml:space="preserve">асыпи курганов имеют округлую в плане форму,диаметр от 6 до </w:t>
      </w:r>
      <w:r w:rsidRPr="00E07E40">
        <w:rPr>
          <w:rFonts w:ascii="Times New Roman" w:hAnsi="Times New Roman" w:cs="Times New Roman"/>
          <w:sz w:val="28"/>
          <w:szCs w:val="28"/>
        </w:rPr>
        <w:lastRenderedPageBreak/>
        <w:t xml:space="preserve">15м,высота до 0,8 м.Курганы сложены с использованием окатанных речных валунов иземли. Состояние аварийное. Состоит на государственном учете как памятник краевого значения (Постановление АКЗС № 169 от 28.12.1994 г.) и подлежит государственной охране. </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Куйбышево 8, курганный могильник</w:t>
      </w:r>
      <w:r w:rsidRPr="00E07E40">
        <w:rPr>
          <w:rFonts w:ascii="Times New Roman" w:hAnsi="Times New Roman" w:cs="Times New Roman"/>
          <w:sz w:val="28"/>
          <w:szCs w:val="28"/>
        </w:rPr>
        <w:t>. Расположен в 4,5 км к ЮЗ от села Куйбышево, в 5,5км к Ю от села Маралиха; располагается в 200м к Ю от курганной группы Куйбышево 6, в 650м к</w:t>
      </w:r>
      <w:proofErr w:type="gramStart"/>
      <w:r w:rsidRPr="00E07E40">
        <w:rPr>
          <w:rFonts w:ascii="Times New Roman" w:hAnsi="Times New Roman" w:cs="Times New Roman"/>
          <w:sz w:val="28"/>
          <w:szCs w:val="28"/>
        </w:rPr>
        <w:t xml:space="preserve"> В</w:t>
      </w:r>
      <w:proofErr w:type="gramEnd"/>
      <w:r w:rsidRPr="00E07E40">
        <w:rPr>
          <w:rFonts w:ascii="Times New Roman" w:hAnsi="Times New Roman" w:cs="Times New Roman"/>
          <w:sz w:val="28"/>
          <w:szCs w:val="28"/>
        </w:rPr>
        <w:t xml:space="preserve"> от курганной группы Куйбышево 7. Памятник открыт А.В.Караваевым в 1992 г</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 xml:space="preserve">асчитывает пять курганов, три из которых образуют цепочку, вытянутую по линии С - Ю.Насыпи имеют округлую в плане форму,диаметр 10 – 12м,высота до 0,5м.Курганы покрыты слоем гумуса.Два из них носят явные следы ограбления: воронка посредине насыпи диаметром 2-Зм,глубиной до 0,2м. Состояние аварийное. Состоит на государственном учете как памятник краевого значения (Постановление АКЗС № 169 от 28.12.1994 г.) и подлежит государственной охране. </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Куйбышево 9, курганный могильник</w:t>
      </w:r>
      <w:r w:rsidRPr="00E07E40">
        <w:rPr>
          <w:rFonts w:ascii="Times New Roman" w:hAnsi="Times New Roman" w:cs="Times New Roman"/>
          <w:sz w:val="28"/>
          <w:szCs w:val="28"/>
        </w:rPr>
        <w:t xml:space="preserve">. Расположен в 4,5 км к ЮЗ от села Куйбышево ив 6км к </w:t>
      </w:r>
      <w:proofErr w:type="gramStart"/>
      <w:r w:rsidRPr="00E07E40">
        <w:rPr>
          <w:rFonts w:ascii="Times New Roman" w:hAnsi="Times New Roman" w:cs="Times New Roman"/>
          <w:sz w:val="28"/>
          <w:szCs w:val="28"/>
        </w:rPr>
        <w:t>Ю</w:t>
      </w:r>
      <w:proofErr w:type="gramEnd"/>
      <w:r w:rsidRPr="00E07E40">
        <w:rPr>
          <w:rFonts w:ascii="Times New Roman" w:hAnsi="Times New Roman" w:cs="Times New Roman"/>
          <w:sz w:val="28"/>
          <w:szCs w:val="28"/>
        </w:rPr>
        <w:t xml:space="preserve"> от села Маралиха; располагается в 250м к Ю от курганной группы Куйбышево 8 и в 200м. Курганная группа открыта А.В. Караваевым. Состоит из восеми курганов. Насыпи имеют округлую в плане форму,диаметр от 6 до 18м,высота от 0,2-0,3 до 1м</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 xml:space="preserve">урганы сложены из окатанных речных валунов и гумуса. Состояние аварийное. Состоит на государственном учете как памятник краевого значения (Постановление АКЗС № 169 от 28.12.1994 г.) и подлежит государственной охране. </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Куйбышево 10, курганный могильник</w:t>
      </w:r>
      <w:r w:rsidRPr="00E07E40">
        <w:rPr>
          <w:rFonts w:ascii="Times New Roman" w:hAnsi="Times New Roman" w:cs="Times New Roman"/>
          <w:sz w:val="28"/>
          <w:szCs w:val="28"/>
        </w:rPr>
        <w:t>. Расположен в 5 км к ЮЗ от села Куйбышево</w:t>
      </w:r>
      <w:proofErr w:type="gramStart"/>
      <w:r w:rsidRPr="00E07E40">
        <w:rPr>
          <w:rFonts w:ascii="Times New Roman" w:hAnsi="Times New Roman" w:cs="Times New Roman"/>
          <w:sz w:val="28"/>
          <w:szCs w:val="28"/>
        </w:rPr>
        <w:t>,в</w:t>
      </w:r>
      <w:proofErr w:type="gramEnd"/>
      <w:r w:rsidRPr="00E07E40">
        <w:rPr>
          <w:rFonts w:ascii="Times New Roman" w:hAnsi="Times New Roman" w:cs="Times New Roman"/>
          <w:sz w:val="28"/>
          <w:szCs w:val="28"/>
        </w:rPr>
        <w:t xml:space="preserve"> 6,5 км к ЮЮЗ от села Маралиха. Памятник открыт А.В. Караваевым в 1992 г. Состоит из семи курганных насыпей, которые располагаются в одной цепочке,вытянутой по линии ЮЮВ - СС3 на расстоянии ок.270м</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 xml:space="preserve">асыпи сложены в использованием речной гальки, сверху покрыты гумусом, диаметр курганов от 12 до 24 м.,высота от 0,3 до 1,5м. Имеются следы ограбления. Состояние аварийное. Состоит на государственном учете как памятник краевого значения (Постановление АКЗС № 169 от 28.12.1994 г.) и подлежит государственной охране. </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Куйбышево 11, курганный могильник</w:t>
      </w:r>
      <w:r w:rsidRPr="00E07E40">
        <w:rPr>
          <w:rFonts w:ascii="Times New Roman" w:hAnsi="Times New Roman" w:cs="Times New Roman"/>
          <w:sz w:val="28"/>
          <w:szCs w:val="28"/>
        </w:rPr>
        <w:t>. Располагается в 5,8км к ЮЗ от села Куйбышево, на берегу р</w:t>
      </w:r>
      <w:proofErr w:type="gramStart"/>
      <w:r w:rsidRPr="00E07E40">
        <w:rPr>
          <w:rFonts w:ascii="Times New Roman" w:hAnsi="Times New Roman" w:cs="Times New Roman"/>
          <w:sz w:val="28"/>
          <w:szCs w:val="28"/>
        </w:rPr>
        <w:t>.Ч</w:t>
      </w:r>
      <w:proofErr w:type="gramEnd"/>
      <w:r w:rsidRPr="00E07E40">
        <w:rPr>
          <w:rFonts w:ascii="Times New Roman" w:hAnsi="Times New Roman" w:cs="Times New Roman"/>
          <w:sz w:val="28"/>
          <w:szCs w:val="28"/>
        </w:rPr>
        <w:t>арыш, в 6,3км к ЮЮЗ от села Маралиха;в 250м к СЗ от курганной группы Куйбышево 10,в 550м к 3 от курганной группы Куйбышево 9. Открыта А.В.Караваевым и 1992 г. Состоит из двух курганов</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 xml:space="preserve">асыпи диаметром ок.15м,высотой до 0,8м,сложены из окатанных речных валунов,а сверху покрыты гумусом.По крайней мере,один курган ограблен: воронка посредине насыпи диаметром ок.Зм глубиной до 0,3м.Состоит на государственном учете как памятник краевого значения (Постановление АКЗС № 169 от 28.12.1994 г.) и подлежит государственной охране. </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Древняя, пещера</w:t>
      </w:r>
      <w:r w:rsidRPr="00E07E40">
        <w:rPr>
          <w:rFonts w:ascii="Times New Roman" w:hAnsi="Times New Roman" w:cs="Times New Roman"/>
          <w:sz w:val="28"/>
          <w:szCs w:val="28"/>
        </w:rPr>
        <w:t>. Памятник открыт Оводовым Н.Д. в 1969 г</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 xml:space="preserve">аходится в 3 км к СВот с. Тигирек, на западном склоне Страшного лога.3-й склон Страшного Лога, в 1 км от пещеры Страшной. При разведочных работах Черняевой К.П. в 1951 г. найденскелетчеловека. Состояние памятника аварийное. Состоит на государственном учете как памятник краевого значения (Постановление АКЗС № 169 от 28.12.1994 г.) и подлежит государственной охране. </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lastRenderedPageBreak/>
        <w:t>Пещера Палласа</w:t>
      </w:r>
      <w:r w:rsidRPr="00E07E40">
        <w:rPr>
          <w:rFonts w:ascii="Times New Roman" w:hAnsi="Times New Roman" w:cs="Times New Roman"/>
          <w:sz w:val="28"/>
          <w:szCs w:val="28"/>
        </w:rPr>
        <w:t>. Памятник открыт П.С.Палласом в 1771 г</w:t>
      </w:r>
      <w:proofErr w:type="gramStart"/>
      <w:r w:rsidRPr="00E07E40">
        <w:rPr>
          <w:rFonts w:ascii="Times New Roman" w:hAnsi="Times New Roman" w:cs="Times New Roman"/>
          <w:sz w:val="28"/>
          <w:szCs w:val="28"/>
        </w:rPr>
        <w:t>.Р</w:t>
      </w:r>
      <w:proofErr w:type="gramEnd"/>
      <w:r w:rsidRPr="00E07E40">
        <w:rPr>
          <w:rFonts w:ascii="Times New Roman" w:hAnsi="Times New Roman" w:cs="Times New Roman"/>
          <w:sz w:val="28"/>
          <w:szCs w:val="28"/>
        </w:rPr>
        <w:t>асположена в 4,7 км к СВ от с. Тигирек в скалах г. Семипещерной. Стоянка датируется эпохой позднего средневековья. Состояние аварийное</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 xml:space="preserve">остоит на государственном учете как памятник краевого значения (Постановление АКЗС № 169 от 28.12.1994 г.) и подлежит государственной охране. </w:t>
      </w:r>
    </w:p>
    <w:p w:rsidR="00AE62B9"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Небо, пещера. Небо. (Громатушенская).</w:t>
      </w:r>
    </w:p>
    <w:p w:rsidR="00AE62B9" w:rsidRPr="00A97AAF" w:rsidRDefault="00AE62B9" w:rsidP="00A97AAF">
      <w:pPr>
        <w:ind w:firstLine="709"/>
        <w:jc w:val="both"/>
        <w:rPr>
          <w:rFonts w:ascii="Times New Roman" w:hAnsi="Times New Roman" w:cs="Times New Roman"/>
          <w:sz w:val="28"/>
          <w:szCs w:val="28"/>
        </w:rPr>
      </w:pPr>
      <w:r w:rsidRPr="00A97AAF">
        <w:rPr>
          <w:rFonts w:ascii="Times New Roman" w:hAnsi="Times New Roman" w:cs="Times New Roman"/>
          <w:sz w:val="28"/>
          <w:szCs w:val="28"/>
        </w:rPr>
        <w:t>Датируется эпохой раннего железа. Открыта М.Ф. Розеном в 1951 г. Находится в 6,1 км к ЮВ от кладбища с. Талый Ключ на правом берегу р. Иня, у истока рч. Малый Громатушонок. Состояние памятника аварийное. Состоит на государственном учете как памятник краевого значения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Пещера Бастион.</w:t>
      </w:r>
    </w:p>
    <w:p w:rsidR="00AE62B9" w:rsidRPr="00E07E40" w:rsidRDefault="00887D7B" w:rsidP="00814870">
      <w:pPr>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615055" cy="1807845"/>
            <wp:effectExtent l="19050" t="0" r="4445" b="0"/>
            <wp:docPr id="41"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pic:cNvPicPr>
                      <a:picLocks noChangeAspect="1" noChangeArrowheads="1"/>
                    </pic:cNvPicPr>
                  </pic:nvPicPr>
                  <pic:blipFill>
                    <a:blip r:embed="rId60"/>
                    <a:srcRect/>
                    <a:stretch>
                      <a:fillRect/>
                    </a:stretch>
                  </pic:blipFill>
                  <pic:spPr bwMode="auto">
                    <a:xfrm>
                      <a:off x="0" y="0"/>
                      <a:ext cx="3615055" cy="1807845"/>
                    </a:xfrm>
                    <a:prstGeom prst="rect">
                      <a:avLst/>
                    </a:prstGeom>
                    <a:noFill/>
                    <a:ln w="9525">
                      <a:noFill/>
                      <a:miter lim="800000"/>
                      <a:headEnd/>
                      <a:tailEnd/>
                    </a:ln>
                  </pic:spPr>
                </pic:pic>
              </a:graphicData>
            </a:graphic>
          </wp:inline>
        </w:drawing>
      </w:r>
    </w:p>
    <w:p w:rsidR="00AE62B9" w:rsidRPr="00E07E40" w:rsidRDefault="00AE62B9" w:rsidP="00E07E40">
      <w:pPr>
        <w:ind w:firstLine="709"/>
        <w:jc w:val="both"/>
        <w:rPr>
          <w:rFonts w:ascii="Times New Roman" w:hAnsi="Times New Roman" w:cs="Times New Roman"/>
          <w:sz w:val="28"/>
          <w:szCs w:val="28"/>
        </w:rPr>
      </w:pP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Памятник расположен на правом берегу р. Чарыш, в 300 м </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 xml:space="preserve"> Сот с. Усть-Пустынка, склон г. Монастырь. Памятник открыт К.</w:t>
      </w:r>
      <w:proofErr w:type="gramStart"/>
      <w:r w:rsidRPr="00E07E40">
        <w:rPr>
          <w:rFonts w:ascii="Times New Roman" w:hAnsi="Times New Roman" w:cs="Times New Roman"/>
          <w:sz w:val="28"/>
          <w:szCs w:val="28"/>
        </w:rPr>
        <w:t>П</w:t>
      </w:r>
      <w:proofErr w:type="gramEnd"/>
      <w:r w:rsidRPr="00E07E40">
        <w:rPr>
          <w:rFonts w:ascii="Times New Roman" w:hAnsi="Times New Roman" w:cs="Times New Roman"/>
          <w:sz w:val="28"/>
          <w:szCs w:val="28"/>
        </w:rPr>
        <w:t xml:space="preserve"> Черняевой в 1951 г. Датировка не известна. Состояние аварийное. Состоит на государственном учете как памятник краевого значения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Золотое поле 1, курганный могильник</w:t>
      </w:r>
      <w:r w:rsidRPr="00E07E40">
        <w:rPr>
          <w:rFonts w:ascii="Times New Roman" w:hAnsi="Times New Roman" w:cs="Times New Roman"/>
          <w:sz w:val="28"/>
          <w:szCs w:val="28"/>
        </w:rPr>
        <w:t>. Памятник находится в 3.5 км к западу от села Усть-Чагырка</w:t>
      </w:r>
      <w:proofErr w:type="gramStart"/>
      <w:r w:rsidRPr="00E07E40">
        <w:rPr>
          <w:rFonts w:ascii="Times New Roman" w:hAnsi="Times New Roman" w:cs="Times New Roman"/>
          <w:sz w:val="28"/>
          <w:szCs w:val="28"/>
        </w:rPr>
        <w:t>.П</w:t>
      </w:r>
      <w:proofErr w:type="gramEnd"/>
      <w:r w:rsidRPr="00E07E40">
        <w:rPr>
          <w:rFonts w:ascii="Times New Roman" w:hAnsi="Times New Roman" w:cs="Times New Roman"/>
          <w:sz w:val="28"/>
          <w:szCs w:val="28"/>
        </w:rPr>
        <w:t xml:space="preserve">амятник расположен на левобережной надпойменной террасе р. Чарыш. С востока, юга и запада терраса ограничена склонами горных возвышенностей Бараний Лог и Прямая Дорожка, а с севера – поймой р. Чарыш. Местное название «Золотое поле». Могильник находится к юго-востоку от развилки автодороги идущей </w:t>
      </w:r>
      <w:proofErr w:type="gramStart"/>
      <w:r w:rsidRPr="00E07E40">
        <w:rPr>
          <w:rFonts w:ascii="Times New Roman" w:hAnsi="Times New Roman" w:cs="Times New Roman"/>
          <w:sz w:val="28"/>
          <w:szCs w:val="28"/>
        </w:rPr>
        <w:t>от</w:t>
      </w:r>
      <w:proofErr w:type="gramEnd"/>
      <w:r w:rsidRPr="00E07E40">
        <w:rPr>
          <w:rFonts w:ascii="Times New Roman" w:hAnsi="Times New Roman" w:cs="Times New Roman"/>
          <w:sz w:val="28"/>
          <w:szCs w:val="28"/>
        </w:rPr>
        <w:t xml:space="preserve"> с. Усть-Чагырка на с. Краснощёково и с. Чинета. В 200 м к югу от памятника проходит полевая дорога – старая дорога </w:t>
      </w:r>
      <w:proofErr w:type="gramStart"/>
      <w:r w:rsidRPr="00E07E40">
        <w:rPr>
          <w:rFonts w:ascii="Times New Roman" w:hAnsi="Times New Roman" w:cs="Times New Roman"/>
          <w:sz w:val="28"/>
          <w:szCs w:val="28"/>
        </w:rPr>
        <w:t>из</w:t>
      </w:r>
      <w:proofErr w:type="gramEnd"/>
      <w:r w:rsidRPr="00E07E40">
        <w:rPr>
          <w:rFonts w:ascii="Times New Roman" w:hAnsi="Times New Roman" w:cs="Times New Roman"/>
          <w:sz w:val="28"/>
          <w:szCs w:val="28"/>
        </w:rPr>
        <w:t xml:space="preserve"> с. Усть-Чагырка на с. Чинета. Территория памятника используется как пашня. В 2007 г. зафиксировано 16 курганов. Насыпи курганов в большинстве случаев слабо выражены в рельефе, так как сильно распаханы. Четко выражен лишь один курган диаметром 19 м с западиной в центре глубиной 1,5 м. и высотой 0,5 м. В 1978 г. В.А. Посредников зафиксировал на памятнике 25 распаханных курганных насыпей диаметром 5-16 м, высотой до 0,8 м. Уже тогда В.А. Посредниковым отмечалось аварийность памятника. Возможно, часть курганов была </w:t>
      </w:r>
      <w:r w:rsidRPr="00E07E40">
        <w:rPr>
          <w:rFonts w:ascii="Times New Roman" w:hAnsi="Times New Roman" w:cs="Times New Roman"/>
          <w:sz w:val="28"/>
          <w:szCs w:val="28"/>
        </w:rPr>
        <w:lastRenderedPageBreak/>
        <w:t xml:space="preserve">разрушена при строительстве новой автодороги ведущей </w:t>
      </w:r>
      <w:proofErr w:type="gramStart"/>
      <w:r w:rsidRPr="00E07E40">
        <w:rPr>
          <w:rFonts w:ascii="Times New Roman" w:hAnsi="Times New Roman" w:cs="Times New Roman"/>
          <w:sz w:val="28"/>
          <w:szCs w:val="28"/>
        </w:rPr>
        <w:t>из</w:t>
      </w:r>
      <w:proofErr w:type="gramEnd"/>
      <w:r w:rsidRPr="00E07E40">
        <w:rPr>
          <w:rFonts w:ascii="Times New Roman" w:hAnsi="Times New Roman" w:cs="Times New Roman"/>
          <w:sz w:val="28"/>
          <w:szCs w:val="28"/>
        </w:rPr>
        <w:t xml:space="preserve"> с. Чинета на с. Краснощёково и с. Усть-Чагырка. </w:t>
      </w:r>
      <w:proofErr w:type="gramStart"/>
      <w:r w:rsidRPr="00E07E40">
        <w:rPr>
          <w:rFonts w:ascii="Times New Roman" w:hAnsi="Times New Roman" w:cs="Times New Roman"/>
          <w:sz w:val="28"/>
          <w:szCs w:val="28"/>
        </w:rPr>
        <w:t>Поставлен на местный учет Постановлением Алтайского краевого законодательного собрания № 169 от 28.12.1994 и подлежит государственной охране.</w:t>
      </w:r>
      <w:proofErr w:type="gramEnd"/>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Золотое поле 2, курганный могильник</w:t>
      </w:r>
      <w:r w:rsidRPr="00E07E40">
        <w:rPr>
          <w:rFonts w:ascii="Times New Roman" w:hAnsi="Times New Roman" w:cs="Times New Roman"/>
          <w:sz w:val="28"/>
          <w:szCs w:val="28"/>
        </w:rPr>
        <w:t xml:space="preserve">. Курганный могильник находится в </w:t>
      </w:r>
      <w:proofErr w:type="gramStart"/>
      <w:r w:rsidRPr="00E07E40">
        <w:rPr>
          <w:rFonts w:ascii="Times New Roman" w:hAnsi="Times New Roman" w:cs="Times New Roman"/>
          <w:sz w:val="28"/>
          <w:szCs w:val="28"/>
        </w:rPr>
        <w:t>в</w:t>
      </w:r>
      <w:proofErr w:type="gramEnd"/>
      <w:r w:rsidRPr="00E07E40">
        <w:rPr>
          <w:rFonts w:ascii="Times New Roman" w:hAnsi="Times New Roman" w:cs="Times New Roman"/>
          <w:sz w:val="28"/>
          <w:szCs w:val="28"/>
        </w:rPr>
        <w:t xml:space="preserve"> 3 км к западу от села Усть-Чагырка. </w:t>
      </w:r>
      <w:proofErr w:type="gramStart"/>
      <w:r w:rsidRPr="00E07E40">
        <w:rPr>
          <w:rFonts w:ascii="Times New Roman" w:hAnsi="Times New Roman" w:cs="Times New Roman"/>
          <w:sz w:val="28"/>
          <w:szCs w:val="28"/>
        </w:rPr>
        <w:t>Расположен</w:t>
      </w:r>
      <w:proofErr w:type="gramEnd"/>
      <w:r w:rsidRPr="00E07E40">
        <w:rPr>
          <w:rFonts w:ascii="Times New Roman" w:hAnsi="Times New Roman" w:cs="Times New Roman"/>
          <w:sz w:val="28"/>
          <w:szCs w:val="28"/>
        </w:rPr>
        <w:t xml:space="preserve"> на левобережной надпойменной террасе р. Чарыш в центральной ее части. С востока, юга и запада терраса ограничена склонами горных возвышенностей Бараний Лог и Прямая Дорожка, а с севера – поймой р. Чарыш. Местное название «Золотое поле». Находится в 0,5 км к востоку от курганного могильника «Золотое поле 1». С северо-восточной стороны памятника проходит проселочная дорога, идущая к р. Чарыш. Площадь памятника в юго-западной части пересекает автодорога с. Усть-Чагырка – с. Краснощёково. Параллельно ей идет старая проселочная дорога. В южной части памятника вдоль автодороги зафиксированы разрушения – выемка грунта, для подсыпки дороги. Территория памятника не используется. В 2007 г. зафиксировано 15 курганов, диаметром от 0,4 м до 30 м. Сооружены из окатанных речных валунов. В рельефе местности читаются. Часть из курганов имеет в центре грабительские ямы. В 1978 г. В.А. Посредников зафиксировал на памятнике 29 распаханных курганных насыпей диаметром. Возможно, часть курганов была разрушена при строительстве новой автодороги ведущей </w:t>
      </w:r>
      <w:proofErr w:type="gramStart"/>
      <w:r w:rsidRPr="00E07E40">
        <w:rPr>
          <w:rFonts w:ascii="Times New Roman" w:hAnsi="Times New Roman" w:cs="Times New Roman"/>
          <w:sz w:val="28"/>
          <w:szCs w:val="28"/>
        </w:rPr>
        <w:t>из</w:t>
      </w:r>
      <w:proofErr w:type="gramEnd"/>
      <w:r w:rsidRPr="00E07E40">
        <w:rPr>
          <w:rFonts w:ascii="Times New Roman" w:hAnsi="Times New Roman" w:cs="Times New Roman"/>
          <w:sz w:val="28"/>
          <w:szCs w:val="28"/>
        </w:rPr>
        <w:t xml:space="preserve"> с. Усть-Чагырка на с. Краснощёково. Состояние аварийное. Исследований на памятнике не проводилось. </w:t>
      </w:r>
      <w:proofErr w:type="gramStart"/>
      <w:r w:rsidRPr="00E07E40">
        <w:rPr>
          <w:rFonts w:ascii="Times New Roman" w:hAnsi="Times New Roman" w:cs="Times New Roman"/>
          <w:sz w:val="28"/>
          <w:szCs w:val="28"/>
        </w:rPr>
        <w:t>Поставлен на местный учет Постановлением Алтайского краевого законодательного собрания № 169 от 28.12.1994 и подлежит государственной охране.</w:t>
      </w:r>
      <w:proofErr w:type="gramEnd"/>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Усть-Чагырка 1, курганный могильник</w:t>
      </w:r>
      <w:r w:rsidRPr="00E07E40">
        <w:rPr>
          <w:rFonts w:ascii="Times New Roman" w:hAnsi="Times New Roman" w:cs="Times New Roman"/>
          <w:sz w:val="28"/>
          <w:szCs w:val="28"/>
        </w:rPr>
        <w:t>. Находится в Краснощёковском районе, в 1.75 км к западу от села Усть-Чагырка</w:t>
      </w:r>
      <w:proofErr w:type="gramStart"/>
      <w:r w:rsidRPr="00E07E40">
        <w:rPr>
          <w:rFonts w:ascii="Times New Roman" w:hAnsi="Times New Roman" w:cs="Times New Roman"/>
          <w:sz w:val="28"/>
          <w:szCs w:val="28"/>
        </w:rPr>
        <w:t>.П</w:t>
      </w:r>
      <w:proofErr w:type="gramEnd"/>
      <w:r w:rsidRPr="00E07E40">
        <w:rPr>
          <w:rFonts w:ascii="Times New Roman" w:hAnsi="Times New Roman" w:cs="Times New Roman"/>
          <w:sz w:val="28"/>
          <w:szCs w:val="28"/>
        </w:rPr>
        <w:t xml:space="preserve">амятник расположен на левобережной надпойменной террасе р. Чарыш под северо-западным склоном горы Бараний Лог. Находится в 750 м к западу от курганного могильника «Золотое поле 2». С северо-западной стороны памятника проходит проселочная дорога – старая дорога из Усть-Чагырки </w:t>
      </w:r>
      <w:proofErr w:type="gramStart"/>
      <w:r w:rsidRPr="00E07E40">
        <w:rPr>
          <w:rFonts w:ascii="Times New Roman" w:hAnsi="Times New Roman" w:cs="Times New Roman"/>
          <w:sz w:val="28"/>
          <w:szCs w:val="28"/>
        </w:rPr>
        <w:t>на</w:t>
      </w:r>
      <w:proofErr w:type="gramEnd"/>
      <w:r w:rsidRPr="00E07E40">
        <w:rPr>
          <w:rFonts w:ascii="Times New Roman" w:hAnsi="Times New Roman" w:cs="Times New Roman"/>
          <w:sz w:val="28"/>
          <w:szCs w:val="28"/>
        </w:rPr>
        <w:t xml:space="preserve"> с. Чинета. Площадь памятника активно распахивается. Состояние аварийное. Курганные насыпи в рельефе не выражены. В 2007 г. зафиксировано 7 разрушенных насыпей курганов, сооруженных из рваного камня и окатанных речных валунов. В 1978 г. В.А. Посредников зафиксировал на памятнике 19 распаханных курганных насыпей диаметром от 6 до 20 м и высотой 0,3. Исследований на памятнике не проводилось. </w:t>
      </w:r>
      <w:proofErr w:type="gramStart"/>
      <w:r w:rsidRPr="00E07E40">
        <w:rPr>
          <w:rFonts w:ascii="Times New Roman" w:hAnsi="Times New Roman" w:cs="Times New Roman"/>
          <w:sz w:val="28"/>
          <w:szCs w:val="28"/>
        </w:rPr>
        <w:t>Поставлен на местный учет Постановлением Алтайского краевого законодательного собрания № 169 от 28.12.1994 и подлежит государственной охране.</w:t>
      </w:r>
      <w:proofErr w:type="gramEnd"/>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Харлово, поселение.</w:t>
      </w:r>
      <w:r w:rsidRPr="00E07E40">
        <w:rPr>
          <w:rFonts w:ascii="Times New Roman" w:hAnsi="Times New Roman" w:cs="Times New Roman"/>
          <w:sz w:val="28"/>
          <w:szCs w:val="28"/>
        </w:rPr>
        <w:t xml:space="preserve"> Датируется XVII в. н.э. Открыто В.А. Посредниковым в 1978 г. Находится в юго-западной части с. Харлово по правому берегу р. Чарыш ниже устья р. Камышенка. Поселение размывается рекой и разрушается огородами и постройками села. Состояние аварийное. Памятник поставлен на местный учет Постановлением Алтайского краевого законодательного собрания № 169 от 28.12.1994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Чинета 1, курганный могильник</w:t>
      </w:r>
      <w:r w:rsidRPr="00E07E40">
        <w:rPr>
          <w:rFonts w:ascii="Times New Roman" w:hAnsi="Times New Roman" w:cs="Times New Roman"/>
          <w:sz w:val="28"/>
          <w:szCs w:val="28"/>
        </w:rPr>
        <w:t xml:space="preserve">. Расположен в 2 км к ЮЮЗ </w:t>
      </w:r>
      <w:proofErr w:type="gramStart"/>
      <w:r w:rsidRPr="00E07E40">
        <w:rPr>
          <w:rFonts w:ascii="Times New Roman" w:hAnsi="Times New Roman" w:cs="Times New Roman"/>
          <w:sz w:val="28"/>
          <w:szCs w:val="28"/>
        </w:rPr>
        <w:t>от</w:t>
      </w:r>
      <w:proofErr w:type="gramEnd"/>
      <w:r w:rsidRPr="00E07E40">
        <w:rPr>
          <w:rFonts w:ascii="Times New Roman" w:hAnsi="Times New Roman" w:cs="Times New Roman"/>
          <w:sz w:val="28"/>
          <w:szCs w:val="28"/>
        </w:rPr>
        <w:t xml:space="preserve"> с. Чинета на террасе р. Иня. Открыт В.А. Посредниковым в 1978 г. Находятся в 2 км от с. Чинета, на правом берегу р. Иня</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 xml:space="preserve">остоит из 8 курганов диаметром 6-14 </w:t>
      </w:r>
      <w:r w:rsidRPr="00E07E40">
        <w:rPr>
          <w:rFonts w:ascii="Times New Roman" w:hAnsi="Times New Roman" w:cs="Times New Roman"/>
          <w:sz w:val="28"/>
          <w:szCs w:val="28"/>
        </w:rPr>
        <w:lastRenderedPageBreak/>
        <w:t>метров; один ограблен. Раскопок на памятнике не проводилось. Состоит на государственном учёте как памятник краевого значения (Постановление АКЗС № 169 от 28.12.1994 г.) и подлежит государственной охране.</w:t>
      </w:r>
    </w:p>
    <w:p w:rsidR="00AE62B9" w:rsidRPr="00E07E40" w:rsidRDefault="00887D7B" w:rsidP="00E07E40">
      <w:pPr>
        <w:ind w:firstLine="709"/>
        <w:jc w:val="center"/>
        <w:rPr>
          <w:rFonts w:ascii="Times New Roman" w:hAnsi="Times New Roman" w:cs="Times New Roman"/>
          <w:sz w:val="28"/>
          <w:szCs w:val="28"/>
        </w:rPr>
      </w:pPr>
      <w:r>
        <w:rPr>
          <w:noProof/>
          <w:sz w:val="28"/>
          <w:szCs w:val="28"/>
          <w:lang w:eastAsia="ru-RU"/>
        </w:rPr>
        <w:drawing>
          <wp:inline distT="0" distB="0" distL="0" distR="0">
            <wp:extent cx="3604260" cy="2200910"/>
            <wp:effectExtent l="19050" t="0" r="0" b="0"/>
            <wp:docPr id="4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1"/>
                    <a:srcRect/>
                    <a:stretch>
                      <a:fillRect/>
                    </a:stretch>
                  </pic:blipFill>
                  <pic:spPr bwMode="auto">
                    <a:xfrm>
                      <a:off x="0" y="0"/>
                      <a:ext cx="3604260" cy="2200910"/>
                    </a:xfrm>
                    <a:prstGeom prst="rect">
                      <a:avLst/>
                    </a:prstGeom>
                    <a:noFill/>
                    <a:ln w="9525">
                      <a:noFill/>
                      <a:miter lim="800000"/>
                      <a:headEnd/>
                      <a:tailEnd/>
                    </a:ln>
                  </pic:spPr>
                </pic:pic>
              </a:graphicData>
            </a:graphic>
          </wp:inline>
        </w:drawing>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Чинета 2, курганный могильник</w:t>
      </w:r>
      <w:r w:rsidRPr="00E07E40">
        <w:rPr>
          <w:rFonts w:ascii="Times New Roman" w:hAnsi="Times New Roman" w:cs="Times New Roman"/>
          <w:sz w:val="28"/>
          <w:szCs w:val="28"/>
        </w:rPr>
        <w:t>.</w:t>
      </w:r>
      <w:r w:rsidR="00A44CF5">
        <w:rPr>
          <w:rFonts w:ascii="Times New Roman" w:hAnsi="Times New Roman" w:cs="Times New Roman"/>
          <w:sz w:val="28"/>
          <w:szCs w:val="28"/>
        </w:rPr>
        <w:t xml:space="preserve"> </w:t>
      </w:r>
      <w:r w:rsidRPr="00E07E40">
        <w:rPr>
          <w:rFonts w:ascii="Times New Roman" w:hAnsi="Times New Roman" w:cs="Times New Roman"/>
          <w:sz w:val="28"/>
          <w:szCs w:val="28"/>
        </w:rPr>
        <w:t xml:space="preserve">Находится в 1 км к юго-юго-западу от села Чинета. Памятник занимает участок на второй надпойменной левобережной террасе р. Иня. Терраса ограничена с севера, запада и юга склонами гор Подберезовая и Листвяжная, с востока поймой р. Ини. Сформированное таким образом урочище, вытянуто вдоль р. Ини на 4 км, которое носит название «Ханхаринский Дол». В северной части урочище ограничено долиной р. Ханхары – левого притока р. Ини. Могильник расположен в центральной части Ханхаринского Дола. В 1978 г В.А. Посредниковым было зафиксировано 22 курганные насыпи, диаметром от 6 до 20 м и высотой до 0,4 м. Часть курганов имели следы ограбления. Начиная с 2001 г. на памятнике проводились археологические раскопки ученых Алтайского Государственного Университета – </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 xml:space="preserve">.и.н. П.К. Дашковский и д.и.н. А.А. Тишкин. Большая часть памятника исследована. </w:t>
      </w:r>
      <w:proofErr w:type="gramStart"/>
      <w:r w:rsidRPr="00E07E40">
        <w:rPr>
          <w:rFonts w:ascii="Times New Roman" w:hAnsi="Times New Roman" w:cs="Times New Roman"/>
          <w:sz w:val="28"/>
          <w:szCs w:val="28"/>
        </w:rPr>
        <w:t>В результате был получен уникальный археологический материал, датированный авторами 6–2 вв. до н.э., 9 – 11 вв. н.э. Поставлен на местный учет Постановлением Алтайского краевого законодательного собрания № 169 от 28.12.1994 и подлежит государственной охране.</w:t>
      </w:r>
      <w:proofErr w:type="gramEnd"/>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Чинета 3, курганный могильник</w:t>
      </w:r>
      <w:r w:rsidRPr="00E07E40">
        <w:rPr>
          <w:rFonts w:ascii="Times New Roman" w:hAnsi="Times New Roman" w:cs="Times New Roman"/>
          <w:sz w:val="28"/>
          <w:szCs w:val="28"/>
        </w:rPr>
        <w:t xml:space="preserve">. Памятник расположен в центре села Чинета, по улице </w:t>
      </w:r>
      <w:proofErr w:type="gramStart"/>
      <w:r w:rsidRPr="00E07E40">
        <w:rPr>
          <w:rFonts w:ascii="Times New Roman" w:hAnsi="Times New Roman" w:cs="Times New Roman"/>
          <w:sz w:val="28"/>
          <w:szCs w:val="28"/>
        </w:rPr>
        <w:t>Береговая</w:t>
      </w:r>
      <w:proofErr w:type="gramEnd"/>
      <w:r w:rsidRPr="00E07E40">
        <w:rPr>
          <w:rFonts w:ascii="Times New Roman" w:hAnsi="Times New Roman" w:cs="Times New Roman"/>
          <w:sz w:val="28"/>
          <w:szCs w:val="28"/>
        </w:rPr>
        <w:t xml:space="preserve">, д. 33. Занимает участок на правобережной надпойменной террасе р. Иня. Курганные насыпи разрушены в результате хозяйственной деятельности человека – распашки и в рельефе уже не читаются. </w:t>
      </w:r>
      <w:proofErr w:type="gramStart"/>
      <w:r w:rsidRPr="00E07E40">
        <w:rPr>
          <w:rFonts w:ascii="Times New Roman" w:hAnsi="Times New Roman" w:cs="Times New Roman"/>
          <w:sz w:val="28"/>
          <w:szCs w:val="28"/>
        </w:rPr>
        <w:t>В 2007 зафиксирована лишь одна разрушенная насыпь – на участке, занятым под огородом, сооруженная из окатанных валунов.</w:t>
      </w:r>
      <w:proofErr w:type="gramEnd"/>
      <w:r w:rsidRPr="00E07E40">
        <w:rPr>
          <w:rFonts w:ascii="Times New Roman" w:hAnsi="Times New Roman" w:cs="Times New Roman"/>
          <w:sz w:val="28"/>
          <w:szCs w:val="28"/>
        </w:rPr>
        <w:t xml:space="preserve"> Состояние аварийное. Исследования не проводились. В 1978 г В.А. Посредниковым было зафиксировано четыре курганные насыпи, которые уже в то время были сильно разрушены. </w:t>
      </w:r>
      <w:proofErr w:type="gramStart"/>
      <w:r w:rsidRPr="00E07E40">
        <w:rPr>
          <w:rFonts w:ascii="Times New Roman" w:hAnsi="Times New Roman" w:cs="Times New Roman"/>
          <w:sz w:val="28"/>
          <w:szCs w:val="28"/>
        </w:rPr>
        <w:t xml:space="preserve">Поставлен на местный учет (Постановление АКЗС № 169 от 28.12.1994) и подлежит государственной охране. </w:t>
      </w:r>
      <w:proofErr w:type="gramEnd"/>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lastRenderedPageBreak/>
        <w:t>Ханхаринский Дол, курганный могильник.</w:t>
      </w:r>
      <w:r w:rsidRPr="00E07E40">
        <w:rPr>
          <w:rFonts w:ascii="Times New Roman" w:hAnsi="Times New Roman" w:cs="Times New Roman"/>
          <w:sz w:val="28"/>
          <w:szCs w:val="28"/>
        </w:rPr>
        <w:t xml:space="preserve"> Находится в 0,5 км к юго-юго-западу от левобережной части села Чинета. Памятник занимает участок на второй надпойменной левобережной террасе р. Иня. Терраса ограничена с севера, запада и юга склонами гор Подберезовая и Листвяжная, с востока поймой р. Ини. Сформированное таким образом урочище, вытянуто вдоль р. Ини на 4 км, которое носит название «Ханхаринский Дол». В северной части урочище ограничено долиной р. Ханхары – левого притока р. Ини. Могильник расположен в центральной части Ханхаринского Дола. </w:t>
      </w:r>
      <w:proofErr w:type="gramStart"/>
      <w:r w:rsidRPr="00E07E40">
        <w:rPr>
          <w:rFonts w:ascii="Times New Roman" w:hAnsi="Times New Roman" w:cs="Times New Roman"/>
          <w:sz w:val="28"/>
          <w:szCs w:val="28"/>
        </w:rPr>
        <w:t>В 1978 г В.А. Посредниковым было зафиксировано 8 курганных насыпей, сооруженных из окатанных речных валунов диаметром от 10 до 18 м и высотой до 0,5 м. В течение ряда лет на памятнике проводились археологические раскопки ученых Алтайского Государственного Университета – к.и.н. П.К. Дашковский и д.и.н. А.А. Тишкин.</w:t>
      </w:r>
      <w:proofErr w:type="gramEnd"/>
      <w:r w:rsidRPr="00E07E40">
        <w:rPr>
          <w:rFonts w:ascii="Times New Roman" w:hAnsi="Times New Roman" w:cs="Times New Roman"/>
          <w:sz w:val="28"/>
          <w:szCs w:val="28"/>
        </w:rPr>
        <w:t xml:space="preserve"> Большая часть памятника исследована. В результате был получен уникальный археологический материал, датированный авторами кон. 4 – 3 вв. </w:t>
      </w:r>
      <w:proofErr w:type="gramStart"/>
      <w:r w:rsidRPr="00E07E40">
        <w:rPr>
          <w:rFonts w:ascii="Times New Roman" w:hAnsi="Times New Roman" w:cs="Times New Roman"/>
          <w:sz w:val="28"/>
          <w:szCs w:val="28"/>
        </w:rPr>
        <w:t>до</w:t>
      </w:r>
      <w:proofErr w:type="gramEnd"/>
      <w:r w:rsidRPr="00E07E40">
        <w:rPr>
          <w:rFonts w:ascii="Times New Roman" w:hAnsi="Times New Roman" w:cs="Times New Roman"/>
          <w:sz w:val="28"/>
          <w:szCs w:val="28"/>
        </w:rPr>
        <w:t xml:space="preserve"> н.э., </w:t>
      </w:r>
      <w:proofErr w:type="gramStart"/>
      <w:r w:rsidRPr="00E07E40">
        <w:rPr>
          <w:rFonts w:ascii="Times New Roman" w:hAnsi="Times New Roman" w:cs="Times New Roman"/>
          <w:sz w:val="28"/>
          <w:szCs w:val="28"/>
        </w:rPr>
        <w:t>эпохой</w:t>
      </w:r>
      <w:proofErr w:type="gramEnd"/>
      <w:r w:rsidRPr="00E07E40">
        <w:rPr>
          <w:rFonts w:ascii="Times New Roman" w:hAnsi="Times New Roman" w:cs="Times New Roman"/>
          <w:sz w:val="28"/>
          <w:szCs w:val="28"/>
        </w:rPr>
        <w:t xml:space="preserve"> средневековья (Тишкин А.А., Дашковский П.К.). </w:t>
      </w:r>
      <w:proofErr w:type="gramStart"/>
      <w:r w:rsidRPr="00E07E40">
        <w:rPr>
          <w:rFonts w:ascii="Times New Roman" w:hAnsi="Times New Roman" w:cs="Times New Roman"/>
          <w:sz w:val="28"/>
          <w:szCs w:val="28"/>
        </w:rPr>
        <w:t>Поставлен на местный учет Постановлением Алтайского краевого законодательного собрания № 169 от 28.12.1994 и подлежит государственной охране.</w:t>
      </w:r>
      <w:proofErr w:type="gramEnd"/>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Черный Камень, курганный могильник</w:t>
      </w:r>
      <w:proofErr w:type="gramStart"/>
      <w:r w:rsidRPr="00E07E40">
        <w:rPr>
          <w:rFonts w:ascii="Times New Roman" w:hAnsi="Times New Roman" w:cs="Times New Roman"/>
          <w:sz w:val="28"/>
          <w:szCs w:val="28"/>
        </w:rPr>
        <w:t>.П</w:t>
      </w:r>
      <w:proofErr w:type="gramEnd"/>
      <w:r w:rsidRPr="00E07E40">
        <w:rPr>
          <w:rFonts w:ascii="Times New Roman" w:hAnsi="Times New Roman" w:cs="Times New Roman"/>
          <w:sz w:val="28"/>
          <w:szCs w:val="28"/>
        </w:rPr>
        <w:t xml:space="preserve">амятник находится в 1.5 км к северу от села Чинета. Открыт в 1978 г. В.А. Посредниковым. Памятник занимает участок на второй надпойменной правобережной террасе р. Иня. С северо-востока территория памятника ограничена горой Чёрный Камень. У южной границы памятника находится 2 силосные ямы прямоугольной формы. Площадь могильника пересекает автодорога с асфальтовым покрытием «Чинета – Краснощёково». Кроме этого на площади курганного могильника, с восточной стороны проходит линия электропередач, а западной проселочная дорога. Состояние аварийное. Курганные насыпи в рельефе выражены слабо. В 2007 г. зафиксировано 21 насыпь курганов, два из которых имеют следы ограбления. Часть объектов </w:t>
      </w:r>
      <w:proofErr w:type="gramStart"/>
      <w:r w:rsidRPr="00E07E40">
        <w:rPr>
          <w:rFonts w:ascii="Times New Roman" w:hAnsi="Times New Roman" w:cs="Times New Roman"/>
          <w:sz w:val="28"/>
          <w:szCs w:val="28"/>
        </w:rPr>
        <w:t>распаханы</w:t>
      </w:r>
      <w:proofErr w:type="gramEnd"/>
      <w:r w:rsidRPr="00E07E40">
        <w:rPr>
          <w:rFonts w:ascii="Times New Roman" w:hAnsi="Times New Roman" w:cs="Times New Roman"/>
          <w:sz w:val="28"/>
          <w:szCs w:val="28"/>
        </w:rPr>
        <w:t xml:space="preserve">. Исследований на памятнике не проводилось. </w:t>
      </w:r>
      <w:proofErr w:type="gramStart"/>
      <w:r w:rsidRPr="00E07E40">
        <w:rPr>
          <w:rFonts w:ascii="Times New Roman" w:hAnsi="Times New Roman" w:cs="Times New Roman"/>
          <w:sz w:val="28"/>
          <w:szCs w:val="28"/>
        </w:rPr>
        <w:t>Поставлен на местный учет (Постановлением АКЗС № 169 от 28.12.1994) и подлежит государственной охране.</w:t>
      </w:r>
      <w:proofErr w:type="gramEnd"/>
    </w:p>
    <w:p w:rsidR="00AE62B9" w:rsidRPr="00E07E40" w:rsidRDefault="00AE62B9" w:rsidP="00AE3305">
      <w:pPr>
        <w:numPr>
          <w:ilvl w:val="0"/>
          <w:numId w:val="28"/>
        </w:numPr>
        <w:ind w:left="0" w:firstLine="709"/>
        <w:jc w:val="center"/>
        <w:rPr>
          <w:rFonts w:ascii="Times New Roman" w:hAnsi="Times New Roman" w:cs="Times New Roman"/>
          <w:sz w:val="28"/>
          <w:szCs w:val="28"/>
        </w:rPr>
      </w:pPr>
      <w:r w:rsidRPr="00E07E40">
        <w:rPr>
          <w:rFonts w:ascii="Times New Roman" w:hAnsi="Times New Roman" w:cs="Times New Roman"/>
          <w:b/>
          <w:bCs/>
          <w:sz w:val="28"/>
          <w:szCs w:val="28"/>
        </w:rPr>
        <w:t>Большая Ханхаринская пещера</w:t>
      </w:r>
      <w:proofErr w:type="gramStart"/>
      <w:r w:rsidRPr="00E07E40">
        <w:rPr>
          <w:rFonts w:ascii="Times New Roman" w:hAnsi="Times New Roman" w:cs="Times New Roman"/>
          <w:b/>
          <w:bCs/>
          <w:sz w:val="28"/>
          <w:szCs w:val="28"/>
        </w:rPr>
        <w:t>.</w:t>
      </w:r>
      <w:r w:rsidRPr="00E07E40">
        <w:rPr>
          <w:rFonts w:ascii="Times New Roman" w:hAnsi="Times New Roman" w:cs="Times New Roman"/>
          <w:sz w:val="28"/>
          <w:szCs w:val="28"/>
        </w:rPr>
        <w:t>О</w:t>
      </w:r>
      <w:proofErr w:type="gramEnd"/>
      <w:r w:rsidRPr="00E07E40">
        <w:rPr>
          <w:rFonts w:ascii="Times New Roman" w:hAnsi="Times New Roman" w:cs="Times New Roman"/>
          <w:sz w:val="28"/>
          <w:szCs w:val="28"/>
        </w:rPr>
        <w:t>ткрыта Кулибиным А.И. в 1883 г. Расположена на правом берегу р. Ханхары, при слиянии Большой и Малой Ханхары. Исследовался Кулагиным А.И. в 1883 г., Черняевой К.П. в 1951 г. Памятник состоит на государственном учете (Постановление АКЗС № 169 от 28.12.1994 г.) и подлежит государственной охране.</w:t>
      </w:r>
    </w:p>
    <w:p w:rsidR="00AE62B9" w:rsidRPr="00E07E40" w:rsidRDefault="00887D7B" w:rsidP="00AE3305">
      <w:pPr>
        <w:numPr>
          <w:ilvl w:val="0"/>
          <w:numId w:val="28"/>
        </w:numPr>
        <w:ind w:left="0" w:firstLine="709"/>
        <w:jc w:val="both"/>
        <w:rPr>
          <w:rFonts w:ascii="Times New Roman" w:hAnsi="Times New Roman" w:cs="Times New Roman"/>
          <w:sz w:val="28"/>
          <w:szCs w:val="28"/>
        </w:rPr>
      </w:pPr>
      <w:r>
        <w:rPr>
          <w:noProof/>
          <w:lang w:eastAsia="ru-RU"/>
        </w:rPr>
        <w:drawing>
          <wp:anchor distT="0" distB="0" distL="114300" distR="114300" simplePos="0" relativeHeight="251656192" behindDoc="1" locked="0" layoutInCell="1" allowOverlap="1">
            <wp:simplePos x="0" y="0"/>
            <wp:positionH relativeFrom="column">
              <wp:posOffset>683260</wp:posOffset>
            </wp:positionH>
            <wp:positionV relativeFrom="paragraph">
              <wp:posOffset>394335</wp:posOffset>
            </wp:positionV>
            <wp:extent cx="3263900" cy="2221865"/>
            <wp:effectExtent l="19050" t="0" r="0" b="0"/>
            <wp:wrapTopAndBottom/>
            <wp:docPr id="17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2"/>
                    <a:srcRect/>
                    <a:stretch>
                      <a:fillRect/>
                    </a:stretch>
                  </pic:blipFill>
                  <pic:spPr bwMode="auto">
                    <a:xfrm>
                      <a:off x="0" y="0"/>
                      <a:ext cx="3263900" cy="2221865"/>
                    </a:xfrm>
                    <a:prstGeom prst="rect">
                      <a:avLst/>
                    </a:prstGeom>
                    <a:noFill/>
                  </pic:spPr>
                </pic:pic>
              </a:graphicData>
            </a:graphic>
          </wp:anchor>
        </w:drawing>
      </w:r>
      <w:r w:rsidR="00AE62B9" w:rsidRPr="00E07E40">
        <w:rPr>
          <w:rFonts w:ascii="Times New Roman" w:hAnsi="Times New Roman" w:cs="Times New Roman"/>
          <w:b/>
          <w:bCs/>
          <w:sz w:val="28"/>
          <w:szCs w:val="28"/>
        </w:rPr>
        <w:t>Загонная пещера</w:t>
      </w:r>
      <w:r w:rsidR="00AE62B9" w:rsidRPr="00E07E40">
        <w:rPr>
          <w:rFonts w:ascii="Times New Roman" w:hAnsi="Times New Roman" w:cs="Times New Roman"/>
          <w:sz w:val="28"/>
          <w:szCs w:val="28"/>
        </w:rPr>
        <w:t xml:space="preserve">. Памятник расположен в 4 км </w:t>
      </w:r>
      <w:proofErr w:type="gramStart"/>
      <w:r w:rsidR="00AE62B9" w:rsidRPr="00E07E40">
        <w:rPr>
          <w:rFonts w:ascii="Times New Roman" w:hAnsi="Times New Roman" w:cs="Times New Roman"/>
          <w:sz w:val="28"/>
          <w:szCs w:val="28"/>
        </w:rPr>
        <w:t>от</w:t>
      </w:r>
      <w:proofErr w:type="gramEnd"/>
      <w:r w:rsidR="00AE62B9" w:rsidRPr="00E07E40">
        <w:rPr>
          <w:rFonts w:ascii="Times New Roman" w:hAnsi="Times New Roman" w:cs="Times New Roman"/>
          <w:sz w:val="28"/>
          <w:szCs w:val="28"/>
        </w:rPr>
        <w:t xml:space="preserve"> с. Усть-Пустынка </w:t>
      </w:r>
      <w:proofErr w:type="gramStart"/>
      <w:r w:rsidR="00AE62B9" w:rsidRPr="00E07E40">
        <w:rPr>
          <w:rFonts w:ascii="Times New Roman" w:hAnsi="Times New Roman" w:cs="Times New Roman"/>
          <w:sz w:val="28"/>
          <w:szCs w:val="28"/>
        </w:rPr>
        <w:t>на</w:t>
      </w:r>
      <w:proofErr w:type="gramEnd"/>
      <w:r w:rsidR="00AE62B9" w:rsidRPr="00E07E40">
        <w:rPr>
          <w:rFonts w:ascii="Times New Roman" w:hAnsi="Times New Roman" w:cs="Times New Roman"/>
          <w:sz w:val="28"/>
          <w:szCs w:val="28"/>
        </w:rPr>
        <w:t xml:space="preserve"> правом берегу р. Чарыш, у устья ручья </w:t>
      </w:r>
      <w:r w:rsidR="00AE62B9" w:rsidRPr="00E07E40">
        <w:rPr>
          <w:rFonts w:ascii="Times New Roman" w:hAnsi="Times New Roman" w:cs="Times New Roman"/>
          <w:sz w:val="28"/>
          <w:szCs w:val="28"/>
        </w:rPr>
        <w:lastRenderedPageBreak/>
        <w:t>Бутановского (Будаковский). Памятник открыт М.Ф.Розеном в 1951 г. Стоянка датируется эпохой палеолита. Состояние аварийное. Памятник состоит на государственном учете (Постановление АКЗС № 169 от 28.12.1994 г.) и подлежит государственной охране.</w:t>
      </w:r>
    </w:p>
    <w:p w:rsidR="00AE62B9" w:rsidRPr="00E07E40" w:rsidRDefault="00AE62B9" w:rsidP="00E07E40">
      <w:pPr>
        <w:ind w:firstLine="709"/>
        <w:jc w:val="both"/>
        <w:rPr>
          <w:rFonts w:ascii="Times New Roman" w:hAnsi="Times New Roman" w:cs="Times New Roman"/>
          <w:sz w:val="28"/>
          <w:szCs w:val="28"/>
        </w:rPr>
      </w:pP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Усть-Пустынка 1, могильник</w:t>
      </w:r>
      <w:r w:rsidRPr="00E07E40">
        <w:rPr>
          <w:rFonts w:ascii="Times New Roman" w:hAnsi="Times New Roman" w:cs="Times New Roman"/>
          <w:sz w:val="28"/>
          <w:szCs w:val="28"/>
        </w:rPr>
        <w:t xml:space="preserve">. Памятник расположен на правом берегу р. Чарыш, </w:t>
      </w:r>
      <w:proofErr w:type="gramStart"/>
      <w:r w:rsidRPr="00E07E40">
        <w:rPr>
          <w:rFonts w:ascii="Times New Roman" w:hAnsi="Times New Roman" w:cs="Times New Roman"/>
          <w:sz w:val="28"/>
          <w:szCs w:val="28"/>
        </w:rPr>
        <w:t>у</w:t>
      </w:r>
      <w:proofErr w:type="gramEnd"/>
      <w:r w:rsidRPr="00E07E40">
        <w:rPr>
          <w:rFonts w:ascii="Times New Roman" w:hAnsi="Times New Roman" w:cs="Times New Roman"/>
          <w:sz w:val="28"/>
          <w:szCs w:val="28"/>
        </w:rPr>
        <w:t xml:space="preserve"> с. Усть-Пустынка, под скалой "Мал. Иконостас». Могильник открыт В.К. Вистенгаузеном в 1986 г. Могильник датируется нач. I тыс. н.э. Состояние аварийное. Могильник частично разрушен при взрывных работах. Памятник состоит на государственном учете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Малый Понтон, курганный могильник</w:t>
      </w:r>
      <w:r w:rsidRPr="00E07E40">
        <w:rPr>
          <w:rFonts w:ascii="Times New Roman" w:hAnsi="Times New Roman" w:cs="Times New Roman"/>
          <w:sz w:val="28"/>
          <w:szCs w:val="28"/>
        </w:rPr>
        <w:t xml:space="preserve">. </w:t>
      </w:r>
      <w:proofErr w:type="gramStart"/>
      <w:r w:rsidRPr="00E07E40">
        <w:rPr>
          <w:rFonts w:ascii="Times New Roman" w:hAnsi="Times New Roman" w:cs="Times New Roman"/>
          <w:sz w:val="28"/>
          <w:szCs w:val="28"/>
        </w:rPr>
        <w:t>Памятник открыт В.К. Вистингаузеном в 1986 г. Находится на дороге из с. Краснощеково в с. Харлово, в 2 км от понтонного моста, на правом берегу р. Чарыш.</w:t>
      </w:r>
      <w:proofErr w:type="gramEnd"/>
      <w:r w:rsidRPr="00E07E40">
        <w:rPr>
          <w:rFonts w:ascii="Times New Roman" w:hAnsi="Times New Roman" w:cs="Times New Roman"/>
          <w:sz w:val="28"/>
          <w:szCs w:val="28"/>
        </w:rPr>
        <w:t xml:space="preserve"> Состоит из 3 курганов диаметром 10,5-12 метров со следами грабления. Один курган разрушен дорогой. Состояние аварийное. Памятник состоит на государственном учете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Карпово 4, поселение</w:t>
      </w:r>
      <w:proofErr w:type="gramStart"/>
      <w:r w:rsidRPr="00E07E40">
        <w:rPr>
          <w:rFonts w:ascii="Times New Roman" w:hAnsi="Times New Roman" w:cs="Times New Roman"/>
          <w:sz w:val="28"/>
          <w:szCs w:val="28"/>
        </w:rPr>
        <w:t>.О</w:t>
      </w:r>
      <w:proofErr w:type="gramEnd"/>
      <w:r w:rsidRPr="00E07E40">
        <w:rPr>
          <w:rFonts w:ascii="Times New Roman" w:hAnsi="Times New Roman" w:cs="Times New Roman"/>
          <w:sz w:val="28"/>
          <w:szCs w:val="28"/>
        </w:rPr>
        <w:t>ткрыто А.А. Казаковым в 1988 г. Расположено на правом берегу р. Чарыш, в устье ручья Тугозвоновский.Датируется эпохой раннего железного века. Состояние аварийное. Памятник состоит на государственном учете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Карпово 3, курганный могильник</w:t>
      </w:r>
      <w:r w:rsidRPr="00E07E40">
        <w:rPr>
          <w:rFonts w:ascii="Times New Roman" w:hAnsi="Times New Roman" w:cs="Times New Roman"/>
          <w:sz w:val="28"/>
          <w:szCs w:val="28"/>
        </w:rPr>
        <w:t>. Расположен на террасе правого берега р. Чарыш, в 0,5 км выше поее течению от устья ручья Тугозвоновский</w:t>
      </w:r>
      <w:proofErr w:type="gramStart"/>
      <w:r w:rsidRPr="00E07E40">
        <w:rPr>
          <w:rFonts w:ascii="Times New Roman" w:hAnsi="Times New Roman" w:cs="Times New Roman"/>
          <w:sz w:val="28"/>
          <w:szCs w:val="28"/>
        </w:rPr>
        <w:t>.О</w:t>
      </w:r>
      <w:proofErr w:type="gramEnd"/>
      <w:r w:rsidRPr="00E07E40">
        <w:rPr>
          <w:rFonts w:ascii="Times New Roman" w:hAnsi="Times New Roman" w:cs="Times New Roman"/>
          <w:sz w:val="28"/>
          <w:szCs w:val="28"/>
        </w:rPr>
        <w:t>ткрыт Казаковым А.А. в 1988 г.Состояние аварийное. Памятник состоит на государственном учете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Карпово 2, курганный могильник</w:t>
      </w:r>
      <w:r w:rsidRPr="00E07E40">
        <w:rPr>
          <w:rFonts w:ascii="Times New Roman" w:hAnsi="Times New Roman" w:cs="Times New Roman"/>
          <w:sz w:val="28"/>
          <w:szCs w:val="28"/>
        </w:rPr>
        <w:t>. Расположен в 1,2 км к ЮЗ от устья ручья Тугозвоновский. Открыт Казаковым А.Л. в 1988 г. Состояние аварийное. Памятник состоит на государственном учете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Карпово 1, курганный могильник</w:t>
      </w:r>
      <w:r w:rsidRPr="00E07E40">
        <w:rPr>
          <w:rFonts w:ascii="Times New Roman" w:hAnsi="Times New Roman" w:cs="Times New Roman"/>
          <w:sz w:val="28"/>
          <w:szCs w:val="28"/>
        </w:rPr>
        <w:t>. Расположен в 1,5 км к ЮЗ от устья ручья Тугозвоновский</w:t>
      </w:r>
      <w:proofErr w:type="gramStart"/>
      <w:r w:rsidRPr="00E07E40">
        <w:rPr>
          <w:rFonts w:ascii="Times New Roman" w:hAnsi="Times New Roman" w:cs="Times New Roman"/>
          <w:sz w:val="28"/>
          <w:szCs w:val="28"/>
        </w:rPr>
        <w:t>.О</w:t>
      </w:r>
      <w:proofErr w:type="gramEnd"/>
      <w:r w:rsidRPr="00E07E40">
        <w:rPr>
          <w:rFonts w:ascii="Times New Roman" w:hAnsi="Times New Roman" w:cs="Times New Roman"/>
          <w:sz w:val="28"/>
          <w:szCs w:val="28"/>
        </w:rPr>
        <w:t>ткрыт Казаковым А.А. в 1988 г.Состояние аварийное. Памятник состоит на государственном учете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Краснощеково 2, курган.</w:t>
      </w:r>
      <w:r w:rsidRPr="00E07E40">
        <w:rPr>
          <w:rFonts w:ascii="Times New Roman" w:hAnsi="Times New Roman" w:cs="Times New Roman"/>
          <w:sz w:val="28"/>
          <w:szCs w:val="28"/>
        </w:rPr>
        <w:t xml:space="preserve"> Памятник расположен на террасе правого берега р. Чарыш, напротив моста через р. Чарыш. Открыт А.А. Казаковым в 1988 г. Состояние аварийное. Памятник состоит на государственном учете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Краснощеково 1, грунтовый могильник</w:t>
      </w:r>
      <w:r w:rsidRPr="00E07E40">
        <w:rPr>
          <w:rFonts w:ascii="Times New Roman" w:hAnsi="Times New Roman" w:cs="Times New Roman"/>
          <w:sz w:val="28"/>
          <w:szCs w:val="28"/>
        </w:rPr>
        <w:t>. Находятся у северо-западной оконечности с. Краснощеково, на обрыве левого берега р. Чарыш. Размывается рекой Чарыш. Памятник открыт В.К. Вистингаузеном в 1984 г. Состояние аварийное. Памятник состоит на государственном учете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lastRenderedPageBreak/>
        <w:t>Березовский Пруд 1,</w:t>
      </w:r>
      <w:r w:rsidRPr="00E07E40">
        <w:rPr>
          <w:rFonts w:ascii="Times New Roman" w:hAnsi="Times New Roman" w:cs="Times New Roman"/>
          <w:sz w:val="28"/>
          <w:szCs w:val="28"/>
        </w:rPr>
        <w:t xml:space="preserve"> курганный могильник. Памятник расположен в 8 км ниже </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 xml:space="preserve">. </w:t>
      </w:r>
      <w:proofErr w:type="gramStart"/>
      <w:r w:rsidRPr="00E07E40">
        <w:rPr>
          <w:rFonts w:ascii="Times New Roman" w:hAnsi="Times New Roman" w:cs="Times New Roman"/>
          <w:sz w:val="28"/>
          <w:szCs w:val="28"/>
        </w:rPr>
        <w:t>Берёзовка</w:t>
      </w:r>
      <w:proofErr w:type="gramEnd"/>
      <w:r w:rsidRPr="00E07E40">
        <w:rPr>
          <w:rFonts w:ascii="Times New Roman" w:hAnsi="Times New Roman" w:cs="Times New Roman"/>
          <w:sz w:val="28"/>
          <w:szCs w:val="28"/>
        </w:rPr>
        <w:t xml:space="preserve"> по течению одноименной речки и в 0,3 – 1,3 км ниже плотины в 0,5 – 1 км от её русла. Состоит из двух курганов, которые имеют следы ограбления. Состояние аварийное. Памятник открыт В.К. Вистенгаузеном в 1986 г. Памятник состоит на государственном учете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Березовский Пруд 2, курганный могильник</w:t>
      </w:r>
      <w:r w:rsidRPr="00E07E40">
        <w:rPr>
          <w:rFonts w:ascii="Times New Roman" w:hAnsi="Times New Roman" w:cs="Times New Roman"/>
          <w:sz w:val="28"/>
          <w:szCs w:val="28"/>
        </w:rPr>
        <w:t xml:space="preserve">. </w:t>
      </w:r>
      <w:proofErr w:type="gramStart"/>
      <w:r w:rsidRPr="00E07E40">
        <w:rPr>
          <w:rFonts w:ascii="Times New Roman" w:hAnsi="Times New Roman" w:cs="Times New Roman"/>
          <w:sz w:val="28"/>
          <w:szCs w:val="28"/>
        </w:rPr>
        <w:t>Памятник расположен в 9 км от с. Березовка, на берегу р. Березовки.</w:t>
      </w:r>
      <w:proofErr w:type="gramEnd"/>
      <w:r w:rsidRPr="00E07E40">
        <w:rPr>
          <w:rFonts w:ascii="Times New Roman" w:hAnsi="Times New Roman" w:cs="Times New Roman"/>
          <w:sz w:val="28"/>
          <w:szCs w:val="28"/>
        </w:rPr>
        <w:t xml:space="preserve"> Памятник открыт В.К. Вистенгаузеном в 1986 г. Состоит из двух курганов. Состояние аварийное. Памятник состоит на государственном учете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Березовский Пруд 3, курганный могильник</w:t>
      </w:r>
      <w:proofErr w:type="gramStart"/>
      <w:r w:rsidRPr="00E07E40">
        <w:rPr>
          <w:rFonts w:ascii="Times New Roman" w:hAnsi="Times New Roman" w:cs="Times New Roman"/>
          <w:b/>
          <w:bCs/>
          <w:sz w:val="28"/>
          <w:szCs w:val="28"/>
        </w:rPr>
        <w:t>.</w:t>
      </w:r>
      <w:r w:rsidRPr="00E07E40">
        <w:rPr>
          <w:rFonts w:ascii="Times New Roman" w:hAnsi="Times New Roman" w:cs="Times New Roman"/>
          <w:sz w:val="28"/>
          <w:szCs w:val="28"/>
        </w:rPr>
        <w:t>П</w:t>
      </w:r>
      <w:proofErr w:type="gramEnd"/>
      <w:r w:rsidRPr="00E07E40">
        <w:rPr>
          <w:rFonts w:ascii="Times New Roman" w:hAnsi="Times New Roman" w:cs="Times New Roman"/>
          <w:sz w:val="28"/>
          <w:szCs w:val="28"/>
        </w:rPr>
        <w:t>амятник расположен в 9,5 км от с. Березовка на берегу р. Березовки. Состоит из 6 курганов. Имеются следы ограбления. Состояние аварийное. Памятник состоит на государственном учете (Постановление АКЗС № 169 от 28.12.1994 г.)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Водяная, пещера.</w:t>
      </w:r>
      <w:r w:rsidRPr="00E07E40">
        <w:rPr>
          <w:rFonts w:ascii="Times New Roman" w:hAnsi="Times New Roman" w:cs="Times New Roman"/>
          <w:sz w:val="28"/>
          <w:szCs w:val="28"/>
        </w:rPr>
        <w:t xml:space="preserve"> Памятник расположен в 0,1 км от с. Усть-Пустынка, на правом берегу р. Чарыш, у основания г. Малый Иконостас</w:t>
      </w:r>
      <w:proofErr w:type="gramStart"/>
      <w:r w:rsidRPr="00E07E40">
        <w:rPr>
          <w:rFonts w:ascii="Times New Roman" w:hAnsi="Times New Roman" w:cs="Times New Roman"/>
          <w:sz w:val="28"/>
          <w:szCs w:val="28"/>
        </w:rPr>
        <w:t>.П</w:t>
      </w:r>
      <w:proofErr w:type="gramEnd"/>
      <w:r w:rsidRPr="00E07E40">
        <w:rPr>
          <w:rFonts w:ascii="Times New Roman" w:hAnsi="Times New Roman" w:cs="Times New Roman"/>
          <w:sz w:val="28"/>
          <w:szCs w:val="28"/>
        </w:rPr>
        <w:t xml:space="preserve">ещерная стоянка была открыта в 1951 г. М.Ф. Розеном. Материал поселенческого слоя датируется эпохой камня и раннего железного века. Состояние удовлетворительное. </w:t>
      </w:r>
      <w:proofErr w:type="gramStart"/>
      <w:r w:rsidRPr="00FD6D96">
        <w:rPr>
          <w:rFonts w:ascii="Times New Roman" w:hAnsi="Times New Roman" w:cs="Times New Roman"/>
          <w:b/>
          <w:bCs/>
          <w:sz w:val="28"/>
          <w:szCs w:val="28"/>
        </w:rPr>
        <w:t>Памятник</w:t>
      </w:r>
      <w:proofErr w:type="gramEnd"/>
      <w:r w:rsidRPr="00FD6D96">
        <w:rPr>
          <w:rFonts w:ascii="Times New Roman" w:hAnsi="Times New Roman" w:cs="Times New Roman"/>
          <w:b/>
          <w:bCs/>
          <w:sz w:val="28"/>
          <w:szCs w:val="28"/>
        </w:rPr>
        <w:t xml:space="preserve"> вновь выявленный</w:t>
      </w:r>
      <w:r w:rsidRPr="00E07E40">
        <w:rPr>
          <w:rFonts w:ascii="Times New Roman" w:hAnsi="Times New Roman" w:cs="Times New Roman"/>
          <w:sz w:val="28"/>
          <w:szCs w:val="28"/>
        </w:rPr>
        <w:t xml:space="preserve"> и подлежит государственной охране.</w:t>
      </w:r>
    </w:p>
    <w:p w:rsidR="00AE62B9" w:rsidRPr="00E07E40" w:rsidRDefault="00887D7B" w:rsidP="00E07E40">
      <w:pPr>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902075" cy="1849755"/>
            <wp:effectExtent l="19050" t="0" r="3175" b="0"/>
            <wp:docPr id="43"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pic:cNvPicPr>
                      <a:picLocks noChangeAspect="1" noChangeArrowheads="1"/>
                    </pic:cNvPicPr>
                  </pic:nvPicPr>
                  <pic:blipFill>
                    <a:blip r:embed="rId63"/>
                    <a:srcRect/>
                    <a:stretch>
                      <a:fillRect/>
                    </a:stretch>
                  </pic:blipFill>
                  <pic:spPr bwMode="auto">
                    <a:xfrm>
                      <a:off x="0" y="0"/>
                      <a:ext cx="3902075" cy="1849755"/>
                    </a:xfrm>
                    <a:prstGeom prst="rect">
                      <a:avLst/>
                    </a:prstGeom>
                    <a:noFill/>
                    <a:ln w="9525">
                      <a:noFill/>
                      <a:miter lim="800000"/>
                      <a:headEnd/>
                      <a:tailEnd/>
                    </a:ln>
                  </pic:spPr>
                </pic:pic>
              </a:graphicData>
            </a:graphic>
          </wp:inline>
        </w:drawing>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Большой Тигирек 1, курганный могильник</w:t>
      </w:r>
      <w:r w:rsidRPr="00E07E40">
        <w:rPr>
          <w:rFonts w:ascii="Times New Roman" w:hAnsi="Times New Roman" w:cs="Times New Roman"/>
          <w:sz w:val="28"/>
          <w:szCs w:val="28"/>
        </w:rPr>
        <w:t xml:space="preserve">. </w:t>
      </w:r>
      <w:proofErr w:type="gramStart"/>
      <w:r w:rsidRPr="00E07E40">
        <w:rPr>
          <w:rFonts w:ascii="Times New Roman" w:hAnsi="Times New Roman" w:cs="Times New Roman"/>
          <w:sz w:val="28"/>
          <w:szCs w:val="28"/>
        </w:rPr>
        <w:t>Расположен</w:t>
      </w:r>
      <w:proofErr w:type="gramEnd"/>
      <w:r w:rsidRPr="00E07E40">
        <w:rPr>
          <w:rFonts w:ascii="Times New Roman" w:hAnsi="Times New Roman" w:cs="Times New Roman"/>
          <w:sz w:val="28"/>
          <w:szCs w:val="28"/>
        </w:rPr>
        <w:t xml:space="preserve"> в 0,4 кмот с. Тигирекна левом берегу одноименной реки. Состоит из двух курганных каменных насыпей. Состояние аварийное. Курганный могильник открыт П.К. Дашковским в 2001 г. </w:t>
      </w:r>
      <w:proofErr w:type="gramStart"/>
      <w:r w:rsidRPr="00FD6D96">
        <w:rPr>
          <w:rFonts w:ascii="Times New Roman" w:hAnsi="Times New Roman" w:cs="Times New Roman"/>
          <w:b/>
          <w:bCs/>
          <w:sz w:val="28"/>
          <w:szCs w:val="28"/>
        </w:rPr>
        <w:t>Памятник</w:t>
      </w:r>
      <w:proofErr w:type="gramEnd"/>
      <w:r w:rsidRPr="00FD6D96">
        <w:rPr>
          <w:rFonts w:ascii="Times New Roman" w:hAnsi="Times New Roman" w:cs="Times New Roman"/>
          <w:b/>
          <w:bCs/>
          <w:sz w:val="28"/>
          <w:szCs w:val="28"/>
        </w:rPr>
        <w:t xml:space="preserve"> вновь выявленный</w:t>
      </w:r>
      <w:r w:rsidRPr="00E07E40">
        <w:rPr>
          <w:rFonts w:ascii="Times New Roman" w:hAnsi="Times New Roman" w:cs="Times New Roman"/>
          <w:sz w:val="28"/>
          <w:szCs w:val="28"/>
        </w:rPr>
        <w:t xml:space="preserve">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Большой Тигирек 2, одиночный курган</w:t>
      </w:r>
      <w:r w:rsidRPr="00E07E40">
        <w:rPr>
          <w:rFonts w:ascii="Times New Roman" w:hAnsi="Times New Roman" w:cs="Times New Roman"/>
          <w:sz w:val="28"/>
          <w:szCs w:val="28"/>
        </w:rPr>
        <w:t xml:space="preserve">. Расположен в 2,4 км к северо-западу </w:t>
      </w:r>
      <w:proofErr w:type="gramStart"/>
      <w:r w:rsidRPr="00E07E40">
        <w:rPr>
          <w:rFonts w:ascii="Times New Roman" w:hAnsi="Times New Roman" w:cs="Times New Roman"/>
          <w:sz w:val="28"/>
          <w:szCs w:val="28"/>
        </w:rPr>
        <w:t>от</w:t>
      </w:r>
      <w:proofErr w:type="gramEnd"/>
      <w:r w:rsidRPr="00E07E40">
        <w:rPr>
          <w:rFonts w:ascii="Times New Roman" w:hAnsi="Times New Roman" w:cs="Times New Roman"/>
          <w:sz w:val="28"/>
          <w:szCs w:val="28"/>
        </w:rPr>
        <w:t xml:space="preserve"> с. Тигирек. Открыт П.К. Дашковским в 2001 г. Диаметр кургана – 9 м, высота 0,5 м. Состояние аварийное</w:t>
      </w:r>
      <w:proofErr w:type="gramStart"/>
      <w:r w:rsidRPr="00E07E40">
        <w:rPr>
          <w:rFonts w:ascii="Times New Roman" w:hAnsi="Times New Roman" w:cs="Times New Roman"/>
          <w:sz w:val="28"/>
          <w:szCs w:val="28"/>
        </w:rPr>
        <w:t>.</w:t>
      </w:r>
      <w:r w:rsidRPr="00FD6D96">
        <w:rPr>
          <w:rFonts w:ascii="Times New Roman" w:hAnsi="Times New Roman" w:cs="Times New Roman"/>
          <w:b/>
          <w:bCs/>
          <w:sz w:val="28"/>
          <w:szCs w:val="28"/>
        </w:rPr>
        <w:t>П</w:t>
      </w:r>
      <w:proofErr w:type="gramEnd"/>
      <w:r w:rsidRPr="00FD6D96">
        <w:rPr>
          <w:rFonts w:ascii="Times New Roman" w:hAnsi="Times New Roman" w:cs="Times New Roman"/>
          <w:b/>
          <w:bCs/>
          <w:sz w:val="28"/>
          <w:szCs w:val="28"/>
        </w:rPr>
        <w:t>амятник вновь выявленный</w:t>
      </w:r>
      <w:r w:rsidRPr="00E07E40">
        <w:rPr>
          <w:rFonts w:ascii="Times New Roman" w:hAnsi="Times New Roman" w:cs="Times New Roman"/>
          <w:sz w:val="28"/>
          <w:szCs w:val="28"/>
        </w:rPr>
        <w:t xml:space="preserve">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Чесноково-1 курганный могильник</w:t>
      </w:r>
      <w:proofErr w:type="gramStart"/>
      <w:r w:rsidRPr="00E07E40">
        <w:rPr>
          <w:rFonts w:ascii="Times New Roman" w:hAnsi="Times New Roman" w:cs="Times New Roman"/>
          <w:sz w:val="28"/>
          <w:szCs w:val="28"/>
        </w:rPr>
        <w:t>.Р</w:t>
      </w:r>
      <w:proofErr w:type="gramEnd"/>
      <w:r w:rsidRPr="00E07E40">
        <w:rPr>
          <w:rFonts w:ascii="Times New Roman" w:hAnsi="Times New Roman" w:cs="Times New Roman"/>
          <w:sz w:val="28"/>
          <w:szCs w:val="28"/>
        </w:rPr>
        <w:t xml:space="preserve">асположен в 6,5 км к ЮЗ от с. Куйбышево на правобережной террасе р. Чарыш. К югу от террасы начинается пойма. В 50-70 м восточнее карьера протекает ручей. Памятник впервые был осмотрен </w:t>
      </w:r>
      <w:r w:rsidRPr="00E07E40">
        <w:rPr>
          <w:rFonts w:ascii="Times New Roman" w:hAnsi="Times New Roman" w:cs="Times New Roman"/>
          <w:sz w:val="28"/>
          <w:szCs w:val="28"/>
        </w:rPr>
        <w:lastRenderedPageBreak/>
        <w:t xml:space="preserve">П.И. Шульгой в 1995 г. и в последующие годы исследовался. Памятник датируется эпохой раннескифского времени – эпохой средневековья. Состояние аварийное. Часть погребений была уничтожена при разработке песчаного карьера. </w:t>
      </w:r>
      <w:proofErr w:type="gramStart"/>
      <w:r w:rsidRPr="00FD6D96">
        <w:rPr>
          <w:rFonts w:ascii="Times New Roman" w:hAnsi="Times New Roman" w:cs="Times New Roman"/>
          <w:b/>
          <w:bCs/>
          <w:sz w:val="28"/>
          <w:szCs w:val="28"/>
        </w:rPr>
        <w:t>Памятник</w:t>
      </w:r>
      <w:proofErr w:type="gramEnd"/>
      <w:r w:rsidRPr="00FD6D96">
        <w:rPr>
          <w:rFonts w:ascii="Times New Roman" w:hAnsi="Times New Roman" w:cs="Times New Roman"/>
          <w:b/>
          <w:bCs/>
          <w:sz w:val="28"/>
          <w:szCs w:val="28"/>
        </w:rPr>
        <w:t xml:space="preserve"> вновь выявленный</w:t>
      </w:r>
      <w:r w:rsidRPr="00E07E40">
        <w:rPr>
          <w:rFonts w:ascii="Times New Roman" w:hAnsi="Times New Roman" w:cs="Times New Roman"/>
          <w:sz w:val="28"/>
          <w:szCs w:val="28"/>
        </w:rPr>
        <w:t xml:space="preserve">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Чесноково -2 (Сухой Лог), курганный могильник</w:t>
      </w:r>
      <w:r w:rsidRPr="00E07E40">
        <w:rPr>
          <w:rFonts w:ascii="Times New Roman" w:hAnsi="Times New Roman" w:cs="Times New Roman"/>
          <w:sz w:val="28"/>
          <w:szCs w:val="28"/>
        </w:rPr>
        <w:t xml:space="preserve">. Расположен в 6,3 км к ЮЗ </w:t>
      </w:r>
      <w:proofErr w:type="gramStart"/>
      <w:r w:rsidRPr="00E07E40">
        <w:rPr>
          <w:rFonts w:ascii="Times New Roman" w:hAnsi="Times New Roman" w:cs="Times New Roman"/>
          <w:sz w:val="28"/>
          <w:szCs w:val="28"/>
        </w:rPr>
        <w:t>от</w:t>
      </w:r>
      <w:proofErr w:type="gramEnd"/>
      <w:r w:rsidRPr="00E07E40">
        <w:rPr>
          <w:rFonts w:ascii="Times New Roman" w:hAnsi="Times New Roman" w:cs="Times New Roman"/>
          <w:sz w:val="28"/>
          <w:szCs w:val="28"/>
        </w:rPr>
        <w:t xml:space="preserve"> с. Куйбышево на правобережной террасе р. Чарыш. Курганный могильник расположен в 350 м к</w:t>
      </w:r>
      <w:proofErr w:type="gramStart"/>
      <w:r w:rsidRPr="00E07E40">
        <w:rPr>
          <w:rFonts w:ascii="Times New Roman" w:hAnsi="Times New Roman" w:cs="Times New Roman"/>
          <w:sz w:val="28"/>
          <w:szCs w:val="28"/>
        </w:rPr>
        <w:t xml:space="preserve"> С</w:t>
      </w:r>
      <w:proofErr w:type="gramEnd"/>
      <w:r w:rsidRPr="00E07E40">
        <w:rPr>
          <w:rFonts w:ascii="Times New Roman" w:hAnsi="Times New Roman" w:cs="Times New Roman"/>
          <w:sz w:val="28"/>
          <w:szCs w:val="28"/>
        </w:rPr>
        <w:t xml:space="preserve"> от песчаного карьера и курганного могильника Чесноково – 1 на заброшенном поле. Памятник открыт П.И. Шульгой в 1999 г., тогда же проводились аварийные раскопки. Полученные материалы позволяют датировать памятник скифским временем</w:t>
      </w:r>
      <w:proofErr w:type="gramStart"/>
      <w:r w:rsidRPr="00E07E40">
        <w:rPr>
          <w:rFonts w:ascii="Times New Roman" w:hAnsi="Times New Roman" w:cs="Times New Roman"/>
          <w:sz w:val="28"/>
          <w:szCs w:val="28"/>
        </w:rPr>
        <w:t>.</w:t>
      </w:r>
      <w:r w:rsidRPr="00FD6D96">
        <w:rPr>
          <w:rFonts w:ascii="Times New Roman" w:hAnsi="Times New Roman" w:cs="Times New Roman"/>
          <w:b/>
          <w:bCs/>
          <w:sz w:val="28"/>
          <w:szCs w:val="28"/>
        </w:rPr>
        <w:t>П</w:t>
      </w:r>
      <w:proofErr w:type="gramEnd"/>
      <w:r w:rsidRPr="00FD6D96">
        <w:rPr>
          <w:rFonts w:ascii="Times New Roman" w:hAnsi="Times New Roman" w:cs="Times New Roman"/>
          <w:b/>
          <w:bCs/>
          <w:sz w:val="28"/>
          <w:szCs w:val="28"/>
        </w:rPr>
        <w:t>амятник вновь выявленный</w:t>
      </w:r>
      <w:r w:rsidRPr="00E07E40">
        <w:rPr>
          <w:rFonts w:ascii="Times New Roman" w:hAnsi="Times New Roman" w:cs="Times New Roman"/>
          <w:sz w:val="28"/>
          <w:szCs w:val="28"/>
        </w:rPr>
        <w:t xml:space="preserve">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Юбилейная, пещера.</w:t>
      </w:r>
      <w:r w:rsidRPr="00E07E40">
        <w:rPr>
          <w:rFonts w:ascii="Times New Roman" w:hAnsi="Times New Roman" w:cs="Times New Roman"/>
          <w:sz w:val="28"/>
          <w:szCs w:val="28"/>
        </w:rPr>
        <w:t xml:space="preserve"> Находится на правом берегу р</w:t>
      </w:r>
      <w:proofErr w:type="gramStart"/>
      <w:r w:rsidRPr="00E07E40">
        <w:rPr>
          <w:rFonts w:ascii="Times New Roman" w:hAnsi="Times New Roman" w:cs="Times New Roman"/>
          <w:sz w:val="28"/>
          <w:szCs w:val="28"/>
        </w:rPr>
        <w:t>.Ч</w:t>
      </w:r>
      <w:proofErr w:type="gramEnd"/>
      <w:r w:rsidRPr="00E07E40">
        <w:rPr>
          <w:rFonts w:ascii="Times New Roman" w:hAnsi="Times New Roman" w:cs="Times New Roman"/>
          <w:sz w:val="28"/>
          <w:szCs w:val="28"/>
        </w:rPr>
        <w:t>арыш в 5 км ниже с. Усть-Пустынка, напротив левобережного с. Усть-Чагырка (хорошо заметна) и в 0,9 км от устья р.Чагырка по азимуту 305. Четыре выхода расположены на крутой скале (прижиме) на высоте около 60 м. над урезом Чарыша и обращены на ЮВ. Пещера является восходящей полостью, решетчатой в плане. Суммарная длина ее ходов и крутонаклонных труб – более 100 м. Пол предвходовых галерей сложен рыхлыми отложениями неизвестной мощности. Во время осмотра В.К. Вистингаузен обнаружил каменные и костяные изделия и керамику, кости животных и человека</w:t>
      </w:r>
      <w:r w:rsidRPr="00FD6D96">
        <w:rPr>
          <w:rFonts w:ascii="Times New Roman" w:hAnsi="Times New Roman" w:cs="Times New Roman"/>
          <w:b/>
          <w:bCs/>
          <w:sz w:val="28"/>
          <w:szCs w:val="28"/>
        </w:rPr>
        <w:t xml:space="preserve">. </w:t>
      </w:r>
      <w:proofErr w:type="gramStart"/>
      <w:r w:rsidRPr="00FD6D96">
        <w:rPr>
          <w:rFonts w:ascii="Times New Roman" w:hAnsi="Times New Roman" w:cs="Times New Roman"/>
          <w:b/>
          <w:bCs/>
          <w:sz w:val="28"/>
          <w:szCs w:val="28"/>
        </w:rPr>
        <w:t>Памятник</w:t>
      </w:r>
      <w:proofErr w:type="gramEnd"/>
      <w:r w:rsidRPr="00FD6D96">
        <w:rPr>
          <w:rFonts w:ascii="Times New Roman" w:hAnsi="Times New Roman" w:cs="Times New Roman"/>
          <w:b/>
          <w:bCs/>
          <w:sz w:val="28"/>
          <w:szCs w:val="28"/>
        </w:rPr>
        <w:t xml:space="preserve"> вновь выявленный</w:t>
      </w:r>
      <w:r w:rsidRPr="00E07E40">
        <w:rPr>
          <w:rFonts w:ascii="Times New Roman" w:hAnsi="Times New Roman" w:cs="Times New Roman"/>
          <w:sz w:val="28"/>
          <w:szCs w:val="28"/>
        </w:rPr>
        <w:t xml:space="preserve">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Горный ключ, одиночный курган</w:t>
      </w:r>
      <w:r w:rsidRPr="00E07E40">
        <w:rPr>
          <w:rFonts w:ascii="Times New Roman" w:hAnsi="Times New Roman" w:cs="Times New Roman"/>
          <w:sz w:val="28"/>
          <w:szCs w:val="28"/>
        </w:rPr>
        <w:t>. Расположен на правом берегу р</w:t>
      </w:r>
      <w:proofErr w:type="gramStart"/>
      <w:r w:rsidRPr="00E07E40">
        <w:rPr>
          <w:rFonts w:ascii="Times New Roman" w:hAnsi="Times New Roman" w:cs="Times New Roman"/>
          <w:sz w:val="28"/>
          <w:szCs w:val="28"/>
        </w:rPr>
        <w:t>.Ч</w:t>
      </w:r>
      <w:proofErr w:type="gramEnd"/>
      <w:r w:rsidRPr="00E07E40">
        <w:rPr>
          <w:rFonts w:ascii="Times New Roman" w:hAnsi="Times New Roman" w:cs="Times New Roman"/>
          <w:sz w:val="28"/>
          <w:szCs w:val="28"/>
        </w:rPr>
        <w:t xml:space="preserve">арыш в 5 км ниже с. Усть-Пустынка, напротив левобережного с. Усть-Чагырка над пещерой «Юбилейная». Диаметр кургана около 7 м, высота – 0,6-0,7 м. Выявлен С.В. Маркиным и А.Л. Кунгуровым в 2007 г. </w:t>
      </w:r>
      <w:proofErr w:type="gramStart"/>
      <w:r w:rsidRPr="00FD6D96">
        <w:rPr>
          <w:rFonts w:ascii="Times New Roman" w:hAnsi="Times New Roman" w:cs="Times New Roman"/>
          <w:b/>
          <w:bCs/>
          <w:sz w:val="28"/>
          <w:szCs w:val="28"/>
        </w:rPr>
        <w:t>Памятник</w:t>
      </w:r>
      <w:proofErr w:type="gramEnd"/>
      <w:r w:rsidRPr="00FD6D96">
        <w:rPr>
          <w:rFonts w:ascii="Times New Roman" w:hAnsi="Times New Roman" w:cs="Times New Roman"/>
          <w:b/>
          <w:bCs/>
          <w:sz w:val="28"/>
          <w:szCs w:val="28"/>
        </w:rPr>
        <w:t xml:space="preserve"> вновь выявленный</w:t>
      </w:r>
      <w:r w:rsidRPr="00E07E40">
        <w:rPr>
          <w:rFonts w:ascii="Times New Roman" w:hAnsi="Times New Roman" w:cs="Times New Roman"/>
          <w:sz w:val="28"/>
          <w:szCs w:val="28"/>
        </w:rPr>
        <w:t xml:space="preserve">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Яровка, стоянка</w:t>
      </w:r>
      <w:proofErr w:type="gramStart"/>
      <w:r w:rsidRPr="00E07E40">
        <w:rPr>
          <w:rFonts w:ascii="Times New Roman" w:hAnsi="Times New Roman" w:cs="Times New Roman"/>
          <w:b/>
          <w:bCs/>
          <w:sz w:val="28"/>
          <w:szCs w:val="28"/>
        </w:rPr>
        <w:t>.</w:t>
      </w:r>
      <w:r w:rsidRPr="00E07E40">
        <w:rPr>
          <w:rFonts w:ascii="Times New Roman" w:hAnsi="Times New Roman" w:cs="Times New Roman"/>
          <w:sz w:val="28"/>
          <w:szCs w:val="28"/>
        </w:rPr>
        <w:t>Р</w:t>
      </w:r>
      <w:proofErr w:type="gramEnd"/>
      <w:r w:rsidRPr="00E07E40">
        <w:rPr>
          <w:rFonts w:ascii="Times New Roman" w:hAnsi="Times New Roman" w:cs="Times New Roman"/>
          <w:sz w:val="28"/>
          <w:szCs w:val="28"/>
        </w:rPr>
        <w:t xml:space="preserve">асположена в 2,5 км к ЮВ от урочища Яровка и в 1 км к ЮВ от моста через р. Чарыш. Материалы памятника датируются эпохой палеолита. Выявлена С.В. Маркиным и А.Л. Кунгуровым в 2007 г. </w:t>
      </w:r>
      <w:proofErr w:type="gramStart"/>
      <w:r w:rsidRPr="00E07E40">
        <w:rPr>
          <w:rFonts w:ascii="Times New Roman" w:hAnsi="Times New Roman" w:cs="Times New Roman"/>
          <w:sz w:val="28"/>
          <w:szCs w:val="28"/>
        </w:rPr>
        <w:t>Памятник</w:t>
      </w:r>
      <w:proofErr w:type="gramEnd"/>
      <w:r w:rsidRPr="00E07E40">
        <w:rPr>
          <w:rFonts w:ascii="Times New Roman" w:hAnsi="Times New Roman" w:cs="Times New Roman"/>
          <w:sz w:val="28"/>
          <w:szCs w:val="28"/>
        </w:rPr>
        <w:t xml:space="preserve"> вновь выявленный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Березовка, курганный могильник</w:t>
      </w:r>
      <w:r w:rsidRPr="00E07E40">
        <w:rPr>
          <w:rFonts w:ascii="Times New Roman" w:hAnsi="Times New Roman" w:cs="Times New Roman"/>
          <w:sz w:val="28"/>
          <w:szCs w:val="28"/>
        </w:rPr>
        <w:t xml:space="preserve">. Расположен в 2,5 км к ЮЗ от ЮЗ окраины с. Усть-Пустынка. Состоит из пяти (возможно более) курганов. Памятник нанесен со слов А.Л. Кунгурова. Состояние аварийное. </w:t>
      </w:r>
      <w:proofErr w:type="gramStart"/>
      <w:r w:rsidRPr="00FD6D96">
        <w:rPr>
          <w:rFonts w:ascii="Times New Roman" w:hAnsi="Times New Roman" w:cs="Times New Roman"/>
          <w:b/>
          <w:bCs/>
          <w:sz w:val="28"/>
          <w:szCs w:val="28"/>
        </w:rPr>
        <w:t>Памятник</w:t>
      </w:r>
      <w:proofErr w:type="gramEnd"/>
      <w:r w:rsidRPr="00FD6D96">
        <w:rPr>
          <w:rFonts w:ascii="Times New Roman" w:hAnsi="Times New Roman" w:cs="Times New Roman"/>
          <w:b/>
          <w:bCs/>
          <w:sz w:val="28"/>
          <w:szCs w:val="28"/>
        </w:rPr>
        <w:t xml:space="preserve"> вновь выявленный</w:t>
      </w:r>
      <w:r w:rsidRPr="00E07E40">
        <w:rPr>
          <w:rFonts w:ascii="Times New Roman" w:hAnsi="Times New Roman" w:cs="Times New Roman"/>
          <w:sz w:val="28"/>
          <w:szCs w:val="28"/>
        </w:rPr>
        <w:t xml:space="preserve">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Чагырская, пещера</w:t>
      </w:r>
      <w:proofErr w:type="gramStart"/>
      <w:r w:rsidRPr="00E07E40">
        <w:rPr>
          <w:rFonts w:ascii="Times New Roman" w:hAnsi="Times New Roman" w:cs="Times New Roman"/>
          <w:b/>
          <w:bCs/>
          <w:sz w:val="28"/>
          <w:szCs w:val="28"/>
        </w:rPr>
        <w:t>.</w:t>
      </w:r>
      <w:r w:rsidRPr="00E07E40">
        <w:rPr>
          <w:rFonts w:ascii="Times New Roman" w:hAnsi="Times New Roman" w:cs="Times New Roman"/>
          <w:sz w:val="28"/>
          <w:szCs w:val="28"/>
        </w:rPr>
        <w:t>Р</w:t>
      </w:r>
      <w:proofErr w:type="gramEnd"/>
      <w:r w:rsidRPr="00E07E40">
        <w:rPr>
          <w:rFonts w:ascii="Times New Roman" w:hAnsi="Times New Roman" w:cs="Times New Roman"/>
          <w:sz w:val="28"/>
          <w:szCs w:val="28"/>
        </w:rPr>
        <w:t>асположена в 2 км СЗ от с. Усть-Чагырка на левом берегу р. Чарыш. Памятник открыт в 2007 г. С.В. Маркиным и А.Л. Кунгуровым. Материалы пещеры датируются эпохой среднего палеолита</w:t>
      </w:r>
      <w:proofErr w:type="gramStart"/>
      <w:r w:rsidRPr="00E07E40">
        <w:rPr>
          <w:rFonts w:ascii="Times New Roman" w:hAnsi="Times New Roman" w:cs="Times New Roman"/>
          <w:sz w:val="28"/>
          <w:szCs w:val="28"/>
        </w:rPr>
        <w:t>.</w:t>
      </w:r>
      <w:r w:rsidRPr="00FD6D96">
        <w:rPr>
          <w:rFonts w:ascii="Times New Roman" w:hAnsi="Times New Roman" w:cs="Times New Roman"/>
          <w:b/>
          <w:bCs/>
          <w:sz w:val="28"/>
          <w:szCs w:val="28"/>
        </w:rPr>
        <w:t>П</w:t>
      </w:r>
      <w:proofErr w:type="gramEnd"/>
      <w:r w:rsidRPr="00FD6D96">
        <w:rPr>
          <w:rFonts w:ascii="Times New Roman" w:hAnsi="Times New Roman" w:cs="Times New Roman"/>
          <w:b/>
          <w:bCs/>
          <w:sz w:val="28"/>
          <w:szCs w:val="28"/>
        </w:rPr>
        <w:t>амятник вновь выявленный</w:t>
      </w:r>
      <w:r w:rsidRPr="00E07E40">
        <w:rPr>
          <w:rFonts w:ascii="Times New Roman" w:hAnsi="Times New Roman" w:cs="Times New Roman"/>
          <w:sz w:val="28"/>
          <w:szCs w:val="28"/>
        </w:rPr>
        <w:t xml:space="preserve">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Гора Поскотная, стоянка</w:t>
      </w:r>
      <w:r w:rsidRPr="00E07E40">
        <w:rPr>
          <w:rFonts w:ascii="Times New Roman" w:hAnsi="Times New Roman" w:cs="Times New Roman"/>
          <w:sz w:val="28"/>
          <w:szCs w:val="28"/>
        </w:rPr>
        <w:t xml:space="preserve">. Расположена в 850 м к </w:t>
      </w:r>
      <w:proofErr w:type="gramStart"/>
      <w:r w:rsidRPr="00E07E40">
        <w:rPr>
          <w:rFonts w:ascii="Times New Roman" w:hAnsi="Times New Roman" w:cs="Times New Roman"/>
          <w:sz w:val="28"/>
          <w:szCs w:val="28"/>
        </w:rPr>
        <w:t>СВ</w:t>
      </w:r>
      <w:proofErr w:type="gramEnd"/>
      <w:r w:rsidRPr="00E07E40">
        <w:rPr>
          <w:rFonts w:ascii="Times New Roman" w:hAnsi="Times New Roman" w:cs="Times New Roman"/>
          <w:sz w:val="28"/>
          <w:szCs w:val="28"/>
        </w:rPr>
        <w:t xml:space="preserve"> от с. Усть-Чагырка и в 1,25 км к ЮВ от Чагырской пещеры. Памятник открыт в 2007 г. С.В. Маркиным и А.Л. Кунгуровым. Материалы пещеры датируются эпохой палеолита</w:t>
      </w:r>
      <w:proofErr w:type="gramStart"/>
      <w:r w:rsidRPr="00E07E40">
        <w:rPr>
          <w:rFonts w:ascii="Times New Roman" w:hAnsi="Times New Roman" w:cs="Times New Roman"/>
          <w:sz w:val="28"/>
          <w:szCs w:val="28"/>
        </w:rPr>
        <w:t>.</w:t>
      </w:r>
      <w:r w:rsidRPr="00FD6D96">
        <w:rPr>
          <w:rFonts w:ascii="Times New Roman" w:hAnsi="Times New Roman" w:cs="Times New Roman"/>
          <w:b/>
          <w:bCs/>
          <w:sz w:val="28"/>
          <w:szCs w:val="28"/>
        </w:rPr>
        <w:t>П</w:t>
      </w:r>
      <w:proofErr w:type="gramEnd"/>
      <w:r w:rsidRPr="00FD6D96">
        <w:rPr>
          <w:rFonts w:ascii="Times New Roman" w:hAnsi="Times New Roman" w:cs="Times New Roman"/>
          <w:b/>
          <w:bCs/>
          <w:sz w:val="28"/>
          <w:szCs w:val="28"/>
        </w:rPr>
        <w:t>амятник вновь выявленный</w:t>
      </w:r>
      <w:r w:rsidRPr="00E07E40">
        <w:rPr>
          <w:rFonts w:ascii="Times New Roman" w:hAnsi="Times New Roman" w:cs="Times New Roman"/>
          <w:sz w:val="28"/>
          <w:szCs w:val="28"/>
        </w:rPr>
        <w:t>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lastRenderedPageBreak/>
        <w:t>Верхнечинетинский пещерный комплекс</w:t>
      </w:r>
      <w:r w:rsidRPr="00E07E40">
        <w:rPr>
          <w:rFonts w:ascii="Times New Roman" w:hAnsi="Times New Roman" w:cs="Times New Roman"/>
          <w:sz w:val="28"/>
          <w:szCs w:val="28"/>
        </w:rPr>
        <w:t xml:space="preserve">. Расположен в 2 км к ЮВ </w:t>
      </w:r>
      <w:proofErr w:type="gramStart"/>
      <w:r w:rsidRPr="00E07E40">
        <w:rPr>
          <w:rFonts w:ascii="Times New Roman" w:hAnsi="Times New Roman" w:cs="Times New Roman"/>
          <w:sz w:val="28"/>
          <w:szCs w:val="28"/>
        </w:rPr>
        <w:t>от</w:t>
      </w:r>
      <w:proofErr w:type="gramEnd"/>
      <w:r w:rsidRPr="00E07E40">
        <w:rPr>
          <w:rFonts w:ascii="Times New Roman" w:hAnsi="Times New Roman" w:cs="Times New Roman"/>
          <w:sz w:val="28"/>
          <w:szCs w:val="28"/>
        </w:rPr>
        <w:t xml:space="preserve"> с. Чинета на правом берегу р. Иня в долине. Комплекс открыт А.Л. Кунгуровым, П.К. Дашковским в 2003 г. Пещерный комплекс состоит из 4 пещер. Материалы пещеры датируются эпохой верхнего палеолита, средневековьем. </w:t>
      </w:r>
      <w:r w:rsidRPr="00FD6D96">
        <w:rPr>
          <w:rFonts w:ascii="Times New Roman" w:hAnsi="Times New Roman" w:cs="Times New Roman"/>
          <w:b/>
          <w:bCs/>
          <w:sz w:val="28"/>
          <w:szCs w:val="28"/>
        </w:rPr>
        <w:t>Памятник вновь выявленный</w:t>
      </w:r>
      <w:r w:rsidRPr="00E07E40">
        <w:rPr>
          <w:rFonts w:ascii="Times New Roman" w:hAnsi="Times New Roman" w:cs="Times New Roman"/>
          <w:sz w:val="28"/>
          <w:szCs w:val="28"/>
        </w:rPr>
        <w:t>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Гора Листвяжная -1,</w:t>
      </w:r>
      <w:r w:rsidRPr="00E07E40">
        <w:rPr>
          <w:rFonts w:ascii="Times New Roman" w:hAnsi="Times New Roman" w:cs="Times New Roman"/>
          <w:sz w:val="28"/>
          <w:szCs w:val="28"/>
        </w:rPr>
        <w:t xml:space="preserve"> поселение. Расположено на мысовидном сланцевом северо-восточном отроге г. Листвяжная, </w:t>
      </w:r>
      <w:proofErr w:type="gramStart"/>
      <w:r w:rsidRPr="00E07E40">
        <w:rPr>
          <w:rFonts w:ascii="Times New Roman" w:hAnsi="Times New Roman" w:cs="Times New Roman"/>
          <w:sz w:val="28"/>
          <w:szCs w:val="28"/>
        </w:rPr>
        <w:t>ограничивающим</w:t>
      </w:r>
      <w:proofErr w:type="gramEnd"/>
      <w:r w:rsidRPr="00E07E40">
        <w:rPr>
          <w:rFonts w:ascii="Times New Roman" w:hAnsi="Times New Roman" w:cs="Times New Roman"/>
          <w:sz w:val="28"/>
          <w:szCs w:val="28"/>
        </w:rPr>
        <w:t xml:space="preserve"> урочище «Ханахариинский Дол». Памятник открыт в 2005 г. П.К. Дашковским, А.Л.Кунгуровым</w:t>
      </w:r>
      <w:proofErr w:type="gramStart"/>
      <w:r w:rsidRPr="00E07E40">
        <w:rPr>
          <w:rFonts w:ascii="Times New Roman" w:hAnsi="Times New Roman" w:cs="Times New Roman"/>
          <w:sz w:val="28"/>
          <w:szCs w:val="28"/>
        </w:rPr>
        <w:t>.М</w:t>
      </w:r>
      <w:proofErr w:type="gramEnd"/>
      <w:r w:rsidRPr="00E07E40">
        <w:rPr>
          <w:rFonts w:ascii="Times New Roman" w:hAnsi="Times New Roman" w:cs="Times New Roman"/>
          <w:sz w:val="28"/>
          <w:szCs w:val="28"/>
        </w:rPr>
        <w:t xml:space="preserve">атериалы поселения датируются скифской эпохой. </w:t>
      </w:r>
      <w:proofErr w:type="gramStart"/>
      <w:r w:rsidRPr="00FD6D96">
        <w:rPr>
          <w:rFonts w:ascii="Times New Roman" w:hAnsi="Times New Roman" w:cs="Times New Roman"/>
          <w:b/>
          <w:bCs/>
          <w:sz w:val="28"/>
          <w:szCs w:val="28"/>
        </w:rPr>
        <w:t>Памятник</w:t>
      </w:r>
      <w:proofErr w:type="gramEnd"/>
      <w:r w:rsidRPr="00FD6D96">
        <w:rPr>
          <w:rFonts w:ascii="Times New Roman" w:hAnsi="Times New Roman" w:cs="Times New Roman"/>
          <w:b/>
          <w:bCs/>
          <w:sz w:val="28"/>
          <w:szCs w:val="28"/>
        </w:rPr>
        <w:t xml:space="preserve"> вновь выявленный</w:t>
      </w:r>
      <w:r w:rsidRPr="00E07E40">
        <w:rPr>
          <w:rFonts w:ascii="Times New Roman" w:hAnsi="Times New Roman" w:cs="Times New Roman"/>
          <w:sz w:val="28"/>
          <w:szCs w:val="28"/>
        </w:rPr>
        <w:t xml:space="preserve">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Карпово Сад, курганный могильник</w:t>
      </w:r>
      <w:r w:rsidRPr="00E07E40">
        <w:rPr>
          <w:rFonts w:ascii="Times New Roman" w:hAnsi="Times New Roman" w:cs="Times New Roman"/>
          <w:sz w:val="28"/>
          <w:szCs w:val="28"/>
        </w:rPr>
        <w:t xml:space="preserve">. Расположен на левом берегу р. Берёзовка в 600 м к ЮВ </w:t>
      </w:r>
      <w:proofErr w:type="gramStart"/>
      <w:r w:rsidRPr="00E07E40">
        <w:rPr>
          <w:rFonts w:ascii="Times New Roman" w:hAnsi="Times New Roman" w:cs="Times New Roman"/>
          <w:sz w:val="28"/>
          <w:szCs w:val="28"/>
        </w:rPr>
        <w:t>от</w:t>
      </w:r>
      <w:proofErr w:type="gramEnd"/>
      <w:r w:rsidRPr="00E07E40">
        <w:rPr>
          <w:rFonts w:ascii="Times New Roman" w:hAnsi="Times New Roman" w:cs="Times New Roman"/>
          <w:sz w:val="28"/>
          <w:szCs w:val="28"/>
        </w:rPr>
        <w:t xml:space="preserve"> с. Карпово. Открыт Я.В. Фроловым и Д.А. Пугачевым в 2007 г. Состоял из двух курганных насыпей. Одна из них была разрушена при выемке грунта местными жителями. Материалы изученного конского погребения датируются IX-X вв. н.э. Состояние аварийное. </w:t>
      </w:r>
      <w:proofErr w:type="gramStart"/>
      <w:r w:rsidRPr="00FD6D96">
        <w:rPr>
          <w:rFonts w:ascii="Times New Roman" w:hAnsi="Times New Roman" w:cs="Times New Roman"/>
          <w:b/>
          <w:bCs/>
          <w:sz w:val="28"/>
          <w:szCs w:val="28"/>
        </w:rPr>
        <w:t>Памятник</w:t>
      </w:r>
      <w:proofErr w:type="gramEnd"/>
      <w:r w:rsidRPr="00FD6D96">
        <w:rPr>
          <w:rFonts w:ascii="Times New Roman" w:hAnsi="Times New Roman" w:cs="Times New Roman"/>
          <w:b/>
          <w:bCs/>
          <w:sz w:val="28"/>
          <w:szCs w:val="28"/>
        </w:rPr>
        <w:t xml:space="preserve"> вновь выявленный</w:t>
      </w:r>
      <w:r w:rsidRPr="00E07E40">
        <w:rPr>
          <w:rFonts w:ascii="Times New Roman" w:hAnsi="Times New Roman" w:cs="Times New Roman"/>
          <w:sz w:val="28"/>
          <w:szCs w:val="28"/>
        </w:rPr>
        <w:t xml:space="preserve">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Курган на р. Березовка, курганный могильник</w:t>
      </w:r>
      <w:r w:rsidRPr="00E07E40">
        <w:rPr>
          <w:rFonts w:ascii="Times New Roman" w:hAnsi="Times New Roman" w:cs="Times New Roman"/>
          <w:sz w:val="28"/>
          <w:szCs w:val="28"/>
        </w:rPr>
        <w:t xml:space="preserve">. Расположен на левом берегу р. Берёзовка, в 4,3 км к ВСВ </w:t>
      </w:r>
      <w:proofErr w:type="gramStart"/>
      <w:r w:rsidRPr="00E07E40">
        <w:rPr>
          <w:rFonts w:ascii="Times New Roman" w:hAnsi="Times New Roman" w:cs="Times New Roman"/>
          <w:sz w:val="28"/>
          <w:szCs w:val="28"/>
        </w:rPr>
        <w:t>от</w:t>
      </w:r>
      <w:proofErr w:type="gramEnd"/>
      <w:r w:rsidRPr="00E07E40">
        <w:rPr>
          <w:rFonts w:ascii="Times New Roman" w:hAnsi="Times New Roman" w:cs="Times New Roman"/>
          <w:sz w:val="28"/>
          <w:szCs w:val="28"/>
        </w:rPr>
        <w:t xml:space="preserve"> с. Карпово 2-е. Открыт П.И. Шульгой в 1998 г. Датируется VII-VI вв. </w:t>
      </w:r>
      <w:proofErr w:type="gramStart"/>
      <w:r w:rsidRPr="00E07E40">
        <w:rPr>
          <w:rFonts w:ascii="Times New Roman" w:hAnsi="Times New Roman" w:cs="Times New Roman"/>
          <w:sz w:val="28"/>
          <w:szCs w:val="28"/>
        </w:rPr>
        <w:t>до</w:t>
      </w:r>
      <w:proofErr w:type="gramEnd"/>
      <w:r w:rsidRPr="00E07E40">
        <w:rPr>
          <w:rFonts w:ascii="Times New Roman" w:hAnsi="Times New Roman" w:cs="Times New Roman"/>
          <w:sz w:val="28"/>
          <w:szCs w:val="28"/>
        </w:rPr>
        <w:t xml:space="preserve"> н.э. Состояние аварийное. Объект не картографирован</w:t>
      </w:r>
      <w:proofErr w:type="gramStart"/>
      <w:r w:rsidRPr="00E07E40">
        <w:rPr>
          <w:rFonts w:ascii="Times New Roman" w:hAnsi="Times New Roman" w:cs="Times New Roman"/>
          <w:sz w:val="28"/>
          <w:szCs w:val="28"/>
        </w:rPr>
        <w:t>.</w:t>
      </w:r>
      <w:r w:rsidRPr="00FD6D96">
        <w:rPr>
          <w:rFonts w:ascii="Times New Roman" w:hAnsi="Times New Roman" w:cs="Times New Roman"/>
          <w:b/>
          <w:bCs/>
          <w:sz w:val="28"/>
          <w:szCs w:val="28"/>
        </w:rPr>
        <w:t>П</w:t>
      </w:r>
      <w:proofErr w:type="gramEnd"/>
      <w:r w:rsidRPr="00FD6D96">
        <w:rPr>
          <w:rFonts w:ascii="Times New Roman" w:hAnsi="Times New Roman" w:cs="Times New Roman"/>
          <w:b/>
          <w:bCs/>
          <w:sz w:val="28"/>
          <w:szCs w:val="28"/>
        </w:rPr>
        <w:t>амятник вновь выявленный</w:t>
      </w:r>
      <w:r w:rsidRPr="00E07E40">
        <w:rPr>
          <w:rFonts w:ascii="Times New Roman" w:hAnsi="Times New Roman" w:cs="Times New Roman"/>
          <w:sz w:val="28"/>
          <w:szCs w:val="28"/>
        </w:rPr>
        <w:t xml:space="preserve">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Чарышский 4, одиночный курган</w:t>
      </w:r>
      <w:r w:rsidRPr="00E07E40">
        <w:rPr>
          <w:rFonts w:ascii="Times New Roman" w:hAnsi="Times New Roman" w:cs="Times New Roman"/>
          <w:sz w:val="28"/>
          <w:szCs w:val="28"/>
        </w:rPr>
        <w:t xml:space="preserve">. Расположен в 1,5 км к ЮВ от пос. Чарышский и в 1,25 км к ЮВ от курганного могильника Чарышский 1 на пашне. Диаметр кургана 17 м и высотой 1,5 м. Состояние аварийное. Памятник открыт Шмидт О.Г. в 2008 г. </w:t>
      </w:r>
      <w:proofErr w:type="gramStart"/>
      <w:r w:rsidRPr="00FD6D96">
        <w:rPr>
          <w:rFonts w:ascii="Times New Roman" w:hAnsi="Times New Roman" w:cs="Times New Roman"/>
          <w:b/>
          <w:bCs/>
          <w:sz w:val="28"/>
          <w:szCs w:val="28"/>
        </w:rPr>
        <w:t>Памятник</w:t>
      </w:r>
      <w:proofErr w:type="gramEnd"/>
      <w:r w:rsidRPr="00FD6D96">
        <w:rPr>
          <w:rFonts w:ascii="Times New Roman" w:hAnsi="Times New Roman" w:cs="Times New Roman"/>
          <w:b/>
          <w:bCs/>
          <w:sz w:val="28"/>
          <w:szCs w:val="28"/>
        </w:rPr>
        <w:t xml:space="preserve"> вновь выявленный</w:t>
      </w:r>
      <w:r w:rsidRPr="00E07E40">
        <w:rPr>
          <w:rFonts w:ascii="Times New Roman" w:hAnsi="Times New Roman" w:cs="Times New Roman"/>
          <w:sz w:val="28"/>
          <w:szCs w:val="28"/>
        </w:rPr>
        <w:t xml:space="preserve">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Чарышский 5, курганный могильник</w:t>
      </w:r>
      <w:r w:rsidRPr="00E07E40">
        <w:rPr>
          <w:rFonts w:ascii="Times New Roman" w:hAnsi="Times New Roman" w:cs="Times New Roman"/>
          <w:sz w:val="28"/>
          <w:szCs w:val="28"/>
        </w:rPr>
        <w:t xml:space="preserve">. Расположен в 4 км к СЗ от с. Краснощёково и в 500 м к </w:t>
      </w:r>
      <w:proofErr w:type="gramStart"/>
      <w:r w:rsidRPr="00E07E40">
        <w:rPr>
          <w:rFonts w:ascii="Times New Roman" w:hAnsi="Times New Roman" w:cs="Times New Roman"/>
          <w:sz w:val="28"/>
          <w:szCs w:val="28"/>
        </w:rPr>
        <w:t>Ю</w:t>
      </w:r>
      <w:proofErr w:type="gramEnd"/>
      <w:r w:rsidRPr="00E07E40">
        <w:rPr>
          <w:rFonts w:ascii="Times New Roman" w:hAnsi="Times New Roman" w:cs="Times New Roman"/>
          <w:sz w:val="28"/>
          <w:szCs w:val="28"/>
        </w:rPr>
        <w:t xml:space="preserve"> от дороги Краснощёково - Чарышский, в 1 км СВ от курганного могильника Чарышский 4. Курганный могильник расположен на возвышенности. Состоит из трёх объектов. Состояние удовлетворительное. Памятник открыт Шмидт О.Г. в 2008 г. </w:t>
      </w:r>
      <w:proofErr w:type="gramStart"/>
      <w:r w:rsidRPr="00FD6D96">
        <w:rPr>
          <w:rFonts w:ascii="Times New Roman" w:hAnsi="Times New Roman" w:cs="Times New Roman"/>
          <w:b/>
          <w:bCs/>
          <w:sz w:val="28"/>
          <w:szCs w:val="28"/>
        </w:rPr>
        <w:t>Памятник</w:t>
      </w:r>
      <w:proofErr w:type="gramEnd"/>
      <w:r w:rsidRPr="00FD6D96">
        <w:rPr>
          <w:rFonts w:ascii="Times New Roman" w:hAnsi="Times New Roman" w:cs="Times New Roman"/>
          <w:b/>
          <w:bCs/>
          <w:sz w:val="28"/>
          <w:szCs w:val="28"/>
        </w:rPr>
        <w:t xml:space="preserve"> вновь выявленный</w:t>
      </w:r>
      <w:r w:rsidRPr="00E07E40">
        <w:rPr>
          <w:rFonts w:ascii="Times New Roman" w:hAnsi="Times New Roman" w:cs="Times New Roman"/>
          <w:sz w:val="28"/>
          <w:szCs w:val="28"/>
        </w:rPr>
        <w:t xml:space="preserve">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Гора Рудничная, курганный могильник</w:t>
      </w:r>
      <w:r w:rsidRPr="00E07E40">
        <w:rPr>
          <w:rFonts w:ascii="Times New Roman" w:hAnsi="Times New Roman" w:cs="Times New Roman"/>
          <w:sz w:val="28"/>
          <w:szCs w:val="28"/>
        </w:rPr>
        <w:t xml:space="preserve">. Расположен на горе Рудничной в 3,5 км к ССВ </w:t>
      </w:r>
      <w:proofErr w:type="gramStart"/>
      <w:r w:rsidRPr="00E07E40">
        <w:rPr>
          <w:rFonts w:ascii="Times New Roman" w:hAnsi="Times New Roman" w:cs="Times New Roman"/>
          <w:sz w:val="28"/>
          <w:szCs w:val="28"/>
        </w:rPr>
        <w:t>от</w:t>
      </w:r>
      <w:proofErr w:type="gramEnd"/>
      <w:r w:rsidRPr="00E07E40">
        <w:rPr>
          <w:rFonts w:ascii="Times New Roman" w:hAnsi="Times New Roman" w:cs="Times New Roman"/>
          <w:sz w:val="28"/>
          <w:szCs w:val="28"/>
        </w:rPr>
        <w:t xml:space="preserve"> с. Семёновка. На самой высокой точке горы зафиксирован объект (возможно, курган) диаметром 16 м и высотой 2 м, сооруженный с использованием рваного камня. В центре западина диаметром 4 м и глубиной 0,6 м. Кроме этого, на памятнике зафиксированы ямы-западины с выбросом. Данные объекты, возможно, являются остатками рудного производства. Состояние удовлетворительное. Памятник открыт Шмидт О.Г. в 2008 г</w:t>
      </w:r>
      <w:r w:rsidRPr="00FD6D96">
        <w:rPr>
          <w:rFonts w:ascii="Times New Roman" w:hAnsi="Times New Roman" w:cs="Times New Roman"/>
          <w:b/>
          <w:bCs/>
          <w:sz w:val="28"/>
          <w:szCs w:val="28"/>
        </w:rPr>
        <w:t xml:space="preserve">. </w:t>
      </w:r>
      <w:proofErr w:type="gramStart"/>
      <w:r w:rsidRPr="00FD6D96">
        <w:rPr>
          <w:rFonts w:ascii="Times New Roman" w:hAnsi="Times New Roman" w:cs="Times New Roman"/>
          <w:b/>
          <w:bCs/>
          <w:sz w:val="28"/>
          <w:szCs w:val="28"/>
        </w:rPr>
        <w:t>Памятник</w:t>
      </w:r>
      <w:proofErr w:type="gramEnd"/>
      <w:r w:rsidRPr="00FD6D96">
        <w:rPr>
          <w:rFonts w:ascii="Times New Roman" w:hAnsi="Times New Roman" w:cs="Times New Roman"/>
          <w:b/>
          <w:bCs/>
          <w:sz w:val="28"/>
          <w:szCs w:val="28"/>
        </w:rPr>
        <w:t xml:space="preserve"> вновь выявленный</w:t>
      </w:r>
      <w:r w:rsidRPr="00E07E40">
        <w:rPr>
          <w:rFonts w:ascii="Times New Roman" w:hAnsi="Times New Roman" w:cs="Times New Roman"/>
          <w:sz w:val="28"/>
          <w:szCs w:val="28"/>
        </w:rPr>
        <w:t xml:space="preserve">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Гора Кирилловская, курганный могильник</w:t>
      </w:r>
      <w:r w:rsidRPr="00E07E40">
        <w:rPr>
          <w:rFonts w:ascii="Times New Roman" w:hAnsi="Times New Roman" w:cs="Times New Roman"/>
          <w:sz w:val="28"/>
          <w:szCs w:val="28"/>
        </w:rPr>
        <w:t xml:space="preserve">. Расположен на горе Кирилловской в 6,250 км к СЗ </w:t>
      </w:r>
      <w:proofErr w:type="gramStart"/>
      <w:r w:rsidRPr="00E07E40">
        <w:rPr>
          <w:rFonts w:ascii="Times New Roman" w:hAnsi="Times New Roman" w:cs="Times New Roman"/>
          <w:sz w:val="28"/>
          <w:szCs w:val="28"/>
        </w:rPr>
        <w:t>от</w:t>
      </w:r>
      <w:proofErr w:type="gramEnd"/>
      <w:r w:rsidRPr="00E07E40">
        <w:rPr>
          <w:rFonts w:ascii="Times New Roman" w:hAnsi="Times New Roman" w:cs="Times New Roman"/>
          <w:sz w:val="28"/>
          <w:szCs w:val="28"/>
        </w:rPr>
        <w:t xml:space="preserve"> с. Семёновка. Состоит из двух курганов (диаметр от 20 и 11 м, высота 2.2 и 0,6 м) с западинами в центре. Состояние </w:t>
      </w:r>
      <w:r w:rsidRPr="00E07E40">
        <w:rPr>
          <w:rFonts w:ascii="Times New Roman" w:hAnsi="Times New Roman" w:cs="Times New Roman"/>
          <w:sz w:val="28"/>
          <w:szCs w:val="28"/>
        </w:rPr>
        <w:lastRenderedPageBreak/>
        <w:t xml:space="preserve">удовлетворительное. Памятник открыт Шмидт О.Г. в 2008 г. </w:t>
      </w:r>
      <w:proofErr w:type="gramStart"/>
      <w:r w:rsidRPr="00FD6D96">
        <w:rPr>
          <w:rFonts w:ascii="Times New Roman" w:hAnsi="Times New Roman" w:cs="Times New Roman"/>
          <w:b/>
          <w:bCs/>
          <w:sz w:val="28"/>
          <w:szCs w:val="28"/>
        </w:rPr>
        <w:t>Памятник</w:t>
      </w:r>
      <w:proofErr w:type="gramEnd"/>
      <w:r w:rsidRPr="00FD6D96">
        <w:rPr>
          <w:rFonts w:ascii="Times New Roman" w:hAnsi="Times New Roman" w:cs="Times New Roman"/>
          <w:b/>
          <w:bCs/>
          <w:sz w:val="28"/>
          <w:szCs w:val="28"/>
        </w:rPr>
        <w:t xml:space="preserve"> вновь выявленный</w:t>
      </w:r>
      <w:r w:rsidRPr="00E07E40">
        <w:rPr>
          <w:rFonts w:ascii="Times New Roman" w:hAnsi="Times New Roman" w:cs="Times New Roman"/>
          <w:sz w:val="28"/>
          <w:szCs w:val="28"/>
        </w:rPr>
        <w:t xml:space="preserve">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Семёновка 1, курганный могильник</w:t>
      </w:r>
      <w:r w:rsidRPr="00E07E40">
        <w:rPr>
          <w:rFonts w:ascii="Times New Roman" w:hAnsi="Times New Roman" w:cs="Times New Roman"/>
          <w:sz w:val="28"/>
          <w:szCs w:val="28"/>
        </w:rPr>
        <w:t xml:space="preserve">. Расположен в 5,250 км к </w:t>
      </w:r>
      <w:proofErr w:type="gramStart"/>
      <w:r w:rsidRPr="00E07E40">
        <w:rPr>
          <w:rFonts w:ascii="Times New Roman" w:hAnsi="Times New Roman" w:cs="Times New Roman"/>
          <w:sz w:val="28"/>
          <w:szCs w:val="28"/>
        </w:rPr>
        <w:t>З</w:t>
      </w:r>
      <w:proofErr w:type="gramEnd"/>
      <w:r w:rsidRPr="00E07E40">
        <w:rPr>
          <w:rFonts w:ascii="Times New Roman" w:hAnsi="Times New Roman" w:cs="Times New Roman"/>
          <w:sz w:val="28"/>
          <w:szCs w:val="28"/>
        </w:rPr>
        <w:t xml:space="preserve"> от с. Семёновка. Курганный могильник Семёновка состоит из двух курганов, расположенных на пашне. Объекты отличаются своими большими размерами (диаметр 45 и 60 м, высота 2,5 и 3 м). Оба кургана ограблены ещё в древности, о чём свидетельствуют многочисленные грабительские воронки. Состояние аварийное. Памятник открыт Шмидт О.Г. в 2008 г. </w:t>
      </w:r>
      <w:proofErr w:type="gramStart"/>
      <w:r w:rsidRPr="00E07E40">
        <w:rPr>
          <w:rFonts w:ascii="Times New Roman" w:hAnsi="Times New Roman" w:cs="Times New Roman"/>
          <w:sz w:val="28"/>
          <w:szCs w:val="28"/>
        </w:rPr>
        <w:t>Памятник</w:t>
      </w:r>
      <w:proofErr w:type="gramEnd"/>
      <w:r w:rsidRPr="00E07E40">
        <w:rPr>
          <w:rFonts w:ascii="Times New Roman" w:hAnsi="Times New Roman" w:cs="Times New Roman"/>
          <w:sz w:val="28"/>
          <w:szCs w:val="28"/>
        </w:rPr>
        <w:t xml:space="preserve"> вновь выявленный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Семёновка 2, курганный могильник</w:t>
      </w:r>
      <w:r w:rsidRPr="00E07E40">
        <w:rPr>
          <w:rFonts w:ascii="Times New Roman" w:hAnsi="Times New Roman" w:cs="Times New Roman"/>
          <w:sz w:val="28"/>
          <w:szCs w:val="28"/>
        </w:rPr>
        <w:t xml:space="preserve">. Расположен в 6 км к </w:t>
      </w:r>
      <w:proofErr w:type="gramStart"/>
      <w:r w:rsidRPr="00E07E40">
        <w:rPr>
          <w:rFonts w:ascii="Times New Roman" w:hAnsi="Times New Roman" w:cs="Times New Roman"/>
          <w:sz w:val="28"/>
          <w:szCs w:val="28"/>
        </w:rPr>
        <w:t>З</w:t>
      </w:r>
      <w:proofErr w:type="gramEnd"/>
      <w:r w:rsidRPr="00E07E40">
        <w:rPr>
          <w:rFonts w:ascii="Times New Roman" w:hAnsi="Times New Roman" w:cs="Times New Roman"/>
          <w:sz w:val="28"/>
          <w:szCs w:val="28"/>
        </w:rPr>
        <w:t xml:space="preserve"> от с. Семёновка и в 500 м от курганного могильника Семёновка 1. Состояние аварийное. Памятник открыт Шмидт О.Г. в 2008 г. </w:t>
      </w:r>
      <w:proofErr w:type="gramStart"/>
      <w:r w:rsidRPr="00FD6D96">
        <w:rPr>
          <w:rFonts w:ascii="Times New Roman" w:hAnsi="Times New Roman" w:cs="Times New Roman"/>
          <w:b/>
          <w:bCs/>
          <w:sz w:val="28"/>
          <w:szCs w:val="28"/>
        </w:rPr>
        <w:t>Памятник</w:t>
      </w:r>
      <w:proofErr w:type="gramEnd"/>
      <w:r w:rsidRPr="00FD6D96">
        <w:rPr>
          <w:rFonts w:ascii="Times New Roman" w:hAnsi="Times New Roman" w:cs="Times New Roman"/>
          <w:b/>
          <w:bCs/>
          <w:sz w:val="28"/>
          <w:szCs w:val="28"/>
        </w:rPr>
        <w:t xml:space="preserve"> вновь выявленный</w:t>
      </w:r>
      <w:r w:rsidRPr="00E07E40">
        <w:rPr>
          <w:rFonts w:ascii="Times New Roman" w:hAnsi="Times New Roman" w:cs="Times New Roman"/>
          <w:sz w:val="28"/>
          <w:szCs w:val="28"/>
        </w:rPr>
        <w:t xml:space="preserve"> и подлежит государственной охране.</w:t>
      </w:r>
    </w:p>
    <w:p w:rsidR="00AE62B9" w:rsidRPr="00E07E40" w:rsidRDefault="00AE62B9" w:rsidP="00AE3305">
      <w:pPr>
        <w:numPr>
          <w:ilvl w:val="0"/>
          <w:numId w:val="28"/>
        </w:numPr>
        <w:ind w:left="0" w:firstLine="709"/>
        <w:jc w:val="both"/>
        <w:rPr>
          <w:rFonts w:ascii="Times New Roman" w:hAnsi="Times New Roman" w:cs="Times New Roman"/>
          <w:sz w:val="28"/>
          <w:szCs w:val="28"/>
        </w:rPr>
      </w:pPr>
      <w:r w:rsidRPr="00E07E40">
        <w:rPr>
          <w:rFonts w:ascii="Times New Roman" w:hAnsi="Times New Roman" w:cs="Times New Roman"/>
          <w:b/>
          <w:bCs/>
          <w:sz w:val="28"/>
          <w:szCs w:val="28"/>
        </w:rPr>
        <w:t>Тигирекский форпост</w:t>
      </w:r>
      <w:r w:rsidRPr="00E07E40">
        <w:rPr>
          <w:rFonts w:ascii="Times New Roman" w:hAnsi="Times New Roman" w:cs="Times New Roman"/>
          <w:sz w:val="28"/>
          <w:szCs w:val="28"/>
        </w:rPr>
        <w:t xml:space="preserve">. </w:t>
      </w:r>
      <w:proofErr w:type="gramStart"/>
      <w:r w:rsidRPr="00E07E40">
        <w:rPr>
          <w:rFonts w:ascii="Times New Roman" w:hAnsi="Times New Roman" w:cs="Times New Roman"/>
          <w:sz w:val="28"/>
          <w:szCs w:val="28"/>
        </w:rPr>
        <w:t>Расположен</w:t>
      </w:r>
      <w:proofErr w:type="gramEnd"/>
      <w:r w:rsidRPr="00E07E40">
        <w:rPr>
          <w:rFonts w:ascii="Times New Roman" w:hAnsi="Times New Roman" w:cs="Times New Roman"/>
          <w:sz w:val="28"/>
          <w:szCs w:val="28"/>
        </w:rPr>
        <w:t xml:space="preserve"> на северо-восточной окраине с. Тигирек. Является памятником истории и военной архитектуры второй половины </w:t>
      </w:r>
      <w:r w:rsidRPr="00E07E40">
        <w:rPr>
          <w:rFonts w:ascii="Times New Roman" w:hAnsi="Times New Roman" w:cs="Times New Roman"/>
          <w:sz w:val="28"/>
          <w:szCs w:val="28"/>
          <w:lang w:val="en-US"/>
        </w:rPr>
        <w:t>XVIII</w:t>
      </w:r>
      <w:proofErr w:type="gramStart"/>
      <w:r w:rsidRPr="00E07E40">
        <w:rPr>
          <w:rFonts w:ascii="Times New Roman" w:hAnsi="Times New Roman" w:cs="Times New Roman"/>
          <w:sz w:val="28"/>
          <w:szCs w:val="28"/>
        </w:rPr>
        <w:t>в</w:t>
      </w:r>
      <w:proofErr w:type="gramEnd"/>
      <w:r w:rsidRPr="00E07E40">
        <w:rPr>
          <w:rFonts w:ascii="Times New Roman" w:hAnsi="Times New Roman" w:cs="Times New Roman"/>
          <w:sz w:val="28"/>
          <w:szCs w:val="28"/>
        </w:rPr>
        <w:t xml:space="preserve">. Крепость очень четко выражена в рельефе. Остатки форпоста представлены валами высотой 2,5 м и оплывшим рвом, которой ранее был выложен плитняком. Размеры укрепления по внешней стороне рва составляют 145 х 145 м, по внутренней стороне вала – примерно 110 х 110 м (обмеры В.Б. Бородаева). С южной и западной стороны имеются два старых съезда. На внутренней площади укрепления расположены хозяйственные постройки. Тигирекский форпост состоит на государственном учете как памятник истории краевого значения (Постановление АКЗС № 196 от 28.12.1994). </w:t>
      </w:r>
    </w:p>
    <w:p w:rsidR="00AE62B9" w:rsidRDefault="00AE62B9" w:rsidP="000C42B6">
      <w:pPr>
        <w:rPr>
          <w:rFonts w:ascii="Times New Roman" w:hAnsi="Times New Roman" w:cs="Times New Roman"/>
          <w:b/>
          <w:bCs/>
          <w:sz w:val="28"/>
          <w:szCs w:val="28"/>
        </w:rPr>
      </w:pPr>
    </w:p>
    <w:p w:rsidR="00AE62B9" w:rsidRPr="00D37F53" w:rsidRDefault="00AE62B9" w:rsidP="00D37F53">
      <w:pPr>
        <w:pStyle w:val="a7"/>
        <w:numPr>
          <w:ilvl w:val="1"/>
          <w:numId w:val="4"/>
        </w:numPr>
        <w:jc w:val="center"/>
        <w:rPr>
          <w:rFonts w:ascii="Times New Roman" w:hAnsi="Times New Roman" w:cs="Times New Roman"/>
          <w:b/>
          <w:bCs/>
          <w:sz w:val="28"/>
          <w:szCs w:val="28"/>
          <w:u w:val="single"/>
        </w:rPr>
      </w:pPr>
      <w:r w:rsidRPr="00D37F53">
        <w:rPr>
          <w:rFonts w:ascii="Times New Roman" w:hAnsi="Times New Roman" w:cs="Times New Roman"/>
          <w:b/>
          <w:bCs/>
          <w:sz w:val="28"/>
          <w:szCs w:val="28"/>
          <w:u w:val="single"/>
        </w:rPr>
        <w:t>Развлекательные объекты</w:t>
      </w:r>
    </w:p>
    <w:p w:rsidR="00AE62B9" w:rsidRPr="00D37F53" w:rsidRDefault="00AE62B9" w:rsidP="00D37F53">
      <w:pPr>
        <w:pStyle w:val="a7"/>
        <w:ind w:left="1260"/>
        <w:rPr>
          <w:rFonts w:ascii="Times New Roman" w:hAnsi="Times New Roman" w:cs="Times New Roman"/>
          <w:b/>
          <w:bCs/>
          <w:sz w:val="28"/>
          <w:szCs w:val="28"/>
        </w:rPr>
      </w:pPr>
    </w:p>
    <w:p w:rsidR="00AE62B9" w:rsidRDefault="00AE62B9" w:rsidP="00E07E40">
      <w:pPr>
        <w:numPr>
          <w:ilvl w:val="2"/>
          <w:numId w:val="4"/>
        </w:numPr>
        <w:ind w:left="0" w:firstLine="709"/>
        <w:jc w:val="center"/>
        <w:rPr>
          <w:rFonts w:ascii="Times New Roman" w:hAnsi="Times New Roman" w:cs="Times New Roman"/>
          <w:b/>
          <w:bCs/>
          <w:sz w:val="28"/>
          <w:szCs w:val="28"/>
        </w:rPr>
      </w:pPr>
      <w:r w:rsidRPr="00E07E40">
        <w:rPr>
          <w:rFonts w:ascii="Times New Roman" w:hAnsi="Times New Roman" w:cs="Times New Roman"/>
          <w:b/>
          <w:bCs/>
          <w:sz w:val="28"/>
          <w:szCs w:val="28"/>
        </w:rPr>
        <w:t>Стадионы</w:t>
      </w:r>
    </w:p>
    <w:p w:rsidR="00AE62B9" w:rsidRPr="00E07E40" w:rsidRDefault="00AE62B9" w:rsidP="00D37F53">
      <w:pPr>
        <w:ind w:left="709"/>
        <w:rPr>
          <w:rFonts w:ascii="Times New Roman" w:hAnsi="Times New Roman" w:cs="Times New Roman"/>
          <w:b/>
          <w:bCs/>
          <w:sz w:val="28"/>
          <w:szCs w:val="28"/>
        </w:rPr>
      </w:pPr>
    </w:p>
    <w:tbl>
      <w:tblPr>
        <w:tblW w:w="15168"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09"/>
        <w:gridCol w:w="1843"/>
        <w:gridCol w:w="629"/>
        <w:gridCol w:w="1922"/>
        <w:gridCol w:w="1843"/>
        <w:gridCol w:w="8222"/>
      </w:tblGrid>
      <w:tr w:rsidR="00AE62B9" w:rsidRPr="00E07E40">
        <w:tc>
          <w:tcPr>
            <w:tcW w:w="709" w:type="dxa"/>
          </w:tcPr>
          <w:p w:rsidR="00AE62B9" w:rsidRPr="00E07E40" w:rsidRDefault="00AE62B9" w:rsidP="00814870">
            <w:pPr>
              <w:jc w:val="center"/>
              <w:rPr>
                <w:rFonts w:ascii="Times New Roman" w:hAnsi="Times New Roman" w:cs="Times New Roman"/>
                <w:b/>
                <w:bCs/>
                <w:sz w:val="28"/>
                <w:szCs w:val="28"/>
              </w:rPr>
            </w:pPr>
            <w:r w:rsidRPr="00E07E40">
              <w:rPr>
                <w:rFonts w:ascii="Times New Roman" w:hAnsi="Times New Roman" w:cs="Times New Roman"/>
                <w:b/>
                <w:bCs/>
                <w:sz w:val="28"/>
                <w:szCs w:val="28"/>
              </w:rPr>
              <w:t>№</w:t>
            </w:r>
          </w:p>
        </w:tc>
        <w:tc>
          <w:tcPr>
            <w:tcW w:w="2472" w:type="dxa"/>
            <w:gridSpan w:val="2"/>
          </w:tcPr>
          <w:p w:rsidR="00AE62B9" w:rsidRPr="00E07E40" w:rsidRDefault="00AE62B9" w:rsidP="00814870">
            <w:pPr>
              <w:jc w:val="center"/>
              <w:rPr>
                <w:rFonts w:ascii="Times New Roman" w:hAnsi="Times New Roman" w:cs="Times New Roman"/>
                <w:b/>
                <w:bCs/>
                <w:sz w:val="28"/>
                <w:szCs w:val="28"/>
              </w:rPr>
            </w:pPr>
            <w:r w:rsidRPr="00E07E40">
              <w:rPr>
                <w:rFonts w:ascii="Times New Roman" w:hAnsi="Times New Roman" w:cs="Times New Roman"/>
                <w:b/>
                <w:bCs/>
                <w:sz w:val="28"/>
                <w:szCs w:val="28"/>
              </w:rPr>
              <w:t>Наименование</w:t>
            </w:r>
          </w:p>
        </w:tc>
        <w:tc>
          <w:tcPr>
            <w:tcW w:w="3765" w:type="dxa"/>
            <w:gridSpan w:val="2"/>
          </w:tcPr>
          <w:p w:rsidR="00AE62B9" w:rsidRPr="00E07E40" w:rsidRDefault="00AE62B9" w:rsidP="00814870">
            <w:pPr>
              <w:jc w:val="center"/>
              <w:rPr>
                <w:rFonts w:ascii="Times New Roman" w:hAnsi="Times New Roman" w:cs="Times New Roman"/>
                <w:b/>
                <w:bCs/>
                <w:sz w:val="28"/>
                <w:szCs w:val="28"/>
              </w:rPr>
            </w:pPr>
            <w:r w:rsidRPr="00E07E40">
              <w:rPr>
                <w:rFonts w:ascii="Times New Roman" w:hAnsi="Times New Roman" w:cs="Times New Roman"/>
                <w:b/>
                <w:bCs/>
                <w:sz w:val="28"/>
                <w:szCs w:val="28"/>
              </w:rPr>
              <w:t>Местонахождение</w:t>
            </w:r>
          </w:p>
        </w:tc>
        <w:tc>
          <w:tcPr>
            <w:tcW w:w="8222" w:type="dxa"/>
          </w:tcPr>
          <w:p w:rsidR="00AE62B9" w:rsidRPr="00E07E40" w:rsidRDefault="00AE62B9" w:rsidP="00814870">
            <w:pPr>
              <w:jc w:val="center"/>
              <w:rPr>
                <w:rFonts w:ascii="Times New Roman" w:hAnsi="Times New Roman" w:cs="Times New Roman"/>
                <w:b/>
                <w:bCs/>
                <w:sz w:val="28"/>
                <w:szCs w:val="28"/>
              </w:rPr>
            </w:pPr>
            <w:r w:rsidRPr="00E07E40">
              <w:rPr>
                <w:rFonts w:ascii="Times New Roman" w:hAnsi="Times New Roman" w:cs="Times New Roman"/>
                <w:b/>
                <w:bCs/>
                <w:sz w:val="28"/>
                <w:szCs w:val="28"/>
              </w:rPr>
              <w:t>Описание</w:t>
            </w:r>
          </w:p>
        </w:tc>
      </w:tr>
      <w:tr w:rsidR="00AE62B9" w:rsidRPr="00E07E40">
        <w:tc>
          <w:tcPr>
            <w:tcW w:w="15168" w:type="dxa"/>
            <w:gridSpan w:val="6"/>
          </w:tcPr>
          <w:p w:rsidR="00AE62B9" w:rsidRPr="00D7538D" w:rsidRDefault="00AE62B9" w:rsidP="00814870">
            <w:pPr>
              <w:rPr>
                <w:rFonts w:ascii="Times New Roman" w:hAnsi="Times New Roman" w:cs="Times New Roman"/>
                <w:b/>
                <w:bCs/>
                <w:sz w:val="28"/>
                <w:szCs w:val="28"/>
              </w:rPr>
            </w:pPr>
            <w:r w:rsidRPr="00D7538D">
              <w:rPr>
                <w:rFonts w:ascii="Times New Roman" w:hAnsi="Times New Roman" w:cs="Times New Roman"/>
                <w:b/>
                <w:bCs/>
                <w:sz w:val="28"/>
                <w:szCs w:val="28"/>
              </w:rPr>
              <w:t>1.Стадион «Олимпийский»</w:t>
            </w:r>
            <w:r>
              <w:rPr>
                <w:rFonts w:ascii="Times New Roman" w:hAnsi="Times New Roman" w:cs="Times New Roman"/>
                <w:b/>
                <w:bCs/>
                <w:sz w:val="28"/>
                <w:szCs w:val="28"/>
              </w:rPr>
              <w:t xml:space="preserve">,    </w:t>
            </w:r>
            <w:r w:rsidRPr="00D7538D">
              <w:rPr>
                <w:rFonts w:ascii="Times New Roman" w:hAnsi="Times New Roman" w:cs="Times New Roman"/>
                <w:b/>
                <w:bCs/>
                <w:sz w:val="28"/>
                <w:szCs w:val="28"/>
              </w:rPr>
              <w:t>с. Краснощёково</w:t>
            </w:r>
          </w:p>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Стадион с трибунами находится в живописном месте с естественным травяным покрытием, имеется площадка для игры в городки, 2 волейбольные площадки, хоккейная коробка, площадка для пляжного волейбола, беговые дорожки, сектор для толкания ядра, сектор для прыжков в длину.</w:t>
            </w:r>
          </w:p>
          <w:p w:rsidR="00AE62B9" w:rsidRPr="00E07E40" w:rsidRDefault="00887D7B" w:rsidP="000C42B6">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4752975" cy="2626360"/>
                  <wp:effectExtent l="19050" t="0" r="9525" b="0"/>
                  <wp:docPr id="44"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64"/>
                          <a:srcRect/>
                          <a:stretch>
                            <a:fillRect/>
                          </a:stretch>
                        </pic:blipFill>
                        <pic:spPr bwMode="auto">
                          <a:xfrm>
                            <a:off x="0" y="0"/>
                            <a:ext cx="4752975" cy="2626360"/>
                          </a:xfrm>
                          <a:prstGeom prst="rect">
                            <a:avLst/>
                          </a:prstGeom>
                          <a:noFill/>
                          <a:ln w="9525">
                            <a:noFill/>
                            <a:miter lim="800000"/>
                            <a:headEnd/>
                            <a:tailEnd/>
                          </a:ln>
                        </pic:spPr>
                      </pic:pic>
                    </a:graphicData>
                  </a:graphic>
                </wp:inline>
              </w:drawing>
            </w:r>
          </w:p>
        </w:tc>
      </w:tr>
      <w:tr w:rsidR="00AE62B9" w:rsidRPr="00E07E40">
        <w:tc>
          <w:tcPr>
            <w:tcW w:w="709" w:type="dxa"/>
          </w:tcPr>
          <w:p w:rsidR="00AE62B9" w:rsidRPr="00E07E40" w:rsidRDefault="00AE62B9" w:rsidP="00814870">
            <w:pPr>
              <w:jc w:val="center"/>
              <w:rPr>
                <w:rFonts w:ascii="Times New Roman" w:hAnsi="Times New Roman" w:cs="Times New Roman"/>
                <w:sz w:val="28"/>
                <w:szCs w:val="28"/>
              </w:rPr>
            </w:pPr>
            <w:r w:rsidRPr="00E07E40">
              <w:rPr>
                <w:rFonts w:ascii="Times New Roman" w:hAnsi="Times New Roman" w:cs="Times New Roman"/>
                <w:sz w:val="28"/>
                <w:szCs w:val="28"/>
              </w:rPr>
              <w:lastRenderedPageBreak/>
              <w:t>2</w:t>
            </w:r>
          </w:p>
        </w:tc>
        <w:tc>
          <w:tcPr>
            <w:tcW w:w="1843"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Стадион</w:t>
            </w:r>
          </w:p>
        </w:tc>
        <w:tc>
          <w:tcPr>
            <w:tcW w:w="2551" w:type="dxa"/>
            <w:gridSpan w:val="2"/>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с. Маралиха</w:t>
            </w:r>
          </w:p>
        </w:tc>
        <w:tc>
          <w:tcPr>
            <w:tcW w:w="10065" w:type="dxa"/>
            <w:gridSpan w:val="2"/>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Стадион с трибунами с естественным травяным покрытием, имеется площадка для игры в волейбол, беговые дорожки, сектор для толкания ядра, сектор для прыжков в длину, хоккейная коробка.</w:t>
            </w:r>
          </w:p>
        </w:tc>
      </w:tr>
      <w:tr w:rsidR="00AE62B9" w:rsidRPr="00E07E40">
        <w:tc>
          <w:tcPr>
            <w:tcW w:w="709" w:type="dxa"/>
          </w:tcPr>
          <w:p w:rsidR="00AE62B9" w:rsidRPr="00E07E40" w:rsidRDefault="00AE62B9" w:rsidP="00814870">
            <w:pPr>
              <w:jc w:val="center"/>
              <w:rPr>
                <w:rFonts w:ascii="Times New Roman" w:hAnsi="Times New Roman" w:cs="Times New Roman"/>
                <w:sz w:val="28"/>
                <w:szCs w:val="28"/>
              </w:rPr>
            </w:pPr>
            <w:r w:rsidRPr="00E07E40">
              <w:rPr>
                <w:rFonts w:ascii="Times New Roman" w:hAnsi="Times New Roman" w:cs="Times New Roman"/>
                <w:sz w:val="28"/>
                <w:szCs w:val="28"/>
              </w:rPr>
              <w:t>3</w:t>
            </w:r>
          </w:p>
        </w:tc>
        <w:tc>
          <w:tcPr>
            <w:tcW w:w="1843"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Стадион</w:t>
            </w:r>
          </w:p>
        </w:tc>
        <w:tc>
          <w:tcPr>
            <w:tcW w:w="2551" w:type="dxa"/>
            <w:gridSpan w:val="2"/>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с. Карпово</w:t>
            </w:r>
          </w:p>
        </w:tc>
        <w:tc>
          <w:tcPr>
            <w:tcW w:w="10065" w:type="dxa"/>
            <w:gridSpan w:val="2"/>
          </w:tcPr>
          <w:p w:rsidR="00AE62B9" w:rsidRPr="00E07E40" w:rsidRDefault="00AE62B9" w:rsidP="00814870">
            <w:pPr>
              <w:jc w:val="both"/>
              <w:rPr>
                <w:rFonts w:ascii="Times New Roman" w:hAnsi="Times New Roman" w:cs="Times New Roman"/>
                <w:sz w:val="28"/>
                <w:szCs w:val="28"/>
              </w:rPr>
            </w:pPr>
            <w:r w:rsidRPr="00E07E40">
              <w:rPr>
                <w:rFonts w:ascii="Times New Roman" w:hAnsi="Times New Roman" w:cs="Times New Roman"/>
                <w:sz w:val="28"/>
                <w:szCs w:val="28"/>
              </w:rPr>
              <w:t>Стадион с естественным травяным покрытием, имеется площадка для игры в волейбол.</w:t>
            </w:r>
          </w:p>
        </w:tc>
      </w:tr>
      <w:tr w:rsidR="00AE62B9" w:rsidRPr="00E07E40">
        <w:tc>
          <w:tcPr>
            <w:tcW w:w="709" w:type="dxa"/>
          </w:tcPr>
          <w:p w:rsidR="00AE62B9" w:rsidRPr="00E07E40" w:rsidRDefault="00AE62B9" w:rsidP="00814870">
            <w:pPr>
              <w:jc w:val="center"/>
              <w:rPr>
                <w:rFonts w:ascii="Times New Roman" w:hAnsi="Times New Roman" w:cs="Times New Roman"/>
                <w:sz w:val="28"/>
                <w:szCs w:val="28"/>
              </w:rPr>
            </w:pPr>
            <w:r w:rsidRPr="00E07E40">
              <w:rPr>
                <w:rFonts w:ascii="Times New Roman" w:hAnsi="Times New Roman" w:cs="Times New Roman"/>
                <w:sz w:val="28"/>
                <w:szCs w:val="28"/>
              </w:rPr>
              <w:t>4</w:t>
            </w:r>
          </w:p>
        </w:tc>
        <w:tc>
          <w:tcPr>
            <w:tcW w:w="1843"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Стадион</w:t>
            </w:r>
          </w:p>
        </w:tc>
        <w:tc>
          <w:tcPr>
            <w:tcW w:w="2551" w:type="dxa"/>
            <w:gridSpan w:val="2"/>
          </w:tcPr>
          <w:p w:rsidR="00AE62B9" w:rsidRPr="00E07E40" w:rsidRDefault="00AE62B9" w:rsidP="00814870">
            <w:pPr>
              <w:rPr>
                <w:rFonts w:ascii="Times New Roman" w:hAnsi="Times New Roman" w:cs="Times New Roman"/>
                <w:sz w:val="28"/>
                <w:szCs w:val="28"/>
              </w:rPr>
            </w:pP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 Берёзовка</w:t>
            </w:r>
          </w:p>
        </w:tc>
        <w:tc>
          <w:tcPr>
            <w:tcW w:w="10065" w:type="dxa"/>
            <w:gridSpan w:val="2"/>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Стадион с естественным травяным покрытием, имеется хоккейная коробка.</w:t>
            </w:r>
          </w:p>
        </w:tc>
      </w:tr>
      <w:tr w:rsidR="00AE62B9" w:rsidRPr="00E07E40">
        <w:tc>
          <w:tcPr>
            <w:tcW w:w="709" w:type="dxa"/>
          </w:tcPr>
          <w:p w:rsidR="00AE62B9" w:rsidRPr="00E07E40" w:rsidRDefault="00AE62B9" w:rsidP="00814870">
            <w:pPr>
              <w:jc w:val="center"/>
              <w:rPr>
                <w:rFonts w:ascii="Times New Roman" w:hAnsi="Times New Roman" w:cs="Times New Roman"/>
                <w:sz w:val="28"/>
                <w:szCs w:val="28"/>
              </w:rPr>
            </w:pPr>
            <w:r w:rsidRPr="00E07E40">
              <w:rPr>
                <w:rFonts w:ascii="Times New Roman" w:hAnsi="Times New Roman" w:cs="Times New Roman"/>
                <w:sz w:val="28"/>
                <w:szCs w:val="28"/>
              </w:rPr>
              <w:t>5</w:t>
            </w:r>
          </w:p>
        </w:tc>
        <w:tc>
          <w:tcPr>
            <w:tcW w:w="1843"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Стадион</w:t>
            </w:r>
          </w:p>
        </w:tc>
        <w:tc>
          <w:tcPr>
            <w:tcW w:w="2551" w:type="dxa"/>
            <w:gridSpan w:val="2"/>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с. Новошипуново</w:t>
            </w:r>
          </w:p>
        </w:tc>
        <w:tc>
          <w:tcPr>
            <w:tcW w:w="10065" w:type="dxa"/>
            <w:gridSpan w:val="2"/>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Стадион с естественным травяным покрытием.</w:t>
            </w:r>
          </w:p>
        </w:tc>
      </w:tr>
    </w:tbl>
    <w:p w:rsidR="00AE62B9" w:rsidRPr="00E07E40" w:rsidRDefault="00AE62B9" w:rsidP="00E07E40">
      <w:pPr>
        <w:ind w:firstLine="709"/>
        <w:rPr>
          <w:rFonts w:ascii="Times New Roman" w:hAnsi="Times New Roman" w:cs="Times New Roman"/>
          <w:sz w:val="28"/>
          <w:szCs w:val="28"/>
        </w:rPr>
      </w:pPr>
    </w:p>
    <w:p w:rsidR="00AE62B9" w:rsidRDefault="00AE62B9" w:rsidP="00E07E40">
      <w:pPr>
        <w:numPr>
          <w:ilvl w:val="2"/>
          <w:numId w:val="4"/>
        </w:numPr>
        <w:ind w:left="0" w:firstLine="709"/>
        <w:jc w:val="center"/>
        <w:rPr>
          <w:rFonts w:ascii="Times New Roman" w:hAnsi="Times New Roman" w:cs="Times New Roman"/>
          <w:b/>
          <w:bCs/>
          <w:sz w:val="28"/>
          <w:szCs w:val="28"/>
        </w:rPr>
      </w:pPr>
      <w:r w:rsidRPr="00E07E40">
        <w:rPr>
          <w:rFonts w:ascii="Times New Roman" w:hAnsi="Times New Roman" w:cs="Times New Roman"/>
          <w:b/>
          <w:bCs/>
          <w:sz w:val="28"/>
          <w:szCs w:val="28"/>
        </w:rPr>
        <w:t xml:space="preserve">Дома культуры </w:t>
      </w:r>
    </w:p>
    <w:p w:rsidR="00AE62B9" w:rsidRPr="00E07E40" w:rsidRDefault="00AE62B9" w:rsidP="00D7538D">
      <w:pPr>
        <w:ind w:left="709"/>
        <w:rPr>
          <w:rFonts w:ascii="Times New Roman" w:hAnsi="Times New Roman" w:cs="Times New Roman"/>
          <w:b/>
          <w:bCs/>
          <w:sz w:val="28"/>
          <w:szCs w:val="28"/>
        </w:rPr>
      </w:pPr>
    </w:p>
    <w:tbl>
      <w:tblPr>
        <w:tblW w:w="1516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2468"/>
        <w:gridCol w:w="2635"/>
        <w:gridCol w:w="2694"/>
        <w:gridCol w:w="6804"/>
      </w:tblGrid>
      <w:tr w:rsidR="00AE62B9" w:rsidRPr="00E07E40">
        <w:tc>
          <w:tcPr>
            <w:tcW w:w="567" w:type="dxa"/>
          </w:tcPr>
          <w:p w:rsidR="00AE62B9" w:rsidRPr="00E07E40" w:rsidRDefault="00AE62B9" w:rsidP="00814870">
            <w:pPr>
              <w:rPr>
                <w:rFonts w:ascii="Times New Roman" w:hAnsi="Times New Roman" w:cs="Times New Roman"/>
                <w:b/>
                <w:bCs/>
                <w:sz w:val="28"/>
                <w:szCs w:val="28"/>
              </w:rPr>
            </w:pPr>
            <w:r w:rsidRPr="00E07E40">
              <w:rPr>
                <w:rFonts w:ascii="Times New Roman" w:hAnsi="Times New Roman" w:cs="Times New Roman"/>
                <w:b/>
                <w:bCs/>
                <w:sz w:val="28"/>
                <w:szCs w:val="28"/>
              </w:rPr>
              <w:t>№</w:t>
            </w:r>
          </w:p>
        </w:tc>
        <w:tc>
          <w:tcPr>
            <w:tcW w:w="2468" w:type="dxa"/>
          </w:tcPr>
          <w:p w:rsidR="00AE62B9" w:rsidRPr="00E07E40" w:rsidRDefault="00AE62B9" w:rsidP="00814870">
            <w:pPr>
              <w:jc w:val="center"/>
              <w:rPr>
                <w:rFonts w:ascii="Times New Roman" w:hAnsi="Times New Roman" w:cs="Times New Roman"/>
                <w:b/>
                <w:bCs/>
                <w:sz w:val="28"/>
                <w:szCs w:val="28"/>
              </w:rPr>
            </w:pPr>
            <w:r w:rsidRPr="00E07E40">
              <w:rPr>
                <w:rFonts w:ascii="Times New Roman" w:hAnsi="Times New Roman" w:cs="Times New Roman"/>
                <w:b/>
                <w:bCs/>
                <w:sz w:val="28"/>
                <w:szCs w:val="28"/>
              </w:rPr>
              <w:t>Наименование</w:t>
            </w:r>
          </w:p>
        </w:tc>
        <w:tc>
          <w:tcPr>
            <w:tcW w:w="2635" w:type="dxa"/>
          </w:tcPr>
          <w:p w:rsidR="00AE62B9" w:rsidRPr="00E07E40" w:rsidRDefault="00AE62B9" w:rsidP="00814870">
            <w:pPr>
              <w:jc w:val="center"/>
              <w:rPr>
                <w:rFonts w:ascii="Times New Roman" w:hAnsi="Times New Roman" w:cs="Times New Roman"/>
                <w:b/>
                <w:bCs/>
                <w:sz w:val="28"/>
                <w:szCs w:val="28"/>
              </w:rPr>
            </w:pPr>
            <w:r w:rsidRPr="00E07E40">
              <w:rPr>
                <w:rFonts w:ascii="Times New Roman" w:hAnsi="Times New Roman" w:cs="Times New Roman"/>
                <w:b/>
                <w:bCs/>
                <w:sz w:val="28"/>
                <w:szCs w:val="28"/>
              </w:rPr>
              <w:t>Местонахождение</w:t>
            </w:r>
          </w:p>
        </w:tc>
        <w:tc>
          <w:tcPr>
            <w:tcW w:w="2694" w:type="dxa"/>
          </w:tcPr>
          <w:p w:rsidR="00AE62B9" w:rsidRPr="00E07E40" w:rsidRDefault="00AE62B9" w:rsidP="00814870">
            <w:pPr>
              <w:jc w:val="center"/>
              <w:rPr>
                <w:rFonts w:ascii="Times New Roman" w:hAnsi="Times New Roman" w:cs="Times New Roman"/>
                <w:b/>
                <w:bCs/>
                <w:sz w:val="28"/>
                <w:szCs w:val="28"/>
              </w:rPr>
            </w:pPr>
            <w:r w:rsidRPr="00E07E40">
              <w:rPr>
                <w:rFonts w:ascii="Times New Roman" w:hAnsi="Times New Roman" w:cs="Times New Roman"/>
                <w:b/>
                <w:bCs/>
                <w:sz w:val="28"/>
                <w:szCs w:val="28"/>
              </w:rPr>
              <w:t>Руководитель</w:t>
            </w:r>
          </w:p>
        </w:tc>
        <w:tc>
          <w:tcPr>
            <w:tcW w:w="6804" w:type="dxa"/>
          </w:tcPr>
          <w:p w:rsidR="00AE62B9" w:rsidRPr="00E07E40" w:rsidRDefault="00AE62B9" w:rsidP="00814870">
            <w:pPr>
              <w:jc w:val="center"/>
              <w:rPr>
                <w:rFonts w:ascii="Times New Roman" w:hAnsi="Times New Roman" w:cs="Times New Roman"/>
                <w:b/>
                <w:bCs/>
                <w:sz w:val="28"/>
                <w:szCs w:val="28"/>
              </w:rPr>
            </w:pPr>
            <w:r w:rsidRPr="00E07E40">
              <w:rPr>
                <w:rFonts w:ascii="Times New Roman" w:hAnsi="Times New Roman" w:cs="Times New Roman"/>
                <w:b/>
                <w:bCs/>
                <w:sz w:val="28"/>
                <w:szCs w:val="28"/>
              </w:rPr>
              <w:t>Описание</w:t>
            </w:r>
          </w:p>
        </w:tc>
      </w:tr>
      <w:tr w:rsidR="00AE62B9" w:rsidRPr="00E07E40">
        <w:tc>
          <w:tcPr>
            <w:tcW w:w="567"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1.</w:t>
            </w:r>
          </w:p>
        </w:tc>
        <w:tc>
          <w:tcPr>
            <w:tcW w:w="2468"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Акимовский СДК</w:t>
            </w:r>
          </w:p>
        </w:tc>
        <w:tc>
          <w:tcPr>
            <w:tcW w:w="2635" w:type="dxa"/>
          </w:tcPr>
          <w:p w:rsidR="00AE62B9" w:rsidRPr="00E07E40" w:rsidRDefault="00AE62B9" w:rsidP="00814870">
            <w:pPr>
              <w:rPr>
                <w:rFonts w:ascii="Times New Roman" w:hAnsi="Times New Roman" w:cs="Times New Roman"/>
                <w:sz w:val="28"/>
                <w:szCs w:val="28"/>
              </w:rPr>
            </w:pP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w:t>
            </w:r>
            <w:r w:rsidR="00A44CF5">
              <w:rPr>
                <w:rFonts w:ascii="Times New Roman" w:hAnsi="Times New Roman" w:cs="Times New Roman"/>
                <w:sz w:val="28"/>
                <w:szCs w:val="28"/>
              </w:rPr>
              <w:t xml:space="preserve"> </w:t>
            </w:r>
            <w:r w:rsidRPr="00E07E40">
              <w:rPr>
                <w:rFonts w:ascii="Times New Roman" w:hAnsi="Times New Roman" w:cs="Times New Roman"/>
                <w:sz w:val="28"/>
                <w:szCs w:val="28"/>
              </w:rPr>
              <w:t xml:space="preserve">Акимовка, </w:t>
            </w:r>
          </w:p>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ул. Новая, 21</w:t>
            </w:r>
          </w:p>
        </w:tc>
        <w:tc>
          <w:tcPr>
            <w:tcW w:w="2694"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Тарасова Ольга Сергеевна</w:t>
            </w:r>
          </w:p>
        </w:tc>
        <w:tc>
          <w:tcPr>
            <w:tcW w:w="6804" w:type="dxa"/>
          </w:tcPr>
          <w:p w:rsidR="00AE62B9" w:rsidRPr="00E07E40" w:rsidRDefault="00AE62B9" w:rsidP="00814870">
            <w:pPr>
              <w:jc w:val="both"/>
              <w:rPr>
                <w:rFonts w:ascii="Times New Roman" w:hAnsi="Times New Roman" w:cs="Times New Roman"/>
                <w:b/>
                <w:bCs/>
                <w:sz w:val="28"/>
                <w:szCs w:val="28"/>
              </w:rPr>
            </w:pPr>
            <w:r w:rsidRPr="00E07E40">
              <w:rPr>
                <w:rFonts w:ascii="Times New Roman" w:hAnsi="Times New Roman" w:cs="Times New Roman"/>
                <w:sz w:val="28"/>
                <w:szCs w:val="28"/>
              </w:rPr>
              <w:t>Организация праздников, мероприятий для населения</w:t>
            </w:r>
          </w:p>
        </w:tc>
      </w:tr>
      <w:tr w:rsidR="00AE62B9" w:rsidRPr="00E07E40">
        <w:tc>
          <w:tcPr>
            <w:tcW w:w="567"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2.</w:t>
            </w:r>
          </w:p>
        </w:tc>
        <w:tc>
          <w:tcPr>
            <w:tcW w:w="2468"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Березовский СДК</w:t>
            </w:r>
          </w:p>
        </w:tc>
        <w:tc>
          <w:tcPr>
            <w:tcW w:w="2635"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.Б</w:t>
            </w:r>
            <w:proofErr w:type="gramEnd"/>
            <w:r w:rsidRPr="00E07E40">
              <w:rPr>
                <w:rFonts w:ascii="Times New Roman" w:hAnsi="Times New Roman" w:cs="Times New Roman"/>
                <w:sz w:val="28"/>
                <w:szCs w:val="28"/>
              </w:rPr>
              <w:t xml:space="preserve">ерезовка, </w:t>
            </w:r>
          </w:p>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ул. Гагарина, 10</w:t>
            </w:r>
          </w:p>
        </w:tc>
        <w:tc>
          <w:tcPr>
            <w:tcW w:w="2694"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Гринь Виктория Якубовна</w:t>
            </w:r>
          </w:p>
        </w:tc>
        <w:tc>
          <w:tcPr>
            <w:tcW w:w="6804" w:type="dxa"/>
          </w:tcPr>
          <w:p w:rsidR="00AE62B9" w:rsidRPr="00E07E40" w:rsidRDefault="00AE62B9" w:rsidP="00814870">
            <w:pPr>
              <w:jc w:val="both"/>
              <w:rPr>
                <w:rFonts w:ascii="Times New Roman" w:hAnsi="Times New Roman" w:cs="Times New Roman"/>
                <w:b/>
                <w:bCs/>
                <w:sz w:val="28"/>
                <w:szCs w:val="28"/>
              </w:rPr>
            </w:pPr>
            <w:r w:rsidRPr="00E07E40">
              <w:rPr>
                <w:rFonts w:ascii="Times New Roman" w:hAnsi="Times New Roman" w:cs="Times New Roman"/>
                <w:sz w:val="28"/>
                <w:szCs w:val="28"/>
              </w:rPr>
              <w:t>Организация и проведение культурно-досуговых мероприятий, создание условий для занятия любительским художественным творчеством</w:t>
            </w:r>
          </w:p>
        </w:tc>
      </w:tr>
      <w:tr w:rsidR="00AE62B9" w:rsidRPr="00E07E40">
        <w:tc>
          <w:tcPr>
            <w:tcW w:w="567"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3.</w:t>
            </w:r>
          </w:p>
        </w:tc>
        <w:tc>
          <w:tcPr>
            <w:tcW w:w="2468"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Краснощековский КДЦ</w:t>
            </w:r>
          </w:p>
        </w:tc>
        <w:tc>
          <w:tcPr>
            <w:tcW w:w="2635"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 xml:space="preserve">с. Краснощёково, </w:t>
            </w:r>
          </w:p>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ул. Садовая, 17</w:t>
            </w:r>
          </w:p>
        </w:tc>
        <w:tc>
          <w:tcPr>
            <w:tcW w:w="2694" w:type="dxa"/>
          </w:tcPr>
          <w:p w:rsidR="00AE62B9" w:rsidRPr="00E07E40" w:rsidRDefault="00AE62B9" w:rsidP="00814870">
            <w:pPr>
              <w:rPr>
                <w:rFonts w:ascii="Times New Roman" w:hAnsi="Times New Roman" w:cs="Times New Roman"/>
                <w:sz w:val="28"/>
                <w:szCs w:val="28"/>
              </w:rPr>
            </w:pPr>
            <w:proofErr w:type="gramStart"/>
            <w:r w:rsidRPr="00E07E40">
              <w:rPr>
                <w:rFonts w:ascii="Times New Roman" w:hAnsi="Times New Roman" w:cs="Times New Roman"/>
                <w:sz w:val="28"/>
                <w:szCs w:val="28"/>
              </w:rPr>
              <w:t>Коротких</w:t>
            </w:r>
            <w:proofErr w:type="gramEnd"/>
            <w:r w:rsidRPr="00E07E40">
              <w:rPr>
                <w:rFonts w:ascii="Times New Roman" w:hAnsi="Times New Roman" w:cs="Times New Roman"/>
                <w:sz w:val="28"/>
                <w:szCs w:val="28"/>
              </w:rPr>
              <w:t xml:space="preserve"> Татьяна Александровна</w:t>
            </w:r>
          </w:p>
        </w:tc>
        <w:tc>
          <w:tcPr>
            <w:tcW w:w="6804" w:type="dxa"/>
          </w:tcPr>
          <w:p w:rsidR="00AE62B9" w:rsidRPr="00E07E40" w:rsidRDefault="00AE62B9" w:rsidP="00814870">
            <w:pPr>
              <w:jc w:val="both"/>
              <w:rPr>
                <w:rFonts w:ascii="Times New Roman" w:hAnsi="Times New Roman" w:cs="Times New Roman"/>
                <w:sz w:val="28"/>
                <w:szCs w:val="28"/>
              </w:rPr>
            </w:pPr>
            <w:r w:rsidRPr="00E07E40">
              <w:rPr>
                <w:rFonts w:ascii="Times New Roman" w:hAnsi="Times New Roman" w:cs="Times New Roman"/>
                <w:sz w:val="28"/>
                <w:szCs w:val="28"/>
              </w:rPr>
              <w:t xml:space="preserve">Организация и проведение культурно-досуговых мероприятий, создание условий для занятия </w:t>
            </w:r>
            <w:r w:rsidRPr="00E07E40">
              <w:rPr>
                <w:rFonts w:ascii="Times New Roman" w:hAnsi="Times New Roman" w:cs="Times New Roman"/>
                <w:sz w:val="28"/>
                <w:szCs w:val="28"/>
              </w:rPr>
              <w:lastRenderedPageBreak/>
              <w:t>любительским художественным творчеством</w:t>
            </w:r>
          </w:p>
        </w:tc>
      </w:tr>
      <w:tr w:rsidR="00AE62B9" w:rsidRPr="00E07E40">
        <w:tc>
          <w:tcPr>
            <w:tcW w:w="567"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lastRenderedPageBreak/>
              <w:t>4.</w:t>
            </w:r>
          </w:p>
        </w:tc>
        <w:tc>
          <w:tcPr>
            <w:tcW w:w="2468"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Камышенский СДК</w:t>
            </w:r>
          </w:p>
        </w:tc>
        <w:tc>
          <w:tcPr>
            <w:tcW w:w="2635"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 xml:space="preserve">амышенка, </w:t>
            </w:r>
          </w:p>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ул. Юбилейная, 13а</w:t>
            </w:r>
          </w:p>
        </w:tc>
        <w:tc>
          <w:tcPr>
            <w:tcW w:w="2694" w:type="dxa"/>
          </w:tcPr>
          <w:p w:rsidR="00AE62B9" w:rsidRPr="00E07E40" w:rsidRDefault="00AE62B9" w:rsidP="00814870">
            <w:pPr>
              <w:rPr>
                <w:rFonts w:ascii="Times New Roman" w:hAnsi="Times New Roman" w:cs="Times New Roman"/>
                <w:sz w:val="28"/>
                <w:szCs w:val="28"/>
              </w:rPr>
            </w:pPr>
            <w:r>
              <w:rPr>
                <w:rFonts w:ascii="Times New Roman" w:hAnsi="Times New Roman" w:cs="Times New Roman"/>
                <w:sz w:val="28"/>
                <w:szCs w:val="28"/>
              </w:rPr>
              <w:t>Мац Сергей Вильявич</w:t>
            </w:r>
          </w:p>
        </w:tc>
        <w:tc>
          <w:tcPr>
            <w:tcW w:w="6804" w:type="dxa"/>
          </w:tcPr>
          <w:p w:rsidR="00AE62B9" w:rsidRPr="00E07E40" w:rsidRDefault="00AE62B9" w:rsidP="00814870">
            <w:pPr>
              <w:jc w:val="both"/>
              <w:rPr>
                <w:rFonts w:ascii="Times New Roman" w:hAnsi="Times New Roman" w:cs="Times New Roman"/>
                <w:b/>
                <w:bCs/>
                <w:sz w:val="28"/>
                <w:szCs w:val="28"/>
              </w:rPr>
            </w:pPr>
            <w:r w:rsidRPr="00E07E40">
              <w:rPr>
                <w:rFonts w:ascii="Times New Roman" w:hAnsi="Times New Roman" w:cs="Times New Roman"/>
                <w:sz w:val="28"/>
                <w:szCs w:val="28"/>
              </w:rPr>
              <w:t>Организация и проведение культурно-досуговых мероприятий, создание условий для занятия любительским художественным творчеством</w:t>
            </w:r>
          </w:p>
        </w:tc>
      </w:tr>
      <w:tr w:rsidR="00AE62B9" w:rsidRPr="00E07E40">
        <w:tc>
          <w:tcPr>
            <w:tcW w:w="567"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5.</w:t>
            </w:r>
          </w:p>
        </w:tc>
        <w:tc>
          <w:tcPr>
            <w:tcW w:w="2468"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Карповский СДК</w:t>
            </w:r>
          </w:p>
        </w:tc>
        <w:tc>
          <w:tcPr>
            <w:tcW w:w="2635"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 xml:space="preserve">с. Карпово, </w:t>
            </w:r>
          </w:p>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ул. Школьная,10</w:t>
            </w:r>
          </w:p>
        </w:tc>
        <w:tc>
          <w:tcPr>
            <w:tcW w:w="2694"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Можевикина Елена Анатольевна</w:t>
            </w:r>
          </w:p>
        </w:tc>
        <w:tc>
          <w:tcPr>
            <w:tcW w:w="6804"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Организация и проведение культурно-досуговых мероприятий, создание условий для занятия любительским художественным творчеством</w:t>
            </w:r>
          </w:p>
        </w:tc>
      </w:tr>
      <w:tr w:rsidR="00AE62B9" w:rsidRPr="00E07E40">
        <w:tc>
          <w:tcPr>
            <w:tcW w:w="567"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6.</w:t>
            </w:r>
          </w:p>
        </w:tc>
        <w:tc>
          <w:tcPr>
            <w:tcW w:w="2468"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Куйбышевский СДК</w:t>
            </w:r>
          </w:p>
        </w:tc>
        <w:tc>
          <w:tcPr>
            <w:tcW w:w="2635"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уйбышево</w:t>
            </w:r>
          </w:p>
        </w:tc>
        <w:tc>
          <w:tcPr>
            <w:tcW w:w="2694"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Косинов Сергей Владимирович</w:t>
            </w:r>
          </w:p>
        </w:tc>
        <w:tc>
          <w:tcPr>
            <w:tcW w:w="6804"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Организация и проведение культурно-досуговых мероприятий</w:t>
            </w:r>
          </w:p>
        </w:tc>
      </w:tr>
      <w:tr w:rsidR="00AE62B9" w:rsidRPr="00E07E40">
        <w:tc>
          <w:tcPr>
            <w:tcW w:w="567"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7.</w:t>
            </w:r>
          </w:p>
        </w:tc>
        <w:tc>
          <w:tcPr>
            <w:tcW w:w="2468"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Маралихинский СДК</w:t>
            </w:r>
          </w:p>
        </w:tc>
        <w:tc>
          <w:tcPr>
            <w:tcW w:w="2635"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.М</w:t>
            </w:r>
            <w:proofErr w:type="gramEnd"/>
            <w:r w:rsidRPr="00E07E40">
              <w:rPr>
                <w:rFonts w:ascii="Times New Roman" w:hAnsi="Times New Roman" w:cs="Times New Roman"/>
                <w:sz w:val="28"/>
                <w:szCs w:val="28"/>
              </w:rPr>
              <w:t xml:space="preserve">аралиха, </w:t>
            </w:r>
          </w:p>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ул. Ленина, 1</w:t>
            </w:r>
          </w:p>
        </w:tc>
        <w:tc>
          <w:tcPr>
            <w:tcW w:w="2694"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Перфильев Сергей Александрович</w:t>
            </w:r>
          </w:p>
        </w:tc>
        <w:tc>
          <w:tcPr>
            <w:tcW w:w="6804"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Организация и проведение культурно-досуговых мероприятий, создание условий для занятия любительским художественным творчеством</w:t>
            </w:r>
          </w:p>
        </w:tc>
      </w:tr>
      <w:tr w:rsidR="00AE62B9" w:rsidRPr="00E07E40">
        <w:tc>
          <w:tcPr>
            <w:tcW w:w="567"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8.</w:t>
            </w:r>
          </w:p>
        </w:tc>
        <w:tc>
          <w:tcPr>
            <w:tcW w:w="2468"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Новошипуновский СДК</w:t>
            </w:r>
          </w:p>
        </w:tc>
        <w:tc>
          <w:tcPr>
            <w:tcW w:w="2635"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 xml:space="preserve">овошипуново, </w:t>
            </w:r>
          </w:p>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ул. Центральная площадь, 1</w:t>
            </w:r>
          </w:p>
        </w:tc>
        <w:tc>
          <w:tcPr>
            <w:tcW w:w="2694"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Ушанова Елена Валерьевна</w:t>
            </w:r>
          </w:p>
        </w:tc>
        <w:tc>
          <w:tcPr>
            <w:tcW w:w="6804"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Организация и проведение культурно-досуговых мероприятий, создание условий для занятия любительским художественным творчеством</w:t>
            </w:r>
          </w:p>
        </w:tc>
      </w:tr>
      <w:tr w:rsidR="00AE62B9" w:rsidRPr="00E07E40">
        <w:tc>
          <w:tcPr>
            <w:tcW w:w="567"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9</w:t>
            </w:r>
          </w:p>
        </w:tc>
        <w:tc>
          <w:tcPr>
            <w:tcW w:w="2468"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Суетский СДК</w:t>
            </w:r>
          </w:p>
        </w:tc>
        <w:tc>
          <w:tcPr>
            <w:tcW w:w="2635" w:type="dxa"/>
          </w:tcPr>
          <w:p w:rsidR="00AE62B9" w:rsidRPr="00E07E40" w:rsidRDefault="00AE62B9" w:rsidP="00814870">
            <w:pPr>
              <w:rPr>
                <w:rFonts w:ascii="Times New Roman" w:hAnsi="Times New Roman" w:cs="Times New Roman"/>
                <w:sz w:val="28"/>
                <w:szCs w:val="28"/>
              </w:rPr>
            </w:pP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 Суетка</w:t>
            </w:r>
          </w:p>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ул</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оветская, 61</w:t>
            </w:r>
          </w:p>
        </w:tc>
        <w:tc>
          <w:tcPr>
            <w:tcW w:w="2694" w:type="dxa"/>
          </w:tcPr>
          <w:p w:rsidR="00AE62B9" w:rsidRPr="00CD4FC1" w:rsidRDefault="00CD4FC1" w:rsidP="00814870">
            <w:pPr>
              <w:rPr>
                <w:rFonts w:ascii="Times New Roman" w:hAnsi="Times New Roman" w:cs="Times New Roman"/>
                <w:sz w:val="28"/>
                <w:szCs w:val="28"/>
              </w:rPr>
            </w:pPr>
            <w:r>
              <w:rPr>
                <w:rFonts w:ascii="Times New Roman" w:hAnsi="Times New Roman" w:cs="Times New Roman"/>
                <w:sz w:val="28"/>
                <w:szCs w:val="28"/>
              </w:rPr>
              <w:t>Санаров Александр Владимирович</w:t>
            </w:r>
          </w:p>
        </w:tc>
        <w:tc>
          <w:tcPr>
            <w:tcW w:w="6804"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Организация и проведение культурно-досуговых мероприятий, создание условий для занятия любительским художественным творчеством</w:t>
            </w:r>
          </w:p>
        </w:tc>
      </w:tr>
      <w:tr w:rsidR="00AE62B9" w:rsidRPr="00E07E40">
        <w:tc>
          <w:tcPr>
            <w:tcW w:w="567"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10.</w:t>
            </w:r>
          </w:p>
        </w:tc>
        <w:tc>
          <w:tcPr>
            <w:tcW w:w="2468"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Усть-Пустынский СДК</w:t>
            </w:r>
          </w:p>
        </w:tc>
        <w:tc>
          <w:tcPr>
            <w:tcW w:w="2635"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.У</w:t>
            </w:r>
            <w:proofErr w:type="gramEnd"/>
            <w:r w:rsidRPr="00E07E40">
              <w:rPr>
                <w:rFonts w:ascii="Times New Roman" w:hAnsi="Times New Roman" w:cs="Times New Roman"/>
                <w:sz w:val="28"/>
                <w:szCs w:val="28"/>
              </w:rPr>
              <w:t xml:space="preserve">сть-Пустынка, </w:t>
            </w:r>
          </w:p>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ул. Самокаева, 2</w:t>
            </w:r>
          </w:p>
        </w:tc>
        <w:tc>
          <w:tcPr>
            <w:tcW w:w="2694"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Пеньков Дмитрий Васильевич</w:t>
            </w:r>
          </w:p>
        </w:tc>
        <w:tc>
          <w:tcPr>
            <w:tcW w:w="6804"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Организация и проведение культурно-досуговых мероприятий, создание условий для занятия любительским художественным творчеством</w:t>
            </w:r>
          </w:p>
        </w:tc>
      </w:tr>
      <w:tr w:rsidR="00AE62B9" w:rsidRPr="00E07E40">
        <w:tc>
          <w:tcPr>
            <w:tcW w:w="567"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11</w:t>
            </w:r>
          </w:p>
        </w:tc>
        <w:tc>
          <w:tcPr>
            <w:tcW w:w="2468"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Усть-Козлухинский СДК</w:t>
            </w:r>
          </w:p>
        </w:tc>
        <w:tc>
          <w:tcPr>
            <w:tcW w:w="2635"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.У</w:t>
            </w:r>
            <w:proofErr w:type="gramEnd"/>
            <w:r w:rsidRPr="00E07E40">
              <w:rPr>
                <w:rFonts w:ascii="Times New Roman" w:hAnsi="Times New Roman" w:cs="Times New Roman"/>
                <w:sz w:val="28"/>
                <w:szCs w:val="28"/>
              </w:rPr>
              <w:t>сть-Козлуха,</w:t>
            </w:r>
          </w:p>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ул. Советская, 42</w:t>
            </w:r>
          </w:p>
        </w:tc>
        <w:tc>
          <w:tcPr>
            <w:tcW w:w="2694"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Ездина Ольга Владимировна</w:t>
            </w:r>
          </w:p>
        </w:tc>
        <w:tc>
          <w:tcPr>
            <w:tcW w:w="6804" w:type="dxa"/>
          </w:tcPr>
          <w:p w:rsidR="00AE62B9" w:rsidRPr="00E07E40" w:rsidRDefault="00AE62B9" w:rsidP="00814870">
            <w:pPr>
              <w:rPr>
                <w:rFonts w:ascii="Times New Roman" w:hAnsi="Times New Roman" w:cs="Times New Roman"/>
                <w:b/>
                <w:bCs/>
                <w:sz w:val="28"/>
                <w:szCs w:val="28"/>
              </w:rPr>
            </w:pPr>
            <w:r w:rsidRPr="00E07E40">
              <w:rPr>
                <w:rFonts w:ascii="Times New Roman" w:hAnsi="Times New Roman" w:cs="Times New Roman"/>
                <w:sz w:val="28"/>
                <w:szCs w:val="28"/>
              </w:rPr>
              <w:t>Организация и проведение культурно-досуговых мероприятий, создание условий для занятия любительским художественным творчеством</w:t>
            </w:r>
          </w:p>
        </w:tc>
      </w:tr>
      <w:tr w:rsidR="00AE62B9" w:rsidRPr="00E07E40">
        <w:tc>
          <w:tcPr>
            <w:tcW w:w="567"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12.</w:t>
            </w:r>
          </w:p>
        </w:tc>
        <w:tc>
          <w:tcPr>
            <w:tcW w:w="2468"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Чинетинский СДК</w:t>
            </w:r>
          </w:p>
        </w:tc>
        <w:tc>
          <w:tcPr>
            <w:tcW w:w="2635"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.Ч</w:t>
            </w:r>
            <w:proofErr w:type="gramEnd"/>
            <w:r w:rsidRPr="00E07E40">
              <w:rPr>
                <w:rFonts w:ascii="Times New Roman" w:hAnsi="Times New Roman" w:cs="Times New Roman"/>
                <w:sz w:val="28"/>
                <w:szCs w:val="28"/>
              </w:rPr>
              <w:t>инета</w:t>
            </w:r>
          </w:p>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 xml:space="preserve">ул. Береговая, 18 </w:t>
            </w:r>
          </w:p>
        </w:tc>
        <w:tc>
          <w:tcPr>
            <w:tcW w:w="2694"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Лагно Марина Николаевна</w:t>
            </w:r>
          </w:p>
        </w:tc>
        <w:tc>
          <w:tcPr>
            <w:tcW w:w="6804"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Организация и проведение культурно-досуговых мероприятий, создание условий для занятия любительским художественным творчеством</w:t>
            </w:r>
          </w:p>
        </w:tc>
      </w:tr>
      <w:tr w:rsidR="00AE62B9" w:rsidRPr="00E07E40">
        <w:tc>
          <w:tcPr>
            <w:tcW w:w="567"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13</w:t>
            </w:r>
          </w:p>
        </w:tc>
        <w:tc>
          <w:tcPr>
            <w:tcW w:w="2468"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Харловский СДК</w:t>
            </w:r>
          </w:p>
        </w:tc>
        <w:tc>
          <w:tcPr>
            <w:tcW w:w="2635"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.Х</w:t>
            </w:r>
            <w:proofErr w:type="gramEnd"/>
            <w:r w:rsidRPr="00E07E40">
              <w:rPr>
                <w:rFonts w:ascii="Times New Roman" w:hAnsi="Times New Roman" w:cs="Times New Roman"/>
                <w:sz w:val="28"/>
                <w:szCs w:val="28"/>
              </w:rPr>
              <w:t>арлово</w:t>
            </w:r>
          </w:p>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ул. Колхозная, 28</w:t>
            </w:r>
          </w:p>
        </w:tc>
        <w:tc>
          <w:tcPr>
            <w:tcW w:w="2694"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Кузнецов Константин Анатольевич</w:t>
            </w:r>
          </w:p>
        </w:tc>
        <w:tc>
          <w:tcPr>
            <w:tcW w:w="6804" w:type="dxa"/>
          </w:tcPr>
          <w:p w:rsidR="00AE62B9" w:rsidRPr="00E07E40" w:rsidRDefault="00AE62B9" w:rsidP="00814870">
            <w:pPr>
              <w:rPr>
                <w:rFonts w:ascii="Times New Roman" w:hAnsi="Times New Roman" w:cs="Times New Roman"/>
                <w:sz w:val="28"/>
                <w:szCs w:val="28"/>
              </w:rPr>
            </w:pPr>
            <w:r w:rsidRPr="00E07E40">
              <w:rPr>
                <w:rFonts w:ascii="Times New Roman" w:hAnsi="Times New Roman" w:cs="Times New Roman"/>
                <w:sz w:val="28"/>
                <w:szCs w:val="28"/>
              </w:rPr>
              <w:t>Организация и проведение культурно-досуговых мероприятий, создание условий для занятия любительским художественным творчеством</w:t>
            </w:r>
          </w:p>
        </w:tc>
      </w:tr>
    </w:tbl>
    <w:p w:rsidR="00AE62B9" w:rsidRPr="00E07E40" w:rsidRDefault="00AE62B9" w:rsidP="00E07E40">
      <w:pPr>
        <w:ind w:firstLine="709"/>
        <w:jc w:val="center"/>
        <w:rPr>
          <w:rFonts w:ascii="Times New Roman" w:hAnsi="Times New Roman" w:cs="Times New Roman"/>
          <w:b/>
          <w:bCs/>
          <w:sz w:val="28"/>
          <w:szCs w:val="28"/>
        </w:rPr>
      </w:pPr>
    </w:p>
    <w:p w:rsidR="00AE62B9" w:rsidRPr="00E07E40" w:rsidRDefault="00AE62B9" w:rsidP="00E07E40">
      <w:pPr>
        <w:ind w:firstLine="709"/>
        <w:jc w:val="center"/>
        <w:rPr>
          <w:rFonts w:ascii="Times New Roman" w:hAnsi="Times New Roman" w:cs="Times New Roman"/>
          <w:b/>
          <w:bCs/>
          <w:sz w:val="28"/>
          <w:szCs w:val="28"/>
        </w:rPr>
      </w:pPr>
      <w:r w:rsidRPr="00E07E40">
        <w:rPr>
          <w:rFonts w:ascii="Times New Roman" w:hAnsi="Times New Roman" w:cs="Times New Roman"/>
          <w:b/>
          <w:bCs/>
          <w:sz w:val="28"/>
          <w:szCs w:val="28"/>
        </w:rPr>
        <w:t>6.3.</w:t>
      </w:r>
      <w:r w:rsidRPr="00E07E40">
        <w:rPr>
          <w:rFonts w:ascii="Times New Roman" w:hAnsi="Times New Roman" w:cs="Times New Roman"/>
          <w:b/>
          <w:bCs/>
          <w:sz w:val="28"/>
          <w:szCs w:val="28"/>
        </w:rPr>
        <w:tab/>
        <w:t>Ресурсы религиозного и паломнического туризма</w:t>
      </w:r>
    </w:p>
    <w:p w:rsidR="00AE62B9" w:rsidRPr="00E07E40" w:rsidRDefault="00AE62B9" w:rsidP="00E07E40">
      <w:pPr>
        <w:ind w:firstLine="709"/>
        <w:jc w:val="center"/>
        <w:rPr>
          <w:rFonts w:ascii="Times New Roman" w:hAnsi="Times New Roman" w:cs="Times New Roman"/>
          <w:b/>
          <w:bCs/>
          <w:sz w:val="28"/>
          <w:szCs w:val="28"/>
        </w:rPr>
      </w:pPr>
      <w:r w:rsidRPr="00E07E40">
        <w:rPr>
          <w:rFonts w:ascii="Times New Roman" w:hAnsi="Times New Roman" w:cs="Times New Roman"/>
          <w:b/>
          <w:bCs/>
          <w:sz w:val="28"/>
          <w:szCs w:val="28"/>
        </w:rPr>
        <w:t>6.3.1.</w:t>
      </w:r>
      <w:r w:rsidRPr="00E07E40">
        <w:rPr>
          <w:rFonts w:ascii="Times New Roman" w:hAnsi="Times New Roman" w:cs="Times New Roman"/>
          <w:b/>
          <w:bCs/>
          <w:sz w:val="28"/>
          <w:szCs w:val="28"/>
        </w:rPr>
        <w:tab/>
        <w:t>Православные храмы</w:t>
      </w:r>
    </w:p>
    <w:p w:rsidR="00AE62B9" w:rsidRPr="00E07E40" w:rsidRDefault="00AE62B9" w:rsidP="00E07E40">
      <w:pPr>
        <w:ind w:firstLine="709"/>
        <w:jc w:val="both"/>
        <w:rPr>
          <w:rFonts w:ascii="Times New Roman" w:hAnsi="Times New Roman" w:cs="Times New Roman"/>
          <w:b/>
          <w:bCs/>
          <w:sz w:val="28"/>
          <w:szCs w:val="28"/>
        </w:rPr>
      </w:pPr>
    </w:p>
    <w:p w:rsidR="00AE62B9" w:rsidRPr="00E07E40" w:rsidRDefault="00887D7B" w:rsidP="00E07E40">
      <w:pPr>
        <w:ind w:firstLine="709"/>
        <w:jc w:val="both"/>
        <w:rPr>
          <w:rFonts w:ascii="Times New Roman" w:hAnsi="Times New Roman" w:cs="Times New Roman"/>
          <w:b/>
          <w:bCs/>
          <w:sz w:val="28"/>
          <w:szCs w:val="28"/>
        </w:rPr>
      </w:pPr>
      <w:r>
        <w:rPr>
          <w:rFonts w:ascii="Times New Roman" w:hAnsi="Times New Roman" w:cs="Times New Roman"/>
          <w:b/>
          <w:bCs/>
          <w:noProof/>
          <w:sz w:val="28"/>
          <w:szCs w:val="28"/>
          <w:lang w:eastAsia="ru-RU"/>
        </w:rPr>
        <w:drawing>
          <wp:inline distT="0" distB="0" distL="0" distR="0">
            <wp:extent cx="3668395" cy="2200910"/>
            <wp:effectExtent l="19050" t="0" r="8255" b="0"/>
            <wp:docPr id="45" name="Рисунок 49" descr="DSC_6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 descr="DSC_6268"/>
                    <pic:cNvPicPr>
                      <a:picLocks noChangeAspect="1" noChangeArrowheads="1"/>
                    </pic:cNvPicPr>
                  </pic:nvPicPr>
                  <pic:blipFill>
                    <a:blip r:embed="rId65"/>
                    <a:srcRect/>
                    <a:stretch>
                      <a:fillRect/>
                    </a:stretch>
                  </pic:blipFill>
                  <pic:spPr bwMode="auto">
                    <a:xfrm>
                      <a:off x="0" y="0"/>
                      <a:ext cx="3668395" cy="2200910"/>
                    </a:xfrm>
                    <a:prstGeom prst="rect">
                      <a:avLst/>
                    </a:prstGeom>
                    <a:noFill/>
                    <a:ln w="9525">
                      <a:noFill/>
                      <a:miter lim="800000"/>
                      <a:headEnd/>
                      <a:tailEnd/>
                    </a:ln>
                  </pic:spPr>
                </pic:pic>
              </a:graphicData>
            </a:graphic>
          </wp:inline>
        </w:drawing>
      </w:r>
      <w:r>
        <w:rPr>
          <w:rFonts w:ascii="Times New Roman" w:hAnsi="Times New Roman" w:cs="Times New Roman"/>
          <w:b/>
          <w:bCs/>
          <w:noProof/>
          <w:sz w:val="28"/>
          <w:szCs w:val="28"/>
          <w:lang w:eastAsia="ru-RU"/>
        </w:rPr>
        <w:drawing>
          <wp:inline distT="0" distB="0" distL="0" distR="0">
            <wp:extent cx="3189605" cy="2211705"/>
            <wp:effectExtent l="19050" t="0" r="0" b="0"/>
            <wp:docPr id="46" name="Рисунок 46" descr="DSC_6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SC_6283"/>
                    <pic:cNvPicPr>
                      <a:picLocks noChangeAspect="1" noChangeArrowheads="1"/>
                    </pic:cNvPicPr>
                  </pic:nvPicPr>
                  <pic:blipFill>
                    <a:blip r:embed="rId66"/>
                    <a:srcRect/>
                    <a:stretch>
                      <a:fillRect/>
                    </a:stretch>
                  </pic:blipFill>
                  <pic:spPr bwMode="auto">
                    <a:xfrm>
                      <a:off x="0" y="0"/>
                      <a:ext cx="3189605" cy="2211705"/>
                    </a:xfrm>
                    <a:prstGeom prst="rect">
                      <a:avLst/>
                    </a:prstGeom>
                    <a:noFill/>
                    <a:ln w="9525">
                      <a:noFill/>
                      <a:miter lim="800000"/>
                      <a:headEnd/>
                      <a:tailEnd/>
                    </a:ln>
                  </pic:spPr>
                </pic:pic>
              </a:graphicData>
            </a:graphic>
          </wp:inline>
        </w:drawing>
      </w:r>
    </w:p>
    <w:tbl>
      <w:tblPr>
        <w:tblW w:w="15026"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09"/>
        <w:gridCol w:w="1701"/>
        <w:gridCol w:w="1559"/>
        <w:gridCol w:w="2410"/>
        <w:gridCol w:w="8647"/>
      </w:tblGrid>
      <w:tr w:rsidR="00AE62B9" w:rsidRPr="00E07E40">
        <w:tc>
          <w:tcPr>
            <w:tcW w:w="709" w:type="dxa"/>
          </w:tcPr>
          <w:p w:rsidR="00AE62B9" w:rsidRPr="00E07E40" w:rsidRDefault="00AE62B9" w:rsidP="00814870">
            <w:pPr>
              <w:jc w:val="center"/>
              <w:rPr>
                <w:rFonts w:ascii="Times New Roman" w:hAnsi="Times New Roman" w:cs="Times New Roman"/>
                <w:b/>
                <w:bCs/>
                <w:sz w:val="28"/>
                <w:szCs w:val="28"/>
                <w:lang w:eastAsia="ru-RU"/>
              </w:rPr>
            </w:pPr>
            <w:r w:rsidRPr="00E07E40">
              <w:rPr>
                <w:rFonts w:ascii="Times New Roman" w:hAnsi="Times New Roman" w:cs="Times New Roman"/>
                <w:b/>
                <w:bCs/>
                <w:sz w:val="28"/>
                <w:szCs w:val="28"/>
                <w:lang w:eastAsia="ru-RU"/>
              </w:rPr>
              <w:t>№</w:t>
            </w:r>
          </w:p>
          <w:p w:rsidR="00AE62B9" w:rsidRPr="00E07E40" w:rsidRDefault="00AE62B9" w:rsidP="00814870">
            <w:pPr>
              <w:jc w:val="center"/>
              <w:rPr>
                <w:rFonts w:ascii="Times New Roman" w:hAnsi="Times New Roman" w:cs="Times New Roman"/>
                <w:b/>
                <w:bCs/>
                <w:sz w:val="28"/>
                <w:szCs w:val="28"/>
                <w:lang w:eastAsia="ru-RU"/>
              </w:rPr>
            </w:pPr>
            <w:proofErr w:type="gramStart"/>
            <w:r w:rsidRPr="00E07E40">
              <w:rPr>
                <w:rFonts w:ascii="Times New Roman" w:hAnsi="Times New Roman" w:cs="Times New Roman"/>
                <w:b/>
                <w:bCs/>
                <w:sz w:val="28"/>
                <w:szCs w:val="28"/>
                <w:lang w:eastAsia="ru-RU"/>
              </w:rPr>
              <w:t>п</w:t>
            </w:r>
            <w:proofErr w:type="gramEnd"/>
            <w:r w:rsidRPr="00E07E40">
              <w:rPr>
                <w:rFonts w:ascii="Times New Roman" w:hAnsi="Times New Roman" w:cs="Times New Roman"/>
                <w:b/>
                <w:bCs/>
                <w:sz w:val="28"/>
                <w:szCs w:val="28"/>
                <w:lang w:eastAsia="ru-RU"/>
              </w:rPr>
              <w:t>/п</w:t>
            </w:r>
          </w:p>
        </w:tc>
        <w:tc>
          <w:tcPr>
            <w:tcW w:w="1701" w:type="dxa"/>
          </w:tcPr>
          <w:p w:rsidR="00AE62B9" w:rsidRPr="00E07E40" w:rsidRDefault="00AE62B9" w:rsidP="00814870">
            <w:pPr>
              <w:jc w:val="center"/>
              <w:rPr>
                <w:rFonts w:ascii="Times New Roman" w:hAnsi="Times New Roman" w:cs="Times New Roman"/>
                <w:b/>
                <w:bCs/>
                <w:sz w:val="28"/>
                <w:szCs w:val="28"/>
                <w:lang w:eastAsia="ru-RU"/>
              </w:rPr>
            </w:pPr>
            <w:r w:rsidRPr="00E07E40">
              <w:rPr>
                <w:rFonts w:ascii="Times New Roman" w:hAnsi="Times New Roman" w:cs="Times New Roman"/>
                <w:b/>
                <w:bCs/>
                <w:sz w:val="28"/>
                <w:szCs w:val="28"/>
                <w:lang w:eastAsia="ru-RU"/>
              </w:rPr>
              <w:t>Наименование</w:t>
            </w:r>
          </w:p>
        </w:tc>
        <w:tc>
          <w:tcPr>
            <w:tcW w:w="1559" w:type="dxa"/>
          </w:tcPr>
          <w:p w:rsidR="00AE62B9" w:rsidRDefault="00AE62B9" w:rsidP="00814870">
            <w:pPr>
              <w:jc w:val="center"/>
              <w:rPr>
                <w:rFonts w:ascii="Times New Roman" w:hAnsi="Times New Roman" w:cs="Times New Roman"/>
                <w:b/>
                <w:bCs/>
                <w:sz w:val="28"/>
                <w:szCs w:val="28"/>
                <w:lang w:eastAsia="ru-RU"/>
              </w:rPr>
            </w:pPr>
            <w:r w:rsidRPr="00E07E40">
              <w:rPr>
                <w:rFonts w:ascii="Times New Roman" w:hAnsi="Times New Roman" w:cs="Times New Roman"/>
                <w:b/>
                <w:bCs/>
                <w:sz w:val="28"/>
                <w:szCs w:val="28"/>
                <w:lang w:eastAsia="ru-RU"/>
              </w:rPr>
              <w:t>Настоя</w:t>
            </w:r>
          </w:p>
          <w:p w:rsidR="00AE62B9" w:rsidRPr="00E07E40" w:rsidRDefault="00AE62B9" w:rsidP="00814870">
            <w:pPr>
              <w:jc w:val="center"/>
              <w:rPr>
                <w:rFonts w:ascii="Times New Roman" w:hAnsi="Times New Roman" w:cs="Times New Roman"/>
                <w:b/>
                <w:bCs/>
                <w:sz w:val="28"/>
                <w:szCs w:val="28"/>
                <w:lang w:eastAsia="ru-RU"/>
              </w:rPr>
            </w:pPr>
            <w:r w:rsidRPr="00E07E40">
              <w:rPr>
                <w:rFonts w:ascii="Times New Roman" w:hAnsi="Times New Roman" w:cs="Times New Roman"/>
                <w:b/>
                <w:bCs/>
                <w:sz w:val="28"/>
                <w:szCs w:val="28"/>
                <w:lang w:eastAsia="ru-RU"/>
              </w:rPr>
              <w:t>тель</w:t>
            </w:r>
          </w:p>
        </w:tc>
        <w:tc>
          <w:tcPr>
            <w:tcW w:w="2410" w:type="dxa"/>
          </w:tcPr>
          <w:p w:rsidR="00AE62B9" w:rsidRPr="00E07E40" w:rsidRDefault="00AE62B9" w:rsidP="00814870">
            <w:pPr>
              <w:jc w:val="center"/>
              <w:rPr>
                <w:rFonts w:ascii="Times New Roman" w:hAnsi="Times New Roman" w:cs="Times New Roman"/>
                <w:b/>
                <w:bCs/>
                <w:sz w:val="28"/>
                <w:szCs w:val="28"/>
                <w:lang w:eastAsia="ru-RU"/>
              </w:rPr>
            </w:pPr>
            <w:r w:rsidRPr="00E07E40">
              <w:rPr>
                <w:rFonts w:ascii="Times New Roman" w:hAnsi="Times New Roman" w:cs="Times New Roman"/>
                <w:b/>
                <w:bCs/>
                <w:sz w:val="28"/>
                <w:szCs w:val="28"/>
                <w:lang w:eastAsia="ru-RU"/>
              </w:rPr>
              <w:t>Адрес</w:t>
            </w:r>
          </w:p>
        </w:tc>
        <w:tc>
          <w:tcPr>
            <w:tcW w:w="8647" w:type="dxa"/>
          </w:tcPr>
          <w:p w:rsidR="00AE62B9" w:rsidRPr="00E07E40" w:rsidRDefault="00AE62B9" w:rsidP="00814870">
            <w:pPr>
              <w:jc w:val="center"/>
              <w:rPr>
                <w:rFonts w:ascii="Times New Roman" w:hAnsi="Times New Roman" w:cs="Times New Roman"/>
                <w:b/>
                <w:bCs/>
                <w:sz w:val="28"/>
                <w:szCs w:val="28"/>
                <w:lang w:eastAsia="ru-RU"/>
              </w:rPr>
            </w:pPr>
            <w:r w:rsidRPr="00E07E40">
              <w:rPr>
                <w:rFonts w:ascii="Times New Roman" w:hAnsi="Times New Roman" w:cs="Times New Roman"/>
                <w:b/>
                <w:bCs/>
                <w:sz w:val="28"/>
                <w:szCs w:val="28"/>
                <w:lang w:eastAsia="ru-RU"/>
              </w:rPr>
              <w:t>Описание</w:t>
            </w:r>
          </w:p>
        </w:tc>
      </w:tr>
      <w:tr w:rsidR="00AE62B9" w:rsidRPr="00E07E40">
        <w:tc>
          <w:tcPr>
            <w:tcW w:w="709" w:type="dxa"/>
          </w:tcPr>
          <w:p w:rsidR="00AE62B9" w:rsidRPr="00E07E40" w:rsidRDefault="00AE62B9" w:rsidP="00814870">
            <w:pPr>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1.</w:t>
            </w:r>
          </w:p>
        </w:tc>
        <w:tc>
          <w:tcPr>
            <w:tcW w:w="1701" w:type="dxa"/>
          </w:tcPr>
          <w:p w:rsidR="00AE62B9" w:rsidRPr="00E07E40" w:rsidRDefault="00AE62B9" w:rsidP="00814870">
            <w:pPr>
              <w:jc w:val="both"/>
              <w:rPr>
                <w:rFonts w:ascii="Times New Roman" w:hAnsi="Times New Roman" w:cs="Times New Roman"/>
                <w:sz w:val="28"/>
                <w:szCs w:val="28"/>
              </w:rPr>
            </w:pPr>
            <w:r w:rsidRPr="00E07E40">
              <w:rPr>
                <w:rFonts w:ascii="Times New Roman" w:hAnsi="Times New Roman" w:cs="Times New Roman"/>
                <w:sz w:val="28"/>
                <w:szCs w:val="28"/>
              </w:rPr>
              <w:t>Церковь Казанской иконы Божией Матери</w:t>
            </w:r>
          </w:p>
          <w:p w:rsidR="00AE62B9" w:rsidRPr="00E07E40" w:rsidRDefault="00AE62B9" w:rsidP="00814870">
            <w:pPr>
              <w:rPr>
                <w:rFonts w:ascii="Times New Roman" w:hAnsi="Times New Roman" w:cs="Times New Roman"/>
                <w:sz w:val="28"/>
                <w:szCs w:val="28"/>
                <w:lang w:eastAsia="ru-RU"/>
              </w:rPr>
            </w:pPr>
          </w:p>
        </w:tc>
        <w:tc>
          <w:tcPr>
            <w:tcW w:w="1559" w:type="dxa"/>
          </w:tcPr>
          <w:p w:rsidR="00AE62B9" w:rsidRPr="00E07E40" w:rsidRDefault="00AE62B9" w:rsidP="00814870">
            <w:pPr>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Иероманах Харитон Панин</w:t>
            </w:r>
          </w:p>
        </w:tc>
        <w:tc>
          <w:tcPr>
            <w:tcW w:w="2410" w:type="dxa"/>
          </w:tcPr>
          <w:p w:rsidR="00AE62B9" w:rsidRPr="00E07E40" w:rsidRDefault="00AE62B9" w:rsidP="00814870">
            <w:pPr>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с</w:t>
            </w:r>
            <w:proofErr w:type="gramStart"/>
            <w:r w:rsidRPr="00E07E40">
              <w:rPr>
                <w:rFonts w:ascii="Times New Roman" w:hAnsi="Times New Roman" w:cs="Times New Roman"/>
                <w:sz w:val="28"/>
                <w:szCs w:val="28"/>
                <w:lang w:eastAsia="ru-RU"/>
              </w:rPr>
              <w:t>.К</w:t>
            </w:r>
            <w:proofErr w:type="gramEnd"/>
            <w:r w:rsidRPr="00E07E40">
              <w:rPr>
                <w:rFonts w:ascii="Times New Roman" w:hAnsi="Times New Roman" w:cs="Times New Roman"/>
                <w:sz w:val="28"/>
                <w:szCs w:val="28"/>
                <w:lang w:eastAsia="ru-RU"/>
              </w:rPr>
              <w:t>раснощёково</w:t>
            </w:r>
          </w:p>
          <w:p w:rsidR="00AE62B9" w:rsidRPr="00E07E40" w:rsidRDefault="00AE62B9" w:rsidP="00814870">
            <w:pPr>
              <w:jc w:val="both"/>
              <w:rPr>
                <w:rFonts w:ascii="Times New Roman" w:hAnsi="Times New Roman" w:cs="Times New Roman"/>
                <w:sz w:val="28"/>
                <w:szCs w:val="28"/>
                <w:lang w:eastAsia="ru-RU"/>
              </w:rPr>
            </w:pPr>
            <w:r w:rsidRPr="00E07E40">
              <w:rPr>
                <w:rFonts w:ascii="Times New Roman" w:hAnsi="Times New Roman" w:cs="Times New Roman"/>
                <w:sz w:val="28"/>
                <w:szCs w:val="28"/>
              </w:rPr>
              <w:t>ул. Ленина, 123</w:t>
            </w:r>
          </w:p>
        </w:tc>
        <w:tc>
          <w:tcPr>
            <w:tcW w:w="8647" w:type="dxa"/>
          </w:tcPr>
          <w:p w:rsidR="00AE62B9" w:rsidRPr="00E07E40" w:rsidRDefault="00AE62B9" w:rsidP="00814870">
            <w:pPr>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Церковь действовала с 1977 года в старом здании Краснощёковского ПМК. В 2008 году под церковь предоставлено помещение бывшей школы в центре Краснощёково. Силами и на средства прихожан был произведен капитальный ремонт помещения. Прихожанином Иваном Голядкиным сделан иконостас, а установлен отцом Сергием Сокнышевым. На пожертвования приобретены иконы. Передана в дар церкви купель из Кемерово. Церковь посещают до 50 человек в день: взрослые и дети. Проводятся богослужения. Совершаются требы: крещение, отпевание, служатся молебны.</w:t>
            </w:r>
          </w:p>
        </w:tc>
      </w:tr>
    </w:tbl>
    <w:p w:rsidR="00AE62B9" w:rsidRPr="00E07E40" w:rsidRDefault="00AE62B9" w:rsidP="00E07E40">
      <w:pPr>
        <w:ind w:firstLine="709"/>
        <w:jc w:val="center"/>
        <w:rPr>
          <w:rFonts w:ascii="Times New Roman" w:hAnsi="Times New Roman" w:cs="Times New Roman"/>
          <w:b/>
          <w:bCs/>
          <w:sz w:val="28"/>
          <w:szCs w:val="28"/>
        </w:rPr>
      </w:pPr>
    </w:p>
    <w:p w:rsidR="00AE62B9" w:rsidRDefault="00AE62B9" w:rsidP="00E07E40">
      <w:pPr>
        <w:ind w:firstLine="709"/>
        <w:jc w:val="center"/>
        <w:rPr>
          <w:rFonts w:ascii="Times New Roman" w:hAnsi="Times New Roman" w:cs="Times New Roman"/>
          <w:b/>
          <w:bCs/>
          <w:sz w:val="28"/>
          <w:szCs w:val="28"/>
        </w:rPr>
      </w:pPr>
    </w:p>
    <w:p w:rsidR="00AE62B9" w:rsidRDefault="00AE62B9" w:rsidP="00E07E40">
      <w:pPr>
        <w:ind w:firstLine="709"/>
        <w:jc w:val="center"/>
        <w:rPr>
          <w:rFonts w:ascii="Times New Roman" w:hAnsi="Times New Roman" w:cs="Times New Roman"/>
          <w:b/>
          <w:bCs/>
          <w:sz w:val="28"/>
          <w:szCs w:val="28"/>
        </w:rPr>
      </w:pPr>
    </w:p>
    <w:p w:rsidR="00AE62B9" w:rsidRDefault="00AE62B9" w:rsidP="00E07E40">
      <w:pPr>
        <w:ind w:firstLine="709"/>
        <w:jc w:val="center"/>
        <w:rPr>
          <w:rFonts w:ascii="Times New Roman" w:hAnsi="Times New Roman" w:cs="Times New Roman"/>
          <w:b/>
          <w:bCs/>
          <w:sz w:val="28"/>
          <w:szCs w:val="28"/>
        </w:rPr>
      </w:pPr>
    </w:p>
    <w:p w:rsidR="00AE62B9" w:rsidRDefault="00AE62B9" w:rsidP="00E07E40">
      <w:pPr>
        <w:ind w:firstLine="709"/>
        <w:jc w:val="center"/>
        <w:rPr>
          <w:rFonts w:ascii="Times New Roman" w:hAnsi="Times New Roman" w:cs="Times New Roman"/>
          <w:b/>
          <w:bCs/>
          <w:sz w:val="28"/>
          <w:szCs w:val="28"/>
        </w:rPr>
      </w:pPr>
    </w:p>
    <w:p w:rsidR="00AE62B9" w:rsidRDefault="00AE62B9" w:rsidP="00E07E40">
      <w:pPr>
        <w:ind w:firstLine="709"/>
        <w:jc w:val="center"/>
        <w:rPr>
          <w:rFonts w:ascii="Times New Roman" w:hAnsi="Times New Roman" w:cs="Times New Roman"/>
          <w:b/>
          <w:bCs/>
          <w:sz w:val="28"/>
          <w:szCs w:val="28"/>
        </w:rPr>
      </w:pPr>
      <w:r w:rsidRPr="00E07E40">
        <w:rPr>
          <w:rFonts w:ascii="Times New Roman" w:hAnsi="Times New Roman" w:cs="Times New Roman"/>
          <w:b/>
          <w:bCs/>
          <w:sz w:val="28"/>
          <w:szCs w:val="28"/>
        </w:rPr>
        <w:lastRenderedPageBreak/>
        <w:t>6.3.2.</w:t>
      </w:r>
      <w:r w:rsidRPr="00E07E40">
        <w:rPr>
          <w:rFonts w:ascii="Times New Roman" w:hAnsi="Times New Roman" w:cs="Times New Roman"/>
          <w:b/>
          <w:bCs/>
          <w:sz w:val="28"/>
          <w:szCs w:val="28"/>
        </w:rPr>
        <w:tab/>
        <w:t>Святые источники</w:t>
      </w:r>
    </w:p>
    <w:p w:rsidR="00AE62B9" w:rsidRDefault="00AE62B9" w:rsidP="00484936">
      <w:pPr>
        <w:jc w:val="both"/>
        <w:rPr>
          <w:rFonts w:ascii="Times New Roman" w:hAnsi="Times New Roman" w:cs="Times New Roman"/>
          <w:color w:val="000000"/>
          <w:sz w:val="28"/>
          <w:szCs w:val="28"/>
        </w:rPr>
      </w:pPr>
      <w:r w:rsidRPr="00E07E40">
        <w:rPr>
          <w:rFonts w:ascii="Times New Roman" w:hAnsi="Times New Roman" w:cs="Times New Roman"/>
          <w:color w:val="000000"/>
          <w:sz w:val="28"/>
          <w:szCs w:val="28"/>
        </w:rPr>
        <w:t>Всего на территории района имеется более 100 родниковых источников. Из 18 родников в 2001г. были отобраны пробы воды специалистами РАН Сибирское отделение Института водных и экологических проблем. Анализы показали хорошее качество родниковых вод</w:t>
      </w:r>
      <w:r>
        <w:rPr>
          <w:rFonts w:ascii="Times New Roman" w:hAnsi="Times New Roman" w:cs="Times New Roman"/>
          <w:color w:val="000000"/>
          <w:sz w:val="28"/>
          <w:szCs w:val="28"/>
        </w:rPr>
        <w:t>.</w:t>
      </w:r>
    </w:p>
    <w:p w:rsidR="00AE62B9" w:rsidRDefault="00AE62B9" w:rsidP="00484936">
      <w:pPr>
        <w:jc w:val="both"/>
        <w:rPr>
          <w:rFonts w:ascii="Times New Roman" w:hAnsi="Times New Roman" w:cs="Times New Roman"/>
          <w:color w:val="000000"/>
          <w:sz w:val="28"/>
          <w:szCs w:val="28"/>
        </w:rPr>
      </w:pPr>
    </w:p>
    <w:tbl>
      <w:tblPr>
        <w:tblW w:w="1541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062"/>
        <w:gridCol w:w="9355"/>
      </w:tblGrid>
      <w:tr w:rsidR="00AE62B9">
        <w:tc>
          <w:tcPr>
            <w:tcW w:w="6062" w:type="dxa"/>
          </w:tcPr>
          <w:p w:rsidR="00AE62B9" w:rsidRPr="00D47116" w:rsidRDefault="00AE62B9" w:rsidP="00D47116">
            <w:pPr>
              <w:jc w:val="both"/>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t>1.Подземное озеро в пещере Водяная</w:t>
            </w:r>
          </w:p>
          <w:p w:rsidR="00AE62B9" w:rsidRPr="00D47116" w:rsidRDefault="00887D7B" w:rsidP="000C42B6">
            <w:pPr>
              <w:rPr>
                <w:rFonts w:ascii="Times New Roman" w:hAnsi="Times New Roman" w:cs="Times New Roman"/>
                <w:b/>
                <w:bCs/>
                <w:sz w:val="28"/>
                <w:szCs w:val="28"/>
                <w:lang w:eastAsia="ru-RU"/>
              </w:rPr>
            </w:pPr>
            <w:r>
              <w:rPr>
                <w:noProof/>
                <w:sz w:val="20"/>
                <w:szCs w:val="20"/>
                <w:lang w:eastAsia="ru-RU"/>
              </w:rPr>
              <w:drawing>
                <wp:inline distT="0" distB="0" distL="0" distR="0">
                  <wp:extent cx="3583305" cy="2062480"/>
                  <wp:effectExtent l="19050" t="0" r="0" b="0"/>
                  <wp:docPr id="47"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pic:cNvPicPr>
                            <a:picLocks noChangeAspect="1" noChangeArrowheads="1"/>
                          </pic:cNvPicPr>
                        </pic:nvPicPr>
                        <pic:blipFill>
                          <a:blip r:embed="rId67"/>
                          <a:srcRect/>
                          <a:stretch>
                            <a:fillRect/>
                          </a:stretch>
                        </pic:blipFill>
                        <pic:spPr bwMode="auto">
                          <a:xfrm>
                            <a:off x="0" y="0"/>
                            <a:ext cx="3583305" cy="2062480"/>
                          </a:xfrm>
                          <a:prstGeom prst="rect">
                            <a:avLst/>
                          </a:prstGeom>
                          <a:noFill/>
                          <a:ln w="9525">
                            <a:noFill/>
                            <a:miter lim="800000"/>
                            <a:headEnd/>
                            <a:tailEnd/>
                          </a:ln>
                        </pic:spPr>
                      </pic:pic>
                    </a:graphicData>
                  </a:graphic>
                </wp:inline>
              </w:drawing>
            </w:r>
          </w:p>
        </w:tc>
        <w:tc>
          <w:tcPr>
            <w:tcW w:w="9355" w:type="dxa"/>
          </w:tcPr>
          <w:p w:rsidR="00AE62B9" w:rsidRPr="00D47116" w:rsidRDefault="00AE62B9" w:rsidP="00727FDC">
            <w:pPr>
              <w:rPr>
                <w:rFonts w:ascii="Times New Roman" w:hAnsi="Times New Roman" w:cs="Times New Roman"/>
                <w:sz w:val="28"/>
                <w:szCs w:val="28"/>
                <w:lang w:eastAsia="ru-RU"/>
              </w:rPr>
            </w:pPr>
            <w:r w:rsidRPr="00D47116">
              <w:rPr>
                <w:rFonts w:ascii="Times New Roman" w:hAnsi="Times New Roman" w:cs="Times New Roman"/>
                <w:b/>
                <w:bCs/>
                <w:sz w:val="28"/>
                <w:szCs w:val="28"/>
                <w:lang w:eastAsia="ru-RU"/>
              </w:rPr>
              <w:t>Месторасположение</w:t>
            </w:r>
            <w:r w:rsidRPr="00D47116">
              <w:rPr>
                <w:rFonts w:ascii="Times New Roman" w:hAnsi="Times New Roman" w:cs="Times New Roman"/>
                <w:color w:val="000000"/>
                <w:sz w:val="28"/>
                <w:szCs w:val="28"/>
                <w:lang w:eastAsia="ru-RU"/>
              </w:rPr>
              <w:t xml:space="preserve">: На территории Краснощёковского района </w:t>
            </w:r>
            <w:r w:rsidRPr="00D47116">
              <w:rPr>
                <w:rFonts w:ascii="Times New Roman" w:hAnsi="Times New Roman" w:cs="Times New Roman"/>
                <w:sz w:val="28"/>
                <w:szCs w:val="28"/>
                <w:lang w:eastAsia="ru-RU"/>
              </w:rPr>
              <w:t>с. Усть-Пустынка.</w:t>
            </w:r>
          </w:p>
          <w:p w:rsidR="00AE62B9" w:rsidRPr="00D47116" w:rsidRDefault="00AE62B9" w:rsidP="000C42B6">
            <w:pPr>
              <w:rPr>
                <w:rFonts w:ascii="Times New Roman" w:hAnsi="Times New Roman" w:cs="Times New Roman"/>
                <w:color w:val="000000"/>
                <w:sz w:val="28"/>
                <w:szCs w:val="28"/>
                <w:shd w:val="clear" w:color="auto" w:fill="FFFFFF"/>
                <w:lang w:eastAsia="ru-RU"/>
              </w:rPr>
            </w:pPr>
            <w:r w:rsidRPr="00D47116">
              <w:rPr>
                <w:rFonts w:ascii="Times New Roman" w:hAnsi="Times New Roman" w:cs="Times New Roman"/>
                <w:b/>
                <w:bCs/>
                <w:sz w:val="28"/>
                <w:szCs w:val="28"/>
                <w:lang w:eastAsia="ru-RU"/>
              </w:rPr>
              <w:t xml:space="preserve">Описание: </w:t>
            </w:r>
            <w:r w:rsidRPr="00D47116">
              <w:rPr>
                <w:rFonts w:ascii="Times New Roman" w:hAnsi="Times New Roman" w:cs="Times New Roman"/>
                <w:sz w:val="28"/>
                <w:szCs w:val="28"/>
                <w:lang w:eastAsia="ru-RU"/>
              </w:rPr>
              <w:t>Пещера Водяная имеет глубокое подземное озеро с целительной серебряной водой. Эту пещеру впервые описал знаменитый путешественник и этнограф Паллас в 1770 году</w:t>
            </w:r>
            <w:r w:rsidRPr="00D47116">
              <w:rPr>
                <w:rFonts w:ascii="Times New Roman" w:hAnsi="Times New Roman" w:cs="Times New Roman"/>
                <w:color w:val="000000"/>
                <w:sz w:val="28"/>
                <w:szCs w:val="28"/>
                <w:shd w:val="clear" w:color="auto" w:fill="FFFFFF"/>
                <w:lang w:eastAsia="ru-RU"/>
              </w:rPr>
              <w:t>. Вода в этой пещере обладает высокими целебными свойствами. ЗАО «Чарыш» начало здесь промышленную добычу воды получившей название «Серебрянная». Говорят, что поначалу для исследований её возили… в грязной цистерне молоковоза. Так вот</w:t>
            </w:r>
            <w:proofErr w:type="gramStart"/>
            <w:r w:rsidRPr="00D47116">
              <w:rPr>
                <w:rFonts w:ascii="Times New Roman" w:hAnsi="Times New Roman" w:cs="Times New Roman"/>
                <w:color w:val="000000"/>
                <w:sz w:val="28"/>
                <w:szCs w:val="28"/>
                <w:shd w:val="clear" w:color="auto" w:fill="FFFFFF"/>
                <w:lang w:eastAsia="ru-RU"/>
              </w:rPr>
              <w:t>:в</w:t>
            </w:r>
            <w:proofErr w:type="gramEnd"/>
            <w:r w:rsidRPr="00D47116">
              <w:rPr>
                <w:rFonts w:ascii="Times New Roman" w:hAnsi="Times New Roman" w:cs="Times New Roman"/>
                <w:color w:val="000000"/>
                <w:sz w:val="28"/>
                <w:szCs w:val="28"/>
                <w:shd w:val="clear" w:color="auto" w:fill="FFFFFF"/>
                <w:lang w:eastAsia="ru-RU"/>
              </w:rPr>
              <w:t>оданейтрализовала не только молочную палочку, но и многие болезнетворные микробы. По крайней мере, жители Усть-Пустынки издавна излечивали ею заболевания щитовидной железы и гнойные, открытые раны.</w:t>
            </w:r>
          </w:p>
        </w:tc>
      </w:tr>
      <w:tr w:rsidR="00AE62B9">
        <w:tc>
          <w:tcPr>
            <w:tcW w:w="6062" w:type="dxa"/>
          </w:tcPr>
          <w:p w:rsidR="00AE62B9" w:rsidRPr="00D47116" w:rsidRDefault="00AE62B9" w:rsidP="00D47116">
            <w:pPr>
              <w:pStyle w:val="a7"/>
              <w:numPr>
                <w:ilvl w:val="0"/>
                <w:numId w:val="45"/>
              </w:numPr>
              <w:jc w:val="both"/>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t>Лисицинский родник</w:t>
            </w:r>
          </w:p>
          <w:p w:rsidR="00AE62B9" w:rsidRPr="00D47116" w:rsidRDefault="00887D7B" w:rsidP="00D47116">
            <w:pPr>
              <w:jc w:val="both"/>
              <w:rPr>
                <w:rFonts w:ascii="Times New Roman" w:hAnsi="Times New Roman" w:cs="Times New Roman"/>
                <w:b/>
                <w:bCs/>
                <w:sz w:val="28"/>
                <w:szCs w:val="28"/>
                <w:lang w:eastAsia="ru-RU"/>
              </w:rPr>
            </w:pPr>
            <w:r>
              <w:rPr>
                <w:noProof/>
                <w:sz w:val="20"/>
                <w:szCs w:val="20"/>
                <w:lang w:eastAsia="ru-RU"/>
              </w:rPr>
              <w:drawing>
                <wp:inline distT="0" distB="0" distL="0" distR="0">
                  <wp:extent cx="3572510" cy="2647315"/>
                  <wp:effectExtent l="19050" t="0" r="8890" b="0"/>
                  <wp:docPr id="48" name="Рисунок 51" descr="http://mw2.google.com/mw-panoramio/photos/medium/552064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 descr="http://mw2.google.com/mw-panoramio/photos/medium/55206486.jpg"/>
                          <pic:cNvPicPr>
                            <a:picLocks noChangeAspect="1" noChangeArrowheads="1"/>
                          </pic:cNvPicPr>
                        </pic:nvPicPr>
                        <pic:blipFill>
                          <a:blip r:embed="rId68"/>
                          <a:srcRect/>
                          <a:stretch>
                            <a:fillRect/>
                          </a:stretch>
                        </pic:blipFill>
                        <pic:spPr bwMode="auto">
                          <a:xfrm>
                            <a:off x="0" y="0"/>
                            <a:ext cx="3572510" cy="2647315"/>
                          </a:xfrm>
                          <a:prstGeom prst="rect">
                            <a:avLst/>
                          </a:prstGeom>
                          <a:noFill/>
                          <a:ln w="9525">
                            <a:noFill/>
                            <a:miter lim="800000"/>
                            <a:headEnd/>
                            <a:tailEnd/>
                          </a:ln>
                        </pic:spPr>
                      </pic:pic>
                    </a:graphicData>
                  </a:graphic>
                </wp:inline>
              </w:drawing>
            </w:r>
          </w:p>
        </w:tc>
        <w:tc>
          <w:tcPr>
            <w:tcW w:w="9355" w:type="dxa"/>
          </w:tcPr>
          <w:p w:rsidR="00AE62B9" w:rsidRPr="00D47116" w:rsidRDefault="00AE62B9" w:rsidP="00D47116">
            <w:pPr>
              <w:jc w:val="both"/>
              <w:rPr>
                <w:rFonts w:ascii="Times New Roman" w:hAnsi="Times New Roman" w:cs="Times New Roman"/>
                <w:color w:val="000000"/>
                <w:sz w:val="28"/>
                <w:szCs w:val="28"/>
                <w:lang w:eastAsia="ru-RU"/>
              </w:rPr>
            </w:pPr>
            <w:r w:rsidRPr="00D47116">
              <w:rPr>
                <w:rFonts w:ascii="Times New Roman" w:hAnsi="Times New Roman" w:cs="Times New Roman"/>
                <w:b/>
                <w:bCs/>
                <w:sz w:val="28"/>
                <w:szCs w:val="28"/>
                <w:lang w:eastAsia="ru-RU"/>
              </w:rPr>
              <w:t xml:space="preserve">Месторасположение: </w:t>
            </w:r>
            <w:r w:rsidRPr="00D47116">
              <w:rPr>
                <w:rFonts w:ascii="Times New Roman" w:hAnsi="Times New Roman" w:cs="Times New Roman"/>
                <w:color w:val="000000"/>
                <w:sz w:val="28"/>
                <w:szCs w:val="28"/>
                <w:lang w:eastAsia="ru-RU"/>
              </w:rPr>
              <w:t xml:space="preserve"> На территории Краснощёковского района </w:t>
            </w:r>
            <w:proofErr w:type="gramStart"/>
            <w:r w:rsidRPr="00D47116">
              <w:rPr>
                <w:rFonts w:ascii="Times New Roman" w:hAnsi="Times New Roman" w:cs="Times New Roman"/>
                <w:color w:val="000000"/>
                <w:sz w:val="28"/>
                <w:szCs w:val="28"/>
                <w:lang w:eastAsia="ru-RU"/>
              </w:rPr>
              <w:t>с</w:t>
            </w:r>
            <w:proofErr w:type="gramEnd"/>
            <w:r w:rsidRPr="00D47116">
              <w:rPr>
                <w:rFonts w:ascii="Times New Roman" w:hAnsi="Times New Roman" w:cs="Times New Roman"/>
                <w:color w:val="000000"/>
                <w:sz w:val="28"/>
                <w:szCs w:val="28"/>
                <w:lang w:eastAsia="ru-RU"/>
              </w:rPr>
              <w:t>. Акимовка</w:t>
            </w:r>
          </w:p>
          <w:p w:rsidR="00AE62B9" w:rsidRPr="00D47116" w:rsidRDefault="00AE62B9" w:rsidP="00D47116">
            <w:pPr>
              <w:jc w:val="both"/>
              <w:rPr>
                <w:rFonts w:ascii="Times New Roman" w:hAnsi="Times New Roman" w:cs="Times New Roman"/>
                <w:color w:val="000000"/>
                <w:sz w:val="28"/>
                <w:szCs w:val="28"/>
                <w:shd w:val="clear" w:color="auto" w:fill="FFFFFF"/>
                <w:lang w:eastAsia="ru-RU"/>
              </w:rPr>
            </w:pPr>
            <w:r w:rsidRPr="00D47116">
              <w:rPr>
                <w:rFonts w:ascii="Times New Roman" w:hAnsi="Times New Roman" w:cs="Times New Roman"/>
                <w:b/>
                <w:bCs/>
                <w:sz w:val="28"/>
                <w:szCs w:val="28"/>
                <w:lang w:eastAsia="ru-RU"/>
              </w:rPr>
              <w:t>Описание</w:t>
            </w:r>
            <w:r w:rsidRPr="00D47116">
              <w:rPr>
                <w:rFonts w:ascii="Times New Roman" w:hAnsi="Times New Roman" w:cs="Times New Roman"/>
                <w:color w:val="000000"/>
                <w:sz w:val="28"/>
                <w:szCs w:val="28"/>
                <w:shd w:val="clear" w:color="auto" w:fill="FFFFFF"/>
                <w:lang w:eastAsia="ru-RU"/>
              </w:rPr>
              <w:t>: По воспоминаниям старожилов, Лисицинский источник функционировал еще до революции. О том, что водоемы почитались, свидетельствует также то, что рядом с Лисицинским источником до революции находилась церковь.</w:t>
            </w:r>
          </w:p>
          <w:p w:rsidR="00AE62B9" w:rsidRPr="00D47116" w:rsidRDefault="00AE62B9" w:rsidP="00D47116">
            <w:pPr>
              <w:jc w:val="both"/>
              <w:rPr>
                <w:rFonts w:ascii="Times New Roman" w:hAnsi="Times New Roman" w:cs="Times New Roman"/>
                <w:color w:val="000000"/>
                <w:sz w:val="28"/>
                <w:szCs w:val="28"/>
                <w:lang w:eastAsia="ru-RU"/>
              </w:rPr>
            </w:pPr>
            <w:r w:rsidRPr="00D47116">
              <w:rPr>
                <w:rFonts w:ascii="Times New Roman" w:hAnsi="Times New Roman" w:cs="Times New Roman"/>
                <w:sz w:val="28"/>
                <w:szCs w:val="28"/>
                <w:lang w:eastAsia="ru-RU"/>
              </w:rPr>
              <w:t xml:space="preserve">По результатам исследований вода этого родника содержит большое количество ионов серебра. </w:t>
            </w:r>
            <w:proofErr w:type="gramStart"/>
            <w:r w:rsidRPr="00D47116">
              <w:rPr>
                <w:rFonts w:ascii="Times New Roman" w:hAnsi="Times New Roman" w:cs="Times New Roman"/>
                <w:sz w:val="28"/>
                <w:szCs w:val="28"/>
                <w:lang w:eastAsia="ru-RU"/>
              </w:rPr>
              <w:t>По своим свойствам – это живая вода</w:t>
            </w:r>
            <w:r w:rsidRPr="00D47116">
              <w:rPr>
                <w:rFonts w:ascii="Times New Roman" w:hAnsi="Times New Roman" w:cs="Times New Roman"/>
                <w:color w:val="000000"/>
                <w:sz w:val="28"/>
                <w:szCs w:val="28"/>
                <w:lang w:eastAsia="ru-RU"/>
              </w:rPr>
              <w:t xml:space="preserve"> родниковая вода имеет удивительный химический состав микроэлементов: золота 0,15-1,5 мкг/л., серебра 0,5-2,5 мкг/л., цинка 0,4-1,0мкг/л., железа менее 100 мкг/л., меди 0,1-1,0 мкг/л.; состав макроэлементов: гидрокарбонатов 250-400мг/л., сульфатов 40-140 мг/л., хлоридов 20-80 мг/л., натрия+калия 15-40мг/л. Общая минерализация 300-500м/л., общая</w:t>
            </w:r>
            <w:proofErr w:type="gramEnd"/>
            <w:r w:rsidRPr="00D47116">
              <w:rPr>
                <w:rFonts w:ascii="Times New Roman" w:hAnsi="Times New Roman" w:cs="Times New Roman"/>
                <w:color w:val="000000"/>
                <w:sz w:val="28"/>
                <w:szCs w:val="28"/>
                <w:lang w:eastAsia="ru-RU"/>
              </w:rPr>
              <w:t xml:space="preserve"> жёсткость -1,5-7,0 мг/экв/л</w:t>
            </w:r>
            <w:proofErr w:type="gramStart"/>
            <w:r w:rsidRPr="00D47116">
              <w:rPr>
                <w:rFonts w:ascii="Times New Roman" w:hAnsi="Times New Roman" w:cs="Times New Roman"/>
                <w:color w:val="000000"/>
                <w:sz w:val="28"/>
                <w:szCs w:val="28"/>
                <w:lang w:eastAsia="ru-RU"/>
              </w:rPr>
              <w:t>..</w:t>
            </w:r>
            <w:proofErr w:type="gramEnd"/>
          </w:p>
        </w:tc>
      </w:tr>
      <w:tr w:rsidR="00AE62B9">
        <w:tc>
          <w:tcPr>
            <w:tcW w:w="6062" w:type="dxa"/>
          </w:tcPr>
          <w:p w:rsidR="00AE62B9" w:rsidRPr="00D47116" w:rsidRDefault="00AE62B9" w:rsidP="00D47116">
            <w:pPr>
              <w:pStyle w:val="a7"/>
              <w:numPr>
                <w:ilvl w:val="0"/>
                <w:numId w:val="45"/>
              </w:numPr>
              <w:jc w:val="both"/>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lastRenderedPageBreak/>
              <w:t>«Холодный ключ»</w:t>
            </w:r>
          </w:p>
          <w:p w:rsidR="00AE62B9" w:rsidRPr="00D47116" w:rsidRDefault="00887D7B" w:rsidP="000C42B6">
            <w:pPr>
              <w:rPr>
                <w:rFonts w:ascii="Times New Roman" w:hAnsi="Times New Roman" w:cs="Times New Roman"/>
                <w:b/>
                <w:bCs/>
                <w:sz w:val="28"/>
                <w:szCs w:val="28"/>
                <w:lang w:eastAsia="ru-RU"/>
              </w:rPr>
            </w:pPr>
            <w:r>
              <w:rPr>
                <w:noProof/>
                <w:sz w:val="20"/>
                <w:szCs w:val="20"/>
                <w:lang w:eastAsia="ru-RU"/>
              </w:rPr>
              <w:drawing>
                <wp:inline distT="0" distB="0" distL="0" distR="0">
                  <wp:extent cx="3594100" cy="1690370"/>
                  <wp:effectExtent l="19050" t="0" r="6350" b="0"/>
                  <wp:docPr id="49"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2"/>
                          <pic:cNvPicPr>
                            <a:picLocks noChangeAspect="1" noChangeArrowheads="1"/>
                          </pic:cNvPicPr>
                        </pic:nvPicPr>
                        <pic:blipFill>
                          <a:blip r:embed="rId69"/>
                          <a:srcRect/>
                          <a:stretch>
                            <a:fillRect/>
                          </a:stretch>
                        </pic:blipFill>
                        <pic:spPr bwMode="auto">
                          <a:xfrm>
                            <a:off x="0" y="0"/>
                            <a:ext cx="3594100" cy="1690370"/>
                          </a:xfrm>
                          <a:prstGeom prst="rect">
                            <a:avLst/>
                          </a:prstGeom>
                          <a:noFill/>
                          <a:ln w="9525">
                            <a:noFill/>
                            <a:miter lim="800000"/>
                            <a:headEnd/>
                            <a:tailEnd/>
                          </a:ln>
                        </pic:spPr>
                      </pic:pic>
                    </a:graphicData>
                  </a:graphic>
                </wp:inline>
              </w:drawing>
            </w:r>
          </w:p>
        </w:tc>
        <w:tc>
          <w:tcPr>
            <w:tcW w:w="9355" w:type="dxa"/>
          </w:tcPr>
          <w:p w:rsidR="00AE62B9" w:rsidRPr="00D47116" w:rsidRDefault="00AE62B9" w:rsidP="00D47116">
            <w:pPr>
              <w:jc w:val="both"/>
              <w:rPr>
                <w:rFonts w:ascii="Times New Roman" w:hAnsi="Times New Roman" w:cs="Times New Roman"/>
                <w:color w:val="000000"/>
                <w:sz w:val="28"/>
                <w:szCs w:val="28"/>
                <w:lang w:eastAsia="ru-RU"/>
              </w:rPr>
            </w:pPr>
            <w:r w:rsidRPr="00D47116">
              <w:rPr>
                <w:rFonts w:ascii="Times New Roman" w:hAnsi="Times New Roman" w:cs="Times New Roman"/>
                <w:b/>
                <w:bCs/>
                <w:sz w:val="28"/>
                <w:szCs w:val="28"/>
                <w:lang w:eastAsia="ru-RU"/>
              </w:rPr>
              <w:t>Месторасположение:</w:t>
            </w:r>
            <w:r w:rsidRPr="00D47116">
              <w:rPr>
                <w:rFonts w:ascii="Times New Roman" w:hAnsi="Times New Roman" w:cs="Times New Roman"/>
                <w:color w:val="000000"/>
                <w:sz w:val="28"/>
                <w:szCs w:val="28"/>
                <w:lang w:eastAsia="ru-RU"/>
              </w:rPr>
              <w:t xml:space="preserve"> На территории Краснощёковского района </w:t>
            </w:r>
            <w:proofErr w:type="gramStart"/>
            <w:r w:rsidRPr="00D47116">
              <w:rPr>
                <w:rFonts w:ascii="Times New Roman" w:hAnsi="Times New Roman" w:cs="Times New Roman"/>
                <w:color w:val="000000"/>
                <w:sz w:val="28"/>
                <w:szCs w:val="28"/>
                <w:lang w:eastAsia="ru-RU"/>
              </w:rPr>
              <w:t>с</w:t>
            </w:r>
            <w:proofErr w:type="gramEnd"/>
            <w:r w:rsidRPr="00D47116">
              <w:rPr>
                <w:rFonts w:ascii="Times New Roman" w:hAnsi="Times New Roman" w:cs="Times New Roman"/>
                <w:color w:val="000000"/>
                <w:sz w:val="28"/>
                <w:szCs w:val="28"/>
                <w:lang w:eastAsia="ru-RU"/>
              </w:rPr>
              <w:t>. Акимовка</w:t>
            </w:r>
          </w:p>
          <w:p w:rsidR="00AE62B9" w:rsidRPr="00D47116" w:rsidRDefault="00AE62B9" w:rsidP="00D47116">
            <w:pPr>
              <w:jc w:val="both"/>
              <w:rPr>
                <w:rFonts w:ascii="Times New Roman" w:hAnsi="Times New Roman" w:cs="Times New Roman"/>
                <w:b/>
                <w:bCs/>
                <w:noProof/>
                <w:sz w:val="28"/>
                <w:szCs w:val="28"/>
                <w:lang w:eastAsia="ru-RU"/>
              </w:rPr>
            </w:pPr>
            <w:r w:rsidRPr="00D47116">
              <w:rPr>
                <w:rFonts w:ascii="Times New Roman" w:hAnsi="Times New Roman" w:cs="Times New Roman"/>
                <w:b/>
                <w:bCs/>
                <w:sz w:val="28"/>
                <w:szCs w:val="28"/>
                <w:lang w:eastAsia="ru-RU"/>
              </w:rPr>
              <w:t>Описание:</w:t>
            </w:r>
            <w:r w:rsidRPr="00D47116">
              <w:rPr>
                <w:rStyle w:val="apple-converted-space"/>
                <w:rFonts w:ascii="Times New Roman" w:hAnsi="Times New Roman" w:cs="Times New Roman"/>
                <w:color w:val="000000"/>
                <w:sz w:val="28"/>
                <w:szCs w:val="28"/>
                <w:shd w:val="clear" w:color="auto" w:fill="FFFFFF"/>
                <w:lang w:eastAsia="ru-RU"/>
              </w:rPr>
              <w:t xml:space="preserve"> Ключ находится </w:t>
            </w:r>
            <w:r w:rsidRPr="00D47116">
              <w:rPr>
                <w:rFonts w:ascii="Times New Roman" w:hAnsi="Times New Roman" w:cs="Times New Roman"/>
                <w:color w:val="000000"/>
                <w:sz w:val="28"/>
                <w:szCs w:val="28"/>
                <w:shd w:val="clear" w:color="auto" w:fill="FFFFFF"/>
                <w:lang w:eastAsia="ru-RU"/>
              </w:rPr>
              <w:t xml:space="preserve">в 1,150 км на юго-восток </w:t>
            </w:r>
            <w:proofErr w:type="gramStart"/>
            <w:r w:rsidRPr="00D47116">
              <w:rPr>
                <w:rFonts w:ascii="Times New Roman" w:hAnsi="Times New Roman" w:cs="Times New Roman"/>
                <w:color w:val="000000"/>
                <w:sz w:val="28"/>
                <w:szCs w:val="28"/>
                <w:shd w:val="clear" w:color="auto" w:fill="FFFFFF"/>
                <w:lang w:eastAsia="ru-RU"/>
              </w:rPr>
              <w:t>от</w:t>
            </w:r>
            <w:proofErr w:type="gramEnd"/>
            <w:r w:rsidRPr="00D47116">
              <w:rPr>
                <w:rFonts w:ascii="Times New Roman" w:hAnsi="Times New Roman" w:cs="Times New Roman"/>
                <w:color w:val="000000"/>
                <w:sz w:val="28"/>
                <w:szCs w:val="28"/>
                <w:shd w:val="clear" w:color="auto" w:fill="FFFFFF"/>
                <w:lang w:eastAsia="ru-RU"/>
              </w:rPr>
              <w:t xml:space="preserve"> с. Акимовка. По воспоминаниям старожилов, Холодный ключ функционировал еще до революции. Местные жители утверждают, что из рассказов отцов им известно, что Холодный ключ в свое время даже фонтанировал.</w:t>
            </w:r>
          </w:p>
          <w:p w:rsidR="00AE62B9" w:rsidRPr="00D47116" w:rsidRDefault="00AE62B9" w:rsidP="00D47116">
            <w:pPr>
              <w:jc w:val="both"/>
              <w:rPr>
                <w:rFonts w:ascii="Times New Roman" w:hAnsi="Times New Roman" w:cs="Times New Roman"/>
                <w:sz w:val="28"/>
                <w:szCs w:val="28"/>
                <w:lang w:eastAsia="ru-RU"/>
              </w:rPr>
            </w:pPr>
          </w:p>
          <w:p w:rsidR="00AE62B9" w:rsidRPr="00D47116" w:rsidRDefault="00AE62B9" w:rsidP="00D47116">
            <w:pPr>
              <w:jc w:val="both"/>
              <w:rPr>
                <w:rFonts w:ascii="Times New Roman" w:hAnsi="Times New Roman" w:cs="Times New Roman"/>
                <w:color w:val="000000"/>
                <w:sz w:val="28"/>
                <w:szCs w:val="28"/>
                <w:lang w:eastAsia="ru-RU"/>
              </w:rPr>
            </w:pPr>
          </w:p>
          <w:p w:rsidR="00AE62B9" w:rsidRPr="00D47116" w:rsidRDefault="00AE62B9" w:rsidP="00D47116">
            <w:pPr>
              <w:jc w:val="both"/>
              <w:rPr>
                <w:rFonts w:ascii="Times New Roman" w:hAnsi="Times New Roman" w:cs="Times New Roman"/>
                <w:b/>
                <w:bCs/>
                <w:sz w:val="28"/>
                <w:szCs w:val="28"/>
                <w:lang w:eastAsia="ru-RU"/>
              </w:rPr>
            </w:pPr>
          </w:p>
        </w:tc>
      </w:tr>
    </w:tbl>
    <w:p w:rsidR="00AE62B9" w:rsidRDefault="00AE62B9" w:rsidP="00814870">
      <w:pPr>
        <w:ind w:firstLine="709"/>
        <w:jc w:val="both"/>
        <w:rPr>
          <w:rFonts w:ascii="Times New Roman" w:hAnsi="Times New Roman" w:cs="Times New Roman"/>
          <w:color w:val="000000"/>
          <w:sz w:val="28"/>
          <w:szCs w:val="28"/>
        </w:rPr>
      </w:pPr>
    </w:p>
    <w:p w:rsidR="00AE62B9" w:rsidRPr="00D37F53" w:rsidRDefault="00AE62B9" w:rsidP="00484936">
      <w:pPr>
        <w:jc w:val="center"/>
        <w:rPr>
          <w:rFonts w:ascii="Times New Roman" w:hAnsi="Times New Roman" w:cs="Times New Roman"/>
          <w:b/>
          <w:bCs/>
          <w:sz w:val="28"/>
          <w:szCs w:val="28"/>
          <w:u w:val="single"/>
        </w:rPr>
      </w:pPr>
      <w:r w:rsidRPr="00E07E40">
        <w:rPr>
          <w:rFonts w:ascii="Times New Roman" w:hAnsi="Times New Roman" w:cs="Times New Roman"/>
          <w:b/>
          <w:bCs/>
          <w:sz w:val="28"/>
          <w:szCs w:val="28"/>
        </w:rPr>
        <w:t>6.3.3.</w:t>
      </w:r>
      <w:r w:rsidRPr="00E07E40">
        <w:rPr>
          <w:rFonts w:ascii="Times New Roman" w:hAnsi="Times New Roman" w:cs="Times New Roman"/>
          <w:b/>
          <w:bCs/>
          <w:sz w:val="28"/>
          <w:szCs w:val="28"/>
        </w:rPr>
        <w:tab/>
      </w:r>
      <w:r w:rsidRPr="00D37F53">
        <w:rPr>
          <w:rFonts w:ascii="Times New Roman" w:hAnsi="Times New Roman" w:cs="Times New Roman"/>
          <w:b/>
          <w:bCs/>
          <w:sz w:val="28"/>
          <w:szCs w:val="28"/>
          <w:u w:val="single"/>
        </w:rPr>
        <w:t>Родники</w:t>
      </w:r>
    </w:p>
    <w:p w:rsidR="00AE62B9" w:rsidRPr="00E07E40" w:rsidRDefault="00AE62B9" w:rsidP="00484936">
      <w:pPr>
        <w:jc w:val="center"/>
        <w:rPr>
          <w:rFonts w:ascii="Times New Roman" w:hAnsi="Times New Roman" w:cs="Times New Roman"/>
          <w:b/>
          <w:bCs/>
          <w:sz w:val="28"/>
          <w:szCs w:val="28"/>
        </w:rPr>
      </w:pPr>
    </w:p>
    <w:p w:rsidR="00AE62B9" w:rsidRPr="00E07E40" w:rsidRDefault="00AE62B9" w:rsidP="00E07E40">
      <w:pPr>
        <w:ind w:firstLine="709"/>
        <w:jc w:val="both"/>
        <w:rPr>
          <w:rFonts w:ascii="Times New Roman" w:hAnsi="Times New Roman" w:cs="Times New Roman"/>
          <w:color w:val="000000"/>
          <w:sz w:val="28"/>
          <w:szCs w:val="28"/>
        </w:rPr>
      </w:pPr>
      <w:r w:rsidRPr="00E07E40">
        <w:rPr>
          <w:rFonts w:ascii="Times New Roman" w:hAnsi="Times New Roman" w:cs="Times New Roman"/>
          <w:sz w:val="28"/>
          <w:szCs w:val="28"/>
        </w:rPr>
        <w:t>Родники гордость нашего района. Они бьют почти в каждом логу.</w:t>
      </w:r>
      <w:r w:rsidR="00A44CF5">
        <w:rPr>
          <w:rFonts w:ascii="Times New Roman" w:hAnsi="Times New Roman" w:cs="Times New Roman"/>
          <w:sz w:val="28"/>
          <w:szCs w:val="28"/>
        </w:rPr>
        <w:t xml:space="preserve"> </w:t>
      </w:r>
      <w:r w:rsidRPr="00E07E40">
        <w:rPr>
          <w:rFonts w:ascii="Times New Roman" w:hAnsi="Times New Roman" w:cs="Times New Roman"/>
          <w:color w:val="000000"/>
          <w:sz w:val="28"/>
          <w:szCs w:val="28"/>
        </w:rPr>
        <w:t>Всего на территории района имеется более 100 родниковых источников. Из 18 родников в 2001г. были отобраны пробы воды специалистами РАН Сибирское отделение Института водных и экологических проблем. Анализы показали хорошее качество родниковых вод.</w:t>
      </w:r>
    </w:p>
    <w:p w:rsidR="00AE62B9" w:rsidRPr="00E07E40" w:rsidRDefault="00AE62B9" w:rsidP="00E07E40">
      <w:pPr>
        <w:ind w:firstLine="709"/>
        <w:rPr>
          <w:rFonts w:ascii="Times New Roman" w:hAnsi="Times New Roman" w:cs="Times New Roman"/>
          <w:sz w:val="28"/>
          <w:szCs w:val="28"/>
        </w:rPr>
      </w:pPr>
      <w:r w:rsidRPr="00E07E40">
        <w:rPr>
          <w:rFonts w:ascii="Times New Roman" w:hAnsi="Times New Roman" w:cs="Times New Roman"/>
          <w:sz w:val="28"/>
          <w:szCs w:val="28"/>
        </w:rPr>
        <w:t>Памятниками природы являются родники Горный ключ и Чёрный камень, родник с серебряной водой в пещере Водяная в селе Усть-Пустынка, Талый ключ у п. Генералка.</w:t>
      </w:r>
    </w:p>
    <w:p w:rsidR="00AE62B9" w:rsidRPr="00E07E40" w:rsidRDefault="00AE62B9" w:rsidP="00E07E40">
      <w:pPr>
        <w:ind w:firstLine="709"/>
        <w:jc w:val="both"/>
        <w:rPr>
          <w:rFonts w:ascii="Times New Roman" w:hAnsi="Times New Roman" w:cs="Times New Roman"/>
          <w:sz w:val="28"/>
          <w:szCs w:val="28"/>
        </w:rPr>
      </w:pPr>
    </w:p>
    <w:p w:rsidR="00AE62B9" w:rsidRPr="00E07E40" w:rsidRDefault="00AE62B9" w:rsidP="000C42B6">
      <w:pPr>
        <w:ind w:firstLine="709"/>
        <w:jc w:val="center"/>
        <w:rPr>
          <w:rFonts w:ascii="Times New Roman" w:hAnsi="Times New Roman" w:cs="Times New Roman"/>
          <w:noProof/>
          <w:sz w:val="28"/>
          <w:szCs w:val="28"/>
          <w:lang w:eastAsia="ru-RU"/>
        </w:rPr>
      </w:pPr>
      <w:r w:rsidRPr="00E07E40">
        <w:rPr>
          <w:rFonts w:ascii="Times New Roman" w:hAnsi="Times New Roman" w:cs="Times New Roman"/>
          <w:sz w:val="28"/>
          <w:szCs w:val="28"/>
        </w:rPr>
        <w:t>.</w:t>
      </w:r>
      <w:r w:rsidR="00887D7B">
        <w:rPr>
          <w:rFonts w:ascii="Times New Roman" w:hAnsi="Times New Roman" w:cs="Times New Roman"/>
          <w:noProof/>
          <w:sz w:val="28"/>
          <w:szCs w:val="28"/>
          <w:lang w:eastAsia="ru-RU"/>
        </w:rPr>
        <w:drawing>
          <wp:inline distT="0" distB="0" distL="0" distR="0">
            <wp:extent cx="3870325" cy="2275205"/>
            <wp:effectExtent l="19050" t="0" r="0" b="0"/>
            <wp:docPr id="50"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
                    <pic:cNvPicPr>
                      <a:picLocks noChangeAspect="1" noChangeArrowheads="1"/>
                    </pic:cNvPicPr>
                  </pic:nvPicPr>
                  <pic:blipFill>
                    <a:blip r:embed="rId70"/>
                    <a:srcRect/>
                    <a:stretch>
                      <a:fillRect/>
                    </a:stretch>
                  </pic:blipFill>
                  <pic:spPr bwMode="auto">
                    <a:xfrm>
                      <a:off x="0" y="0"/>
                      <a:ext cx="3870325" cy="2275205"/>
                    </a:xfrm>
                    <a:prstGeom prst="rect">
                      <a:avLst/>
                    </a:prstGeom>
                    <a:noFill/>
                    <a:ln w="9525">
                      <a:noFill/>
                      <a:miter lim="800000"/>
                      <a:headEnd/>
                      <a:tailEnd/>
                    </a:ln>
                  </pic:spPr>
                </pic:pic>
              </a:graphicData>
            </a:graphic>
          </wp:inline>
        </w:drawing>
      </w:r>
    </w:p>
    <w:p w:rsidR="00AE62B9" w:rsidRPr="00E07E40" w:rsidRDefault="00AE62B9" w:rsidP="00E07E40">
      <w:pPr>
        <w:ind w:firstLine="709"/>
        <w:rPr>
          <w:rFonts w:ascii="Times New Roman" w:hAnsi="Times New Roman" w:cs="Times New Roman"/>
          <w:b/>
          <w:bCs/>
          <w:sz w:val="28"/>
          <w:szCs w:val="28"/>
        </w:rPr>
      </w:pPr>
    </w:p>
    <w:tbl>
      <w:tblPr>
        <w:tblW w:w="14317"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4317"/>
      </w:tblGrid>
      <w:tr w:rsidR="00AE62B9" w:rsidRPr="00E07E40">
        <w:trPr>
          <w:trHeight w:val="9491"/>
        </w:trPr>
        <w:tc>
          <w:tcPr>
            <w:tcW w:w="14317" w:type="dxa"/>
            <w:tcBorders>
              <w:top w:val="nil"/>
              <w:left w:val="nil"/>
              <w:bottom w:val="nil"/>
              <w:right w:val="nil"/>
            </w:tcBorders>
          </w:tcPr>
          <w:p w:rsidR="00AE62B9" w:rsidRDefault="00AE62B9" w:rsidP="003B6C34">
            <w:pPr>
              <w:rPr>
                <w:rFonts w:ascii="Times New Roman" w:hAnsi="Times New Roman" w:cs="Times New Roman"/>
                <w:b/>
                <w:bCs/>
                <w:sz w:val="28"/>
                <w:szCs w:val="28"/>
                <w:u w:val="single"/>
              </w:rPr>
            </w:pPr>
            <w:r w:rsidRPr="00A97AAF">
              <w:rPr>
                <w:rFonts w:ascii="Times New Roman" w:hAnsi="Times New Roman" w:cs="Times New Roman"/>
                <w:b/>
                <w:bCs/>
                <w:sz w:val="28"/>
                <w:szCs w:val="28"/>
                <w:u w:val="single"/>
              </w:rPr>
              <w:lastRenderedPageBreak/>
              <w:t>«Талый ключ»</w:t>
            </w:r>
          </w:p>
          <w:p w:rsidR="00AE62B9" w:rsidRDefault="00F63E53" w:rsidP="003B6C34">
            <w:pPr>
              <w:ind w:firstLine="709"/>
              <w:rPr>
                <w:rFonts w:ascii="Times New Roman" w:hAnsi="Times New Roman" w:cs="Times New Roman"/>
                <w:b/>
                <w:bCs/>
                <w:sz w:val="28"/>
                <w:szCs w:val="28"/>
              </w:rPr>
            </w:pPr>
            <w:r>
              <w:rPr>
                <w:rFonts w:ascii="Times New Roman" w:hAnsi="Times New Roman" w:cs="Times New Roman"/>
                <w:b/>
                <w:bCs/>
                <w:noProof/>
                <w:sz w:val="28"/>
                <w:szCs w:val="28"/>
                <w:lang w:eastAsia="ru-RU"/>
              </w:rPr>
              <w:drawing>
                <wp:anchor distT="0" distB="0" distL="236220" distR="251460" simplePos="0" relativeHeight="251659264" behindDoc="0" locked="0" layoutInCell="1" allowOverlap="1">
                  <wp:simplePos x="0" y="0"/>
                  <wp:positionH relativeFrom="margin">
                    <wp:posOffset>4584065</wp:posOffset>
                  </wp:positionH>
                  <wp:positionV relativeFrom="margin">
                    <wp:posOffset>277495</wp:posOffset>
                  </wp:positionV>
                  <wp:extent cx="2689860" cy="2774950"/>
                  <wp:effectExtent l="0" t="0" r="0" b="0"/>
                  <wp:wrapSquare wrapText="bothSides"/>
                  <wp:docPr id="174" name="Рисунок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rrowheads="1"/>
                          </pic:cNvPicPr>
                        </pic:nvPicPr>
                        <pic:blipFill>
                          <a:blip r:embed="rId71"/>
                          <a:srcRect/>
                          <a:stretch>
                            <a:fillRect/>
                          </a:stretch>
                        </pic:blipFill>
                        <pic:spPr bwMode="auto">
                          <a:xfrm>
                            <a:off x="0" y="0"/>
                            <a:ext cx="2689860" cy="2774950"/>
                          </a:xfrm>
                          <a:prstGeom prst="rect">
                            <a:avLst/>
                          </a:prstGeom>
                          <a:noFill/>
                        </pic:spPr>
                      </pic:pic>
                    </a:graphicData>
                  </a:graphic>
                </wp:anchor>
              </w:drawing>
            </w:r>
          </w:p>
          <w:p w:rsidR="00AE62B9" w:rsidRPr="00A97AAF" w:rsidRDefault="00AE62B9" w:rsidP="00E158C4">
            <w:pPr>
              <w:rPr>
                <w:rFonts w:ascii="Times New Roman" w:hAnsi="Times New Roman" w:cs="Times New Roman"/>
                <w:b/>
                <w:bCs/>
                <w:sz w:val="28"/>
                <w:szCs w:val="28"/>
                <w:u w:val="single"/>
              </w:rPr>
            </w:pPr>
          </w:p>
          <w:p w:rsidR="00AE62B9" w:rsidRPr="00484936" w:rsidRDefault="00887D7B" w:rsidP="000C42B6">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434080" cy="2317750"/>
                  <wp:effectExtent l="19050" t="0" r="0" b="0"/>
                  <wp:docPr id="51" name="Рисунок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rrowheads="1"/>
                          </pic:cNvPicPr>
                        </pic:nvPicPr>
                        <pic:blipFill>
                          <a:blip r:embed="rId72"/>
                          <a:srcRect t="-500" r="-223" b="-833"/>
                          <a:stretch>
                            <a:fillRect/>
                          </a:stretch>
                        </pic:blipFill>
                        <pic:spPr bwMode="auto">
                          <a:xfrm>
                            <a:off x="0" y="0"/>
                            <a:ext cx="3434080" cy="2317750"/>
                          </a:xfrm>
                          <a:prstGeom prst="rect">
                            <a:avLst/>
                          </a:prstGeom>
                          <a:noFill/>
                          <a:ln w="9525">
                            <a:noFill/>
                            <a:miter lim="800000"/>
                            <a:headEnd/>
                            <a:tailEnd/>
                          </a:ln>
                        </pic:spPr>
                      </pic:pic>
                    </a:graphicData>
                  </a:graphic>
                </wp:inline>
              </w:drawing>
            </w:r>
          </w:p>
          <w:p w:rsidR="00AE62B9" w:rsidRDefault="00AE62B9" w:rsidP="00A97AAF">
            <w:pPr>
              <w:jc w:val="both"/>
              <w:rPr>
                <w:rFonts w:ascii="Times New Roman" w:hAnsi="Times New Roman" w:cs="Times New Roman"/>
                <w:b/>
                <w:bCs/>
                <w:sz w:val="28"/>
                <w:szCs w:val="28"/>
              </w:rPr>
            </w:pPr>
          </w:p>
          <w:p w:rsidR="00AE62B9" w:rsidRDefault="00AE62B9" w:rsidP="00A97AAF">
            <w:pPr>
              <w:jc w:val="both"/>
              <w:rPr>
                <w:rFonts w:ascii="Times New Roman" w:hAnsi="Times New Roman" w:cs="Times New Roman"/>
                <w:sz w:val="28"/>
                <w:szCs w:val="28"/>
              </w:rPr>
            </w:pPr>
            <w:r w:rsidRPr="00E07E40">
              <w:rPr>
                <w:rFonts w:ascii="Times New Roman" w:hAnsi="Times New Roman" w:cs="Times New Roman"/>
                <w:b/>
                <w:bCs/>
                <w:sz w:val="28"/>
                <w:szCs w:val="28"/>
              </w:rPr>
              <w:t>Месторасположение</w:t>
            </w:r>
            <w:r>
              <w:rPr>
                <w:rFonts w:ascii="Times New Roman" w:hAnsi="Times New Roman" w:cs="Times New Roman"/>
                <w:sz w:val="28"/>
                <w:szCs w:val="28"/>
              </w:rPr>
              <w:t xml:space="preserve">: </w:t>
            </w:r>
            <w:r w:rsidRPr="00E07E40">
              <w:rPr>
                <w:rFonts w:ascii="Times New Roman" w:hAnsi="Times New Roman" w:cs="Times New Roman"/>
                <w:sz w:val="28"/>
                <w:szCs w:val="28"/>
              </w:rPr>
              <w:t>На левом берегу р. Иня ус. Талый ключ</w:t>
            </w:r>
          </w:p>
          <w:p w:rsidR="00AE62B9" w:rsidRDefault="00AE62B9" w:rsidP="00A97AAF">
            <w:pPr>
              <w:jc w:val="both"/>
              <w:rPr>
                <w:rFonts w:ascii="Times New Roman" w:hAnsi="Times New Roman" w:cs="Times New Roman"/>
                <w:b/>
                <w:bCs/>
                <w:sz w:val="28"/>
                <w:szCs w:val="28"/>
              </w:rPr>
            </w:pPr>
            <w:r w:rsidRPr="00E07E40">
              <w:rPr>
                <w:rFonts w:ascii="Times New Roman" w:hAnsi="Times New Roman" w:cs="Times New Roman"/>
                <w:b/>
                <w:bCs/>
                <w:sz w:val="28"/>
                <w:szCs w:val="28"/>
              </w:rPr>
              <w:t>Описание</w:t>
            </w:r>
            <w:r>
              <w:rPr>
                <w:rFonts w:ascii="Times New Roman" w:hAnsi="Times New Roman" w:cs="Times New Roman"/>
                <w:sz w:val="28"/>
                <w:szCs w:val="28"/>
              </w:rPr>
              <w:t xml:space="preserve">: </w:t>
            </w:r>
            <w:r w:rsidRPr="00E07E40">
              <w:rPr>
                <w:rFonts w:ascii="Times New Roman" w:hAnsi="Times New Roman" w:cs="Times New Roman"/>
                <w:sz w:val="28"/>
                <w:szCs w:val="28"/>
              </w:rPr>
              <w:t>В широком ручье глубиной до полутора метров с теплой водой можно купаться до глубокой осени. Кто видел родник «Талый ключ» тот никогда этого не забудет. Это мощный подземный источник, который вытекает из горы и образует большой ручей глубиной 1,5 м. шириной 6-8 метров. Вода имеет постоянную температуру, которую не могут охладить даже сильные морозы</w:t>
            </w:r>
            <w:r w:rsidRPr="00E07E40">
              <w:rPr>
                <w:rFonts w:ascii="Times New Roman" w:hAnsi="Times New Roman" w:cs="Times New Roman"/>
                <w:b/>
                <w:bCs/>
                <w:sz w:val="28"/>
                <w:szCs w:val="28"/>
              </w:rPr>
              <w:t>.</w:t>
            </w:r>
          </w:p>
          <w:p w:rsidR="00AE62B9" w:rsidRDefault="00AE62B9" w:rsidP="000C42B6">
            <w:pPr>
              <w:rPr>
                <w:rFonts w:ascii="Times New Roman" w:hAnsi="Times New Roman" w:cs="Times New Roman"/>
                <w:b/>
                <w:bCs/>
                <w:sz w:val="28"/>
                <w:szCs w:val="28"/>
              </w:rPr>
            </w:pPr>
          </w:p>
          <w:p w:rsidR="00AE62B9" w:rsidRDefault="00AE62B9" w:rsidP="000C42B6">
            <w:pPr>
              <w:rPr>
                <w:rFonts w:ascii="Times New Roman" w:hAnsi="Times New Roman" w:cs="Times New Roman"/>
                <w:b/>
                <w:bCs/>
                <w:sz w:val="28"/>
                <w:szCs w:val="28"/>
                <w:u w:val="single"/>
              </w:rPr>
            </w:pPr>
            <w:r w:rsidRPr="00A97AAF">
              <w:rPr>
                <w:rFonts w:ascii="Times New Roman" w:hAnsi="Times New Roman" w:cs="Times New Roman"/>
                <w:b/>
                <w:bCs/>
                <w:sz w:val="28"/>
                <w:szCs w:val="28"/>
                <w:u w:val="single"/>
              </w:rPr>
              <w:t>«Горный ключ»</w:t>
            </w:r>
          </w:p>
          <w:p w:rsidR="00AE62B9" w:rsidRDefault="00AE62B9" w:rsidP="000C42B6">
            <w:pPr>
              <w:rPr>
                <w:rFonts w:ascii="Times New Roman" w:hAnsi="Times New Roman" w:cs="Times New Roman"/>
                <w:b/>
                <w:bCs/>
                <w:sz w:val="28"/>
                <w:szCs w:val="28"/>
                <w:u w:val="single"/>
              </w:rPr>
            </w:pPr>
          </w:p>
          <w:p w:rsidR="00AE62B9" w:rsidRDefault="00887D7B" w:rsidP="00A97AAF">
            <w:pPr>
              <w:jc w:val="center"/>
              <w:rPr>
                <w:rFonts w:ascii="Times New Roman" w:hAnsi="Times New Roman" w:cs="Times New Roman"/>
                <w:b/>
                <w:bCs/>
                <w:sz w:val="28"/>
                <w:szCs w:val="28"/>
                <w:u w:val="single"/>
              </w:rPr>
            </w:pPr>
            <w:r>
              <w:rPr>
                <w:rFonts w:ascii="Times New Roman" w:hAnsi="Times New Roman" w:cs="Times New Roman"/>
                <w:noProof/>
                <w:sz w:val="28"/>
                <w:szCs w:val="28"/>
                <w:lang w:eastAsia="ru-RU"/>
              </w:rPr>
              <w:drawing>
                <wp:inline distT="0" distB="0" distL="0" distR="0">
                  <wp:extent cx="2774950" cy="1626870"/>
                  <wp:effectExtent l="19050" t="0" r="6350" b="0"/>
                  <wp:docPr id="52" name="Рисунок 324" descr="DSCN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4" descr="DSCN1516"/>
                          <pic:cNvPicPr>
                            <a:picLocks noChangeAspect="1" noChangeArrowheads="1"/>
                          </pic:cNvPicPr>
                        </pic:nvPicPr>
                        <pic:blipFill>
                          <a:blip r:embed="rId73"/>
                          <a:srcRect/>
                          <a:stretch>
                            <a:fillRect/>
                          </a:stretch>
                        </pic:blipFill>
                        <pic:spPr bwMode="auto">
                          <a:xfrm>
                            <a:off x="0" y="0"/>
                            <a:ext cx="2774950" cy="1626870"/>
                          </a:xfrm>
                          <a:prstGeom prst="rect">
                            <a:avLst/>
                          </a:prstGeom>
                          <a:noFill/>
                          <a:ln w="9525">
                            <a:noFill/>
                            <a:miter lim="800000"/>
                            <a:headEnd/>
                            <a:tailEnd/>
                          </a:ln>
                        </pic:spPr>
                      </pic:pic>
                    </a:graphicData>
                  </a:graphic>
                </wp:inline>
              </w:drawing>
            </w:r>
          </w:p>
          <w:p w:rsidR="00AE62B9" w:rsidRDefault="00AE62B9" w:rsidP="00A97AAF">
            <w:pPr>
              <w:jc w:val="center"/>
              <w:rPr>
                <w:rFonts w:ascii="Times New Roman" w:hAnsi="Times New Roman" w:cs="Times New Roman"/>
                <w:b/>
                <w:bCs/>
                <w:sz w:val="28"/>
                <w:szCs w:val="28"/>
                <w:u w:val="single"/>
              </w:rPr>
            </w:pPr>
          </w:p>
          <w:p w:rsidR="00AE62B9" w:rsidRDefault="00AE62B9" w:rsidP="000C42B6">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Месторасположение</w:t>
            </w:r>
            <w:r>
              <w:rPr>
                <w:rFonts w:ascii="Times New Roman" w:hAnsi="Times New Roman" w:cs="Times New Roman"/>
                <w:sz w:val="28"/>
                <w:szCs w:val="28"/>
              </w:rPr>
              <w:t xml:space="preserve">: </w:t>
            </w:r>
            <w:r w:rsidRPr="00E07E40">
              <w:rPr>
                <w:rFonts w:ascii="Times New Roman" w:hAnsi="Times New Roman" w:cs="Times New Roman"/>
                <w:sz w:val="28"/>
                <w:szCs w:val="28"/>
              </w:rPr>
              <w:t>В 6 км отс. Усть-Пустынка по правому берегу р. Чарыш</w:t>
            </w:r>
          </w:p>
          <w:p w:rsidR="00AE62B9" w:rsidRPr="00E07E40" w:rsidRDefault="00AE62B9" w:rsidP="000C42B6">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Описание</w:t>
            </w:r>
            <w:r>
              <w:rPr>
                <w:rFonts w:ascii="Times New Roman" w:hAnsi="Times New Roman" w:cs="Times New Roman"/>
                <w:sz w:val="28"/>
                <w:szCs w:val="28"/>
              </w:rPr>
              <w:t xml:space="preserve">: </w:t>
            </w:r>
            <w:r w:rsidRPr="00E07E40">
              <w:rPr>
                <w:rFonts w:ascii="Times New Roman" w:hAnsi="Times New Roman" w:cs="Times New Roman"/>
                <w:sz w:val="28"/>
                <w:szCs w:val="28"/>
              </w:rPr>
              <w:t>Вода выходит несколькими ручьями у основания склона горы, на уровне первой надпойменной террасы, близ контакта известняков и сланцев. Протяжённость родника - 50 м, ширина потока – 6-8 м. Вода холодная, отличного вкусового качества, причем, по ряду наблюдений, температура и вкусовые характеристики струй родника различаются между собой.</w:t>
            </w:r>
          </w:p>
          <w:p w:rsidR="00AE62B9" w:rsidRPr="00E07E40" w:rsidRDefault="00AE62B9" w:rsidP="000C42B6">
            <w:pPr>
              <w:ind w:firstLine="709"/>
              <w:jc w:val="both"/>
              <w:rPr>
                <w:rFonts w:ascii="Times New Roman" w:hAnsi="Times New Roman" w:cs="Times New Roman"/>
                <w:sz w:val="28"/>
                <w:szCs w:val="28"/>
              </w:rPr>
            </w:pPr>
            <w:r w:rsidRPr="00E07E40">
              <w:rPr>
                <w:rFonts w:ascii="Times New Roman" w:hAnsi="Times New Roman" w:cs="Times New Roman"/>
                <w:sz w:val="28"/>
                <w:szCs w:val="28"/>
              </w:rPr>
              <w:t>Хрустальные струи источника не замерзают даже зимой, а снег вдоль русла образует невесомые кружева.</w:t>
            </w:r>
          </w:p>
          <w:p w:rsidR="00AE62B9" w:rsidRPr="00E07E40" w:rsidRDefault="00AE62B9" w:rsidP="000C42B6">
            <w:pPr>
              <w:ind w:firstLine="709"/>
              <w:jc w:val="both"/>
              <w:rPr>
                <w:rFonts w:ascii="Times New Roman" w:hAnsi="Times New Roman" w:cs="Times New Roman"/>
                <w:sz w:val="28"/>
                <w:szCs w:val="28"/>
              </w:rPr>
            </w:pPr>
            <w:r w:rsidRPr="00E07E40">
              <w:rPr>
                <w:rFonts w:ascii="Times New Roman" w:hAnsi="Times New Roman" w:cs="Times New Roman"/>
                <w:sz w:val="28"/>
                <w:szCs w:val="28"/>
              </w:rPr>
              <w:t>Родник Горный Ключ в течение многих лет был источником, из которого брали воду жители одноименного населенного пункта, до его ликвидации во второй половине 60-х гг. XX века.</w:t>
            </w:r>
          </w:p>
          <w:p w:rsidR="00AE62B9" w:rsidRDefault="00AE62B9" w:rsidP="00AB116B">
            <w:pPr>
              <w:ind w:firstLine="709"/>
              <w:jc w:val="center"/>
              <w:rPr>
                <w:rFonts w:ascii="Times New Roman" w:hAnsi="Times New Roman" w:cs="Times New Roman"/>
                <w:b/>
                <w:bCs/>
                <w:sz w:val="28"/>
                <w:szCs w:val="28"/>
                <w:u w:val="single"/>
              </w:rPr>
            </w:pPr>
          </w:p>
          <w:p w:rsidR="00AE62B9" w:rsidRDefault="00AE62B9" w:rsidP="00AB116B">
            <w:pPr>
              <w:ind w:firstLine="709"/>
              <w:jc w:val="center"/>
              <w:rPr>
                <w:rFonts w:ascii="Times New Roman" w:hAnsi="Times New Roman" w:cs="Times New Roman"/>
                <w:b/>
                <w:bCs/>
                <w:sz w:val="28"/>
                <w:szCs w:val="28"/>
                <w:u w:val="single"/>
              </w:rPr>
            </w:pPr>
            <w:r w:rsidRPr="003B6C34">
              <w:rPr>
                <w:rFonts w:ascii="Times New Roman" w:hAnsi="Times New Roman" w:cs="Times New Roman"/>
                <w:b/>
                <w:bCs/>
                <w:sz w:val="28"/>
                <w:szCs w:val="28"/>
                <w:u w:val="single"/>
              </w:rPr>
              <w:t>«Черный камень»</w:t>
            </w:r>
          </w:p>
          <w:p w:rsidR="00AE62B9" w:rsidRPr="003B6C34" w:rsidRDefault="00AE62B9" w:rsidP="00AB116B">
            <w:pPr>
              <w:ind w:firstLine="709"/>
              <w:jc w:val="center"/>
              <w:rPr>
                <w:rFonts w:ascii="Times New Roman" w:hAnsi="Times New Roman" w:cs="Times New Roman"/>
                <w:b/>
                <w:bCs/>
                <w:sz w:val="28"/>
                <w:szCs w:val="28"/>
                <w:u w:val="single"/>
              </w:rPr>
            </w:pPr>
          </w:p>
          <w:p w:rsidR="00AE62B9" w:rsidRDefault="00887D7B" w:rsidP="000C42B6">
            <w:pPr>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423410" cy="2509520"/>
                  <wp:effectExtent l="19050" t="0" r="0" b="0"/>
                  <wp:docPr id="53" name="Рисунок 17" descr="DSCN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DSCN1496"/>
                          <pic:cNvPicPr>
                            <a:picLocks noChangeAspect="1" noChangeArrowheads="1"/>
                          </pic:cNvPicPr>
                        </pic:nvPicPr>
                        <pic:blipFill>
                          <a:blip r:embed="rId74"/>
                          <a:srcRect/>
                          <a:stretch>
                            <a:fillRect/>
                          </a:stretch>
                        </pic:blipFill>
                        <pic:spPr bwMode="auto">
                          <a:xfrm>
                            <a:off x="0" y="0"/>
                            <a:ext cx="4423410" cy="2509520"/>
                          </a:xfrm>
                          <a:prstGeom prst="rect">
                            <a:avLst/>
                          </a:prstGeom>
                          <a:noFill/>
                          <a:ln w="9525">
                            <a:noFill/>
                            <a:miter lim="800000"/>
                            <a:headEnd/>
                            <a:tailEnd/>
                          </a:ln>
                        </pic:spPr>
                      </pic:pic>
                    </a:graphicData>
                  </a:graphic>
                </wp:inline>
              </w:drawing>
            </w:r>
          </w:p>
          <w:p w:rsidR="00AE62B9" w:rsidRDefault="00AE62B9" w:rsidP="000C42B6">
            <w:pPr>
              <w:ind w:firstLine="709"/>
              <w:jc w:val="both"/>
              <w:rPr>
                <w:rFonts w:ascii="Times New Roman" w:hAnsi="Times New Roman" w:cs="Times New Roman"/>
                <w:b/>
                <w:bCs/>
                <w:sz w:val="28"/>
                <w:szCs w:val="28"/>
              </w:rPr>
            </w:pPr>
          </w:p>
          <w:p w:rsidR="00AE62B9" w:rsidRDefault="00AE62B9" w:rsidP="000C42B6">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Месторасположение</w:t>
            </w:r>
            <w:r>
              <w:rPr>
                <w:rFonts w:ascii="Times New Roman" w:hAnsi="Times New Roman" w:cs="Times New Roman"/>
                <w:sz w:val="28"/>
                <w:szCs w:val="28"/>
              </w:rPr>
              <w:t xml:space="preserve">: </w:t>
            </w:r>
            <w:r w:rsidRPr="00E07E40">
              <w:rPr>
                <w:rFonts w:ascii="Times New Roman" w:hAnsi="Times New Roman" w:cs="Times New Roman"/>
                <w:sz w:val="28"/>
                <w:szCs w:val="28"/>
              </w:rPr>
              <w:t>с. Усть-Пустынка</w:t>
            </w:r>
          </w:p>
          <w:p w:rsidR="00AE62B9" w:rsidRPr="00AB116B" w:rsidRDefault="00AE62B9" w:rsidP="00AB116B">
            <w:pPr>
              <w:jc w:val="both"/>
              <w:rPr>
                <w:rFonts w:ascii="Times New Roman" w:hAnsi="Times New Roman" w:cs="Times New Roman"/>
                <w:b/>
                <w:bCs/>
                <w:sz w:val="28"/>
                <w:szCs w:val="28"/>
              </w:rPr>
            </w:pPr>
            <w:r w:rsidRPr="00E07E40">
              <w:rPr>
                <w:rFonts w:ascii="Times New Roman" w:hAnsi="Times New Roman" w:cs="Times New Roman"/>
                <w:b/>
                <w:bCs/>
                <w:sz w:val="28"/>
                <w:szCs w:val="28"/>
              </w:rPr>
              <w:t>Описание</w:t>
            </w:r>
            <w:r>
              <w:rPr>
                <w:rFonts w:ascii="Times New Roman" w:hAnsi="Times New Roman" w:cs="Times New Roman"/>
                <w:sz w:val="28"/>
                <w:szCs w:val="28"/>
              </w:rPr>
              <w:t xml:space="preserve">: </w:t>
            </w:r>
            <w:r w:rsidRPr="00E07E40">
              <w:rPr>
                <w:rFonts w:ascii="Times New Roman" w:hAnsi="Times New Roman" w:cs="Times New Roman"/>
                <w:sz w:val="28"/>
                <w:szCs w:val="28"/>
              </w:rPr>
              <w:t>Согласно геологическим отчетам, это радоновый источник (по данным геолога Н. Черняевой). Девственная природа вокруг родников «Талый ключ», «Черный камень</w:t>
            </w:r>
            <w:r>
              <w:rPr>
                <w:rFonts w:ascii="Times New Roman" w:hAnsi="Times New Roman" w:cs="Times New Roman"/>
                <w:b/>
                <w:bCs/>
                <w:sz w:val="28"/>
                <w:szCs w:val="28"/>
              </w:rPr>
              <w:t xml:space="preserve">», </w:t>
            </w:r>
            <w:r w:rsidRPr="00E07E40">
              <w:rPr>
                <w:rFonts w:ascii="Times New Roman" w:hAnsi="Times New Roman" w:cs="Times New Roman"/>
                <w:sz w:val="28"/>
                <w:szCs w:val="28"/>
              </w:rPr>
              <w:t xml:space="preserve">«Горный ключ» никем не нарушена и впечатляет своей красотой и </w:t>
            </w:r>
            <w:r>
              <w:rPr>
                <w:rFonts w:ascii="Times New Roman" w:hAnsi="Times New Roman" w:cs="Times New Roman"/>
                <w:sz w:val="28"/>
                <w:szCs w:val="28"/>
              </w:rPr>
              <w:t>первозданностью.</w:t>
            </w:r>
          </w:p>
          <w:p w:rsidR="00AE62B9" w:rsidRDefault="00AE62B9" w:rsidP="00D16824">
            <w:pPr>
              <w:spacing w:after="200" w:line="276" w:lineRule="auto"/>
              <w:rPr>
                <w:rFonts w:ascii="Times New Roman" w:hAnsi="Times New Roman" w:cs="Times New Roman"/>
                <w:b/>
                <w:bCs/>
                <w:sz w:val="28"/>
                <w:szCs w:val="28"/>
                <w:u w:val="single"/>
              </w:rPr>
            </w:pPr>
          </w:p>
          <w:p w:rsidR="00AE62B9" w:rsidRDefault="00AE62B9" w:rsidP="00D16824">
            <w:pPr>
              <w:spacing w:after="200" w:line="276" w:lineRule="auto"/>
              <w:rPr>
                <w:rFonts w:ascii="Times New Roman" w:hAnsi="Times New Roman" w:cs="Times New Roman"/>
                <w:b/>
                <w:bCs/>
                <w:sz w:val="28"/>
                <w:szCs w:val="28"/>
              </w:rPr>
            </w:pPr>
          </w:p>
          <w:p w:rsidR="00AE62B9" w:rsidRDefault="00AE62B9" w:rsidP="00D16824">
            <w:pPr>
              <w:spacing w:after="200" w:line="276" w:lineRule="auto"/>
              <w:rPr>
                <w:rFonts w:ascii="Times New Roman" w:hAnsi="Times New Roman" w:cs="Times New Roman"/>
                <w:b/>
                <w:bCs/>
                <w:sz w:val="28"/>
                <w:szCs w:val="28"/>
              </w:rPr>
            </w:pPr>
            <w:r>
              <w:rPr>
                <w:rFonts w:ascii="Times New Roman" w:hAnsi="Times New Roman" w:cs="Times New Roman"/>
                <w:b/>
                <w:bCs/>
                <w:sz w:val="28"/>
                <w:szCs w:val="28"/>
              </w:rPr>
              <w:t xml:space="preserve">6.4.4. </w:t>
            </w:r>
            <w:r w:rsidRPr="00E07E40">
              <w:rPr>
                <w:rFonts w:ascii="Times New Roman" w:hAnsi="Times New Roman" w:cs="Times New Roman"/>
                <w:b/>
                <w:bCs/>
                <w:sz w:val="28"/>
                <w:szCs w:val="28"/>
              </w:rPr>
              <w:t>Ресурсы экологического туризма</w:t>
            </w:r>
          </w:p>
          <w:p w:rsidR="00AE62B9" w:rsidRDefault="00AE62B9" w:rsidP="00AB116B">
            <w:pPr>
              <w:spacing w:line="276" w:lineRule="auto"/>
              <w:rPr>
                <w:rFonts w:ascii="Times New Roman" w:hAnsi="Times New Roman" w:cs="Times New Roman"/>
                <w:b/>
                <w:bCs/>
                <w:sz w:val="28"/>
                <w:szCs w:val="28"/>
              </w:rPr>
            </w:pPr>
            <w:r w:rsidRPr="003B6C34">
              <w:rPr>
                <w:rFonts w:ascii="Times New Roman" w:hAnsi="Times New Roman" w:cs="Times New Roman"/>
                <w:b/>
                <w:bCs/>
                <w:sz w:val="28"/>
                <w:szCs w:val="28"/>
              </w:rPr>
              <w:t>Парки, скверы</w:t>
            </w:r>
          </w:p>
          <w:p w:rsidR="00AE62B9" w:rsidRPr="00D16824" w:rsidRDefault="00AE62B9" w:rsidP="00AB116B">
            <w:pPr>
              <w:spacing w:line="276" w:lineRule="auto"/>
              <w:rPr>
                <w:rFonts w:ascii="Times New Roman" w:hAnsi="Times New Roman" w:cs="Times New Roman"/>
                <w:b/>
                <w:bCs/>
                <w:sz w:val="28"/>
                <w:szCs w:val="28"/>
              </w:rPr>
            </w:pPr>
            <w:r w:rsidRPr="00E07E40">
              <w:rPr>
                <w:rFonts w:ascii="Times New Roman" w:hAnsi="Times New Roman" w:cs="Times New Roman"/>
                <w:b/>
                <w:bCs/>
                <w:color w:val="000000"/>
                <w:sz w:val="28"/>
                <w:szCs w:val="28"/>
              </w:rPr>
              <w:t>Наименование.</w:t>
            </w:r>
            <w:r w:rsidRPr="00E07E40">
              <w:rPr>
                <w:rFonts w:ascii="Times New Roman" w:hAnsi="Times New Roman" w:cs="Times New Roman"/>
                <w:color w:val="000000"/>
                <w:sz w:val="28"/>
                <w:szCs w:val="28"/>
              </w:rPr>
              <w:t xml:space="preserve"> Дендросад Карповской средней школы.</w:t>
            </w:r>
          </w:p>
          <w:p w:rsidR="00AE62B9" w:rsidRPr="00E07E40" w:rsidRDefault="00887D7B" w:rsidP="00AB116B">
            <w:pPr>
              <w:jc w:val="center"/>
              <w:rPr>
                <w:rFonts w:ascii="Times New Roman" w:hAnsi="Times New Roman" w:cs="Times New Roman"/>
                <w:color w:val="000000"/>
                <w:sz w:val="28"/>
                <w:szCs w:val="28"/>
              </w:rPr>
            </w:pPr>
            <w:r>
              <w:rPr>
                <w:rFonts w:ascii="Times New Roman" w:hAnsi="Times New Roman" w:cs="Times New Roman"/>
                <w:noProof/>
                <w:color w:val="000000"/>
                <w:sz w:val="28"/>
                <w:szCs w:val="28"/>
                <w:lang w:eastAsia="ru-RU"/>
              </w:rPr>
              <w:drawing>
                <wp:inline distT="0" distB="0" distL="0" distR="0">
                  <wp:extent cx="2530475" cy="2700655"/>
                  <wp:effectExtent l="19050" t="0" r="3175" b="0"/>
                  <wp:docPr id="54" name="Рисунок 55" descr="DSCN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 descr="DSCN1266"/>
                          <pic:cNvPicPr>
                            <a:picLocks noChangeAspect="1" noChangeArrowheads="1"/>
                          </pic:cNvPicPr>
                        </pic:nvPicPr>
                        <pic:blipFill>
                          <a:blip r:embed="rId75"/>
                          <a:srcRect/>
                          <a:stretch>
                            <a:fillRect/>
                          </a:stretch>
                        </pic:blipFill>
                        <pic:spPr bwMode="auto">
                          <a:xfrm>
                            <a:off x="0" y="0"/>
                            <a:ext cx="2530475" cy="2700655"/>
                          </a:xfrm>
                          <a:prstGeom prst="rect">
                            <a:avLst/>
                          </a:prstGeom>
                          <a:noFill/>
                          <a:ln w="9525">
                            <a:noFill/>
                            <a:miter lim="800000"/>
                            <a:headEnd/>
                            <a:tailEnd/>
                          </a:ln>
                        </pic:spPr>
                      </pic:pic>
                    </a:graphicData>
                  </a:graphic>
                </wp:inline>
              </w:drawing>
            </w:r>
          </w:p>
          <w:p w:rsidR="00AE62B9" w:rsidRDefault="00AE62B9" w:rsidP="003B6C34">
            <w:pPr>
              <w:jc w:val="both"/>
              <w:rPr>
                <w:rFonts w:ascii="Times New Roman" w:hAnsi="Times New Roman" w:cs="Times New Roman"/>
                <w:color w:val="000000"/>
                <w:sz w:val="28"/>
                <w:szCs w:val="28"/>
              </w:rPr>
            </w:pPr>
            <w:r w:rsidRPr="00E07E40">
              <w:rPr>
                <w:rFonts w:ascii="Times New Roman" w:hAnsi="Times New Roman" w:cs="Times New Roman"/>
                <w:b/>
                <w:bCs/>
                <w:color w:val="000000"/>
                <w:sz w:val="28"/>
                <w:szCs w:val="28"/>
              </w:rPr>
              <w:t>Профиль:</w:t>
            </w:r>
            <w:r w:rsidRPr="00E07E40">
              <w:rPr>
                <w:rFonts w:ascii="Times New Roman" w:hAnsi="Times New Roman" w:cs="Times New Roman"/>
                <w:color w:val="000000"/>
                <w:sz w:val="28"/>
                <w:szCs w:val="28"/>
              </w:rPr>
              <w:t xml:space="preserve"> ботанический.</w:t>
            </w:r>
          </w:p>
          <w:p w:rsidR="00AE62B9" w:rsidRPr="00D16824" w:rsidRDefault="00AE62B9" w:rsidP="00D16824">
            <w:pPr>
              <w:jc w:val="both"/>
              <w:rPr>
                <w:rFonts w:ascii="Times New Roman" w:hAnsi="Times New Roman" w:cs="Times New Roman"/>
                <w:b/>
                <w:bCs/>
                <w:color w:val="000000"/>
                <w:sz w:val="28"/>
                <w:szCs w:val="28"/>
              </w:rPr>
            </w:pPr>
            <w:r w:rsidRPr="00E07E40">
              <w:rPr>
                <w:rFonts w:ascii="Times New Roman" w:hAnsi="Times New Roman" w:cs="Times New Roman"/>
                <w:b/>
                <w:bCs/>
                <w:color w:val="000000"/>
                <w:sz w:val="28"/>
                <w:szCs w:val="28"/>
              </w:rPr>
              <w:t xml:space="preserve">Местонахождение. </w:t>
            </w:r>
            <w:r w:rsidRPr="00E07E40">
              <w:rPr>
                <w:rFonts w:ascii="Times New Roman" w:hAnsi="Times New Roman" w:cs="Times New Roman"/>
                <w:i/>
                <w:iCs/>
                <w:color w:val="000000"/>
                <w:sz w:val="28"/>
                <w:szCs w:val="28"/>
              </w:rPr>
              <w:t>Административное</w:t>
            </w:r>
            <w:r w:rsidRPr="00E07E40">
              <w:rPr>
                <w:rFonts w:ascii="Times New Roman" w:hAnsi="Times New Roman" w:cs="Times New Roman"/>
                <w:color w:val="000000"/>
                <w:sz w:val="28"/>
                <w:szCs w:val="28"/>
              </w:rPr>
              <w:t xml:space="preserve">: Алтайский край, Краснощёковский район, с. Карпово-2, Карповская средняя школа. </w:t>
            </w:r>
            <w:proofErr w:type="gramStart"/>
            <w:r w:rsidRPr="00E07E40">
              <w:rPr>
                <w:rFonts w:ascii="Times New Roman" w:hAnsi="Times New Roman" w:cs="Times New Roman"/>
                <w:i/>
                <w:iCs/>
                <w:color w:val="000000"/>
                <w:sz w:val="28"/>
                <w:szCs w:val="28"/>
              </w:rPr>
              <w:t>Географическое</w:t>
            </w:r>
            <w:proofErr w:type="gramEnd"/>
            <w:r w:rsidRPr="00E07E40">
              <w:rPr>
                <w:rFonts w:ascii="Times New Roman" w:hAnsi="Times New Roman" w:cs="Times New Roman"/>
                <w:color w:val="000000"/>
                <w:sz w:val="28"/>
                <w:szCs w:val="28"/>
              </w:rPr>
              <w:t>: координаты северо-западной точки: 51°43'02,65" с.ш.; 82°41'06,75" в.д. юго-восточная точка: 51°43'00,68" с.ш.; 82°41'10,31" в.д. северо-восточная точка: 51°43'02,29" с.ш.; 82°41'11,46" в.д.</w:t>
            </w:r>
          </w:p>
          <w:p w:rsidR="00AE62B9" w:rsidRPr="00E07E40" w:rsidRDefault="00AE62B9" w:rsidP="00D16824">
            <w:pPr>
              <w:jc w:val="both"/>
              <w:rPr>
                <w:rFonts w:ascii="Times New Roman" w:hAnsi="Times New Roman" w:cs="Times New Roman"/>
                <w:color w:val="000000"/>
                <w:sz w:val="28"/>
                <w:szCs w:val="28"/>
              </w:rPr>
            </w:pPr>
            <w:r w:rsidRPr="00E07E40">
              <w:rPr>
                <w:rFonts w:ascii="Times New Roman" w:hAnsi="Times New Roman" w:cs="Times New Roman"/>
                <w:b/>
                <w:bCs/>
                <w:color w:val="000000"/>
                <w:sz w:val="28"/>
                <w:szCs w:val="28"/>
              </w:rPr>
              <w:t>Площадь, занимаемая:</w:t>
            </w:r>
            <w:r w:rsidRPr="00E07E40">
              <w:rPr>
                <w:rFonts w:ascii="Times New Roman" w:hAnsi="Times New Roman" w:cs="Times New Roman"/>
                <w:color w:val="000000"/>
                <w:sz w:val="28"/>
                <w:szCs w:val="28"/>
              </w:rPr>
              <w:t xml:space="preserve">0,5 га. Охранной зоны нет. </w:t>
            </w:r>
          </w:p>
          <w:p w:rsidR="00AE62B9" w:rsidRPr="00E07E40" w:rsidRDefault="00AE62B9" w:rsidP="00AB116B">
            <w:pPr>
              <w:jc w:val="both"/>
              <w:rPr>
                <w:rFonts w:ascii="Times New Roman" w:hAnsi="Times New Roman" w:cs="Times New Roman"/>
                <w:color w:val="000000"/>
                <w:sz w:val="28"/>
                <w:szCs w:val="28"/>
              </w:rPr>
            </w:pPr>
            <w:proofErr w:type="gramStart"/>
            <w:r w:rsidRPr="00E07E40">
              <w:rPr>
                <w:rFonts w:ascii="Times New Roman" w:hAnsi="Times New Roman" w:cs="Times New Roman"/>
                <w:b/>
                <w:bCs/>
                <w:color w:val="000000"/>
                <w:sz w:val="28"/>
                <w:szCs w:val="28"/>
              </w:rPr>
              <w:t>Расположен</w:t>
            </w:r>
            <w:proofErr w:type="gramEnd"/>
            <w:r w:rsidRPr="00E07E40">
              <w:rPr>
                <w:rFonts w:ascii="Times New Roman" w:hAnsi="Times New Roman" w:cs="Times New Roman"/>
                <w:b/>
                <w:bCs/>
                <w:color w:val="000000"/>
                <w:sz w:val="28"/>
                <w:szCs w:val="28"/>
              </w:rPr>
              <w:t xml:space="preserve"> на землях</w:t>
            </w:r>
            <w:r w:rsidRPr="00E07E40">
              <w:rPr>
                <w:rFonts w:ascii="Times New Roman" w:hAnsi="Times New Roman" w:cs="Times New Roman"/>
                <w:color w:val="000000"/>
                <w:sz w:val="28"/>
                <w:szCs w:val="28"/>
              </w:rPr>
              <w:t xml:space="preserve"> населенных пунктов. </w:t>
            </w:r>
            <w:r w:rsidRPr="00E07E40">
              <w:rPr>
                <w:rFonts w:ascii="Times New Roman" w:hAnsi="Times New Roman" w:cs="Times New Roman"/>
                <w:b/>
                <w:bCs/>
                <w:color w:val="000000"/>
                <w:sz w:val="28"/>
                <w:szCs w:val="28"/>
              </w:rPr>
              <w:t xml:space="preserve">Описание границ памятника природы: </w:t>
            </w:r>
            <w:r w:rsidRPr="00E07E40">
              <w:rPr>
                <w:rFonts w:ascii="Times New Roman" w:hAnsi="Times New Roman" w:cs="Times New Roman"/>
                <w:color w:val="000000"/>
                <w:sz w:val="28"/>
                <w:szCs w:val="28"/>
              </w:rPr>
              <w:t xml:space="preserve">дендросад расположен на пришкольном участке. </w:t>
            </w:r>
          </w:p>
          <w:p w:rsidR="00AE62B9" w:rsidRPr="00E07E40" w:rsidRDefault="00AE62B9" w:rsidP="003B6C34">
            <w:pPr>
              <w:pStyle w:val="210"/>
              <w:tabs>
                <w:tab w:val="left" w:pos="0"/>
                <w:tab w:val="left" w:pos="540"/>
              </w:tabs>
              <w:spacing w:after="0" w:line="240" w:lineRule="auto"/>
              <w:ind w:left="0" w:firstLine="709"/>
              <w:rPr>
                <w:color w:val="000000"/>
                <w:sz w:val="28"/>
                <w:szCs w:val="28"/>
              </w:rPr>
            </w:pPr>
            <w:r w:rsidRPr="00E07E40">
              <w:rPr>
                <w:b/>
                <w:bCs/>
                <w:color w:val="000000"/>
                <w:sz w:val="28"/>
                <w:szCs w:val="28"/>
              </w:rPr>
              <w:t xml:space="preserve">Краткое описание объекта, его состояние. </w:t>
            </w:r>
            <w:r w:rsidRPr="00E07E40">
              <w:rPr>
                <w:color w:val="000000"/>
                <w:sz w:val="28"/>
                <w:szCs w:val="28"/>
              </w:rPr>
              <w:t>Дендросад заложен в 1976 г. и состоит из древесно-кустарниковых пород, произрастающих в Сибири, на Дальнем Востоке. Среди них несколько видов сирени, акации, кипариса, жимолости, шиповника, елей, и др. Всего высажено около 44 видов. Все виды деревьев сохранены, за дендросадом постоянно ухаживают школьники. Территория огорожена. Сам дендросад разбит на секторы. Вместе с прилегающим сквером дома культуры представляет собой единый природно-ландшафтный комплекс.</w:t>
            </w:r>
          </w:p>
          <w:p w:rsidR="00AE62B9" w:rsidRPr="00E07E40" w:rsidRDefault="00AE62B9" w:rsidP="003B6C34">
            <w:pPr>
              <w:tabs>
                <w:tab w:val="left" w:pos="1080"/>
              </w:tabs>
              <w:autoSpaceDE w:val="0"/>
              <w:ind w:firstLine="709"/>
              <w:jc w:val="both"/>
              <w:rPr>
                <w:rFonts w:ascii="Times New Roman" w:hAnsi="Times New Roman" w:cs="Times New Roman"/>
                <w:b/>
                <w:bCs/>
                <w:color w:val="000000"/>
                <w:sz w:val="28"/>
                <w:szCs w:val="28"/>
              </w:rPr>
            </w:pPr>
            <w:r w:rsidRPr="00E07E40">
              <w:rPr>
                <w:rFonts w:ascii="Times New Roman" w:hAnsi="Times New Roman" w:cs="Times New Roman"/>
                <w:b/>
                <w:bCs/>
                <w:color w:val="000000"/>
                <w:sz w:val="28"/>
                <w:szCs w:val="28"/>
              </w:rPr>
              <w:lastRenderedPageBreak/>
              <w:t>Назначение, режим охраны и мероприятия по сохранению и улучшению состояния ООПТ на муниципальном уровне.</w:t>
            </w:r>
          </w:p>
          <w:p w:rsidR="00AE62B9" w:rsidRPr="00AB116B" w:rsidRDefault="00AE62B9" w:rsidP="00AB116B">
            <w:pPr>
              <w:ind w:firstLine="709"/>
              <w:jc w:val="both"/>
              <w:rPr>
                <w:rFonts w:ascii="Times New Roman" w:hAnsi="Times New Roman" w:cs="Times New Roman"/>
                <w:b/>
                <w:bCs/>
                <w:color w:val="000000"/>
                <w:sz w:val="28"/>
                <w:szCs w:val="28"/>
              </w:rPr>
            </w:pPr>
            <w:r w:rsidRPr="00E07E40">
              <w:rPr>
                <w:rFonts w:ascii="Times New Roman" w:hAnsi="Times New Roman" w:cs="Times New Roman"/>
                <w:b/>
                <w:bCs/>
                <w:color w:val="000000"/>
                <w:sz w:val="28"/>
                <w:szCs w:val="28"/>
              </w:rPr>
              <w:t>Назначен</w:t>
            </w:r>
            <w:r>
              <w:rPr>
                <w:rFonts w:ascii="Times New Roman" w:hAnsi="Times New Roman" w:cs="Times New Roman"/>
                <w:b/>
                <w:bCs/>
                <w:color w:val="000000"/>
                <w:sz w:val="28"/>
                <w:szCs w:val="28"/>
              </w:rPr>
              <w:t xml:space="preserve">ие ООПТ муниципального уровня: </w:t>
            </w:r>
            <w:r w:rsidRPr="00E07E40">
              <w:rPr>
                <w:rFonts w:ascii="Times New Roman" w:hAnsi="Times New Roman" w:cs="Times New Roman"/>
                <w:color w:val="000000"/>
                <w:sz w:val="28"/>
                <w:szCs w:val="28"/>
              </w:rPr>
              <w:t>научно-познавательное (место проведения школьных учебных практик);</w:t>
            </w:r>
            <w:r w:rsidR="00A44CF5">
              <w:rPr>
                <w:rFonts w:ascii="Times New Roman" w:hAnsi="Times New Roman" w:cs="Times New Roman"/>
                <w:color w:val="000000"/>
                <w:sz w:val="28"/>
                <w:szCs w:val="28"/>
              </w:rPr>
              <w:t xml:space="preserve"> </w:t>
            </w:r>
            <w:r w:rsidRPr="00E07E40">
              <w:rPr>
                <w:rFonts w:ascii="Times New Roman" w:hAnsi="Times New Roman" w:cs="Times New Roman"/>
                <w:color w:val="000000"/>
                <w:sz w:val="28"/>
                <w:szCs w:val="28"/>
              </w:rPr>
              <w:t>рекреационное (место отдыха);</w:t>
            </w:r>
            <w:r w:rsidR="00A44CF5">
              <w:rPr>
                <w:rFonts w:ascii="Times New Roman" w:hAnsi="Times New Roman" w:cs="Times New Roman"/>
                <w:color w:val="000000"/>
                <w:sz w:val="28"/>
                <w:szCs w:val="28"/>
              </w:rPr>
              <w:t xml:space="preserve"> </w:t>
            </w:r>
            <w:r w:rsidRPr="00E07E40">
              <w:rPr>
                <w:rFonts w:ascii="Times New Roman" w:hAnsi="Times New Roman" w:cs="Times New Roman"/>
                <w:color w:val="000000"/>
                <w:sz w:val="28"/>
                <w:szCs w:val="28"/>
              </w:rPr>
              <w:t>учебное (место проведения учебных экскурсий);</w:t>
            </w:r>
            <w:r w:rsidR="00A44CF5">
              <w:rPr>
                <w:rFonts w:ascii="Times New Roman" w:hAnsi="Times New Roman" w:cs="Times New Roman"/>
                <w:color w:val="000000"/>
                <w:sz w:val="28"/>
                <w:szCs w:val="28"/>
              </w:rPr>
              <w:t xml:space="preserve"> </w:t>
            </w:r>
            <w:r w:rsidRPr="00E07E40">
              <w:rPr>
                <w:rFonts w:ascii="Times New Roman" w:hAnsi="Times New Roman" w:cs="Times New Roman"/>
                <w:color w:val="000000"/>
                <w:sz w:val="28"/>
                <w:szCs w:val="28"/>
              </w:rPr>
              <w:t>эстетическое (живописные ландшафты и отдельные природные объекты).</w:t>
            </w:r>
          </w:p>
          <w:p w:rsidR="00AE62B9" w:rsidRPr="00E07E40" w:rsidRDefault="00AE62B9" w:rsidP="003B6C34">
            <w:pPr>
              <w:ind w:firstLine="709"/>
              <w:jc w:val="both"/>
              <w:rPr>
                <w:rFonts w:ascii="Times New Roman" w:hAnsi="Times New Roman" w:cs="Times New Roman"/>
                <w:color w:val="000000"/>
                <w:sz w:val="28"/>
                <w:szCs w:val="28"/>
              </w:rPr>
            </w:pPr>
            <w:r w:rsidRPr="00E07E40">
              <w:rPr>
                <w:rFonts w:ascii="Times New Roman" w:hAnsi="Times New Roman" w:cs="Times New Roman"/>
                <w:b/>
                <w:bCs/>
                <w:color w:val="000000"/>
                <w:sz w:val="28"/>
                <w:szCs w:val="28"/>
              </w:rPr>
              <w:t xml:space="preserve">Режим охраны, установленный для ООПТ муниципального уровня: </w:t>
            </w:r>
            <w:r w:rsidRPr="00E07E40">
              <w:rPr>
                <w:rFonts w:ascii="Times New Roman" w:hAnsi="Times New Roman" w:cs="Times New Roman"/>
                <w:color w:val="000000"/>
                <w:sz w:val="28"/>
                <w:szCs w:val="28"/>
              </w:rPr>
              <w:t>на территории запрещается любая хозяйственная и иная деятельность, угрожающая состоянию и сохранности охраняемых природных комплексов и объектов.</w:t>
            </w:r>
          </w:p>
          <w:p w:rsidR="00AE62B9" w:rsidRPr="00E07E40" w:rsidRDefault="00AE62B9" w:rsidP="003B6C34">
            <w:pPr>
              <w:ind w:firstLine="709"/>
              <w:jc w:val="both"/>
              <w:rPr>
                <w:rFonts w:ascii="Times New Roman" w:hAnsi="Times New Roman" w:cs="Times New Roman"/>
                <w:color w:val="000000"/>
                <w:sz w:val="28"/>
                <w:szCs w:val="28"/>
              </w:rPr>
            </w:pPr>
            <w:r w:rsidRPr="00E07E40">
              <w:rPr>
                <w:rFonts w:ascii="Times New Roman" w:hAnsi="Times New Roman" w:cs="Times New Roman"/>
                <w:b/>
                <w:bCs/>
                <w:color w:val="000000"/>
                <w:sz w:val="28"/>
                <w:szCs w:val="28"/>
              </w:rPr>
              <w:t xml:space="preserve">Допустимые виды использования ООПТ муниципального уровня: </w:t>
            </w:r>
            <w:r w:rsidRPr="00E07E40">
              <w:rPr>
                <w:rFonts w:ascii="Times New Roman" w:hAnsi="Times New Roman" w:cs="Times New Roman"/>
                <w:color w:val="000000"/>
                <w:sz w:val="28"/>
                <w:szCs w:val="28"/>
              </w:rPr>
              <w:t>эколого-просветительское (проведение учебно-познавательных экскурсий, школьных практических занятий).</w:t>
            </w:r>
          </w:p>
          <w:p w:rsidR="00AE62B9" w:rsidRPr="00E07E40" w:rsidRDefault="00AE62B9" w:rsidP="003B6C34">
            <w:pPr>
              <w:ind w:firstLine="709"/>
              <w:jc w:val="both"/>
              <w:rPr>
                <w:rFonts w:ascii="Times New Roman" w:hAnsi="Times New Roman" w:cs="Times New Roman"/>
                <w:color w:val="000000"/>
                <w:sz w:val="28"/>
                <w:szCs w:val="28"/>
              </w:rPr>
            </w:pPr>
            <w:r w:rsidRPr="00E07E40">
              <w:rPr>
                <w:rFonts w:ascii="Times New Roman" w:hAnsi="Times New Roman" w:cs="Times New Roman"/>
                <w:b/>
                <w:bCs/>
                <w:color w:val="000000"/>
                <w:sz w:val="28"/>
                <w:szCs w:val="28"/>
              </w:rPr>
              <w:t xml:space="preserve">Мероприятия по сохранению и улучшению состояния ООПТ муниципального уровня: </w:t>
            </w:r>
            <w:r w:rsidRPr="00E07E40">
              <w:rPr>
                <w:rFonts w:ascii="Times New Roman" w:hAnsi="Times New Roman" w:cs="Times New Roman"/>
                <w:color w:val="000000"/>
                <w:sz w:val="28"/>
                <w:szCs w:val="28"/>
              </w:rPr>
              <w:t>контроль состояния деревьев, санитарная обрезка; обозначение территории памятника предупредительными и информационными знаками.</w:t>
            </w:r>
          </w:p>
          <w:p w:rsidR="00AE62B9" w:rsidRPr="00E07E40" w:rsidRDefault="00AE62B9" w:rsidP="003B6C34">
            <w:pPr>
              <w:ind w:firstLine="709"/>
              <w:jc w:val="both"/>
              <w:rPr>
                <w:rFonts w:ascii="Times New Roman" w:hAnsi="Times New Roman" w:cs="Times New Roman"/>
                <w:color w:val="000000"/>
                <w:sz w:val="28"/>
                <w:szCs w:val="28"/>
              </w:rPr>
            </w:pPr>
            <w:r w:rsidRPr="00E07E40">
              <w:rPr>
                <w:rFonts w:ascii="Times New Roman" w:hAnsi="Times New Roman" w:cs="Times New Roman"/>
                <w:b/>
                <w:bCs/>
                <w:color w:val="000000"/>
                <w:sz w:val="28"/>
                <w:szCs w:val="28"/>
              </w:rPr>
              <w:t xml:space="preserve">Адрес физических и юридических лиц, взявших на себя обязательство по охране памятника природы и обеспечению установленного для него режима. </w:t>
            </w:r>
            <w:r w:rsidRPr="00E07E40">
              <w:rPr>
                <w:rFonts w:ascii="Times New Roman" w:hAnsi="Times New Roman" w:cs="Times New Roman"/>
                <w:color w:val="000000"/>
                <w:sz w:val="28"/>
                <w:szCs w:val="28"/>
              </w:rPr>
              <w:t xml:space="preserve">В соответствии с п. 2. ст. 27 федерального закона № 33-ФЗ «Об особо охраняемых природных территориях» от 14 марта 1995 г. обязательства по охране памятника природы возлагаются на администрацию Карповского сельского совета. </w:t>
            </w:r>
          </w:p>
          <w:p w:rsidR="00AE62B9" w:rsidRDefault="00AE62B9" w:rsidP="003B6C34">
            <w:pPr>
              <w:ind w:firstLine="709"/>
              <w:rPr>
                <w:rFonts w:ascii="Times New Roman" w:hAnsi="Times New Roman" w:cs="Times New Roman"/>
                <w:b/>
                <w:bCs/>
                <w:sz w:val="28"/>
                <w:szCs w:val="28"/>
              </w:rPr>
            </w:pPr>
          </w:p>
          <w:p w:rsidR="00AE62B9" w:rsidRPr="00810958" w:rsidRDefault="00AE62B9" w:rsidP="00810958">
            <w:pPr>
              <w:jc w:val="center"/>
              <w:rPr>
                <w:rFonts w:ascii="Times New Roman" w:hAnsi="Times New Roman" w:cs="Times New Roman"/>
                <w:b/>
                <w:bCs/>
                <w:sz w:val="28"/>
                <w:szCs w:val="28"/>
                <w:u w:val="single"/>
              </w:rPr>
            </w:pPr>
            <w:r w:rsidRPr="00D16824">
              <w:rPr>
                <w:rFonts w:ascii="Times New Roman" w:hAnsi="Times New Roman" w:cs="Times New Roman"/>
                <w:b/>
                <w:bCs/>
                <w:sz w:val="28"/>
                <w:szCs w:val="28"/>
              </w:rPr>
              <w:t>6.4.5.</w:t>
            </w:r>
            <w:r w:rsidRPr="00810958">
              <w:rPr>
                <w:rFonts w:ascii="Times New Roman" w:hAnsi="Times New Roman" w:cs="Times New Roman"/>
                <w:b/>
                <w:bCs/>
                <w:sz w:val="28"/>
                <w:szCs w:val="28"/>
                <w:u w:val="single"/>
              </w:rPr>
              <w:t>Памятники природы и ценные природные объекты</w:t>
            </w:r>
          </w:p>
          <w:p w:rsidR="00AE62B9" w:rsidRDefault="00AE62B9" w:rsidP="003B6C34">
            <w:pPr>
              <w:pStyle w:val="a7"/>
              <w:ind w:left="780"/>
              <w:rPr>
                <w:rFonts w:ascii="Times New Roman" w:hAnsi="Times New Roman" w:cs="Times New Roman"/>
                <w:b/>
                <w:bCs/>
                <w:sz w:val="28"/>
                <w:szCs w:val="28"/>
              </w:rPr>
            </w:pPr>
          </w:p>
          <w:p w:rsidR="00AE62B9" w:rsidRDefault="00AE62B9" w:rsidP="00810958">
            <w:pPr>
              <w:pStyle w:val="a7"/>
              <w:ind w:left="780"/>
              <w:rPr>
                <w:rFonts w:ascii="Times New Roman" w:hAnsi="Times New Roman" w:cs="Times New Roman"/>
                <w:b/>
                <w:bCs/>
                <w:sz w:val="28"/>
                <w:szCs w:val="28"/>
              </w:rPr>
            </w:pPr>
            <w:r>
              <w:rPr>
                <w:rFonts w:ascii="Times New Roman" w:hAnsi="Times New Roman" w:cs="Times New Roman"/>
                <w:b/>
                <w:bCs/>
                <w:sz w:val="28"/>
                <w:szCs w:val="28"/>
              </w:rPr>
              <w:t>1.</w:t>
            </w:r>
            <w:r w:rsidRPr="00E07E40">
              <w:rPr>
                <w:rFonts w:ascii="Times New Roman" w:hAnsi="Times New Roman" w:cs="Times New Roman"/>
                <w:b/>
                <w:bCs/>
                <w:sz w:val="28"/>
                <w:szCs w:val="28"/>
              </w:rPr>
              <w:t>Государственный природный заповедник «Тигирекский»</w:t>
            </w:r>
          </w:p>
          <w:p w:rsidR="00AE62B9" w:rsidRPr="00810958" w:rsidRDefault="00AE62B9" w:rsidP="00810958">
            <w:pPr>
              <w:pStyle w:val="a7"/>
              <w:ind w:left="780"/>
              <w:rPr>
                <w:rFonts w:ascii="Times New Roman" w:hAnsi="Times New Roman" w:cs="Times New Roman"/>
                <w:b/>
                <w:bCs/>
                <w:sz w:val="28"/>
                <w:szCs w:val="28"/>
              </w:rPr>
            </w:pPr>
          </w:p>
          <w:p w:rsidR="00AE62B9" w:rsidRPr="003B6C34" w:rsidRDefault="00887D7B" w:rsidP="003B6C34">
            <w:pPr>
              <w:ind w:left="360"/>
              <w:rPr>
                <w:rFonts w:ascii="Times New Roman" w:hAnsi="Times New Roman" w:cs="Times New Roman"/>
                <w:b/>
                <w:bCs/>
                <w:sz w:val="28"/>
                <w:szCs w:val="28"/>
              </w:rPr>
            </w:pPr>
            <w:r>
              <w:rPr>
                <w:rFonts w:ascii="Times New Roman" w:hAnsi="Times New Roman" w:cs="Times New Roman"/>
                <w:noProof/>
                <w:color w:val="0099FF"/>
                <w:sz w:val="28"/>
                <w:szCs w:val="28"/>
                <w:bdr w:val="none" w:sz="0" w:space="0" w:color="auto" w:frame="1"/>
                <w:lang w:eastAsia="ru-RU"/>
              </w:rPr>
              <w:drawing>
                <wp:inline distT="0" distB="0" distL="0" distR="0">
                  <wp:extent cx="2817495" cy="1765300"/>
                  <wp:effectExtent l="19050" t="0" r="1905" b="0"/>
                  <wp:docPr id="55" name="Рисунок 18" descr="Тигирек.">
                    <a:hlinkClick xmlns:a="http://schemas.openxmlformats.org/drawingml/2006/main" r:id="rId76" tooltip="&quot;Тигирек.&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Тигирек.">
                            <a:hlinkClick r:id="rId76" tooltip="&quot;Тигирек.&quot;"/>
                          </pic:cNvPr>
                          <pic:cNvPicPr>
                            <a:picLocks noChangeAspect="1" noChangeArrowheads="1"/>
                          </pic:cNvPicPr>
                        </pic:nvPicPr>
                        <pic:blipFill>
                          <a:blip r:embed="rId77"/>
                          <a:srcRect/>
                          <a:stretch>
                            <a:fillRect/>
                          </a:stretch>
                        </pic:blipFill>
                        <pic:spPr bwMode="auto">
                          <a:xfrm>
                            <a:off x="0" y="0"/>
                            <a:ext cx="2817495" cy="1765300"/>
                          </a:xfrm>
                          <a:prstGeom prst="rect">
                            <a:avLst/>
                          </a:prstGeom>
                          <a:noFill/>
                          <a:ln w="9525">
                            <a:noFill/>
                            <a:miter lim="800000"/>
                            <a:headEnd/>
                            <a:tailEnd/>
                          </a:ln>
                        </pic:spPr>
                      </pic:pic>
                    </a:graphicData>
                  </a:graphic>
                </wp:inline>
              </w:drawing>
            </w:r>
            <w:r w:rsidR="00CD4FC1">
              <w:rPr>
                <w:rFonts w:ascii="Times New Roman" w:hAnsi="Times New Roman" w:cs="Times New Roman"/>
                <w:b/>
                <w:bCs/>
                <w:noProof/>
                <w:sz w:val="28"/>
                <w:szCs w:val="28"/>
                <w:lang w:eastAsia="ru-RU"/>
              </w:rPr>
              <w:t xml:space="preserve">  </w:t>
            </w:r>
            <w:r w:rsidR="00CD4FC1" w:rsidRPr="00CD4FC1">
              <w:rPr>
                <w:rFonts w:ascii="Times New Roman" w:hAnsi="Times New Roman" w:cs="Times New Roman"/>
                <w:b/>
                <w:bCs/>
                <w:noProof/>
                <w:sz w:val="28"/>
                <w:szCs w:val="28"/>
                <w:lang w:eastAsia="ru-RU"/>
              </w:rPr>
              <w:drawing>
                <wp:inline distT="0" distB="0" distL="0" distR="0">
                  <wp:extent cx="2509520" cy="1818005"/>
                  <wp:effectExtent l="19050" t="0" r="5080" b="0"/>
                  <wp:docPr id="180"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
                          <pic:cNvPicPr>
                            <a:picLocks noChangeAspect="1" noChangeArrowheads="1"/>
                          </pic:cNvPicPr>
                        </pic:nvPicPr>
                        <pic:blipFill>
                          <a:blip r:embed="rId78"/>
                          <a:srcRect/>
                          <a:stretch>
                            <a:fillRect/>
                          </a:stretch>
                        </pic:blipFill>
                        <pic:spPr bwMode="auto">
                          <a:xfrm>
                            <a:off x="0" y="0"/>
                            <a:ext cx="2509520" cy="1818005"/>
                          </a:xfrm>
                          <a:prstGeom prst="rect">
                            <a:avLst/>
                          </a:prstGeom>
                          <a:noFill/>
                          <a:ln w="9525">
                            <a:noFill/>
                            <a:miter lim="800000"/>
                            <a:headEnd/>
                            <a:tailEnd/>
                          </a:ln>
                        </pic:spPr>
                      </pic:pic>
                    </a:graphicData>
                  </a:graphic>
                </wp:inline>
              </w:drawing>
            </w:r>
            <w:r w:rsidR="00CD4FC1">
              <w:rPr>
                <w:rFonts w:ascii="Times New Roman" w:hAnsi="Times New Roman" w:cs="Times New Roman"/>
                <w:noProof/>
                <w:sz w:val="28"/>
                <w:szCs w:val="28"/>
                <w:lang w:eastAsia="ru-RU"/>
              </w:rPr>
              <w:t xml:space="preserve">  </w:t>
            </w:r>
            <w:r w:rsidR="00CD4FC1" w:rsidRPr="00CD4FC1">
              <w:rPr>
                <w:rFonts w:ascii="Times New Roman" w:hAnsi="Times New Roman" w:cs="Times New Roman"/>
                <w:noProof/>
                <w:sz w:val="28"/>
                <w:szCs w:val="28"/>
                <w:lang w:eastAsia="ru-RU"/>
              </w:rPr>
              <w:drawing>
                <wp:inline distT="0" distB="0" distL="0" distR="0">
                  <wp:extent cx="2690038" cy="1775638"/>
                  <wp:effectExtent l="19050" t="0" r="0" b="0"/>
                  <wp:docPr id="80" name="Рисунок 57" descr="20120527-Фото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 descr="20120527-Фото 19"/>
                          <pic:cNvPicPr>
                            <a:picLocks noChangeAspect="1" noChangeArrowheads="1"/>
                          </pic:cNvPicPr>
                        </pic:nvPicPr>
                        <pic:blipFill>
                          <a:blip r:embed="rId79"/>
                          <a:srcRect/>
                          <a:stretch>
                            <a:fillRect/>
                          </a:stretch>
                        </pic:blipFill>
                        <pic:spPr bwMode="auto">
                          <a:xfrm>
                            <a:off x="0" y="0"/>
                            <a:ext cx="2689768" cy="1775460"/>
                          </a:xfrm>
                          <a:prstGeom prst="rect">
                            <a:avLst/>
                          </a:prstGeom>
                          <a:noFill/>
                          <a:ln w="9525">
                            <a:noFill/>
                            <a:miter lim="800000"/>
                            <a:headEnd/>
                            <a:tailEnd/>
                          </a:ln>
                        </pic:spPr>
                      </pic:pic>
                    </a:graphicData>
                  </a:graphic>
                </wp:inline>
              </w:drawing>
            </w:r>
          </w:p>
          <w:p w:rsidR="00AE62B9" w:rsidRPr="00E07E40" w:rsidRDefault="00AE62B9" w:rsidP="003B6C34">
            <w:pPr>
              <w:jc w:val="both"/>
              <w:rPr>
                <w:rFonts w:ascii="Times New Roman" w:hAnsi="Times New Roman" w:cs="Times New Roman"/>
                <w:color w:val="000000"/>
                <w:sz w:val="28"/>
                <w:szCs w:val="28"/>
              </w:rPr>
            </w:pPr>
          </w:p>
          <w:p w:rsidR="00AE62B9" w:rsidRPr="00810958" w:rsidRDefault="00AE62B9" w:rsidP="00810958">
            <w:pPr>
              <w:rPr>
                <w:rFonts w:ascii="Times New Roman" w:hAnsi="Times New Roman" w:cs="Times New Roman"/>
                <w:b/>
                <w:bCs/>
                <w:sz w:val="28"/>
                <w:szCs w:val="28"/>
              </w:rPr>
            </w:pPr>
            <w:r w:rsidRPr="00E07E40">
              <w:rPr>
                <w:rFonts w:ascii="Times New Roman" w:hAnsi="Times New Roman" w:cs="Times New Roman"/>
                <w:b/>
                <w:bCs/>
                <w:sz w:val="28"/>
                <w:szCs w:val="28"/>
              </w:rPr>
              <w:t xml:space="preserve">Село: </w:t>
            </w:r>
            <w:r w:rsidRPr="00E07E40">
              <w:rPr>
                <w:rFonts w:ascii="Times New Roman" w:hAnsi="Times New Roman" w:cs="Times New Roman"/>
                <w:sz w:val="28"/>
                <w:szCs w:val="28"/>
              </w:rPr>
              <w:t>Тигирек</w:t>
            </w:r>
            <w:r>
              <w:rPr>
                <w:rFonts w:ascii="Times New Roman" w:hAnsi="Times New Roman" w:cs="Times New Roman"/>
                <w:b/>
                <w:bCs/>
                <w:sz w:val="28"/>
                <w:szCs w:val="28"/>
              </w:rPr>
              <w:t xml:space="preserve">. </w:t>
            </w:r>
            <w:r w:rsidRPr="00E07E40">
              <w:rPr>
                <w:rFonts w:ascii="Times New Roman" w:hAnsi="Times New Roman" w:cs="Times New Roman"/>
                <w:b/>
                <w:bCs/>
                <w:sz w:val="28"/>
                <w:szCs w:val="28"/>
              </w:rPr>
              <w:t>Размещение:</w:t>
            </w:r>
            <w:r w:rsidR="00A44CF5">
              <w:rPr>
                <w:rFonts w:ascii="Times New Roman" w:hAnsi="Times New Roman" w:cs="Times New Roman"/>
                <w:b/>
                <w:bCs/>
                <w:sz w:val="28"/>
                <w:szCs w:val="28"/>
              </w:rPr>
              <w:t xml:space="preserve"> </w:t>
            </w:r>
            <w:r w:rsidRPr="00E07E40">
              <w:rPr>
                <w:rFonts w:ascii="Times New Roman" w:hAnsi="Times New Roman" w:cs="Times New Roman"/>
                <w:sz w:val="28"/>
                <w:szCs w:val="28"/>
              </w:rPr>
              <w:t>в юго-западной части Алтайского края, включая приграничные с Казахстаном участки Змеиногорского, Третьяковского и Краснощековского районов.</w:t>
            </w:r>
          </w:p>
          <w:p w:rsidR="00AE62B9" w:rsidRPr="00D16824" w:rsidRDefault="00AE62B9" w:rsidP="00D16824">
            <w:pPr>
              <w:ind w:firstLine="709"/>
              <w:rPr>
                <w:rFonts w:ascii="Times New Roman" w:hAnsi="Times New Roman" w:cs="Times New Roman"/>
                <w:b/>
                <w:bCs/>
                <w:sz w:val="28"/>
                <w:szCs w:val="28"/>
              </w:rPr>
            </w:pPr>
            <w:r w:rsidRPr="00E07E40">
              <w:rPr>
                <w:rFonts w:ascii="Times New Roman" w:hAnsi="Times New Roman" w:cs="Times New Roman"/>
                <w:b/>
                <w:bCs/>
                <w:sz w:val="28"/>
                <w:szCs w:val="28"/>
              </w:rPr>
              <w:t>Предмет охраны:</w:t>
            </w:r>
            <w:r w:rsidR="00A44CF5">
              <w:rPr>
                <w:rFonts w:ascii="Times New Roman" w:hAnsi="Times New Roman" w:cs="Times New Roman"/>
                <w:b/>
                <w:bCs/>
                <w:sz w:val="28"/>
                <w:szCs w:val="28"/>
              </w:rPr>
              <w:t xml:space="preserve"> </w:t>
            </w:r>
            <w:r w:rsidRPr="00E07E40">
              <w:rPr>
                <w:rFonts w:ascii="Times New Roman" w:hAnsi="Times New Roman" w:cs="Times New Roman"/>
                <w:sz w:val="28"/>
                <w:szCs w:val="28"/>
              </w:rPr>
              <w:t>горы, биоразнообразие</w:t>
            </w:r>
            <w:r>
              <w:rPr>
                <w:rFonts w:ascii="Times New Roman" w:hAnsi="Times New Roman" w:cs="Times New Roman"/>
                <w:b/>
                <w:bCs/>
                <w:sz w:val="28"/>
                <w:szCs w:val="28"/>
              </w:rPr>
              <w:t xml:space="preserve">. </w:t>
            </w:r>
            <w:r w:rsidRPr="00E07E40">
              <w:rPr>
                <w:rFonts w:ascii="Times New Roman" w:hAnsi="Times New Roman" w:cs="Times New Roman"/>
                <w:b/>
                <w:bCs/>
                <w:sz w:val="28"/>
                <w:szCs w:val="28"/>
                <w:lang w:val="en-US"/>
              </w:rPr>
              <w:t>S</w:t>
            </w:r>
            <w:r w:rsidRPr="00E07E40">
              <w:rPr>
                <w:rFonts w:ascii="Times New Roman" w:hAnsi="Times New Roman" w:cs="Times New Roman"/>
                <w:b/>
                <w:bCs/>
                <w:sz w:val="28"/>
                <w:szCs w:val="28"/>
              </w:rPr>
              <w:t xml:space="preserve"> охраны: </w:t>
            </w:r>
            <w:r w:rsidRPr="00E07E40">
              <w:rPr>
                <w:rFonts w:ascii="Times New Roman" w:hAnsi="Times New Roman" w:cs="Times New Roman"/>
                <w:sz w:val="28"/>
                <w:szCs w:val="28"/>
              </w:rPr>
              <w:t>40,7 га</w:t>
            </w:r>
          </w:p>
          <w:p w:rsidR="00AE62B9" w:rsidRPr="00E07E40" w:rsidRDefault="00AE62B9" w:rsidP="00D16824">
            <w:pPr>
              <w:jc w:val="both"/>
              <w:rPr>
                <w:rFonts w:ascii="Times New Roman" w:hAnsi="Times New Roman" w:cs="Times New Roman"/>
                <w:sz w:val="28"/>
                <w:szCs w:val="28"/>
              </w:rPr>
            </w:pPr>
            <w:r w:rsidRPr="00E07E40">
              <w:rPr>
                <w:rFonts w:ascii="Times New Roman" w:hAnsi="Times New Roman" w:cs="Times New Roman"/>
                <w:b/>
                <w:bCs/>
                <w:sz w:val="28"/>
                <w:szCs w:val="28"/>
              </w:rPr>
              <w:t>Описание</w:t>
            </w:r>
            <w:r>
              <w:rPr>
                <w:rFonts w:ascii="Times New Roman" w:hAnsi="Times New Roman" w:cs="Times New Roman"/>
                <w:b/>
                <w:bCs/>
                <w:sz w:val="28"/>
                <w:szCs w:val="28"/>
              </w:rPr>
              <w:t>:</w:t>
            </w:r>
            <w:r w:rsidRPr="00E07E40">
              <w:rPr>
                <w:rFonts w:ascii="Times New Roman" w:hAnsi="Times New Roman" w:cs="Times New Roman"/>
                <w:sz w:val="28"/>
                <w:szCs w:val="28"/>
              </w:rPr>
              <w:t xml:space="preserve"> Год создания Государственного природного заповедника «Тигирекский»</w:t>
            </w:r>
            <w:r w:rsidR="00A44CF5">
              <w:rPr>
                <w:rFonts w:ascii="Times New Roman" w:hAnsi="Times New Roman" w:cs="Times New Roman"/>
                <w:sz w:val="28"/>
                <w:szCs w:val="28"/>
              </w:rPr>
              <w:t xml:space="preserve"> </w:t>
            </w:r>
            <w:r w:rsidRPr="00E07E40">
              <w:rPr>
                <w:rFonts w:ascii="Times New Roman" w:hAnsi="Times New Roman" w:cs="Times New Roman"/>
                <w:sz w:val="28"/>
                <w:szCs w:val="28"/>
              </w:rPr>
              <w:t>- 4 декабря 1999</w:t>
            </w:r>
            <w:r w:rsidR="00A44CF5">
              <w:rPr>
                <w:rFonts w:ascii="Times New Roman" w:hAnsi="Times New Roman" w:cs="Times New Roman"/>
                <w:sz w:val="28"/>
                <w:szCs w:val="28"/>
              </w:rPr>
              <w:t xml:space="preserve"> </w:t>
            </w:r>
            <w:r w:rsidRPr="00E07E40">
              <w:rPr>
                <w:rFonts w:ascii="Times New Roman" w:hAnsi="Times New Roman" w:cs="Times New Roman"/>
                <w:sz w:val="28"/>
                <w:szCs w:val="28"/>
              </w:rPr>
              <w:t xml:space="preserve">год. Цель создания. </w:t>
            </w:r>
            <w:r>
              <w:rPr>
                <w:rFonts w:ascii="Times New Roman" w:hAnsi="Times New Roman" w:cs="Times New Roman"/>
                <w:sz w:val="28"/>
                <w:szCs w:val="28"/>
              </w:rPr>
              <w:t>Заповедник с</w:t>
            </w:r>
            <w:r w:rsidRPr="00E07E40">
              <w:rPr>
                <w:rFonts w:ascii="Times New Roman" w:hAnsi="Times New Roman" w:cs="Times New Roman"/>
                <w:sz w:val="28"/>
                <w:szCs w:val="28"/>
              </w:rPr>
              <w:t xml:space="preserve">оздан для сохранения биоразнообразия типичной для Западного Алтая черневой тайги, среднегорья и высокогорья. Географическое положение и границы. Площадь – 40,7 тыс. га, охранная зона 26,3 тыс. га. Территория занимает водораздел между правым притоками реки Чарыш и верховьями истоков реки Алей. Заповедник состоит из трех участков: Белорецкий – верховья р. </w:t>
            </w:r>
            <w:proofErr w:type="gramStart"/>
            <w:r w:rsidRPr="00E07E40">
              <w:rPr>
                <w:rFonts w:ascii="Times New Roman" w:hAnsi="Times New Roman" w:cs="Times New Roman"/>
                <w:sz w:val="28"/>
                <w:szCs w:val="28"/>
              </w:rPr>
              <w:t>Белая</w:t>
            </w:r>
            <w:proofErr w:type="gramEnd"/>
            <w:r w:rsidRPr="00E07E40">
              <w:rPr>
                <w:rFonts w:ascii="Times New Roman" w:hAnsi="Times New Roman" w:cs="Times New Roman"/>
                <w:sz w:val="28"/>
                <w:szCs w:val="28"/>
              </w:rPr>
              <w:t xml:space="preserve">; Тигирекский – прилегающий с юга к пос. Тигирек, и Ханхаринский – верховья р. Большая Ханхара. </w:t>
            </w:r>
          </w:p>
          <w:p w:rsidR="00AE62B9" w:rsidRPr="00E07E40" w:rsidRDefault="00AE62B9" w:rsidP="00D16824">
            <w:pPr>
              <w:jc w:val="both"/>
              <w:rPr>
                <w:rFonts w:ascii="Times New Roman" w:hAnsi="Times New Roman" w:cs="Times New Roman"/>
                <w:sz w:val="28"/>
                <w:szCs w:val="28"/>
              </w:rPr>
            </w:pPr>
            <w:r w:rsidRPr="00E07E40">
              <w:rPr>
                <w:rFonts w:ascii="Times New Roman" w:hAnsi="Times New Roman" w:cs="Times New Roman"/>
                <w:sz w:val="28"/>
                <w:szCs w:val="28"/>
              </w:rPr>
              <w:t xml:space="preserve"> Рельеф заповедника среднегорный с куполообразными вершинами. Абсолютные высоты лежат в пределах 300-2200 м </w:t>
            </w:r>
            <w:proofErr w:type="gramStart"/>
            <w:r w:rsidRPr="00E07E40">
              <w:rPr>
                <w:rFonts w:ascii="Times New Roman" w:hAnsi="Times New Roman" w:cs="Times New Roman"/>
                <w:sz w:val="28"/>
                <w:szCs w:val="28"/>
              </w:rPr>
              <w:t>над</w:t>
            </w:r>
            <w:proofErr w:type="gramEnd"/>
            <w:r w:rsidRPr="00E07E40">
              <w:rPr>
                <w:rFonts w:ascii="Times New Roman" w:hAnsi="Times New Roman" w:cs="Times New Roman"/>
                <w:sz w:val="28"/>
                <w:szCs w:val="28"/>
              </w:rPr>
              <w:t xml:space="preserve"> у. м. </w:t>
            </w:r>
            <w:proofErr w:type="gramStart"/>
            <w:r w:rsidRPr="00E07E40">
              <w:rPr>
                <w:rFonts w:ascii="Times New Roman" w:hAnsi="Times New Roman" w:cs="Times New Roman"/>
                <w:sz w:val="28"/>
                <w:szCs w:val="28"/>
              </w:rPr>
              <w:t>средние</w:t>
            </w:r>
            <w:proofErr w:type="gramEnd"/>
            <w:r w:rsidRPr="00E07E40">
              <w:rPr>
                <w:rFonts w:ascii="Times New Roman" w:hAnsi="Times New Roman" w:cs="Times New Roman"/>
                <w:sz w:val="28"/>
                <w:szCs w:val="28"/>
              </w:rPr>
              <w:t xml:space="preserve"> высоты – 500-700 м. </w:t>
            </w:r>
          </w:p>
          <w:p w:rsidR="00AE62B9" w:rsidRPr="00E07E40" w:rsidRDefault="00AE62B9" w:rsidP="00D16824">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 Климат заповедника резко континентальный с жарким летом и холодной зимой. Самый холодный месяц – январь, самый теплый – июль. Среднее количество осадков составляет 516 мм. Реки заповедника, </w:t>
            </w:r>
            <w:proofErr w:type="gramStart"/>
            <w:r w:rsidRPr="00E07E40">
              <w:rPr>
                <w:rFonts w:ascii="Times New Roman" w:hAnsi="Times New Roman" w:cs="Times New Roman"/>
                <w:sz w:val="28"/>
                <w:szCs w:val="28"/>
              </w:rPr>
              <w:t>со</w:t>
            </w:r>
            <w:proofErr w:type="gramEnd"/>
            <w:r w:rsidRPr="00E07E40">
              <w:rPr>
                <w:rFonts w:ascii="Times New Roman" w:hAnsi="Times New Roman" w:cs="Times New Roman"/>
                <w:sz w:val="28"/>
                <w:szCs w:val="28"/>
              </w:rPr>
              <w:t xml:space="preserve"> множеством их больших и малых притоков, образуют очень разветвленную и густую гидрографическую сеть. Наиболее крупные реки заповедника относятся к бассейну реки Чарыш. На юго-западе берут начало реки </w:t>
            </w:r>
            <w:proofErr w:type="gramStart"/>
            <w:r w:rsidRPr="00E07E40">
              <w:rPr>
                <w:rFonts w:ascii="Times New Roman" w:hAnsi="Times New Roman" w:cs="Times New Roman"/>
                <w:sz w:val="28"/>
                <w:szCs w:val="28"/>
              </w:rPr>
              <w:t>Глубокая</w:t>
            </w:r>
            <w:proofErr w:type="gramEnd"/>
            <w:r w:rsidRPr="00E07E40">
              <w:rPr>
                <w:rFonts w:ascii="Times New Roman" w:hAnsi="Times New Roman" w:cs="Times New Roman"/>
                <w:sz w:val="28"/>
                <w:szCs w:val="28"/>
              </w:rPr>
              <w:t xml:space="preserve">, Чесноков Алей, Восточный Алей, Большая Черепаниха, относящиеся к бассейну реки Алей. </w:t>
            </w:r>
          </w:p>
          <w:p w:rsidR="00AE62B9" w:rsidRPr="00E07E40" w:rsidRDefault="00AE62B9" w:rsidP="00D16824">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 Животный мир тигирекского заповедника практически не изучен. На территории заповедника и смежных территориях можно предполагать обитание около 65 видов млекопитающих. Среди копытных самые обычные везде - косуля и марал, на горных склонах в средне- и высокогорье живет кабарга, в долинах – лось, кабан и бобр. Число зарегистрированных на территории заповедника видов птиц – 54.</w:t>
            </w:r>
          </w:p>
          <w:p w:rsidR="00AE62B9" w:rsidRPr="00E07E40" w:rsidRDefault="00AE62B9" w:rsidP="00D16824">
            <w:pPr>
              <w:ind w:firstLine="709"/>
              <w:jc w:val="both"/>
              <w:rPr>
                <w:rFonts w:ascii="Times New Roman" w:hAnsi="Times New Roman" w:cs="Times New Roman"/>
                <w:b/>
                <w:bCs/>
                <w:sz w:val="28"/>
                <w:szCs w:val="28"/>
              </w:rPr>
            </w:pPr>
            <w:r w:rsidRPr="00E07E40">
              <w:rPr>
                <w:rFonts w:ascii="Times New Roman" w:hAnsi="Times New Roman" w:cs="Times New Roman"/>
                <w:sz w:val="28"/>
                <w:szCs w:val="28"/>
              </w:rPr>
              <w:t xml:space="preserve"> Растительный покров. Основной фон растительного покрова хребта составляет леса подпояса черневой тайги. Преобладают осиново-пихтовые леса с участием в травяном покрове неморального высокотравья. Основные массивы черневой тайги сохранились в бассейне рек Иня и Белая. Здесь произрастают третичные реликты: осмориза остистая, копытень европейский, волчеягодник обыкновенный, колокольчик широколистный, и др. В местах, где черневая тайга наиболее глубоко вдается в полосу предгорных степей, растительность имеет лесостепной характер. Здесь широко распространены кустарниковые сообщества, которые в сочетании со степными участками покрывают все склоны южной, западной и восточной экспозиции, в то время как северные склоны заняты изолированными массивами черневых лесов. С высоты 1300 – 1400 м в составе осиново-пихтовых лесов заметно увеличивается количество кедра. Горнотаежныйподпоясобразован темнохвойными, преимущественно </w:t>
            </w:r>
            <w:proofErr w:type="gramStart"/>
            <w:r w:rsidRPr="00E07E40">
              <w:rPr>
                <w:rFonts w:ascii="Times New Roman" w:hAnsi="Times New Roman" w:cs="Times New Roman"/>
                <w:sz w:val="28"/>
                <w:szCs w:val="28"/>
              </w:rPr>
              <w:t>кедрово - пихтовыми</w:t>
            </w:r>
            <w:proofErr w:type="gramEnd"/>
            <w:r w:rsidRPr="00E07E40">
              <w:rPr>
                <w:rFonts w:ascii="Times New Roman" w:hAnsi="Times New Roman" w:cs="Times New Roman"/>
                <w:sz w:val="28"/>
                <w:szCs w:val="28"/>
              </w:rPr>
              <w:t xml:space="preserve"> лесами.</w:t>
            </w:r>
          </w:p>
          <w:p w:rsidR="00AE62B9" w:rsidRDefault="00AE62B9" w:rsidP="003B6C34">
            <w:pPr>
              <w:spacing w:after="200" w:line="276" w:lineRule="auto"/>
              <w:rPr>
                <w:rFonts w:ascii="Times New Roman" w:hAnsi="Times New Roman" w:cs="Times New Roman"/>
                <w:b/>
                <w:bCs/>
                <w:sz w:val="28"/>
                <w:szCs w:val="28"/>
              </w:rPr>
            </w:pPr>
          </w:p>
          <w:p w:rsidR="00AE62B9" w:rsidRDefault="00AE62B9" w:rsidP="003B6C34">
            <w:pPr>
              <w:spacing w:after="200" w:line="276" w:lineRule="auto"/>
              <w:rPr>
                <w:rFonts w:ascii="Times New Roman" w:hAnsi="Times New Roman" w:cs="Times New Roman"/>
                <w:b/>
                <w:bCs/>
                <w:sz w:val="28"/>
                <w:szCs w:val="28"/>
              </w:rPr>
            </w:pPr>
            <w:r w:rsidRPr="00D16824">
              <w:rPr>
                <w:rFonts w:ascii="Times New Roman" w:hAnsi="Times New Roman" w:cs="Times New Roman"/>
                <w:b/>
                <w:bCs/>
                <w:sz w:val="28"/>
                <w:szCs w:val="28"/>
              </w:rPr>
              <w:lastRenderedPageBreak/>
              <w:t>2. Чинетинский государственный природный комплексный заказник краевого значения</w:t>
            </w:r>
          </w:p>
          <w:p w:rsidR="00AE62B9" w:rsidRDefault="00887D7B" w:rsidP="00AB116B">
            <w:pPr>
              <w:spacing w:after="200" w:line="276" w:lineRule="auto"/>
              <w:rPr>
                <w:rFonts w:ascii="Times New Roman" w:hAnsi="Times New Roman" w:cs="Times New Roman"/>
                <w:b/>
                <w:bCs/>
                <w:sz w:val="28"/>
                <w:szCs w:val="28"/>
              </w:rPr>
            </w:pPr>
            <w:r>
              <w:rPr>
                <w:rFonts w:ascii="Times New Roman" w:hAnsi="Times New Roman" w:cs="Times New Roman"/>
                <w:noProof/>
                <w:sz w:val="28"/>
                <w:szCs w:val="28"/>
                <w:lang w:eastAsia="ru-RU"/>
              </w:rPr>
              <w:drawing>
                <wp:inline distT="0" distB="0" distL="0" distR="0">
                  <wp:extent cx="2668905" cy="2126615"/>
                  <wp:effectExtent l="1905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
                          <pic:cNvPicPr>
                            <a:picLocks noChangeAspect="1" noChangeArrowheads="1"/>
                          </pic:cNvPicPr>
                        </pic:nvPicPr>
                        <pic:blipFill>
                          <a:blip r:embed="rId80"/>
                          <a:srcRect/>
                          <a:stretch>
                            <a:fillRect/>
                          </a:stretch>
                        </pic:blipFill>
                        <pic:spPr bwMode="auto">
                          <a:xfrm>
                            <a:off x="0" y="0"/>
                            <a:ext cx="2668905" cy="2126615"/>
                          </a:xfrm>
                          <a:prstGeom prst="rect">
                            <a:avLst/>
                          </a:prstGeom>
                          <a:noFill/>
                          <a:ln w="9525">
                            <a:noFill/>
                            <a:miter lim="800000"/>
                            <a:headEnd/>
                            <a:tailEnd/>
                          </a:ln>
                        </pic:spPr>
                      </pic:pic>
                    </a:graphicData>
                  </a:graphic>
                </wp:inline>
              </w:drawing>
            </w:r>
            <w:r>
              <w:rPr>
                <w:rFonts w:ascii="Times New Roman" w:hAnsi="Times New Roman" w:cs="Times New Roman"/>
                <w:b/>
                <w:bCs/>
                <w:noProof/>
                <w:sz w:val="28"/>
                <w:szCs w:val="28"/>
                <w:lang w:eastAsia="ru-RU"/>
              </w:rPr>
              <w:drawing>
                <wp:inline distT="0" distB="0" distL="0" distR="0">
                  <wp:extent cx="3168650" cy="2062480"/>
                  <wp:effectExtent l="1905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srcRect/>
                          <a:stretch>
                            <a:fillRect/>
                          </a:stretch>
                        </pic:blipFill>
                        <pic:spPr bwMode="auto">
                          <a:xfrm>
                            <a:off x="0" y="0"/>
                            <a:ext cx="3168650" cy="2062480"/>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drawing>
                <wp:inline distT="0" distB="0" distL="0" distR="0">
                  <wp:extent cx="2519680" cy="2126615"/>
                  <wp:effectExtent l="1905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
                          <pic:cNvPicPr>
                            <a:picLocks noChangeAspect="1" noChangeArrowheads="1"/>
                          </pic:cNvPicPr>
                        </pic:nvPicPr>
                        <pic:blipFill>
                          <a:blip r:embed="rId82"/>
                          <a:srcRect/>
                          <a:stretch>
                            <a:fillRect/>
                          </a:stretch>
                        </pic:blipFill>
                        <pic:spPr bwMode="auto">
                          <a:xfrm>
                            <a:off x="0" y="0"/>
                            <a:ext cx="2519680" cy="2126615"/>
                          </a:xfrm>
                          <a:prstGeom prst="rect">
                            <a:avLst/>
                          </a:prstGeom>
                          <a:noFill/>
                          <a:ln w="9525">
                            <a:noFill/>
                            <a:miter lim="800000"/>
                            <a:headEnd/>
                            <a:tailEnd/>
                          </a:ln>
                        </pic:spPr>
                      </pic:pic>
                    </a:graphicData>
                  </a:graphic>
                </wp:inline>
              </w:drawing>
            </w:r>
          </w:p>
          <w:p w:rsidR="00AE62B9" w:rsidRDefault="00AE62B9" w:rsidP="00AB116B">
            <w:pPr>
              <w:spacing w:line="276" w:lineRule="auto"/>
              <w:rPr>
                <w:rFonts w:ascii="Times New Roman" w:hAnsi="Times New Roman" w:cs="Times New Roman"/>
                <w:b/>
                <w:bCs/>
                <w:sz w:val="28"/>
                <w:szCs w:val="28"/>
              </w:rPr>
            </w:pPr>
            <w:r w:rsidRPr="00E07E40">
              <w:rPr>
                <w:rFonts w:ascii="Times New Roman" w:hAnsi="Times New Roman" w:cs="Times New Roman"/>
                <w:b/>
                <w:bCs/>
                <w:sz w:val="28"/>
                <w:szCs w:val="28"/>
              </w:rPr>
              <w:t xml:space="preserve">Село: </w:t>
            </w:r>
            <w:r w:rsidRPr="00E07E40">
              <w:rPr>
                <w:rFonts w:ascii="Times New Roman" w:hAnsi="Times New Roman" w:cs="Times New Roman"/>
                <w:sz w:val="28"/>
                <w:szCs w:val="28"/>
              </w:rPr>
              <w:t>с. Чинета</w:t>
            </w:r>
          </w:p>
          <w:p w:rsidR="00AE62B9" w:rsidRPr="00AB116B" w:rsidRDefault="00AE62B9" w:rsidP="00AB116B">
            <w:pPr>
              <w:spacing w:line="276" w:lineRule="auto"/>
              <w:rPr>
                <w:rFonts w:ascii="Times New Roman" w:hAnsi="Times New Roman" w:cs="Times New Roman"/>
                <w:b/>
                <w:bCs/>
                <w:sz w:val="28"/>
                <w:szCs w:val="28"/>
              </w:rPr>
            </w:pPr>
            <w:r w:rsidRPr="00E07E40">
              <w:rPr>
                <w:rFonts w:ascii="Times New Roman" w:hAnsi="Times New Roman" w:cs="Times New Roman"/>
                <w:b/>
                <w:bCs/>
                <w:sz w:val="28"/>
                <w:szCs w:val="28"/>
              </w:rPr>
              <w:t>Размещение:</w:t>
            </w:r>
            <w:r w:rsidR="00A44CF5">
              <w:rPr>
                <w:rFonts w:ascii="Times New Roman" w:hAnsi="Times New Roman" w:cs="Times New Roman"/>
                <w:b/>
                <w:bCs/>
                <w:sz w:val="28"/>
                <w:szCs w:val="28"/>
              </w:rPr>
              <w:t xml:space="preserve"> </w:t>
            </w:r>
            <w:r w:rsidRPr="00E07E40">
              <w:rPr>
                <w:rFonts w:ascii="Times New Roman" w:hAnsi="Times New Roman" w:cs="Times New Roman"/>
                <w:sz w:val="28"/>
                <w:szCs w:val="28"/>
              </w:rPr>
              <w:t xml:space="preserve">Чинетинский заказник расположен в Краснощековском районе, в бассейне р. Иня (нижнее и среднее течение). </w:t>
            </w:r>
            <w:proofErr w:type="gramStart"/>
            <w:r w:rsidRPr="00E07E40">
              <w:rPr>
                <w:rFonts w:ascii="Times New Roman" w:hAnsi="Times New Roman" w:cs="Times New Roman"/>
                <w:sz w:val="28"/>
                <w:szCs w:val="28"/>
              </w:rPr>
              <w:t xml:space="preserve">Его граница проходит с севера по левому берегу р. Чарыш в пределах района, </w:t>
            </w:r>
            <w:r w:rsidR="00A44CF5">
              <w:rPr>
                <w:rFonts w:ascii="Times New Roman" w:hAnsi="Times New Roman" w:cs="Times New Roman"/>
                <w:sz w:val="28"/>
                <w:szCs w:val="28"/>
              </w:rPr>
              <w:t xml:space="preserve"> </w:t>
            </w:r>
            <w:r w:rsidRPr="00E07E40">
              <w:rPr>
                <w:rFonts w:ascii="Times New Roman" w:hAnsi="Times New Roman" w:cs="Times New Roman"/>
                <w:sz w:val="28"/>
                <w:szCs w:val="28"/>
              </w:rPr>
              <w:t>до устья р. Белая,</w:t>
            </w:r>
            <w:r w:rsidR="00A44CF5">
              <w:rPr>
                <w:rFonts w:ascii="Times New Roman" w:hAnsi="Times New Roman" w:cs="Times New Roman"/>
                <w:sz w:val="28"/>
                <w:szCs w:val="28"/>
              </w:rPr>
              <w:t xml:space="preserve"> </w:t>
            </w:r>
            <w:r w:rsidRPr="00E07E40">
              <w:rPr>
                <w:rFonts w:ascii="Times New Roman" w:hAnsi="Times New Roman" w:cs="Times New Roman"/>
                <w:sz w:val="28"/>
                <w:szCs w:val="28"/>
              </w:rPr>
              <w:t xml:space="preserve"> затем правым берегом р. Белая вверх по течению до административной границы Краснощековского и Курьинского районов, западная, южная и восточная границы заказника идут по административной границе Краснощековского района с Курьинским и Чарышским до русла реки Чарыш.</w:t>
            </w:r>
            <w:proofErr w:type="gramEnd"/>
          </w:p>
          <w:p w:rsidR="00AE62B9" w:rsidRDefault="00887D7B" w:rsidP="00A97AAF">
            <w:pPr>
              <w:ind w:firstLine="709"/>
              <w:jc w:val="center"/>
              <w:rPr>
                <w:rFonts w:ascii="Times New Roman" w:hAnsi="Times New Roman" w:cs="Times New Roman"/>
                <w:sz w:val="28"/>
                <w:szCs w:val="28"/>
              </w:rPr>
            </w:pPr>
            <w:r>
              <w:rPr>
                <w:rFonts w:ascii="Times New Roman" w:hAnsi="Times New Roman" w:cs="Times New Roman"/>
                <w:b/>
                <w:bCs/>
                <w:noProof/>
                <w:sz w:val="28"/>
                <w:szCs w:val="28"/>
                <w:lang w:eastAsia="ru-RU"/>
              </w:rPr>
              <w:drawing>
                <wp:inline distT="0" distB="0" distL="0" distR="0">
                  <wp:extent cx="3870325" cy="2243455"/>
                  <wp:effectExtent l="19050" t="0" r="0" b="0"/>
                  <wp:docPr id="6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83"/>
                          <a:srcRect/>
                          <a:stretch>
                            <a:fillRect/>
                          </a:stretch>
                        </pic:blipFill>
                        <pic:spPr bwMode="auto">
                          <a:xfrm>
                            <a:off x="0" y="0"/>
                            <a:ext cx="3870325" cy="2243455"/>
                          </a:xfrm>
                          <a:prstGeom prst="rect">
                            <a:avLst/>
                          </a:prstGeom>
                          <a:noFill/>
                          <a:ln w="9525">
                            <a:noFill/>
                            <a:miter lim="800000"/>
                            <a:headEnd/>
                            <a:tailEnd/>
                          </a:ln>
                        </pic:spPr>
                      </pic:pic>
                    </a:graphicData>
                  </a:graphic>
                </wp:inline>
              </w:drawing>
            </w:r>
          </w:p>
          <w:p w:rsidR="00AE62B9" w:rsidRPr="00E07E40" w:rsidRDefault="00AE62B9" w:rsidP="00D16824">
            <w:pPr>
              <w:ind w:firstLine="709"/>
              <w:jc w:val="both"/>
              <w:rPr>
                <w:rFonts w:ascii="Times New Roman" w:hAnsi="Times New Roman" w:cs="Times New Roman"/>
                <w:sz w:val="28"/>
                <w:szCs w:val="28"/>
              </w:rPr>
            </w:pPr>
            <w:proofErr w:type="gramStart"/>
            <w:r w:rsidRPr="00E07E40">
              <w:rPr>
                <w:rFonts w:ascii="Times New Roman" w:hAnsi="Times New Roman" w:cs="Times New Roman"/>
                <w:b/>
                <w:bCs/>
                <w:sz w:val="28"/>
                <w:szCs w:val="28"/>
              </w:rPr>
              <w:lastRenderedPageBreak/>
              <w:t xml:space="preserve">Предмет охраны: </w:t>
            </w:r>
            <w:r w:rsidRPr="00E07E40">
              <w:rPr>
                <w:rFonts w:ascii="Times New Roman" w:hAnsi="Times New Roman" w:cs="Times New Roman"/>
                <w:sz w:val="28"/>
                <w:szCs w:val="28"/>
              </w:rPr>
              <w:t>сохранения природных экосистем предгорий и гор Западного Алтая, сохранения биологического разнообразия в среднем течении р. Чарыш и бассейна р. Иня, создания зоны покоя для животных, организации и проведения мониторинга объектов животного и растительного мира и среды обитания, а также поддержания качественно полноценной биоты, способной к самовоспроизводству вусловиях фрагментарной хозяйственной деятельности.</w:t>
            </w:r>
            <w:proofErr w:type="gramEnd"/>
          </w:p>
          <w:p w:rsidR="00AE62B9" w:rsidRDefault="00AE62B9" w:rsidP="00D16824">
            <w:pPr>
              <w:ind w:firstLine="709"/>
              <w:jc w:val="both"/>
              <w:rPr>
                <w:rFonts w:ascii="Times New Roman" w:hAnsi="Times New Roman" w:cs="Times New Roman"/>
                <w:b/>
                <w:bCs/>
                <w:sz w:val="28"/>
                <w:szCs w:val="28"/>
              </w:rPr>
            </w:pPr>
            <w:r w:rsidRPr="00E07E40">
              <w:rPr>
                <w:rFonts w:ascii="Times New Roman" w:hAnsi="Times New Roman" w:cs="Times New Roman"/>
                <w:b/>
                <w:bCs/>
                <w:sz w:val="28"/>
                <w:szCs w:val="28"/>
                <w:lang w:val="en-US"/>
              </w:rPr>
              <w:t>S</w:t>
            </w:r>
            <w:r w:rsidRPr="00E07E40">
              <w:rPr>
                <w:rFonts w:ascii="Times New Roman" w:hAnsi="Times New Roman" w:cs="Times New Roman"/>
                <w:b/>
                <w:bCs/>
                <w:sz w:val="28"/>
                <w:szCs w:val="28"/>
              </w:rPr>
              <w:t xml:space="preserve"> охраны: 70 тыс. га</w:t>
            </w:r>
          </w:p>
          <w:p w:rsidR="00AE62B9" w:rsidRPr="00E07E40" w:rsidRDefault="00AE62B9" w:rsidP="00D16824">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Описание:</w:t>
            </w:r>
            <w:r w:rsidR="00A44CF5">
              <w:rPr>
                <w:rFonts w:ascii="Times New Roman" w:hAnsi="Times New Roman" w:cs="Times New Roman"/>
                <w:b/>
                <w:bCs/>
                <w:sz w:val="28"/>
                <w:szCs w:val="28"/>
              </w:rPr>
              <w:t xml:space="preserve"> </w:t>
            </w:r>
            <w:r w:rsidRPr="00E07E40">
              <w:rPr>
                <w:rFonts w:ascii="Times New Roman" w:hAnsi="Times New Roman" w:cs="Times New Roman"/>
                <w:sz w:val="28"/>
                <w:szCs w:val="28"/>
              </w:rPr>
              <w:t>Чинетинский государственный природный комплексный заказник краевого значения организован в 1976 году.</w:t>
            </w:r>
          </w:p>
          <w:p w:rsidR="00AE62B9" w:rsidRPr="00E07E40" w:rsidRDefault="00AE62B9" w:rsidP="00D16824">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 Заказник был призван обеспечить неприкосновенность сезонных миграционных путей и переходов косули</w:t>
            </w:r>
          </w:p>
          <w:p w:rsidR="00AE62B9" w:rsidRPr="00E07E40" w:rsidRDefault="00AE62B9" w:rsidP="00D16824">
            <w:pPr>
              <w:ind w:firstLine="709"/>
              <w:jc w:val="both"/>
              <w:rPr>
                <w:rFonts w:ascii="Times New Roman" w:hAnsi="Times New Roman" w:cs="Times New Roman"/>
                <w:sz w:val="28"/>
                <w:szCs w:val="28"/>
              </w:rPr>
            </w:pPr>
            <w:r w:rsidRPr="00E07E40">
              <w:rPr>
                <w:rFonts w:ascii="Times New Roman" w:hAnsi="Times New Roman" w:cs="Times New Roman"/>
                <w:sz w:val="28"/>
                <w:szCs w:val="28"/>
              </w:rPr>
              <w:t>По долинам рек распространены злаково-разнотравные луга и тополевые ассоциации, перемежающиеся луговой и кустарниковой растительностью</w:t>
            </w:r>
          </w:p>
          <w:p w:rsidR="00AE62B9" w:rsidRPr="00E07E40" w:rsidRDefault="00AE62B9" w:rsidP="00D16824">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 Интересен известняковый массив «Инская гора» у пос. Тигирек, где достаточно много кальцефильных видов, среди них редкий вид костенец постенный. Здесь находится единственное местонахождение в России скабиозы южно-алтайской. Растительность долины р. Иня представлена хорошо развитыми кустарниковыми</w:t>
            </w:r>
            <w:r>
              <w:rPr>
                <w:rFonts w:ascii="Times New Roman" w:hAnsi="Times New Roman" w:cs="Times New Roman"/>
                <w:sz w:val="28"/>
                <w:szCs w:val="28"/>
              </w:rPr>
              <w:t xml:space="preserve"> сообществами: ивы прутовидной,</w:t>
            </w:r>
            <w:r w:rsidRPr="00E07E40">
              <w:rPr>
                <w:rFonts w:ascii="Times New Roman" w:hAnsi="Times New Roman" w:cs="Times New Roman"/>
                <w:sz w:val="28"/>
                <w:szCs w:val="28"/>
              </w:rPr>
              <w:t xml:space="preserve"> черемухи, курильского чая, сибирки алтайской, шиповников с большим количеством разнотравья. В долине р. Чарыш и низовьях р. Иня имеются участки тополевых лесов.</w:t>
            </w:r>
          </w:p>
          <w:p w:rsidR="00AE62B9" w:rsidRPr="00E07E40" w:rsidRDefault="00AE62B9" w:rsidP="00D16824">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На сегодняшний день флора заказника насчитывает около 700 видов высших растений (без водорослей, грибов и лишайников). </w:t>
            </w:r>
            <w:proofErr w:type="gramStart"/>
            <w:r w:rsidRPr="00E07E40">
              <w:rPr>
                <w:rFonts w:ascii="Times New Roman" w:hAnsi="Times New Roman" w:cs="Times New Roman"/>
                <w:sz w:val="28"/>
                <w:szCs w:val="28"/>
              </w:rPr>
              <w:t>Из них 18 видов занесены в Красную книгу Алтайского края: володушка Крылова, остролодочник линейнолистый, гроздовник полулунный, башмачок капельный (пятнистый), башмачок крупноцветковый, кандык сибирский, голосемянник алтайский, ирис сизоватый, ятрышник шлемоносный, сибирка алтайская, стеллеропсис алтайский, тюльпан одноцветковый, ковыль перистый, ковыль Залесского, пион гибридный (степной).</w:t>
            </w:r>
            <w:proofErr w:type="gramEnd"/>
          </w:p>
          <w:p w:rsidR="00AE62B9" w:rsidRPr="00E07E40" w:rsidRDefault="00AE62B9" w:rsidP="00D16824">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Облик животного населения заказника обусловлен типом господствующего ландшафта, который представлен экспозиционной лесостепью с большой долей открытых пространств и местами крупными лесными массивами. Таким образом, фауна млекопитающих достаточно богата. Из копытных водятся лось, сибирская косуля, марал. </w:t>
            </w:r>
            <w:proofErr w:type="gramStart"/>
            <w:r w:rsidRPr="00E07E40">
              <w:rPr>
                <w:rFonts w:ascii="Times New Roman" w:hAnsi="Times New Roman" w:cs="Times New Roman"/>
                <w:sz w:val="28"/>
                <w:szCs w:val="28"/>
              </w:rPr>
              <w:t>Кроме того, на лесостепных участках обычны медведь, рысь, из куньих - соболь, американская норка, барсук, степной хорек, колонок, обыкновенная лисица.</w:t>
            </w:r>
            <w:proofErr w:type="gramEnd"/>
            <w:r w:rsidR="00A44CF5">
              <w:rPr>
                <w:rFonts w:ascii="Times New Roman" w:hAnsi="Times New Roman" w:cs="Times New Roman"/>
                <w:sz w:val="28"/>
                <w:szCs w:val="28"/>
              </w:rPr>
              <w:t xml:space="preserve"> </w:t>
            </w:r>
            <w:proofErr w:type="gramStart"/>
            <w:r w:rsidRPr="00E07E40">
              <w:rPr>
                <w:rFonts w:ascii="Times New Roman" w:hAnsi="Times New Roman" w:cs="Times New Roman"/>
                <w:sz w:val="28"/>
                <w:szCs w:val="28"/>
              </w:rPr>
              <w:t>Из грызунов – обыкновенная белка, заяц-беляк, азиатский бурундук, а также такие эвритопные виды, как горностай, колонок, лисица, волк.</w:t>
            </w:r>
            <w:proofErr w:type="gramEnd"/>
            <w:r w:rsidRPr="00E07E40">
              <w:rPr>
                <w:rFonts w:ascii="Times New Roman" w:hAnsi="Times New Roman" w:cs="Times New Roman"/>
                <w:sz w:val="28"/>
                <w:szCs w:val="28"/>
              </w:rPr>
              <w:t xml:space="preserve"> Популяции волка и рыси оцениваются в пределах 10-20 особей. Редка росомаха. Из мелких млекопитающих в лесных участках и перелесках с кустарниками доминируют обыкновенная и красная полевки, лесная мышь. Лесостепные сообщества отличаются тем, что практически не существует видов, специфически связанных только с ними. В эти комплексы входят животные, характерные для лесных систем, и виды, связанные с открытыми пространствами</w:t>
            </w:r>
          </w:p>
          <w:p w:rsidR="00AE62B9" w:rsidRPr="00E07E40" w:rsidRDefault="00AE62B9" w:rsidP="00D16824">
            <w:pPr>
              <w:ind w:firstLine="709"/>
              <w:jc w:val="both"/>
              <w:rPr>
                <w:rFonts w:ascii="Times New Roman" w:hAnsi="Times New Roman" w:cs="Times New Roman"/>
                <w:sz w:val="28"/>
                <w:szCs w:val="28"/>
              </w:rPr>
            </w:pPr>
            <w:r w:rsidRPr="00E07E40">
              <w:rPr>
                <w:rFonts w:ascii="Times New Roman" w:hAnsi="Times New Roman" w:cs="Times New Roman"/>
                <w:sz w:val="28"/>
                <w:szCs w:val="28"/>
              </w:rPr>
              <w:lastRenderedPageBreak/>
              <w:t>«Удельный вес» водных и околоводных систем невелик и связан с горными реками. Это, прежде всего, речной бобр, ондатра, американская норка, выдра, водяная полевка, обыкновенная кутора. Водоемы являются местами размножения остромордой лягушки и серой жабы, которые после нереста встречаются и в других местообитаниях.</w:t>
            </w:r>
          </w:p>
          <w:p w:rsidR="00AE62B9" w:rsidRPr="00E07E40" w:rsidRDefault="00AE62B9" w:rsidP="00D16824">
            <w:pPr>
              <w:ind w:firstLine="709"/>
              <w:jc w:val="both"/>
              <w:rPr>
                <w:rFonts w:ascii="Times New Roman" w:hAnsi="Times New Roman" w:cs="Times New Roman"/>
                <w:sz w:val="28"/>
                <w:szCs w:val="28"/>
              </w:rPr>
            </w:pPr>
            <w:proofErr w:type="gramStart"/>
            <w:r w:rsidRPr="00E07E40">
              <w:rPr>
                <w:rFonts w:ascii="Times New Roman" w:hAnsi="Times New Roman" w:cs="Times New Roman"/>
                <w:sz w:val="28"/>
                <w:szCs w:val="28"/>
              </w:rPr>
              <w:t>В лесных березово-лиственничных низкогорьях гнездятся черный коршун, обыкновенный канюк, перепелятник, обыкновенная пустельга, чеглок, ворон, длиннохвостая неясыть, ушастая сова, обыкновенная и глухая кукушки, большая горлица, клинтух, вертишейка, дятлы – желна, седой, пестрый, белоспинный и малый.</w:t>
            </w:r>
            <w:proofErr w:type="gramEnd"/>
            <w:r w:rsidRPr="00E07E40">
              <w:rPr>
                <w:rFonts w:ascii="Times New Roman" w:hAnsi="Times New Roman" w:cs="Times New Roman"/>
                <w:sz w:val="28"/>
                <w:szCs w:val="28"/>
              </w:rPr>
              <w:t xml:space="preserve"> Встречаются рябчик, глухарь, тетерев. </w:t>
            </w:r>
            <w:proofErr w:type="gramStart"/>
            <w:r w:rsidRPr="00E07E40">
              <w:rPr>
                <w:rFonts w:ascii="Times New Roman" w:hAnsi="Times New Roman" w:cs="Times New Roman"/>
                <w:sz w:val="28"/>
                <w:szCs w:val="28"/>
              </w:rPr>
              <w:t>Доминируют здесь воробьиные: зеленая пеночка, лесной конек, серая мухоловка, зяблик, обычны пеночка-теньковка, буроголовая гаичка, обыкновенная горихвостка, рябинник, длиннохвостая и большая синицы, есть обыкновенный соловей, местами многочислен соловей-красношейка.</w:t>
            </w:r>
            <w:proofErr w:type="gramEnd"/>
          </w:p>
          <w:p w:rsidR="00AE62B9" w:rsidRPr="00E07E40" w:rsidRDefault="00AE62B9" w:rsidP="00D16824">
            <w:pPr>
              <w:ind w:firstLine="709"/>
              <w:jc w:val="both"/>
              <w:rPr>
                <w:rFonts w:ascii="Times New Roman" w:hAnsi="Times New Roman" w:cs="Times New Roman"/>
                <w:sz w:val="28"/>
                <w:szCs w:val="28"/>
              </w:rPr>
            </w:pPr>
            <w:r w:rsidRPr="00E07E40">
              <w:rPr>
                <w:rFonts w:ascii="Times New Roman" w:hAnsi="Times New Roman" w:cs="Times New Roman"/>
                <w:sz w:val="28"/>
                <w:szCs w:val="28"/>
              </w:rPr>
              <w:t>В зарослях кустарников, которые образуют самостоятельные биотопы и часто входят в состав подлеска, в лесах и колках, многочисленны серая славка, славка-завирушка, садовая камышовка, обыкновенная чечевица, коноплянка, есть обыкновенная и белошапочная овсянки, встречается обыкновенный жулан. В ивняках по долинам водотоков, кроме большинства этих видов, встречаются также дубровник, варакушка. Вдоль лесополос, опушек, где имеются кустарники, встречается серая куропатка.</w:t>
            </w:r>
          </w:p>
          <w:p w:rsidR="00AE62B9" w:rsidRPr="00E07E40" w:rsidRDefault="00AE62B9" w:rsidP="00D16824">
            <w:pPr>
              <w:ind w:firstLine="709"/>
              <w:jc w:val="both"/>
              <w:rPr>
                <w:rFonts w:ascii="Times New Roman" w:hAnsi="Times New Roman" w:cs="Times New Roman"/>
                <w:sz w:val="28"/>
                <w:szCs w:val="28"/>
              </w:rPr>
            </w:pPr>
            <w:r w:rsidRPr="00E07E40">
              <w:rPr>
                <w:rFonts w:ascii="Times New Roman" w:hAnsi="Times New Roman" w:cs="Times New Roman"/>
                <w:sz w:val="28"/>
                <w:szCs w:val="28"/>
              </w:rPr>
              <w:t>Из птиц открытые пространства остепненных лугов, степей населяют перепел, коростель, есть черноголовый чекан, полевой жаворонок. Здесь встречаются светлые луни – полевой, вероятно, также степной и луговой, есть болотная сова. По перелескам здесь встречаются черноголовый щегол, сорока, черная и серая вороны, большая горлица, тетерев.</w:t>
            </w:r>
          </w:p>
          <w:p w:rsidR="00AE62B9" w:rsidRPr="00E07E40" w:rsidRDefault="00AE62B9" w:rsidP="00D16824">
            <w:pPr>
              <w:ind w:firstLine="709"/>
              <w:jc w:val="both"/>
              <w:rPr>
                <w:rFonts w:ascii="Times New Roman" w:hAnsi="Times New Roman" w:cs="Times New Roman"/>
                <w:sz w:val="28"/>
                <w:szCs w:val="28"/>
              </w:rPr>
            </w:pPr>
            <w:r w:rsidRPr="00E07E40">
              <w:rPr>
                <w:rFonts w:ascii="Times New Roman" w:hAnsi="Times New Roman" w:cs="Times New Roman"/>
                <w:sz w:val="28"/>
                <w:szCs w:val="28"/>
              </w:rPr>
              <w:t>На реках и старицах гнездятся кряква, оба вида чирков – свистунок и трескунок, большой крохаль. Речные утки и большой крохаль на незамерзающих участках рек зимуют. На болотах, заболоченных участках лугов селятся певчий сверчок, чибис, травник. Речные отмели заселяют перевозчик, маскированная, белая и горная трясогузка. Там, где есть обрывы, гнездятся обыкновенный зимородок и береговая ласточка.</w:t>
            </w:r>
          </w:p>
          <w:p w:rsidR="00AE62B9" w:rsidRPr="00E07E40" w:rsidRDefault="00AE62B9" w:rsidP="00D16824">
            <w:pPr>
              <w:ind w:firstLine="709"/>
              <w:jc w:val="both"/>
              <w:rPr>
                <w:rFonts w:ascii="Times New Roman" w:hAnsi="Times New Roman" w:cs="Times New Roman"/>
                <w:sz w:val="28"/>
                <w:szCs w:val="28"/>
              </w:rPr>
            </w:pPr>
            <w:r w:rsidRPr="00E07E40">
              <w:rPr>
                <w:rFonts w:ascii="Times New Roman" w:hAnsi="Times New Roman" w:cs="Times New Roman"/>
                <w:sz w:val="28"/>
                <w:szCs w:val="28"/>
              </w:rPr>
              <w:t>Для каменистых и скалистых участков сухих склонов также характерен определенный набор видов, предпочитающих именно такие участки. Это филин, нередко – балобан, сапсан, обыкновенная пустельга, а также обыкновенная каменка и каменка-плешанка, галка, сизый голубь, белопоясный стриж, воронок. Антропогенные и синантропные группировки сложены такими видами, как полевой и домовый воробьи, деревенская ласточка, сизый голубь, белая и маскированная трясогузки, коноплянка, серая ворона, сорока, коноплянка и некоторые другие.</w:t>
            </w:r>
          </w:p>
          <w:p w:rsidR="00AE62B9" w:rsidRPr="00E07E40" w:rsidRDefault="00AE62B9" w:rsidP="00D16824">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В Красную книгу Алтайского края включены: сибирская белозубка, двуцветный кожан, степная пищуха, отмечены пролеты черного аиста, возможны гнездования могильника, часто отмечается беркут (Красная книга РФ), балобан (Красная книга РФ), сапсан (Красная книга РФ и МСОП), белая куропатка, горный дупель, гнездится филин (Красная книга РФ), гималайская завирушка. В р. Иня и Чарыш отмечен таймень (Красная книга Алтайского края), </w:t>
            </w:r>
            <w:r w:rsidRPr="00E07E40">
              <w:rPr>
                <w:rFonts w:ascii="Times New Roman" w:hAnsi="Times New Roman" w:cs="Times New Roman"/>
                <w:sz w:val="28"/>
                <w:szCs w:val="28"/>
              </w:rPr>
              <w:lastRenderedPageBreak/>
              <w:t>все еще обычен хариус. Из насекомых в Красную книгу Алтайского края внесены махаон, аполлон обыкновенный (Красная книга РФ), голубянка Фривальдского.</w:t>
            </w:r>
          </w:p>
          <w:p w:rsidR="00AE62B9" w:rsidRPr="00E07E40" w:rsidRDefault="00AE62B9" w:rsidP="00D16824">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Чинетинский заказник имеет чрезвычайно высокую значимость. Прежде всего, это определяется соседством с Тигирекским природным заповедником. В совокупности с Чинетинским заказником осуществление природоохранной функции более результативно, так как большая охраняемая территория при прочих равных условиях всегда обеспечивает лучшую степень сохранности (и в течение более длительного времени) видового, биологического и генетического разнообразия. </w:t>
            </w:r>
          </w:p>
          <w:p w:rsidR="00AE62B9" w:rsidRPr="00E07E40" w:rsidRDefault="00AE62B9" w:rsidP="00D16824">
            <w:pPr>
              <w:ind w:firstLine="709"/>
              <w:jc w:val="both"/>
              <w:rPr>
                <w:rFonts w:ascii="Times New Roman" w:hAnsi="Times New Roman" w:cs="Times New Roman"/>
                <w:sz w:val="28"/>
                <w:szCs w:val="28"/>
              </w:rPr>
            </w:pPr>
            <w:r w:rsidRPr="00E07E40">
              <w:rPr>
                <w:rFonts w:ascii="Times New Roman" w:hAnsi="Times New Roman" w:cs="Times New Roman"/>
                <w:sz w:val="28"/>
                <w:szCs w:val="28"/>
              </w:rPr>
              <w:t>Велика значимость территории Чинетинского заказника для сохранения биологического и зоогеографического разнообразия, сохранения популяций редких видов (особенно рукокрылых и крупных хищных птиц – беркута и филина). Из ресурсных видов особое значение территория заказника имеет для сохранения косули</w:t>
            </w:r>
          </w:p>
          <w:p w:rsidR="00AE62B9" w:rsidRPr="00E07E40" w:rsidRDefault="00AE62B9" w:rsidP="00D16824">
            <w:pPr>
              <w:ind w:firstLine="709"/>
              <w:jc w:val="both"/>
              <w:rPr>
                <w:rFonts w:ascii="Times New Roman" w:hAnsi="Times New Roman" w:cs="Times New Roman"/>
                <w:sz w:val="28"/>
                <w:szCs w:val="28"/>
              </w:rPr>
            </w:pPr>
            <w:r w:rsidRPr="00E07E40">
              <w:rPr>
                <w:rFonts w:ascii="Times New Roman" w:hAnsi="Times New Roman" w:cs="Times New Roman"/>
                <w:sz w:val="28"/>
                <w:szCs w:val="28"/>
              </w:rPr>
              <w:t>Следует также подчеркнуть обычность здесь таких глобально угрожаемых видов, как коростель, перепел, а также лося, до некоторой степени марала, бобра, американской норки, тетерева, серой куропатки.</w:t>
            </w:r>
          </w:p>
          <w:p w:rsidR="00AE62B9" w:rsidRDefault="00AE62B9" w:rsidP="00AB116B">
            <w:pPr>
              <w:ind w:firstLine="709"/>
              <w:jc w:val="both"/>
              <w:rPr>
                <w:rFonts w:ascii="Times New Roman" w:hAnsi="Times New Roman" w:cs="Times New Roman"/>
                <w:sz w:val="28"/>
                <w:szCs w:val="28"/>
              </w:rPr>
            </w:pPr>
            <w:r w:rsidRPr="00E07E40">
              <w:rPr>
                <w:rFonts w:ascii="Times New Roman" w:hAnsi="Times New Roman" w:cs="Times New Roman"/>
                <w:sz w:val="28"/>
                <w:szCs w:val="28"/>
              </w:rPr>
              <w:t>В сентябре 2006 года здесь выпустили 20 соколов-балобанов, выращенных в питомник</w:t>
            </w:r>
            <w:r>
              <w:rPr>
                <w:rFonts w:ascii="Times New Roman" w:hAnsi="Times New Roman" w:cs="Times New Roman"/>
                <w:sz w:val="28"/>
                <w:szCs w:val="28"/>
              </w:rPr>
              <w:t xml:space="preserve">е редких птиц «Алтай-Фалькон». </w:t>
            </w:r>
            <w:r w:rsidRPr="00E07E40">
              <w:rPr>
                <w:rFonts w:ascii="Times New Roman" w:hAnsi="Times New Roman" w:cs="Times New Roman"/>
                <w:sz w:val="28"/>
                <w:szCs w:val="28"/>
              </w:rPr>
              <w:t>Также разрешено: сбор ягод и грибов местным населением для личных нужд.</w:t>
            </w:r>
          </w:p>
          <w:p w:rsidR="00AE62B9" w:rsidRDefault="00AE62B9" w:rsidP="00AB116B">
            <w:pPr>
              <w:jc w:val="both"/>
              <w:rPr>
                <w:rFonts w:ascii="Times New Roman" w:hAnsi="Times New Roman" w:cs="Times New Roman"/>
                <w:b/>
                <w:bCs/>
                <w:sz w:val="28"/>
                <w:szCs w:val="28"/>
              </w:rPr>
            </w:pPr>
          </w:p>
          <w:p w:rsidR="00AE62B9" w:rsidRPr="00AB116B" w:rsidRDefault="00AE62B9" w:rsidP="00AB116B">
            <w:pPr>
              <w:jc w:val="both"/>
              <w:rPr>
                <w:rFonts w:ascii="Times New Roman" w:hAnsi="Times New Roman" w:cs="Times New Roman"/>
                <w:b/>
                <w:bCs/>
                <w:sz w:val="28"/>
                <w:szCs w:val="28"/>
              </w:rPr>
            </w:pPr>
            <w:r>
              <w:rPr>
                <w:rFonts w:ascii="Times New Roman" w:hAnsi="Times New Roman" w:cs="Times New Roman"/>
                <w:b/>
                <w:bCs/>
                <w:sz w:val="28"/>
                <w:szCs w:val="28"/>
              </w:rPr>
              <w:t xml:space="preserve">      3.</w:t>
            </w:r>
            <w:r w:rsidRPr="00AB116B">
              <w:rPr>
                <w:rFonts w:ascii="Times New Roman" w:hAnsi="Times New Roman" w:cs="Times New Roman"/>
                <w:b/>
                <w:bCs/>
                <w:sz w:val="28"/>
                <w:szCs w:val="28"/>
              </w:rPr>
              <w:t>Лог «Страшной».</w:t>
            </w:r>
          </w:p>
          <w:p w:rsidR="00AE62B9" w:rsidRPr="00810958" w:rsidRDefault="00887D7B" w:rsidP="00810958">
            <w:pPr>
              <w:pStyle w:val="a7"/>
              <w:ind w:left="1080"/>
              <w:jc w:val="both"/>
              <w:rPr>
                <w:rFonts w:ascii="Times New Roman" w:hAnsi="Times New Roman" w:cs="Times New Roman"/>
                <w:b/>
                <w:bCs/>
                <w:sz w:val="28"/>
                <w:szCs w:val="28"/>
              </w:rPr>
            </w:pPr>
            <w:r>
              <w:rPr>
                <w:rFonts w:ascii="Times New Roman" w:hAnsi="Times New Roman" w:cs="Times New Roman"/>
                <w:noProof/>
                <w:sz w:val="28"/>
                <w:szCs w:val="28"/>
                <w:lang w:eastAsia="ru-RU"/>
              </w:rPr>
              <w:drawing>
                <wp:inline distT="0" distB="0" distL="0" distR="0">
                  <wp:extent cx="2753995" cy="2286000"/>
                  <wp:effectExtent l="19050" t="0" r="8255" b="0"/>
                  <wp:docPr id="62" name="Рисунок 94" descr="http://www.geomem.ru/images/memorials/13852/sm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4" descr="http://www.geomem.ru/images/memorials/13852/small.gif"/>
                          <pic:cNvPicPr>
                            <a:picLocks noChangeAspect="1" noChangeArrowheads="1"/>
                          </pic:cNvPicPr>
                        </pic:nvPicPr>
                        <pic:blipFill>
                          <a:blip r:embed="rId84"/>
                          <a:srcRect/>
                          <a:stretch>
                            <a:fillRect/>
                          </a:stretch>
                        </pic:blipFill>
                        <pic:spPr bwMode="auto">
                          <a:xfrm>
                            <a:off x="0" y="0"/>
                            <a:ext cx="2753995" cy="2286000"/>
                          </a:xfrm>
                          <a:prstGeom prst="rect">
                            <a:avLst/>
                          </a:prstGeom>
                          <a:noFill/>
                          <a:ln w="9525">
                            <a:noFill/>
                            <a:miter lim="800000"/>
                            <a:headEnd/>
                            <a:tailEnd/>
                          </a:ln>
                        </pic:spPr>
                      </pic:pic>
                    </a:graphicData>
                  </a:graphic>
                </wp:inline>
              </w:drawing>
            </w:r>
          </w:p>
          <w:p w:rsidR="00AE62B9" w:rsidRPr="00E07E40" w:rsidRDefault="00AE62B9" w:rsidP="00D16824">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Село:</w:t>
            </w:r>
            <w:r w:rsidR="00A44CF5">
              <w:rPr>
                <w:rFonts w:ascii="Times New Roman" w:hAnsi="Times New Roman" w:cs="Times New Roman"/>
                <w:b/>
                <w:bCs/>
                <w:sz w:val="28"/>
                <w:szCs w:val="28"/>
              </w:rPr>
              <w:t xml:space="preserve"> </w:t>
            </w:r>
            <w:r w:rsidRPr="00E07E40">
              <w:rPr>
                <w:rFonts w:ascii="Times New Roman" w:hAnsi="Times New Roman" w:cs="Times New Roman"/>
                <w:sz w:val="28"/>
                <w:szCs w:val="28"/>
              </w:rPr>
              <w:t>Тигирек</w:t>
            </w:r>
          </w:p>
          <w:p w:rsidR="00AE62B9" w:rsidRPr="00DF1161" w:rsidRDefault="00AE62B9" w:rsidP="00DF1161">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 xml:space="preserve">Размещение: </w:t>
            </w:r>
            <w:r w:rsidRPr="00E07E40">
              <w:rPr>
                <w:rFonts w:ascii="Times New Roman" w:hAnsi="Times New Roman" w:cs="Times New Roman"/>
                <w:sz w:val="28"/>
                <w:szCs w:val="28"/>
              </w:rPr>
              <w:t xml:space="preserve">на территории Государственного Федерального заповедника Тигирекский в 2 км </w:t>
            </w:r>
            <w:proofErr w:type="gramStart"/>
            <w:r w:rsidRPr="00E07E40">
              <w:rPr>
                <w:rFonts w:ascii="Times New Roman" w:hAnsi="Times New Roman" w:cs="Times New Roman"/>
                <w:sz w:val="28"/>
                <w:szCs w:val="28"/>
              </w:rPr>
              <w:t>от</w:t>
            </w:r>
            <w:proofErr w:type="gramEnd"/>
            <w:r w:rsidRPr="00E07E40">
              <w:rPr>
                <w:rFonts w:ascii="Times New Roman" w:hAnsi="Times New Roman" w:cs="Times New Roman"/>
                <w:sz w:val="28"/>
                <w:szCs w:val="28"/>
              </w:rPr>
              <w:t xml:space="preserve"> с. Тигирек, ниже по течению р. Б.Тигирек, левый берег</w:t>
            </w:r>
            <w:r>
              <w:rPr>
                <w:rFonts w:ascii="Times New Roman" w:hAnsi="Times New Roman" w:cs="Times New Roman"/>
                <w:sz w:val="28"/>
                <w:szCs w:val="28"/>
              </w:rPr>
              <w:t>.</w:t>
            </w:r>
            <w:r w:rsidR="00A44CF5">
              <w:rPr>
                <w:rFonts w:ascii="Times New Roman" w:hAnsi="Times New Roman" w:cs="Times New Roman"/>
                <w:sz w:val="28"/>
                <w:szCs w:val="28"/>
              </w:rPr>
              <w:t xml:space="preserve"> </w:t>
            </w:r>
            <w:r w:rsidRPr="00E07E40">
              <w:rPr>
                <w:rFonts w:ascii="Times New Roman" w:hAnsi="Times New Roman" w:cs="Times New Roman"/>
                <w:b/>
                <w:bCs/>
                <w:sz w:val="28"/>
                <w:szCs w:val="28"/>
              </w:rPr>
              <w:t xml:space="preserve">Предмет охраны: </w:t>
            </w:r>
            <w:r w:rsidRPr="00E07E40">
              <w:rPr>
                <w:rFonts w:ascii="Times New Roman" w:hAnsi="Times New Roman" w:cs="Times New Roman"/>
                <w:sz w:val="28"/>
                <w:szCs w:val="28"/>
              </w:rPr>
              <w:t>гора</w:t>
            </w:r>
            <w:r>
              <w:rPr>
                <w:rFonts w:ascii="Times New Roman" w:hAnsi="Times New Roman" w:cs="Times New Roman"/>
                <w:sz w:val="28"/>
                <w:szCs w:val="28"/>
              </w:rPr>
              <w:t xml:space="preserve">. </w:t>
            </w:r>
            <w:r w:rsidRPr="00E07E40">
              <w:rPr>
                <w:rFonts w:ascii="Times New Roman" w:hAnsi="Times New Roman" w:cs="Times New Roman"/>
                <w:b/>
                <w:bCs/>
                <w:sz w:val="28"/>
                <w:szCs w:val="28"/>
                <w:lang w:val="en-US"/>
              </w:rPr>
              <w:t>S</w:t>
            </w:r>
            <w:r w:rsidRPr="00E07E40">
              <w:rPr>
                <w:rFonts w:ascii="Times New Roman" w:hAnsi="Times New Roman" w:cs="Times New Roman"/>
                <w:b/>
                <w:bCs/>
                <w:sz w:val="28"/>
                <w:szCs w:val="28"/>
              </w:rPr>
              <w:t xml:space="preserve"> охраны: </w:t>
            </w:r>
            <w:r w:rsidRPr="00E07E40">
              <w:rPr>
                <w:rFonts w:ascii="Times New Roman" w:hAnsi="Times New Roman" w:cs="Times New Roman"/>
                <w:sz w:val="28"/>
                <w:szCs w:val="28"/>
              </w:rPr>
              <w:t>176 га</w:t>
            </w:r>
          </w:p>
          <w:p w:rsidR="00AE62B9" w:rsidRPr="00E07E40" w:rsidRDefault="00AE62B9" w:rsidP="00D16824">
            <w:pPr>
              <w:pStyle w:val="text6"/>
              <w:spacing w:before="0" w:beforeAutospacing="0" w:after="0" w:afterAutospacing="0"/>
              <w:ind w:firstLine="709"/>
              <w:jc w:val="both"/>
              <w:rPr>
                <w:rFonts w:ascii="Times New Roman" w:hAnsi="Times New Roman" w:cs="Times New Roman"/>
                <w:sz w:val="28"/>
                <w:szCs w:val="28"/>
              </w:rPr>
            </w:pPr>
            <w:r w:rsidRPr="00E07E40">
              <w:rPr>
                <w:rFonts w:ascii="Times New Roman" w:hAnsi="Times New Roman" w:cs="Times New Roman"/>
                <w:b/>
                <w:bCs/>
                <w:sz w:val="28"/>
                <w:szCs w:val="28"/>
              </w:rPr>
              <w:t xml:space="preserve">Описание: </w:t>
            </w:r>
            <w:r w:rsidRPr="00E07E40">
              <w:rPr>
                <w:rFonts w:ascii="Times New Roman" w:hAnsi="Times New Roman" w:cs="Times New Roman"/>
                <w:sz w:val="28"/>
                <w:szCs w:val="28"/>
              </w:rPr>
              <w:t>Государственный природный заповедник</w:t>
            </w:r>
            <w:proofErr w:type="gramStart"/>
            <w:r w:rsidRPr="00E07E40">
              <w:rPr>
                <w:rFonts w:ascii="Times New Roman" w:hAnsi="Times New Roman" w:cs="Times New Roman"/>
                <w:sz w:val="28"/>
                <w:szCs w:val="28"/>
              </w:rPr>
              <w:t>.П</w:t>
            </w:r>
            <w:proofErr w:type="gramEnd"/>
            <w:r w:rsidRPr="00E07E40">
              <w:rPr>
                <w:rFonts w:ascii="Times New Roman" w:hAnsi="Times New Roman" w:cs="Times New Roman"/>
                <w:sz w:val="28"/>
                <w:szCs w:val="28"/>
              </w:rPr>
              <w:t xml:space="preserve">амятник природы представляет собой большой </w:t>
            </w:r>
            <w:r w:rsidRPr="00E07E40">
              <w:rPr>
                <w:rFonts w:ascii="Times New Roman" w:hAnsi="Times New Roman" w:cs="Times New Roman"/>
                <w:sz w:val="28"/>
                <w:szCs w:val="28"/>
              </w:rPr>
              <w:lastRenderedPageBreak/>
              <w:t xml:space="preserve">карстовый каньон с пещерами в скалистых берегах. Левый склон лога остепененный, правый - скалистый, по пологим склонам покрыт древесно-кустарниковой растительностью с высокотравными лугами. Верхняя часть лога представляет собой карстовое плато, где собирают свои воды три истока ручья Страшного. Группа карстовых воронок и поноров, получившая с 1966 года название Тигирек (или Тигирекская) находится в ложбине правого истока ручья Страшного Лога, ниже по склону (восточнее) от автодороги. </w:t>
            </w:r>
            <w:proofErr w:type="gramStart"/>
            <w:r w:rsidRPr="00E07E40">
              <w:rPr>
                <w:rFonts w:ascii="Times New Roman" w:hAnsi="Times New Roman" w:cs="Times New Roman"/>
                <w:sz w:val="28"/>
                <w:szCs w:val="28"/>
              </w:rPr>
              <w:t>Понор, в котором исчезает ручей - правый исток Страшного лога, находится в тальвеге лога, под Тигирекской группой воронок.</w:t>
            </w:r>
            <w:proofErr w:type="gramEnd"/>
            <w:r w:rsidRPr="00E07E40">
              <w:rPr>
                <w:rFonts w:ascii="Times New Roman" w:hAnsi="Times New Roman" w:cs="Times New Roman"/>
                <w:sz w:val="28"/>
                <w:szCs w:val="28"/>
              </w:rPr>
              <w:t xml:space="preserve"> Он является слепым оврагом. Высота тыльной стороны в месте ухода - около 5 м. Вода уходит в щели между глыб. В низовье этого ложка, близ соединения с Центральным истоком Страшного лога, снова появляется вода.</w:t>
            </w:r>
          </w:p>
          <w:p w:rsidR="00AE62B9" w:rsidRPr="00E07E40" w:rsidRDefault="00AE62B9" w:rsidP="00D16824">
            <w:pPr>
              <w:pStyle w:val="text6"/>
              <w:spacing w:before="0" w:beforeAutospacing="0" w:after="0" w:afterAutospacing="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Тигирекские воронки располагаются тремя группами. Первая группа воронок расположена на склоне лога, орографически выше </w:t>
            </w:r>
            <w:proofErr w:type="gramStart"/>
            <w:r w:rsidRPr="00E07E40">
              <w:rPr>
                <w:rFonts w:ascii="Times New Roman" w:hAnsi="Times New Roman" w:cs="Times New Roman"/>
                <w:sz w:val="28"/>
                <w:szCs w:val="28"/>
              </w:rPr>
              <w:t>пересекающей</w:t>
            </w:r>
            <w:proofErr w:type="gramEnd"/>
            <w:r w:rsidRPr="00E07E40">
              <w:rPr>
                <w:rFonts w:ascii="Times New Roman" w:hAnsi="Times New Roman" w:cs="Times New Roman"/>
                <w:sz w:val="28"/>
                <w:szCs w:val="28"/>
              </w:rPr>
              <w:t xml:space="preserve"> лог ЛЭП. Включает </w:t>
            </w:r>
            <w:proofErr w:type="gramStart"/>
            <w:r w:rsidRPr="00E07E40">
              <w:rPr>
                <w:rFonts w:ascii="Times New Roman" w:hAnsi="Times New Roman" w:cs="Times New Roman"/>
                <w:sz w:val="28"/>
                <w:szCs w:val="28"/>
              </w:rPr>
              <w:t>четыре обособленные воронки</w:t>
            </w:r>
            <w:proofErr w:type="gramEnd"/>
            <w:r w:rsidRPr="00E07E40">
              <w:rPr>
                <w:rFonts w:ascii="Times New Roman" w:hAnsi="Times New Roman" w:cs="Times New Roman"/>
                <w:sz w:val="28"/>
                <w:szCs w:val="28"/>
              </w:rPr>
              <w:t xml:space="preserve">. Вторая группа воронок располагается орографически ниже по логу, после пересекающей его ЛЭП и ниже этой же ЛЭП по склону. В центре группы </w:t>
            </w:r>
            <w:proofErr w:type="gramStart"/>
            <w:r w:rsidRPr="00E07E40">
              <w:rPr>
                <w:rFonts w:ascii="Times New Roman" w:hAnsi="Times New Roman" w:cs="Times New Roman"/>
                <w:sz w:val="28"/>
                <w:szCs w:val="28"/>
              </w:rPr>
              <w:t>-з</w:t>
            </w:r>
            <w:proofErr w:type="gramEnd"/>
            <w:r w:rsidRPr="00E07E40">
              <w:rPr>
                <w:rFonts w:ascii="Times New Roman" w:hAnsi="Times New Roman" w:cs="Times New Roman"/>
                <w:sz w:val="28"/>
                <w:szCs w:val="28"/>
              </w:rPr>
              <w:t xml:space="preserve">аметная одинокая береза. Три воронки находятся в общей большой ложбине в берегу лога. Третья группа, находящаяся в соседнем (ниже по логу) цирке, несколько меньшем и состоит только из одной воронки, но разделенной перемычкой. Дно обеих частей задерновано. </w:t>
            </w:r>
          </w:p>
          <w:p w:rsidR="00AE62B9" w:rsidRPr="00E07E40" w:rsidRDefault="00AE62B9" w:rsidP="00D16824">
            <w:pPr>
              <w:pStyle w:val="text6"/>
              <w:spacing w:before="0" w:beforeAutospacing="0" w:after="0" w:afterAutospacing="0"/>
              <w:ind w:firstLine="709"/>
              <w:jc w:val="both"/>
              <w:rPr>
                <w:rFonts w:ascii="Times New Roman" w:hAnsi="Times New Roman" w:cs="Times New Roman"/>
                <w:sz w:val="28"/>
                <w:szCs w:val="28"/>
              </w:rPr>
            </w:pPr>
            <w:r w:rsidRPr="00E07E40">
              <w:rPr>
                <w:rFonts w:ascii="Times New Roman" w:hAnsi="Times New Roman" w:cs="Times New Roman"/>
                <w:sz w:val="28"/>
                <w:szCs w:val="28"/>
              </w:rPr>
              <w:t>Ручей Страшного лога после того, как он с выположенной части горы входит в ущелье, начинает терять воду. Вскоре она совсем пропадает и на значительном протяжении лог имеет сухое каменистое русло. Ниже расширения лога, там, где он врезается в террасовидную ступень левого берега Ини в правом берегу, в стороне от сухого русла, имеется восходящий карстовый источник типа «воклюз». Из его воронки вытекает ручей значительно больший по расходу воды, чем тот, что входит в ущелье лога.</w:t>
            </w:r>
          </w:p>
          <w:p w:rsidR="00AE62B9" w:rsidRPr="00E07E40" w:rsidRDefault="00AE62B9" w:rsidP="00D16824">
            <w:pPr>
              <w:pStyle w:val="text6"/>
              <w:spacing w:before="0" w:beforeAutospacing="0" w:after="0" w:afterAutospacing="0"/>
              <w:ind w:firstLine="709"/>
              <w:jc w:val="both"/>
              <w:rPr>
                <w:rFonts w:ascii="Times New Roman" w:hAnsi="Times New Roman" w:cs="Times New Roman"/>
                <w:sz w:val="28"/>
                <w:szCs w:val="28"/>
              </w:rPr>
            </w:pPr>
            <w:r w:rsidRPr="00E07E40">
              <w:rPr>
                <w:rFonts w:ascii="Times New Roman" w:hAnsi="Times New Roman" w:cs="Times New Roman"/>
                <w:sz w:val="28"/>
                <w:szCs w:val="28"/>
              </w:rPr>
              <w:t>В боковом каньоне находится пещера Древняя. Вход пещеры, расположенный на абсолютной высоте около 700 м, обращен на юг и представляет собой щель высотой около 3,0 м, шириной 0,5-0,6 м. Пещера начинается восходящей галереей прямоугольного сечения. После двухметрового уступа она выводит в просторный грот, с ровным земляным полом. В зале достаточно влажно, есть натеки кальцита. Длина пещеры - 42 м.</w:t>
            </w:r>
          </w:p>
          <w:p w:rsidR="00AE62B9" w:rsidRPr="00E07E40" w:rsidRDefault="00AE62B9" w:rsidP="00D16824">
            <w:pPr>
              <w:ind w:firstLine="709"/>
              <w:jc w:val="both"/>
              <w:rPr>
                <w:rFonts w:ascii="Times New Roman" w:hAnsi="Times New Roman" w:cs="Times New Roman"/>
                <w:b/>
                <w:bCs/>
                <w:sz w:val="28"/>
                <w:szCs w:val="28"/>
              </w:rPr>
            </w:pPr>
            <w:r w:rsidRPr="00E07E40">
              <w:rPr>
                <w:rFonts w:ascii="Times New Roman" w:hAnsi="Times New Roman" w:cs="Times New Roman"/>
                <w:sz w:val="28"/>
                <w:szCs w:val="28"/>
              </w:rPr>
              <w:t xml:space="preserve">Растительность лога богата «краснокнижными растениями». Устье каньона заканчивается большой пещерой «Страшной», где выявлена стоянка первобытного человека. Длинна пещеры невелика 38 метров, но важен культурный </w:t>
            </w:r>
            <w:proofErr w:type="gramStart"/>
            <w:r w:rsidRPr="00E07E40">
              <w:rPr>
                <w:rFonts w:ascii="Times New Roman" w:hAnsi="Times New Roman" w:cs="Times New Roman"/>
                <w:sz w:val="28"/>
                <w:szCs w:val="28"/>
              </w:rPr>
              <w:t>слой</w:t>
            </w:r>
            <w:proofErr w:type="gramEnd"/>
            <w:r w:rsidRPr="00E07E40">
              <w:rPr>
                <w:rFonts w:ascii="Times New Roman" w:hAnsi="Times New Roman" w:cs="Times New Roman"/>
                <w:sz w:val="28"/>
                <w:szCs w:val="28"/>
              </w:rPr>
              <w:t xml:space="preserve"> расположенный в ней. Вот уже 39 лет (с 1969г) ученые археологи, историки проводят раскопки, изучают останки и не устают удивлять всех своими открытиями. Ценность пещеры определяется собранным в плейстоцен-голоценовых отложениях обширным фаунистическим материалом. По данным Оводова Н.Д. (1977г.) обнаружено 40 видов млекопитающих, из них 13 плейстоценового возраста и 24 голоценового. В том числе пещерные гиены, медведь, мамонт, шерстистый носорог, бизон. В 1986 году эту пещеру посетила одна из бельгийских принцесс со своей многочисленной свитой. Во времена палеолита в пещере обитали неандертальцы. </w:t>
            </w:r>
            <w:r w:rsidRPr="00E07E40">
              <w:rPr>
                <w:rFonts w:ascii="Times New Roman" w:hAnsi="Times New Roman" w:cs="Times New Roman"/>
                <w:sz w:val="28"/>
                <w:szCs w:val="28"/>
              </w:rPr>
              <w:lastRenderedPageBreak/>
              <w:t>Раскопки показали</w:t>
            </w:r>
            <w:r w:rsidR="00CD4FC1">
              <w:rPr>
                <w:rFonts w:ascii="Times New Roman" w:hAnsi="Times New Roman" w:cs="Times New Roman"/>
                <w:sz w:val="28"/>
                <w:szCs w:val="28"/>
              </w:rPr>
              <w:t>,</w:t>
            </w:r>
            <w:r w:rsidRPr="00E07E40">
              <w:rPr>
                <w:rFonts w:ascii="Times New Roman" w:hAnsi="Times New Roman" w:cs="Times New Roman"/>
                <w:sz w:val="28"/>
                <w:szCs w:val="28"/>
              </w:rPr>
              <w:t xml:space="preserve"> что в культурном слое сохранились останки наконечников, скребки, кинжалы. Они использовали для охоты ловушки и капканы, умели выделывать шкуры, шили одежду. </w:t>
            </w:r>
          </w:p>
          <w:p w:rsidR="00AE62B9" w:rsidRPr="00E07E40" w:rsidRDefault="00AE62B9" w:rsidP="00D16824">
            <w:pPr>
              <w:ind w:firstLine="709"/>
              <w:jc w:val="both"/>
              <w:rPr>
                <w:rFonts w:ascii="Times New Roman" w:hAnsi="Times New Roman" w:cs="Times New Roman"/>
                <w:b/>
                <w:bCs/>
                <w:sz w:val="28"/>
                <w:szCs w:val="28"/>
              </w:rPr>
            </w:pPr>
          </w:p>
          <w:p w:rsidR="00AE62B9" w:rsidRPr="00E07E40" w:rsidRDefault="00AE62B9" w:rsidP="00AB116B">
            <w:pPr>
              <w:pStyle w:val="ConsPlusCell"/>
              <w:widowControl/>
              <w:jc w:val="both"/>
              <w:rPr>
                <w:rFonts w:ascii="Times New Roman" w:hAnsi="Times New Roman" w:cs="Times New Roman"/>
                <w:b/>
                <w:bCs/>
                <w:sz w:val="28"/>
                <w:szCs w:val="28"/>
              </w:rPr>
            </w:pPr>
            <w:r>
              <w:rPr>
                <w:rFonts w:ascii="Times New Roman" w:hAnsi="Times New Roman" w:cs="Times New Roman"/>
                <w:b/>
                <w:bCs/>
                <w:sz w:val="28"/>
                <w:szCs w:val="28"/>
                <w:lang w:eastAsia="en-US"/>
              </w:rPr>
              <w:t>4.</w:t>
            </w:r>
            <w:r w:rsidRPr="00E07E40">
              <w:rPr>
                <w:rFonts w:ascii="Times New Roman" w:hAnsi="Times New Roman" w:cs="Times New Roman"/>
                <w:b/>
                <w:bCs/>
                <w:sz w:val="28"/>
                <w:szCs w:val="28"/>
              </w:rPr>
              <w:t>Горы Большой и Малый монастырь с пещерой Водяной</w:t>
            </w:r>
          </w:p>
          <w:p w:rsidR="00AE62B9" w:rsidRDefault="00887D7B" w:rsidP="00D16824">
            <w:pPr>
              <w:pStyle w:val="a7"/>
              <w:ind w:left="709"/>
              <w:jc w:val="both"/>
              <w:rPr>
                <w:rFonts w:ascii="Times New Roman" w:hAnsi="Times New Roman" w:cs="Times New Roman"/>
                <w:b/>
                <w:bCs/>
                <w:sz w:val="28"/>
                <w:szCs w:val="28"/>
              </w:rPr>
            </w:pPr>
            <w:r>
              <w:rPr>
                <w:rFonts w:ascii="Times New Roman" w:hAnsi="Times New Roman" w:cs="Times New Roman"/>
                <w:noProof/>
                <w:sz w:val="28"/>
                <w:szCs w:val="28"/>
                <w:lang w:eastAsia="ru-RU"/>
              </w:rPr>
              <w:drawing>
                <wp:inline distT="0" distB="0" distL="0" distR="0">
                  <wp:extent cx="3561715" cy="2073275"/>
                  <wp:effectExtent l="19050" t="0" r="635" b="0"/>
                  <wp:docPr id="63" name="Рисунок 165" descr="http://xn--80aaatofmt5bf5c.xn--p1ai/assets/images/DSC066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5" descr="http://xn--80aaatofmt5bf5c.xn--p1ai/assets/images/DSC06668.jpg"/>
                          <pic:cNvPicPr>
                            <a:picLocks noChangeAspect="1" noChangeArrowheads="1"/>
                          </pic:cNvPicPr>
                        </pic:nvPicPr>
                        <pic:blipFill>
                          <a:blip r:embed="rId85"/>
                          <a:srcRect/>
                          <a:stretch>
                            <a:fillRect/>
                          </a:stretch>
                        </pic:blipFill>
                        <pic:spPr bwMode="auto">
                          <a:xfrm>
                            <a:off x="0" y="0"/>
                            <a:ext cx="3561715" cy="2073275"/>
                          </a:xfrm>
                          <a:prstGeom prst="rect">
                            <a:avLst/>
                          </a:prstGeom>
                          <a:noFill/>
                          <a:ln w="9525">
                            <a:noFill/>
                            <a:miter lim="800000"/>
                            <a:headEnd/>
                            <a:tailEnd/>
                          </a:ln>
                        </pic:spPr>
                      </pic:pic>
                    </a:graphicData>
                  </a:graphic>
                </wp:inline>
              </w:drawing>
            </w:r>
            <w:r w:rsidR="00CD4FC1">
              <w:rPr>
                <w:rFonts w:ascii="Times New Roman" w:hAnsi="Times New Roman" w:cs="Times New Roman"/>
                <w:noProof/>
                <w:sz w:val="28"/>
                <w:szCs w:val="28"/>
                <w:lang w:eastAsia="ru-RU"/>
              </w:rPr>
              <w:t xml:space="preserve">  </w:t>
            </w:r>
            <w:r w:rsidR="00CD4FC1" w:rsidRPr="00CD4FC1">
              <w:rPr>
                <w:rFonts w:ascii="Times New Roman" w:hAnsi="Times New Roman" w:cs="Times New Roman"/>
                <w:noProof/>
                <w:sz w:val="28"/>
                <w:szCs w:val="28"/>
                <w:lang w:eastAsia="ru-RU"/>
              </w:rPr>
              <w:drawing>
                <wp:inline distT="0" distB="0" distL="0" distR="0">
                  <wp:extent cx="3689350" cy="2179955"/>
                  <wp:effectExtent l="19050" t="0" r="6350" b="0"/>
                  <wp:docPr id="181"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86"/>
                          <a:srcRect/>
                          <a:stretch>
                            <a:fillRect/>
                          </a:stretch>
                        </pic:blipFill>
                        <pic:spPr bwMode="auto">
                          <a:xfrm>
                            <a:off x="0" y="0"/>
                            <a:ext cx="3689350" cy="2179955"/>
                          </a:xfrm>
                          <a:prstGeom prst="rect">
                            <a:avLst/>
                          </a:prstGeom>
                          <a:noFill/>
                          <a:ln w="9525">
                            <a:noFill/>
                            <a:miter lim="800000"/>
                            <a:headEnd/>
                            <a:tailEnd/>
                          </a:ln>
                        </pic:spPr>
                      </pic:pic>
                    </a:graphicData>
                  </a:graphic>
                </wp:inline>
              </w:drawing>
            </w:r>
          </w:p>
          <w:p w:rsidR="00AE62B9" w:rsidRPr="00E07E40" w:rsidRDefault="00AE62B9" w:rsidP="00AB116B">
            <w:pPr>
              <w:jc w:val="both"/>
              <w:rPr>
                <w:rFonts w:ascii="Times New Roman" w:hAnsi="Times New Roman" w:cs="Times New Roman"/>
                <w:b/>
                <w:bCs/>
                <w:sz w:val="28"/>
                <w:szCs w:val="28"/>
              </w:rPr>
            </w:pPr>
            <w:r w:rsidRPr="00E07E40">
              <w:rPr>
                <w:rFonts w:ascii="Times New Roman" w:hAnsi="Times New Roman" w:cs="Times New Roman"/>
                <w:b/>
                <w:bCs/>
                <w:sz w:val="28"/>
                <w:szCs w:val="28"/>
              </w:rPr>
              <w:t xml:space="preserve">Село: </w:t>
            </w:r>
            <w:r w:rsidRPr="00E07E40">
              <w:rPr>
                <w:rFonts w:ascii="Times New Roman" w:hAnsi="Times New Roman" w:cs="Times New Roman"/>
                <w:sz w:val="28"/>
                <w:szCs w:val="28"/>
              </w:rPr>
              <w:t>Усть-Пустынка</w:t>
            </w:r>
          </w:p>
          <w:p w:rsidR="00AE62B9" w:rsidRPr="00E07E40" w:rsidRDefault="00AE62B9" w:rsidP="00DF1161">
            <w:pPr>
              <w:ind w:firstLine="709"/>
              <w:jc w:val="both"/>
              <w:rPr>
                <w:rFonts w:ascii="Times New Roman" w:hAnsi="Times New Roman" w:cs="Times New Roman"/>
                <w:b/>
                <w:bCs/>
                <w:sz w:val="28"/>
                <w:szCs w:val="28"/>
              </w:rPr>
            </w:pPr>
            <w:r w:rsidRPr="00E07E40">
              <w:rPr>
                <w:rFonts w:ascii="Times New Roman" w:hAnsi="Times New Roman" w:cs="Times New Roman"/>
                <w:b/>
                <w:bCs/>
                <w:sz w:val="28"/>
                <w:szCs w:val="28"/>
              </w:rPr>
              <w:t xml:space="preserve">Размещение: </w:t>
            </w: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.У</w:t>
            </w:r>
            <w:proofErr w:type="gramEnd"/>
            <w:r w:rsidRPr="00E07E40">
              <w:rPr>
                <w:rFonts w:ascii="Times New Roman" w:hAnsi="Times New Roman" w:cs="Times New Roman"/>
                <w:sz w:val="28"/>
                <w:szCs w:val="28"/>
              </w:rPr>
              <w:t>сть-Пустынка</w:t>
            </w:r>
            <w:r>
              <w:rPr>
                <w:rFonts w:ascii="Times New Roman" w:hAnsi="Times New Roman" w:cs="Times New Roman"/>
                <w:b/>
                <w:bCs/>
                <w:sz w:val="28"/>
                <w:szCs w:val="28"/>
              </w:rPr>
              <w:t xml:space="preserve">. </w:t>
            </w:r>
            <w:r w:rsidRPr="00E07E40">
              <w:rPr>
                <w:rFonts w:ascii="Times New Roman" w:hAnsi="Times New Roman" w:cs="Times New Roman"/>
                <w:b/>
                <w:bCs/>
                <w:sz w:val="28"/>
                <w:szCs w:val="28"/>
              </w:rPr>
              <w:t xml:space="preserve">Предмет охраны: </w:t>
            </w:r>
            <w:r w:rsidRPr="00E07E40">
              <w:rPr>
                <w:rFonts w:ascii="Times New Roman" w:hAnsi="Times New Roman" w:cs="Times New Roman"/>
                <w:sz w:val="28"/>
                <w:szCs w:val="28"/>
              </w:rPr>
              <w:t>горы</w:t>
            </w:r>
            <w:r>
              <w:rPr>
                <w:rFonts w:ascii="Times New Roman" w:hAnsi="Times New Roman" w:cs="Times New Roman"/>
                <w:b/>
                <w:bCs/>
                <w:sz w:val="28"/>
                <w:szCs w:val="28"/>
              </w:rPr>
              <w:t xml:space="preserve">. </w:t>
            </w:r>
            <w:r w:rsidRPr="00E07E40">
              <w:rPr>
                <w:rFonts w:ascii="Times New Roman" w:hAnsi="Times New Roman" w:cs="Times New Roman"/>
                <w:b/>
                <w:bCs/>
                <w:sz w:val="28"/>
                <w:szCs w:val="28"/>
                <w:lang w:val="en-US"/>
              </w:rPr>
              <w:t>S</w:t>
            </w:r>
            <w:r w:rsidRPr="00E07E40">
              <w:rPr>
                <w:rFonts w:ascii="Times New Roman" w:hAnsi="Times New Roman" w:cs="Times New Roman"/>
                <w:b/>
                <w:bCs/>
                <w:sz w:val="28"/>
                <w:szCs w:val="28"/>
              </w:rPr>
              <w:t xml:space="preserve"> охраны: </w:t>
            </w:r>
            <w:r w:rsidRPr="00E07E40">
              <w:rPr>
                <w:rFonts w:ascii="Times New Roman" w:hAnsi="Times New Roman" w:cs="Times New Roman"/>
                <w:sz w:val="28"/>
                <w:szCs w:val="28"/>
              </w:rPr>
              <w:t>12,6 га</w:t>
            </w:r>
          </w:p>
          <w:p w:rsidR="00AE62B9" w:rsidRPr="00E07E40" w:rsidRDefault="00AE62B9" w:rsidP="00D16824">
            <w:pPr>
              <w:pStyle w:val="ab"/>
              <w:spacing w:before="0"/>
              <w:ind w:firstLine="709"/>
              <w:jc w:val="both"/>
              <w:rPr>
                <w:rFonts w:ascii="Times New Roman" w:hAnsi="Times New Roman" w:cs="Times New Roman"/>
                <w:sz w:val="28"/>
                <w:szCs w:val="28"/>
              </w:rPr>
            </w:pPr>
            <w:r w:rsidRPr="00E07E40">
              <w:rPr>
                <w:rFonts w:ascii="Times New Roman" w:hAnsi="Times New Roman" w:cs="Times New Roman"/>
                <w:b/>
                <w:bCs/>
                <w:sz w:val="28"/>
                <w:szCs w:val="28"/>
              </w:rPr>
              <w:t xml:space="preserve">Описание: </w:t>
            </w:r>
            <w:r w:rsidRPr="00E07E40">
              <w:rPr>
                <w:rFonts w:ascii="Times New Roman" w:hAnsi="Times New Roman" w:cs="Times New Roman"/>
                <w:sz w:val="28"/>
                <w:szCs w:val="28"/>
              </w:rPr>
              <w:t>Памятник природы представляет собой известняковые скалы выступа коренного берега р. Чарыш, разделенного небольшим логом на два массива. В прошлом (первое упоминание «Монастырского Камня» встречается в путевом дневнике П. Шангина в 1786 г.), они рассматривались как один объект. Деление на Большой и Малый Монастырь относится к середине XX в. "Монастырями" в Западной Сибири было принято называть отдельно стоящие скалы-останцы. Скалы сложены верхнесилурийским коралловым известняком и являются рифами древнего моря. Они очень живописны и являются хорошими обзорными точками, откуда открываются прекрасные виды, как на сами скалы, так и на долину Чарыша.</w:t>
            </w:r>
          </w:p>
          <w:p w:rsidR="00AE62B9" w:rsidRPr="00E07E40" w:rsidRDefault="00AE62B9" w:rsidP="00D16824">
            <w:pPr>
              <w:pStyle w:val="ab"/>
              <w:spacing w:before="0"/>
              <w:ind w:firstLine="709"/>
              <w:jc w:val="both"/>
              <w:rPr>
                <w:rFonts w:ascii="Times New Roman" w:hAnsi="Times New Roman" w:cs="Times New Roman"/>
                <w:sz w:val="28"/>
                <w:szCs w:val="28"/>
              </w:rPr>
            </w:pPr>
            <w:r w:rsidRPr="00E07E40">
              <w:rPr>
                <w:rFonts w:ascii="Times New Roman" w:hAnsi="Times New Roman" w:cs="Times New Roman"/>
                <w:sz w:val="28"/>
                <w:szCs w:val="28"/>
              </w:rPr>
              <w:t>Несмотря на относительно небольшие размеры, скалы отличаются разнообразием рельефа и растительности. На скалах отмечены: проломники северный и большой,</w:t>
            </w:r>
            <w:r w:rsidR="00CD4FC1">
              <w:rPr>
                <w:rFonts w:ascii="Times New Roman" w:hAnsi="Times New Roman" w:cs="Times New Roman"/>
                <w:sz w:val="28"/>
                <w:szCs w:val="28"/>
              </w:rPr>
              <w:t xml:space="preserve"> </w:t>
            </w:r>
            <w:r w:rsidRPr="00E07E40">
              <w:rPr>
                <w:rFonts w:ascii="Times New Roman" w:hAnsi="Times New Roman" w:cs="Times New Roman"/>
                <w:sz w:val="28"/>
                <w:szCs w:val="28"/>
              </w:rPr>
              <w:t>зизифора пахучковидная</w:t>
            </w:r>
            <w:proofErr w:type="gramStart"/>
            <w:r w:rsidRPr="00E07E40">
              <w:rPr>
                <w:rFonts w:ascii="Times New Roman" w:hAnsi="Times New Roman" w:cs="Times New Roman"/>
                <w:sz w:val="28"/>
                <w:szCs w:val="28"/>
              </w:rPr>
              <w:t>,ч</w:t>
            </w:r>
            <w:proofErr w:type="gramEnd"/>
            <w:r w:rsidRPr="00E07E40">
              <w:rPr>
                <w:rFonts w:ascii="Times New Roman" w:hAnsi="Times New Roman" w:cs="Times New Roman"/>
                <w:sz w:val="28"/>
                <w:szCs w:val="28"/>
              </w:rPr>
              <w:t xml:space="preserve">абрец ползучий,змееголовник Руйша,зопник клубненосный,василисник лепестковый,подмаренник настоящий,подмаренник цепляющийся,лапчатка и </w:t>
            </w:r>
            <w:r>
              <w:rPr>
                <w:rFonts w:ascii="Times New Roman" w:hAnsi="Times New Roman" w:cs="Times New Roman"/>
                <w:sz w:val="28"/>
                <w:szCs w:val="28"/>
              </w:rPr>
              <w:t xml:space="preserve">др. </w:t>
            </w:r>
            <w:r w:rsidRPr="00E07E40">
              <w:rPr>
                <w:rFonts w:ascii="Times New Roman" w:hAnsi="Times New Roman" w:cs="Times New Roman"/>
                <w:sz w:val="28"/>
                <w:szCs w:val="28"/>
              </w:rPr>
              <w:t>На северном склоне развиты заросли кустарников с участками луговых степей: спирея трехлопастная,кизильник черноплодный,карагана древовидная,курильский чай кустарниковый,шиповник колючейший,жимолость татарская,в травяном покрове - ковыль перистый,зопник клубненосный,колокольчик алтайский,лабазник обыкновенный,истод гибридныйи др.</w:t>
            </w:r>
          </w:p>
          <w:p w:rsidR="00AE62B9" w:rsidRPr="00E07E40" w:rsidRDefault="00AE62B9" w:rsidP="00D16824">
            <w:pPr>
              <w:pStyle w:val="ab"/>
              <w:spacing w:before="0"/>
              <w:ind w:firstLine="709"/>
              <w:jc w:val="both"/>
              <w:rPr>
                <w:rFonts w:ascii="Times New Roman" w:hAnsi="Times New Roman" w:cs="Times New Roman"/>
                <w:sz w:val="28"/>
                <w:szCs w:val="28"/>
              </w:rPr>
            </w:pPr>
            <w:r w:rsidRPr="00E07E40">
              <w:rPr>
                <w:rFonts w:ascii="Times New Roman" w:hAnsi="Times New Roman" w:cs="Times New Roman"/>
                <w:sz w:val="28"/>
                <w:szCs w:val="28"/>
              </w:rPr>
              <w:lastRenderedPageBreak/>
              <w:t>На скалах имеются различные формы карстового рельефа: провалы, пещеры, гроты, ниши, карровые поверхности. Они недостаточно изучены. Самой известной является пещера, описанная известными исследователями Алтая XIX в. Ф.-А. Геблером, А. Кулибиным, Г. Гельмерсеном. Коллекция ископаемых костей, в которую вошли экземпляры, добытые в этой пещере, до сих пор хранится в музеях Москвы и Санкт-Петербурга. В 1984 г. пещера была вновь найдена участниками экспедиционного отряда «Алтай-ЭКО» и описана В.К. Вистингаузеном. Было предложено дать пещере имя Александра Ивановича Кулибина, горного инженера, краеведа, историка Алтайских горных заводов (1798-1837 гг.). Тогда же был снят план пещеры.</w:t>
            </w:r>
          </w:p>
          <w:p w:rsidR="00AE62B9" w:rsidRPr="00E07E40" w:rsidRDefault="00AE62B9" w:rsidP="00D16824">
            <w:pPr>
              <w:pStyle w:val="ab"/>
              <w:spacing w:before="0"/>
              <w:ind w:firstLine="709"/>
              <w:jc w:val="both"/>
              <w:rPr>
                <w:rFonts w:ascii="Times New Roman" w:hAnsi="Times New Roman" w:cs="Times New Roman"/>
                <w:sz w:val="28"/>
                <w:szCs w:val="28"/>
              </w:rPr>
            </w:pPr>
            <w:proofErr w:type="gramStart"/>
            <w:r w:rsidRPr="00E07E40">
              <w:rPr>
                <w:rFonts w:ascii="Times New Roman" w:hAnsi="Times New Roman" w:cs="Times New Roman"/>
                <w:sz w:val="28"/>
                <w:szCs w:val="28"/>
              </w:rPr>
              <w:t>На территории памятника природы запрещается любая хозяйственная и иная деятельность, угрожающая состоянию и сохранности охраняемых природных комплексов и объектов, в т. ч.: прокладывание через территорию любых коммуникаций (дорог, трубопроводов, ЛЭП и т.д.); изыскательские работы и разработка любых полезных ископаемых; строительство; проезд и стоянка автотранспорта и мототранспорта; загрязнение и захламление территории;</w:t>
            </w:r>
            <w:proofErr w:type="gramEnd"/>
            <w:r w:rsidRPr="00E07E40">
              <w:rPr>
                <w:rFonts w:ascii="Times New Roman" w:hAnsi="Times New Roman" w:cs="Times New Roman"/>
                <w:sz w:val="28"/>
                <w:szCs w:val="28"/>
              </w:rPr>
              <w:t xml:space="preserve"> складирование и захоронение любых отходов; нанесение надписей и рисунков на скалы; разбивка туристических стоянок и разведение костров разрешается в специально отведенных местах. Большое распространение здесь получили карстовые формы рельефа - ниши, гроты, арки, пещеры. К.П. Черняева отметила 10 пещер и полупещер на Большом Монастыре и 8 на Малом. Большинство их имеет размеры от 3 до 20 м. В верхней части Большого Монастыря находится пещера Бастион, которую исследовали К.П. Черняева в 1951 г. и томские спелеологи в 1967 г. («Бастион» - так же один из местных географических терминов для выходов отвесных скал.) Она находится в восточной части скалы, на высоте около 80 м над террасой. Это узкая щелевидная полость длиной около 40 м, несколько расширенный </w:t>
            </w:r>
            <w:proofErr w:type="gramStart"/>
            <w:r w:rsidRPr="00E07E40">
              <w:rPr>
                <w:rFonts w:ascii="Times New Roman" w:hAnsi="Times New Roman" w:cs="Times New Roman"/>
                <w:sz w:val="28"/>
                <w:szCs w:val="28"/>
              </w:rPr>
              <w:t>вход</w:t>
            </w:r>
            <w:proofErr w:type="gramEnd"/>
            <w:r w:rsidRPr="00E07E40">
              <w:rPr>
                <w:rFonts w:ascii="Times New Roman" w:hAnsi="Times New Roman" w:cs="Times New Roman"/>
                <w:sz w:val="28"/>
                <w:szCs w:val="28"/>
              </w:rPr>
              <w:t xml:space="preserve"> которой обращен на северо-восток. Рыхлые отложения имеются только в привходовой части пещеры. В Малом Монастыре наиболее известна пещера Водяная, впервые описанная еще П.С. Палласом в 1771 г. В дальнейшем ее изучали И.М. Ренованц (1780-е); М.Ф. Розен и К.П. Черняева (1951 г.), различные спелеологические группы. В литературе она известна и под другими названиями: Водянуха, Монастырская-11, Чарышская-Озерная, Пещера с водоемом, Усть-Пустынская. Она располагается у подножья скалы, на уровне 1-й надпойменной трассы, на которой стоит с. Усть-Пустынка; в 120 м к северо-западу от школьной ограды и в 100 м к северо-востоку от ограды кладбища. Вход пещеры, шириной 2 м и высотой 2,8 м обращен на юг. Пещера представляет собой щелевидную, с небольшими расширениями, извилистую полость, в дальней, пониженной части которой имеется небольшое озерцо. Длина этой части пещеры около - 30 м. Потолок пещеры преимущественно стрельчатый. Рыхлые отложения характерны только для ближней трети пещеры, далее пол либо закрыт развалом глыб, либо монолитен. Вся пещера сильно закопчена факелами посетителей.</w:t>
            </w:r>
          </w:p>
          <w:p w:rsidR="00AE62B9" w:rsidRDefault="00AE62B9" w:rsidP="00D16824">
            <w:pPr>
              <w:pStyle w:val="ab"/>
              <w:spacing w:before="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К.П. Черняева (1961) описывает озеро как восходящий карстовый источник, что совершенно не верно. Озеро пещеры имеет один уровень с Чарышом и имеет синхронные с ним сезонные колебания уровня. В 1984 г. В. </w:t>
            </w:r>
            <w:r w:rsidRPr="00E07E40">
              <w:rPr>
                <w:rFonts w:ascii="Times New Roman" w:hAnsi="Times New Roman" w:cs="Times New Roman"/>
                <w:sz w:val="28"/>
                <w:szCs w:val="28"/>
              </w:rPr>
              <w:lastRenderedPageBreak/>
              <w:t xml:space="preserve">Иванченко пытался пронырнуть за озеро (без акваланга). Однако попытка закончилась неудачей, так как свод все время понижался. В 2008 году группа спелеологов-аквалангистов из Новокузнецка использовала для исследования озера акваланги. Они пронырнули 50-метровый сифон (ход, полностью заполненный водой) и вышли в грот с воздушной подушкой. Следующий сифон пройти не удалось, так как в нем оказался затопленный глыбовый завал. Таким образом, общая длина пещеры (с затопленной частью) около 90 м. План пещеры, снятый в 1967 г. спелеолагами ТГУ, отражает строение досифонной части пещеры. </w:t>
            </w:r>
          </w:p>
          <w:p w:rsidR="00AE62B9" w:rsidRPr="00C74651" w:rsidRDefault="00AE62B9" w:rsidP="00AB116B">
            <w:pPr>
              <w:pStyle w:val="ab"/>
              <w:spacing w:before="0"/>
              <w:jc w:val="both"/>
              <w:rPr>
                <w:rFonts w:ascii="Times New Roman" w:hAnsi="Times New Roman" w:cs="Times New Roman"/>
                <w:sz w:val="28"/>
                <w:szCs w:val="28"/>
              </w:rPr>
            </w:pPr>
            <w:r w:rsidRPr="00E07E40">
              <w:rPr>
                <w:rFonts w:ascii="Times New Roman" w:hAnsi="Times New Roman" w:cs="Times New Roman"/>
                <w:b/>
                <w:bCs/>
                <w:sz w:val="28"/>
                <w:szCs w:val="28"/>
              </w:rPr>
              <w:t xml:space="preserve">Назначение памятника природы: </w:t>
            </w:r>
            <w:r w:rsidRPr="00E07E40">
              <w:rPr>
                <w:rFonts w:ascii="Times New Roman" w:hAnsi="Times New Roman" w:cs="Times New Roman"/>
                <w:sz w:val="28"/>
                <w:szCs w:val="28"/>
              </w:rPr>
              <w:t>научное (представляет интерес с точки зрения ботаники, геологии); ландшафтообразующее; рекреационное (место отдыха); учебно-просветительское (место проведения учебных полевых практик студентов биологических и географических специальностей</w:t>
            </w:r>
            <w:proofErr w:type="gramStart"/>
            <w:r w:rsidRPr="00E07E40">
              <w:rPr>
                <w:rFonts w:ascii="Times New Roman" w:hAnsi="Times New Roman" w:cs="Times New Roman"/>
                <w:sz w:val="28"/>
                <w:szCs w:val="28"/>
              </w:rPr>
              <w:t>.М</w:t>
            </w:r>
            <w:proofErr w:type="gramEnd"/>
            <w:r w:rsidRPr="00E07E40">
              <w:rPr>
                <w:rFonts w:ascii="Times New Roman" w:hAnsi="Times New Roman" w:cs="Times New Roman"/>
                <w:sz w:val="28"/>
                <w:szCs w:val="28"/>
              </w:rPr>
              <w:t xml:space="preserve">ожет использоваться для целей экологического и общего </w:t>
            </w:r>
            <w:r>
              <w:rPr>
                <w:rFonts w:ascii="Times New Roman" w:hAnsi="Times New Roman" w:cs="Times New Roman"/>
                <w:sz w:val="28"/>
                <w:szCs w:val="28"/>
              </w:rPr>
              <w:t xml:space="preserve">просвещения). </w:t>
            </w:r>
            <w:proofErr w:type="gramStart"/>
            <w:r w:rsidRPr="00E07E40">
              <w:rPr>
                <w:rFonts w:ascii="Times New Roman" w:hAnsi="Times New Roman" w:cs="Times New Roman"/>
                <w:sz w:val="28"/>
                <w:szCs w:val="28"/>
              </w:rPr>
              <w:t>Допустимые виды использования памятника природы: научные (в т. ч. спелеологические) исследования; мониторинг карстовых и других природных процессов; проведение учебно-познавательных экскурсий; рекреация (транзитные прогулки, скалолазание</w:t>
            </w:r>
            <w:r>
              <w:rPr>
                <w:rFonts w:ascii="Times New Roman" w:hAnsi="Times New Roman" w:cs="Times New Roman"/>
                <w:sz w:val="28"/>
                <w:szCs w:val="28"/>
              </w:rPr>
              <w:t>).</w:t>
            </w:r>
            <w:proofErr w:type="gramEnd"/>
          </w:p>
          <w:p w:rsidR="00AE62B9" w:rsidRDefault="00AE62B9" w:rsidP="00D16824">
            <w:pPr>
              <w:pStyle w:val="a7"/>
              <w:ind w:left="709"/>
              <w:jc w:val="both"/>
              <w:rPr>
                <w:rFonts w:ascii="Times New Roman" w:hAnsi="Times New Roman" w:cs="Times New Roman"/>
                <w:b/>
                <w:bCs/>
                <w:sz w:val="28"/>
                <w:szCs w:val="28"/>
              </w:rPr>
            </w:pPr>
          </w:p>
          <w:p w:rsidR="00AE62B9" w:rsidRPr="00810958" w:rsidRDefault="00AE62B9" w:rsidP="00810958">
            <w:pPr>
              <w:jc w:val="both"/>
              <w:rPr>
                <w:rFonts w:ascii="Times New Roman" w:hAnsi="Times New Roman" w:cs="Times New Roman"/>
                <w:b/>
                <w:bCs/>
                <w:sz w:val="28"/>
                <w:szCs w:val="28"/>
              </w:rPr>
            </w:pPr>
            <w:r w:rsidRPr="00810958">
              <w:rPr>
                <w:rFonts w:ascii="Times New Roman" w:hAnsi="Times New Roman" w:cs="Times New Roman"/>
                <w:b/>
                <w:bCs/>
                <w:sz w:val="28"/>
                <w:szCs w:val="28"/>
              </w:rPr>
              <w:t>5.Гора Яровская</w:t>
            </w:r>
          </w:p>
          <w:p w:rsidR="00AE62B9" w:rsidRPr="00E07E40" w:rsidRDefault="00887D7B" w:rsidP="00D16824">
            <w:pPr>
              <w:pStyle w:val="a7"/>
              <w:ind w:left="1080"/>
              <w:jc w:val="both"/>
              <w:rPr>
                <w:rFonts w:ascii="Times New Roman" w:hAnsi="Times New Roman" w:cs="Times New Roman"/>
                <w:b/>
                <w:bCs/>
                <w:sz w:val="28"/>
                <w:szCs w:val="28"/>
              </w:rPr>
            </w:pPr>
            <w:r>
              <w:rPr>
                <w:rFonts w:ascii="Times New Roman" w:hAnsi="Times New Roman" w:cs="Times New Roman"/>
                <w:b/>
                <w:bCs/>
                <w:noProof/>
                <w:sz w:val="28"/>
                <w:szCs w:val="28"/>
                <w:lang w:eastAsia="ru-RU"/>
              </w:rPr>
              <w:drawing>
                <wp:inline distT="0" distB="0" distL="0" distR="0">
                  <wp:extent cx="4370070" cy="1945640"/>
                  <wp:effectExtent l="19050" t="0" r="0" b="0"/>
                  <wp:docPr id="65" name="Рисунок 65" descr="DSCN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DSCN1283"/>
                          <pic:cNvPicPr>
                            <a:picLocks noChangeAspect="1" noChangeArrowheads="1"/>
                          </pic:cNvPicPr>
                        </pic:nvPicPr>
                        <pic:blipFill>
                          <a:blip r:embed="rId87"/>
                          <a:srcRect/>
                          <a:stretch>
                            <a:fillRect/>
                          </a:stretch>
                        </pic:blipFill>
                        <pic:spPr bwMode="auto">
                          <a:xfrm>
                            <a:off x="0" y="0"/>
                            <a:ext cx="4370070" cy="1945640"/>
                          </a:xfrm>
                          <a:prstGeom prst="rect">
                            <a:avLst/>
                          </a:prstGeom>
                          <a:noFill/>
                          <a:ln w="9525">
                            <a:noFill/>
                            <a:miter lim="800000"/>
                            <a:headEnd/>
                            <a:tailEnd/>
                          </a:ln>
                        </pic:spPr>
                      </pic:pic>
                    </a:graphicData>
                  </a:graphic>
                </wp:inline>
              </w:drawing>
            </w:r>
          </w:p>
          <w:p w:rsidR="00AE62B9" w:rsidRPr="00E07E40" w:rsidRDefault="00AE62B9" w:rsidP="00C74651">
            <w:pPr>
              <w:ind w:firstLine="709"/>
              <w:jc w:val="both"/>
              <w:rPr>
                <w:rFonts w:ascii="Times New Roman" w:hAnsi="Times New Roman" w:cs="Times New Roman"/>
                <w:b/>
                <w:bCs/>
                <w:sz w:val="28"/>
                <w:szCs w:val="28"/>
              </w:rPr>
            </w:pPr>
            <w:r w:rsidRPr="00E07E40">
              <w:rPr>
                <w:rFonts w:ascii="Times New Roman" w:hAnsi="Times New Roman" w:cs="Times New Roman"/>
                <w:b/>
                <w:bCs/>
                <w:sz w:val="28"/>
                <w:szCs w:val="28"/>
              </w:rPr>
              <w:t xml:space="preserve">Село: </w:t>
            </w:r>
            <w:r w:rsidRPr="00E07E40">
              <w:rPr>
                <w:rFonts w:ascii="Times New Roman" w:hAnsi="Times New Roman" w:cs="Times New Roman"/>
                <w:sz w:val="28"/>
                <w:szCs w:val="28"/>
              </w:rPr>
              <w:t>Усть-Пустынка</w:t>
            </w:r>
          </w:p>
          <w:p w:rsidR="00AE62B9" w:rsidRPr="00DF1161" w:rsidRDefault="00AE62B9" w:rsidP="00DF1161">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 xml:space="preserve">Размещение: </w:t>
            </w:r>
            <w:r w:rsidRPr="00E07E40">
              <w:rPr>
                <w:rFonts w:ascii="Times New Roman" w:hAnsi="Times New Roman" w:cs="Times New Roman"/>
                <w:sz w:val="28"/>
                <w:szCs w:val="28"/>
              </w:rPr>
              <w:t>в 6-8 км к юго-западу от села Усть-Пустынка, на правом берегу реки Чарыш между впадением ручьев Мельничный и Яровка</w:t>
            </w:r>
            <w:r>
              <w:rPr>
                <w:rFonts w:ascii="Times New Roman" w:hAnsi="Times New Roman" w:cs="Times New Roman"/>
                <w:sz w:val="28"/>
                <w:szCs w:val="28"/>
              </w:rPr>
              <w:t xml:space="preserve">. </w:t>
            </w:r>
            <w:r w:rsidRPr="00E07E40">
              <w:rPr>
                <w:rFonts w:ascii="Times New Roman" w:hAnsi="Times New Roman" w:cs="Times New Roman"/>
                <w:b/>
                <w:bCs/>
                <w:sz w:val="28"/>
                <w:szCs w:val="28"/>
              </w:rPr>
              <w:t>Предмет охраны</w:t>
            </w:r>
            <w:r w:rsidRPr="00E07E40">
              <w:rPr>
                <w:rFonts w:ascii="Times New Roman" w:hAnsi="Times New Roman" w:cs="Times New Roman"/>
                <w:sz w:val="28"/>
                <w:szCs w:val="28"/>
              </w:rPr>
              <w:t>: гора</w:t>
            </w:r>
            <w:r>
              <w:rPr>
                <w:rFonts w:ascii="Times New Roman" w:hAnsi="Times New Roman" w:cs="Times New Roman"/>
                <w:b/>
                <w:bCs/>
                <w:sz w:val="28"/>
                <w:szCs w:val="28"/>
              </w:rPr>
              <w:t xml:space="preserve">. </w:t>
            </w:r>
            <w:r w:rsidRPr="00E07E40">
              <w:rPr>
                <w:rFonts w:ascii="Times New Roman" w:hAnsi="Times New Roman" w:cs="Times New Roman"/>
                <w:b/>
                <w:bCs/>
                <w:sz w:val="28"/>
                <w:szCs w:val="28"/>
                <w:lang w:val="en-US"/>
              </w:rPr>
              <w:t>S</w:t>
            </w:r>
            <w:r w:rsidRPr="00E07E40">
              <w:rPr>
                <w:rFonts w:ascii="Times New Roman" w:hAnsi="Times New Roman" w:cs="Times New Roman"/>
                <w:b/>
                <w:bCs/>
                <w:sz w:val="28"/>
                <w:szCs w:val="28"/>
              </w:rPr>
              <w:t xml:space="preserve"> охраны: </w:t>
            </w:r>
            <w:r w:rsidRPr="00E07E40">
              <w:rPr>
                <w:rFonts w:ascii="Times New Roman" w:hAnsi="Times New Roman" w:cs="Times New Roman"/>
                <w:sz w:val="28"/>
                <w:szCs w:val="28"/>
              </w:rPr>
              <w:t>72 га</w:t>
            </w:r>
          </w:p>
          <w:p w:rsidR="00AE62B9" w:rsidRDefault="00AE62B9" w:rsidP="00C74651">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 xml:space="preserve">Описание: </w:t>
            </w:r>
            <w:r w:rsidRPr="00E07E40">
              <w:rPr>
                <w:rFonts w:ascii="Times New Roman" w:hAnsi="Times New Roman" w:cs="Times New Roman"/>
                <w:sz w:val="28"/>
                <w:szCs w:val="28"/>
                <w:lang w:eastAsia="ru-RU"/>
              </w:rPr>
              <w:t>Уникальный геологический объект</w:t>
            </w:r>
            <w:proofErr w:type="gramStart"/>
            <w:r w:rsidRPr="00E07E40">
              <w:rPr>
                <w:rFonts w:ascii="Times New Roman" w:hAnsi="Times New Roman" w:cs="Times New Roman"/>
                <w:sz w:val="28"/>
                <w:szCs w:val="28"/>
                <w:lang w:eastAsia="ru-RU"/>
              </w:rPr>
              <w:t>.З</w:t>
            </w:r>
            <w:proofErr w:type="gramEnd"/>
            <w:r w:rsidRPr="00E07E40">
              <w:rPr>
                <w:rFonts w:ascii="Times New Roman" w:hAnsi="Times New Roman" w:cs="Times New Roman"/>
                <w:sz w:val="28"/>
                <w:szCs w:val="28"/>
              </w:rPr>
              <w:t xml:space="preserve">десь первозданная красота, никем не нарушена. Сложена гора из мрамороризованных известняков. Южный склон покрыт редким лесом: пихтой, березой, кустарником. На вершине, в скалах, гнездятся беркуты, филины, ястребы, когда то здесь встречались рыси. У подножия горы располагаются курганы, диаметром от 8 до 14 метров, цепочкой с северо-запада на юго-восток, протяженность их </w:t>
            </w:r>
            <w:r w:rsidRPr="00E07E40">
              <w:rPr>
                <w:rFonts w:ascii="Times New Roman" w:hAnsi="Times New Roman" w:cs="Times New Roman"/>
                <w:sz w:val="28"/>
                <w:szCs w:val="28"/>
              </w:rPr>
              <w:lastRenderedPageBreak/>
              <w:t>140 метров, выложенные большими, обкатанными валунами. Курганы были открыты в 1976-1978 г. Горно-Алтайской археологической экспедицией.</w:t>
            </w:r>
          </w:p>
          <w:p w:rsidR="00AE62B9" w:rsidRDefault="00AE62B9" w:rsidP="00C74651">
            <w:pPr>
              <w:pStyle w:val="a7"/>
              <w:ind w:left="709"/>
              <w:jc w:val="both"/>
              <w:rPr>
                <w:rFonts w:ascii="Times New Roman" w:hAnsi="Times New Roman" w:cs="Times New Roman"/>
                <w:b/>
                <w:bCs/>
                <w:sz w:val="28"/>
                <w:szCs w:val="28"/>
              </w:rPr>
            </w:pPr>
          </w:p>
          <w:p w:rsidR="00AE62B9" w:rsidRPr="00810958" w:rsidRDefault="00AE62B9" w:rsidP="00810958">
            <w:pPr>
              <w:jc w:val="both"/>
              <w:rPr>
                <w:rFonts w:ascii="Times New Roman" w:hAnsi="Times New Roman" w:cs="Times New Roman"/>
                <w:b/>
                <w:bCs/>
                <w:sz w:val="28"/>
                <w:szCs w:val="28"/>
              </w:rPr>
            </w:pPr>
            <w:r w:rsidRPr="00810958">
              <w:rPr>
                <w:rFonts w:ascii="Times New Roman" w:hAnsi="Times New Roman" w:cs="Times New Roman"/>
                <w:b/>
                <w:bCs/>
                <w:sz w:val="28"/>
                <w:szCs w:val="28"/>
              </w:rPr>
              <w:t>6. Гора «Синий утес»</w:t>
            </w:r>
          </w:p>
          <w:p w:rsidR="00AE62B9" w:rsidRPr="00E07E40" w:rsidRDefault="00887D7B" w:rsidP="00E04097">
            <w:pPr>
              <w:ind w:firstLine="709"/>
              <w:jc w:val="center"/>
              <w:rPr>
                <w:rFonts w:ascii="Times New Roman" w:hAnsi="Times New Roman" w:cs="Times New Roman"/>
                <w:sz w:val="28"/>
                <w:szCs w:val="28"/>
              </w:rPr>
            </w:pPr>
            <w:r>
              <w:rPr>
                <w:rFonts w:ascii="Times New Roman" w:hAnsi="Times New Roman" w:cs="Times New Roman"/>
                <w:b/>
                <w:bCs/>
                <w:noProof/>
                <w:sz w:val="28"/>
                <w:szCs w:val="28"/>
                <w:lang w:eastAsia="ru-RU"/>
              </w:rPr>
              <w:drawing>
                <wp:inline distT="0" distB="0" distL="0" distR="0">
                  <wp:extent cx="3615055" cy="2211705"/>
                  <wp:effectExtent l="19050" t="0" r="4445" b="0"/>
                  <wp:docPr id="66" name="Рисунок 61" descr="DSCN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 descr="DSCN1537"/>
                          <pic:cNvPicPr>
                            <a:picLocks noChangeAspect="1" noChangeArrowheads="1"/>
                          </pic:cNvPicPr>
                        </pic:nvPicPr>
                        <pic:blipFill>
                          <a:blip r:embed="rId88"/>
                          <a:srcRect/>
                          <a:stretch>
                            <a:fillRect/>
                          </a:stretch>
                        </pic:blipFill>
                        <pic:spPr bwMode="auto">
                          <a:xfrm>
                            <a:off x="0" y="0"/>
                            <a:ext cx="3615055" cy="2211705"/>
                          </a:xfrm>
                          <a:prstGeom prst="rect">
                            <a:avLst/>
                          </a:prstGeom>
                          <a:noFill/>
                          <a:ln w="9525">
                            <a:noFill/>
                            <a:miter lim="800000"/>
                            <a:headEnd/>
                            <a:tailEnd/>
                          </a:ln>
                        </pic:spPr>
                      </pic:pic>
                    </a:graphicData>
                  </a:graphic>
                </wp:inline>
              </w:drawing>
            </w:r>
            <w:r w:rsidR="00CD4FC1">
              <w:rPr>
                <w:rFonts w:ascii="Times New Roman" w:hAnsi="Times New Roman" w:cs="Times New Roman"/>
                <w:b/>
                <w:bCs/>
                <w:noProof/>
                <w:sz w:val="28"/>
                <w:szCs w:val="28"/>
                <w:lang w:eastAsia="ru-RU"/>
              </w:rPr>
              <w:t xml:space="preserve">  </w:t>
            </w:r>
            <w:r w:rsidR="00CD4FC1" w:rsidRPr="00CD4FC1">
              <w:rPr>
                <w:rFonts w:ascii="Times New Roman" w:hAnsi="Times New Roman" w:cs="Times New Roman"/>
                <w:b/>
                <w:bCs/>
                <w:noProof/>
                <w:sz w:val="28"/>
                <w:szCs w:val="28"/>
                <w:lang w:eastAsia="ru-RU"/>
              </w:rPr>
              <w:drawing>
                <wp:inline distT="0" distB="0" distL="0" distR="0">
                  <wp:extent cx="3870325" cy="2265045"/>
                  <wp:effectExtent l="19050" t="0" r="0" b="0"/>
                  <wp:docPr id="182" name="Рисунок 451" descr="DSCN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1" descr="DSCN0004"/>
                          <pic:cNvPicPr>
                            <a:picLocks noChangeAspect="1" noChangeArrowheads="1"/>
                          </pic:cNvPicPr>
                        </pic:nvPicPr>
                        <pic:blipFill>
                          <a:blip r:embed="rId89"/>
                          <a:srcRect/>
                          <a:stretch>
                            <a:fillRect/>
                          </a:stretch>
                        </pic:blipFill>
                        <pic:spPr bwMode="auto">
                          <a:xfrm>
                            <a:off x="0" y="0"/>
                            <a:ext cx="3870325" cy="2265045"/>
                          </a:xfrm>
                          <a:prstGeom prst="rect">
                            <a:avLst/>
                          </a:prstGeom>
                          <a:noFill/>
                          <a:ln w="9525">
                            <a:noFill/>
                            <a:miter lim="800000"/>
                            <a:headEnd/>
                            <a:tailEnd/>
                          </a:ln>
                        </pic:spPr>
                      </pic:pic>
                    </a:graphicData>
                  </a:graphic>
                </wp:inline>
              </w:drawing>
            </w:r>
          </w:p>
          <w:p w:rsidR="00AE62B9" w:rsidRPr="00E07E40" w:rsidRDefault="00AE62B9" w:rsidP="00E04097">
            <w:pPr>
              <w:jc w:val="both"/>
              <w:rPr>
                <w:rFonts w:ascii="Times New Roman" w:hAnsi="Times New Roman" w:cs="Times New Roman"/>
                <w:b/>
                <w:bCs/>
                <w:sz w:val="28"/>
                <w:szCs w:val="28"/>
              </w:rPr>
            </w:pPr>
            <w:r w:rsidRPr="00E07E40">
              <w:rPr>
                <w:rFonts w:ascii="Times New Roman" w:hAnsi="Times New Roman" w:cs="Times New Roman"/>
                <w:b/>
                <w:bCs/>
                <w:sz w:val="28"/>
                <w:szCs w:val="28"/>
              </w:rPr>
              <w:t xml:space="preserve">Село: </w:t>
            </w:r>
            <w:r w:rsidRPr="00E07E40">
              <w:rPr>
                <w:rFonts w:ascii="Times New Roman" w:hAnsi="Times New Roman" w:cs="Times New Roman"/>
                <w:sz w:val="28"/>
                <w:szCs w:val="28"/>
              </w:rPr>
              <w:t>Усть-Пустынка</w:t>
            </w:r>
          </w:p>
          <w:p w:rsidR="00AE62B9" w:rsidRPr="00E07E40" w:rsidRDefault="00AE62B9" w:rsidP="00C74651">
            <w:pPr>
              <w:ind w:firstLine="709"/>
              <w:jc w:val="both"/>
              <w:rPr>
                <w:rFonts w:ascii="Times New Roman" w:hAnsi="Times New Roman" w:cs="Times New Roman"/>
                <w:b/>
                <w:bCs/>
                <w:sz w:val="28"/>
                <w:szCs w:val="28"/>
              </w:rPr>
            </w:pPr>
            <w:r w:rsidRPr="00E07E40">
              <w:rPr>
                <w:rFonts w:ascii="Times New Roman" w:hAnsi="Times New Roman" w:cs="Times New Roman"/>
                <w:b/>
                <w:bCs/>
                <w:sz w:val="28"/>
                <w:szCs w:val="28"/>
              </w:rPr>
              <w:t>Размещение:</w:t>
            </w:r>
            <w:r w:rsidR="00CD4FC1">
              <w:rPr>
                <w:rFonts w:ascii="Times New Roman" w:hAnsi="Times New Roman" w:cs="Times New Roman"/>
                <w:b/>
                <w:bCs/>
                <w:sz w:val="28"/>
                <w:szCs w:val="28"/>
              </w:rPr>
              <w:t xml:space="preserve"> </w:t>
            </w:r>
            <w:r w:rsidRPr="00E07E40">
              <w:rPr>
                <w:rFonts w:ascii="Times New Roman" w:hAnsi="Times New Roman" w:cs="Times New Roman"/>
                <w:b/>
                <w:bCs/>
                <w:sz w:val="28"/>
                <w:szCs w:val="28"/>
              </w:rPr>
              <w:t>Гора «Синий утес»</w:t>
            </w:r>
            <w:r w:rsidR="00923C72">
              <w:rPr>
                <w:rFonts w:ascii="Times New Roman" w:hAnsi="Times New Roman" w:cs="Times New Roman"/>
                <w:b/>
                <w:bCs/>
                <w:sz w:val="28"/>
                <w:szCs w:val="28"/>
              </w:rPr>
              <w:t xml:space="preserve"> </w:t>
            </w:r>
            <w:r w:rsidRPr="00E07E40">
              <w:rPr>
                <w:rFonts w:ascii="Times New Roman" w:hAnsi="Times New Roman" w:cs="Times New Roman"/>
                <w:sz w:val="28"/>
                <w:szCs w:val="28"/>
              </w:rPr>
              <w:t>расположена на правом берегу Чарыша, выше села Усть-Пустынка</w:t>
            </w:r>
          </w:p>
          <w:p w:rsidR="00AE62B9" w:rsidRPr="00E07E40" w:rsidRDefault="00AE62B9" w:rsidP="00C74651">
            <w:pPr>
              <w:ind w:firstLine="709"/>
              <w:jc w:val="both"/>
              <w:rPr>
                <w:rFonts w:ascii="Times New Roman" w:hAnsi="Times New Roman" w:cs="Times New Roman"/>
                <w:b/>
                <w:bCs/>
                <w:sz w:val="28"/>
                <w:szCs w:val="28"/>
              </w:rPr>
            </w:pPr>
            <w:r w:rsidRPr="00E07E40">
              <w:rPr>
                <w:rFonts w:ascii="Times New Roman" w:hAnsi="Times New Roman" w:cs="Times New Roman"/>
                <w:b/>
                <w:bCs/>
                <w:sz w:val="28"/>
                <w:szCs w:val="28"/>
              </w:rPr>
              <w:t>Предмет охраны</w:t>
            </w:r>
            <w:r w:rsidRPr="00E07E40">
              <w:rPr>
                <w:rFonts w:ascii="Times New Roman" w:hAnsi="Times New Roman" w:cs="Times New Roman"/>
                <w:sz w:val="28"/>
                <w:szCs w:val="28"/>
              </w:rPr>
              <w:t>:</w:t>
            </w:r>
            <w:r w:rsidR="00CD4FC1">
              <w:rPr>
                <w:rFonts w:ascii="Times New Roman" w:hAnsi="Times New Roman" w:cs="Times New Roman"/>
                <w:sz w:val="28"/>
                <w:szCs w:val="28"/>
              </w:rPr>
              <w:t xml:space="preserve"> </w:t>
            </w:r>
            <w:r w:rsidRPr="00E07E40">
              <w:rPr>
                <w:rFonts w:ascii="Times New Roman" w:hAnsi="Times New Roman" w:cs="Times New Roman"/>
                <w:sz w:val="28"/>
                <w:szCs w:val="28"/>
              </w:rPr>
              <w:t>гора</w:t>
            </w:r>
            <w:r>
              <w:rPr>
                <w:rFonts w:ascii="Times New Roman" w:hAnsi="Times New Roman" w:cs="Times New Roman"/>
                <w:b/>
                <w:bCs/>
                <w:sz w:val="28"/>
                <w:szCs w:val="28"/>
              </w:rPr>
              <w:t xml:space="preserve">. </w:t>
            </w:r>
            <w:r w:rsidRPr="00E07E40">
              <w:rPr>
                <w:rFonts w:ascii="Times New Roman" w:hAnsi="Times New Roman" w:cs="Times New Roman"/>
                <w:b/>
                <w:bCs/>
                <w:sz w:val="28"/>
                <w:szCs w:val="28"/>
                <w:lang w:val="en-US"/>
              </w:rPr>
              <w:t>S</w:t>
            </w:r>
            <w:r w:rsidRPr="00E07E40">
              <w:rPr>
                <w:rFonts w:ascii="Times New Roman" w:hAnsi="Times New Roman" w:cs="Times New Roman"/>
                <w:b/>
                <w:bCs/>
                <w:sz w:val="28"/>
                <w:szCs w:val="28"/>
              </w:rPr>
              <w:t xml:space="preserve"> охраны: </w:t>
            </w:r>
            <w:r w:rsidRPr="00E07E40">
              <w:rPr>
                <w:rFonts w:ascii="Times New Roman" w:hAnsi="Times New Roman" w:cs="Times New Roman"/>
                <w:sz w:val="28"/>
                <w:szCs w:val="28"/>
              </w:rPr>
              <w:t>14 га</w:t>
            </w:r>
          </w:p>
          <w:p w:rsidR="00AE62B9" w:rsidRPr="00E07E40" w:rsidRDefault="00AE62B9" w:rsidP="00C74651">
            <w:pPr>
              <w:ind w:firstLine="709"/>
              <w:jc w:val="both"/>
              <w:rPr>
                <w:rFonts w:ascii="Times New Roman" w:hAnsi="Times New Roman" w:cs="Times New Roman"/>
                <w:sz w:val="28"/>
                <w:szCs w:val="28"/>
                <w:lang w:eastAsia="ru-RU"/>
              </w:rPr>
            </w:pPr>
            <w:r w:rsidRPr="00E07E40">
              <w:rPr>
                <w:rFonts w:ascii="Times New Roman" w:hAnsi="Times New Roman" w:cs="Times New Roman"/>
                <w:b/>
                <w:bCs/>
                <w:sz w:val="28"/>
                <w:szCs w:val="28"/>
              </w:rPr>
              <w:t xml:space="preserve">Описание: </w:t>
            </w:r>
            <w:r w:rsidRPr="00E07E40">
              <w:rPr>
                <w:rFonts w:ascii="Times New Roman" w:hAnsi="Times New Roman" w:cs="Times New Roman"/>
                <w:sz w:val="28"/>
                <w:szCs w:val="28"/>
                <w:lang w:eastAsia="ru-RU"/>
              </w:rPr>
              <w:t xml:space="preserve">Слагающие склоны горы Синий Утёс породы представлены нижнепалеозойскими хлоритовыми сланцами зеленого цвета. При определенном освещении они принимают синий оттенок. По внешнему виду скалы в пределах памятника напоминают сказочный синий дворец, вырастающий из воды. Образование выходов хлоритовых сланцев является результатом совместного действия тектонических сил, приведших к воздыманию горных хребтов и отдельных гор, а также денудации - внешних геологических процессов. </w:t>
            </w:r>
          </w:p>
          <w:p w:rsidR="00AE62B9" w:rsidRPr="00E07E40" w:rsidRDefault="00AE62B9" w:rsidP="00C74651">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С южной стороны горы течёт </w:t>
            </w:r>
            <w:hyperlink r:id="rId90" w:history="1">
              <w:r w:rsidRPr="00E07E40">
                <w:rPr>
                  <w:rStyle w:val="af0"/>
                  <w:rFonts w:ascii="Times New Roman" w:hAnsi="Times New Roman" w:cs="Times New Roman"/>
                  <w:color w:val="auto"/>
                  <w:sz w:val="28"/>
                  <w:szCs w:val="28"/>
                  <w:u w:val="none"/>
                </w:rPr>
                <w:t>река Чарыш</w:t>
              </w:r>
            </w:hyperlink>
            <w:r w:rsidRPr="00E07E40">
              <w:rPr>
                <w:rFonts w:ascii="Times New Roman" w:hAnsi="Times New Roman" w:cs="Times New Roman"/>
                <w:sz w:val="28"/>
                <w:szCs w:val="28"/>
              </w:rPr>
              <w:t xml:space="preserve">, с запада её обрамляет Лог Страшный. Общая площадь Синего Утеса, внесенного в реестр охраняемых памятников природы Алтайского края, составляет 14 га. Своё название гора получила далеко не случайно и обязана особенностям цветопередачи сланцев, которые её и слагают. Сами по себе эти породы имеют </w:t>
            </w:r>
            <w:proofErr w:type="gramStart"/>
            <w:r w:rsidRPr="00E07E40">
              <w:rPr>
                <w:rFonts w:ascii="Times New Roman" w:hAnsi="Times New Roman" w:cs="Times New Roman"/>
                <w:sz w:val="28"/>
                <w:szCs w:val="28"/>
              </w:rPr>
              <w:t>зеленоватый</w:t>
            </w:r>
            <w:proofErr w:type="gramEnd"/>
            <w:r w:rsidRPr="00E07E40">
              <w:rPr>
                <w:rFonts w:ascii="Times New Roman" w:hAnsi="Times New Roman" w:cs="Times New Roman"/>
                <w:sz w:val="28"/>
                <w:szCs w:val="28"/>
              </w:rPr>
              <w:t xml:space="preserve"> колор. Однако, при определённом освещении, они придают горе синеватый оттенок. Если наблюдать это явление со стороны реки Чарыш, то впечатление от увиденного зрелища формируется весьма сильное. В такие моменты перед наблюдателем как бы прямо из воды вырастает синяя гора, что на фоне синего же неба и речной синевы дает потрясающий эффект. </w:t>
            </w:r>
          </w:p>
          <w:p w:rsidR="00AE62B9" w:rsidRDefault="00AE62B9" w:rsidP="00C74651">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Горные склоны Синего Утеса местами достаточно густо поросли зарослями кустарников типа жимолость, </w:t>
            </w:r>
            <w:r w:rsidRPr="00E07E40">
              <w:rPr>
                <w:rFonts w:ascii="Times New Roman" w:hAnsi="Times New Roman" w:cs="Times New Roman"/>
                <w:sz w:val="28"/>
                <w:szCs w:val="28"/>
              </w:rPr>
              <w:lastRenderedPageBreak/>
              <w:t xml:space="preserve">шиповник, карагана. Они достаточно крутые, а в сочетании с кустарниковыми препятствиями, представляют определенное затруднение для подъема. Туристам, решившим провести здесь свой отдых, либо порыбачить, либо просто посмотреть и познакомиться с этой местной достопримечательностью, следует учитывать тот фактор, что местность здесь не совсем удобна для установки палатки. Связано это с преобладанием каменистых выходов на прилегающей к горе территории. Большое количество камней на пригодных для стоянки местах делает ночёвки в палатках достаточно неудобными. Кроме того, нужно учитывать что ни в районе горы, ни в близлежащем селе Усть-Пустынка нет сотовой связи. Доехать сюда можно либо через </w:t>
            </w:r>
            <w:hyperlink r:id="rId91" w:history="1">
              <w:r w:rsidRPr="00E07E40">
                <w:rPr>
                  <w:rStyle w:val="af0"/>
                  <w:rFonts w:ascii="Times New Roman" w:hAnsi="Times New Roman" w:cs="Times New Roman"/>
                  <w:color w:val="auto"/>
                  <w:sz w:val="28"/>
                  <w:szCs w:val="28"/>
                  <w:u w:val="none"/>
                </w:rPr>
                <w:t>Алейск</w:t>
              </w:r>
            </w:hyperlink>
            <w:r w:rsidRPr="00E07E40">
              <w:rPr>
                <w:rFonts w:ascii="Times New Roman" w:hAnsi="Times New Roman" w:cs="Times New Roman"/>
                <w:sz w:val="28"/>
                <w:szCs w:val="28"/>
              </w:rPr>
              <w:t xml:space="preserve"> на </w:t>
            </w:r>
            <w:hyperlink r:id="rId92" w:history="1">
              <w:r w:rsidRPr="00E07E40">
                <w:rPr>
                  <w:rStyle w:val="af0"/>
                  <w:rFonts w:ascii="Times New Roman" w:hAnsi="Times New Roman" w:cs="Times New Roman"/>
                  <w:color w:val="auto"/>
                  <w:sz w:val="28"/>
                  <w:szCs w:val="28"/>
                  <w:u w:val="none"/>
                </w:rPr>
                <w:t>Усть-Калманку</w:t>
              </w:r>
            </w:hyperlink>
            <w:r w:rsidRPr="00E07E40">
              <w:rPr>
                <w:rFonts w:ascii="Times New Roman" w:hAnsi="Times New Roman" w:cs="Times New Roman"/>
                <w:sz w:val="28"/>
                <w:szCs w:val="28"/>
              </w:rPr>
              <w:t xml:space="preserve"> и </w:t>
            </w:r>
            <w:hyperlink r:id="rId93" w:history="1">
              <w:r w:rsidRPr="00E07E40">
                <w:rPr>
                  <w:rStyle w:val="af0"/>
                  <w:rFonts w:ascii="Times New Roman" w:hAnsi="Times New Roman" w:cs="Times New Roman"/>
                  <w:color w:val="auto"/>
                  <w:sz w:val="28"/>
                  <w:szCs w:val="28"/>
                  <w:u w:val="none"/>
                </w:rPr>
                <w:t>Чарышское</w:t>
              </w:r>
            </w:hyperlink>
            <w:r w:rsidRPr="00E07E40">
              <w:rPr>
                <w:rFonts w:ascii="Times New Roman" w:hAnsi="Times New Roman" w:cs="Times New Roman"/>
                <w:sz w:val="28"/>
                <w:szCs w:val="28"/>
              </w:rPr>
              <w:t xml:space="preserve">, либо через </w:t>
            </w:r>
            <w:hyperlink r:id="rId94" w:history="1">
              <w:r w:rsidRPr="00E07E40">
                <w:rPr>
                  <w:rStyle w:val="af0"/>
                  <w:rFonts w:ascii="Times New Roman" w:hAnsi="Times New Roman" w:cs="Times New Roman"/>
                  <w:color w:val="auto"/>
                  <w:sz w:val="28"/>
                  <w:szCs w:val="28"/>
                  <w:u w:val="none"/>
                </w:rPr>
                <w:t>Курью</w:t>
              </w:r>
            </w:hyperlink>
            <w:r w:rsidRPr="00E07E40">
              <w:rPr>
                <w:rFonts w:ascii="Times New Roman" w:hAnsi="Times New Roman" w:cs="Times New Roman"/>
                <w:sz w:val="28"/>
                <w:szCs w:val="28"/>
              </w:rPr>
              <w:t xml:space="preserve"> на </w:t>
            </w:r>
            <w:hyperlink r:id="rId95" w:history="1">
              <w:r w:rsidRPr="00E07E40">
                <w:rPr>
                  <w:rStyle w:val="af0"/>
                  <w:rFonts w:ascii="Times New Roman" w:hAnsi="Times New Roman" w:cs="Times New Roman"/>
                  <w:color w:val="auto"/>
                  <w:sz w:val="28"/>
                  <w:szCs w:val="28"/>
                  <w:u w:val="none"/>
                </w:rPr>
                <w:t>Краснощёково</w:t>
              </w:r>
            </w:hyperlink>
            <w:r w:rsidRPr="00E07E40">
              <w:rPr>
                <w:rFonts w:ascii="Times New Roman" w:hAnsi="Times New Roman" w:cs="Times New Roman"/>
                <w:sz w:val="28"/>
                <w:szCs w:val="28"/>
              </w:rPr>
              <w:t xml:space="preserve"> и Усть-Пустынку.</w:t>
            </w:r>
          </w:p>
          <w:p w:rsidR="00AE62B9" w:rsidRPr="00E07E40" w:rsidRDefault="00AE62B9" w:rsidP="00C74651">
            <w:pPr>
              <w:ind w:firstLine="709"/>
              <w:jc w:val="both"/>
              <w:rPr>
                <w:rFonts w:ascii="Times New Roman" w:hAnsi="Times New Roman" w:cs="Times New Roman"/>
                <w:b/>
                <w:bCs/>
                <w:sz w:val="28"/>
                <w:szCs w:val="28"/>
              </w:rPr>
            </w:pPr>
          </w:p>
          <w:p w:rsidR="00AE62B9" w:rsidRDefault="00AE62B9" w:rsidP="00E04097">
            <w:pPr>
              <w:pStyle w:val="ConsPlusCell"/>
              <w:widowControl/>
              <w:jc w:val="both"/>
              <w:rPr>
                <w:rFonts w:ascii="Times New Roman" w:hAnsi="Times New Roman" w:cs="Times New Roman"/>
                <w:b/>
                <w:bCs/>
                <w:sz w:val="28"/>
                <w:szCs w:val="28"/>
              </w:rPr>
            </w:pPr>
            <w:r>
              <w:rPr>
                <w:rFonts w:ascii="Times New Roman" w:hAnsi="Times New Roman" w:cs="Times New Roman"/>
                <w:b/>
                <w:bCs/>
                <w:sz w:val="28"/>
                <w:szCs w:val="28"/>
              </w:rPr>
              <w:t>7.Разрез силура Тигирек</w:t>
            </w:r>
          </w:p>
          <w:p w:rsidR="00AE62B9" w:rsidRPr="00E07E40" w:rsidRDefault="00AE62B9" w:rsidP="00E04097">
            <w:pPr>
              <w:pStyle w:val="ConsPlusCell"/>
              <w:widowControl/>
              <w:jc w:val="both"/>
              <w:rPr>
                <w:rFonts w:ascii="Times New Roman" w:hAnsi="Times New Roman" w:cs="Times New Roman"/>
                <w:b/>
                <w:bCs/>
                <w:sz w:val="28"/>
                <w:szCs w:val="28"/>
              </w:rPr>
            </w:pPr>
          </w:p>
          <w:p w:rsidR="00AE62B9" w:rsidRPr="00E07E40" w:rsidRDefault="00887D7B" w:rsidP="00C74651">
            <w:pPr>
              <w:ind w:firstLine="709"/>
              <w:jc w:val="both"/>
              <w:rPr>
                <w:rFonts w:ascii="Times New Roman" w:hAnsi="Times New Roman" w:cs="Times New Roman"/>
                <w:b/>
                <w:bCs/>
                <w:sz w:val="28"/>
                <w:szCs w:val="28"/>
              </w:rPr>
            </w:pPr>
            <w:r>
              <w:rPr>
                <w:rFonts w:ascii="Times New Roman" w:hAnsi="Times New Roman" w:cs="Times New Roman"/>
                <w:noProof/>
                <w:sz w:val="28"/>
                <w:szCs w:val="28"/>
                <w:lang w:eastAsia="ru-RU"/>
              </w:rPr>
              <w:drawing>
                <wp:inline distT="0" distB="0" distL="0" distR="0">
                  <wp:extent cx="3625850" cy="1786255"/>
                  <wp:effectExtent l="19050" t="0" r="0" b="0"/>
                  <wp:docPr id="68" name="Рисунок 68" descr="http://i.mycdn.me/image?t=13&amp;bid=570899953293&amp;id=570899953293&amp;plc=WEB&amp;tkn=RVqMALsUJ72sYXA5T0SMPp2BD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descr="http://i.mycdn.me/image?t=13&amp;bid=570899953293&amp;id=570899953293&amp;plc=WEB&amp;tkn=RVqMALsUJ72sYXA5T0SMPp2BD68"/>
                          <pic:cNvPicPr>
                            <a:picLocks noChangeAspect="1" noChangeArrowheads="1"/>
                          </pic:cNvPicPr>
                        </pic:nvPicPr>
                        <pic:blipFill>
                          <a:blip r:embed="rId96"/>
                          <a:srcRect/>
                          <a:stretch>
                            <a:fillRect/>
                          </a:stretch>
                        </pic:blipFill>
                        <pic:spPr bwMode="auto">
                          <a:xfrm>
                            <a:off x="0" y="0"/>
                            <a:ext cx="3625850" cy="1786255"/>
                          </a:xfrm>
                          <a:prstGeom prst="rect">
                            <a:avLst/>
                          </a:prstGeom>
                          <a:noFill/>
                          <a:ln w="9525">
                            <a:noFill/>
                            <a:miter lim="800000"/>
                            <a:headEnd/>
                            <a:tailEnd/>
                          </a:ln>
                        </pic:spPr>
                      </pic:pic>
                    </a:graphicData>
                  </a:graphic>
                </wp:inline>
              </w:drawing>
            </w:r>
            <w:r w:rsidR="00CD4FC1">
              <w:rPr>
                <w:rFonts w:ascii="Times New Roman" w:hAnsi="Times New Roman" w:cs="Times New Roman"/>
                <w:b/>
                <w:bCs/>
                <w:noProof/>
                <w:sz w:val="28"/>
                <w:szCs w:val="28"/>
                <w:lang w:eastAsia="ru-RU"/>
              </w:rPr>
              <w:t xml:space="preserve">   </w:t>
            </w:r>
            <w:r w:rsidR="00CD4FC1" w:rsidRPr="00CD4FC1">
              <w:rPr>
                <w:rFonts w:ascii="Times New Roman" w:hAnsi="Times New Roman" w:cs="Times New Roman"/>
                <w:b/>
                <w:bCs/>
                <w:noProof/>
                <w:sz w:val="28"/>
                <w:szCs w:val="28"/>
                <w:lang w:eastAsia="ru-RU"/>
              </w:rPr>
              <w:drawing>
                <wp:inline distT="0" distB="0" distL="0" distR="0">
                  <wp:extent cx="3455670" cy="1765300"/>
                  <wp:effectExtent l="19050" t="0" r="0" b="0"/>
                  <wp:docPr id="18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
                          <pic:cNvPicPr>
                            <a:picLocks noChangeAspect="1" noChangeArrowheads="1"/>
                          </pic:cNvPicPr>
                        </pic:nvPicPr>
                        <pic:blipFill>
                          <a:blip r:embed="rId97"/>
                          <a:srcRect/>
                          <a:stretch>
                            <a:fillRect/>
                          </a:stretch>
                        </pic:blipFill>
                        <pic:spPr bwMode="auto">
                          <a:xfrm>
                            <a:off x="0" y="0"/>
                            <a:ext cx="3455670" cy="1765300"/>
                          </a:xfrm>
                          <a:prstGeom prst="rect">
                            <a:avLst/>
                          </a:prstGeom>
                          <a:noFill/>
                          <a:ln w="9525">
                            <a:noFill/>
                            <a:miter lim="800000"/>
                            <a:headEnd/>
                            <a:tailEnd/>
                          </a:ln>
                        </pic:spPr>
                      </pic:pic>
                    </a:graphicData>
                  </a:graphic>
                </wp:inline>
              </w:drawing>
            </w:r>
          </w:p>
          <w:p w:rsidR="00AE62B9" w:rsidRDefault="00AE62B9" w:rsidP="00C74651">
            <w:pPr>
              <w:pStyle w:val="ConsPlusCell"/>
              <w:widowControl/>
              <w:ind w:left="709"/>
              <w:jc w:val="both"/>
              <w:rPr>
                <w:rFonts w:ascii="Times New Roman" w:hAnsi="Times New Roman" w:cs="Times New Roman"/>
                <w:b/>
                <w:bCs/>
                <w:sz w:val="28"/>
                <w:szCs w:val="28"/>
              </w:rPr>
            </w:pPr>
          </w:p>
          <w:p w:rsidR="00AE62B9" w:rsidRPr="00E07E40" w:rsidRDefault="00AE62B9" w:rsidP="00C74651">
            <w:pPr>
              <w:ind w:firstLine="709"/>
              <w:rPr>
                <w:rFonts w:ascii="Times New Roman" w:hAnsi="Times New Roman" w:cs="Times New Roman"/>
                <w:b/>
                <w:bCs/>
                <w:sz w:val="28"/>
                <w:szCs w:val="28"/>
              </w:rPr>
            </w:pPr>
            <w:r w:rsidRPr="00E07E40">
              <w:rPr>
                <w:rFonts w:ascii="Times New Roman" w:hAnsi="Times New Roman" w:cs="Times New Roman"/>
                <w:b/>
                <w:bCs/>
                <w:sz w:val="28"/>
                <w:szCs w:val="28"/>
              </w:rPr>
              <w:t>Село</w:t>
            </w:r>
            <w:r w:rsidRPr="00E07E40">
              <w:rPr>
                <w:rFonts w:ascii="Times New Roman" w:hAnsi="Times New Roman" w:cs="Times New Roman"/>
                <w:sz w:val="28"/>
                <w:szCs w:val="28"/>
              </w:rPr>
              <w:t>: Тигирек</w:t>
            </w:r>
          </w:p>
          <w:p w:rsidR="00AE62B9" w:rsidRPr="00E07E40" w:rsidRDefault="00AE62B9" w:rsidP="00C74651">
            <w:pPr>
              <w:ind w:firstLine="709"/>
              <w:rPr>
                <w:rFonts w:ascii="Times New Roman" w:hAnsi="Times New Roman" w:cs="Times New Roman"/>
                <w:b/>
                <w:bCs/>
                <w:sz w:val="28"/>
                <w:szCs w:val="28"/>
              </w:rPr>
            </w:pPr>
            <w:r w:rsidRPr="00E07E40">
              <w:rPr>
                <w:rFonts w:ascii="Times New Roman" w:hAnsi="Times New Roman" w:cs="Times New Roman"/>
                <w:b/>
                <w:bCs/>
                <w:sz w:val="28"/>
                <w:szCs w:val="28"/>
              </w:rPr>
              <w:t xml:space="preserve">Размещение: </w:t>
            </w:r>
            <w:r w:rsidRPr="00E07E40">
              <w:rPr>
                <w:rFonts w:ascii="Times New Roman" w:hAnsi="Times New Roman" w:cs="Times New Roman"/>
                <w:sz w:val="28"/>
                <w:szCs w:val="28"/>
              </w:rPr>
              <w:t xml:space="preserve">В 1,5 км к </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.-в. от с. Тигирек по правому берегу р. Иня</w:t>
            </w:r>
          </w:p>
          <w:p w:rsidR="00AE62B9" w:rsidRPr="00E07E40" w:rsidRDefault="00AE62B9" w:rsidP="00C74651">
            <w:pPr>
              <w:ind w:firstLine="709"/>
              <w:rPr>
                <w:rFonts w:ascii="Times New Roman" w:hAnsi="Times New Roman" w:cs="Times New Roman"/>
                <w:b/>
                <w:bCs/>
                <w:sz w:val="28"/>
                <w:szCs w:val="28"/>
              </w:rPr>
            </w:pPr>
            <w:r w:rsidRPr="00E07E40">
              <w:rPr>
                <w:rFonts w:ascii="Times New Roman" w:hAnsi="Times New Roman" w:cs="Times New Roman"/>
                <w:b/>
                <w:bCs/>
                <w:sz w:val="28"/>
                <w:szCs w:val="28"/>
              </w:rPr>
              <w:t xml:space="preserve">Предмет охраны: </w:t>
            </w:r>
            <w:r w:rsidRPr="00E07E40">
              <w:rPr>
                <w:rFonts w:ascii="Times New Roman" w:hAnsi="Times New Roman" w:cs="Times New Roman"/>
                <w:sz w:val="28"/>
                <w:szCs w:val="28"/>
              </w:rPr>
              <w:t>гора</w:t>
            </w:r>
            <w:r>
              <w:rPr>
                <w:rFonts w:ascii="Times New Roman" w:hAnsi="Times New Roman" w:cs="Times New Roman"/>
                <w:b/>
                <w:bCs/>
                <w:sz w:val="28"/>
                <w:szCs w:val="28"/>
              </w:rPr>
              <w:t xml:space="preserve">. </w:t>
            </w:r>
            <w:r w:rsidRPr="00E07E40">
              <w:rPr>
                <w:rFonts w:ascii="Times New Roman" w:hAnsi="Times New Roman" w:cs="Times New Roman"/>
                <w:b/>
                <w:bCs/>
                <w:sz w:val="28"/>
                <w:szCs w:val="28"/>
                <w:lang w:val="en-US"/>
              </w:rPr>
              <w:t>S</w:t>
            </w:r>
            <w:r w:rsidRPr="00E07E40">
              <w:rPr>
                <w:rFonts w:ascii="Times New Roman" w:hAnsi="Times New Roman" w:cs="Times New Roman"/>
                <w:b/>
                <w:bCs/>
                <w:sz w:val="28"/>
                <w:szCs w:val="28"/>
              </w:rPr>
              <w:t xml:space="preserve"> охраны: </w:t>
            </w:r>
            <w:r w:rsidRPr="00E07E40">
              <w:rPr>
                <w:rFonts w:ascii="Times New Roman" w:hAnsi="Times New Roman" w:cs="Times New Roman"/>
                <w:sz w:val="28"/>
                <w:szCs w:val="28"/>
              </w:rPr>
              <w:t>122 га</w:t>
            </w:r>
          </w:p>
          <w:p w:rsidR="00AE62B9" w:rsidRPr="00E07E40" w:rsidRDefault="00AE62B9" w:rsidP="00C74651">
            <w:pPr>
              <w:ind w:firstLine="709"/>
              <w:jc w:val="both"/>
              <w:rPr>
                <w:rFonts w:ascii="Times New Roman" w:hAnsi="Times New Roman" w:cs="Times New Roman"/>
                <w:sz w:val="28"/>
                <w:szCs w:val="28"/>
                <w:lang w:eastAsia="ru-RU"/>
              </w:rPr>
            </w:pPr>
            <w:r w:rsidRPr="00E07E40">
              <w:rPr>
                <w:rFonts w:ascii="Times New Roman" w:hAnsi="Times New Roman" w:cs="Times New Roman"/>
                <w:b/>
                <w:bCs/>
                <w:sz w:val="28"/>
                <w:szCs w:val="28"/>
              </w:rPr>
              <w:t>Описание:</w:t>
            </w:r>
            <w:r w:rsidR="00A44CF5">
              <w:rPr>
                <w:rFonts w:ascii="Times New Roman" w:hAnsi="Times New Roman" w:cs="Times New Roman"/>
                <w:b/>
                <w:bCs/>
                <w:sz w:val="28"/>
                <w:szCs w:val="28"/>
              </w:rPr>
              <w:t xml:space="preserve"> </w:t>
            </w:r>
            <w:r w:rsidRPr="00E07E40">
              <w:rPr>
                <w:rFonts w:ascii="Times New Roman" w:hAnsi="Times New Roman" w:cs="Times New Roman"/>
                <w:sz w:val="28"/>
                <w:szCs w:val="28"/>
                <w:lang w:eastAsia="ru-RU"/>
              </w:rPr>
              <w:t>Памятник природы представляет собой один из лучших разрезов чагырской и куимовской свит, позволяющий детально изучить условия силурийского осадконакопления. Выходы пород чагырской свиты венлокского яруса нижнего силура на правом берегу Ини представлены массивными мраморизованными светло-серыми известняками, известковистыми алевролитами, хорошо охарактеризованными фаунистически. Куимовская свита лудловского яруса верхнего силура представлена темными глинистыми плитчатыми известняками с прослоями желтовато-серых</w:t>
            </w:r>
            <w:proofErr w:type="gramStart"/>
            <w:r w:rsidRPr="00E07E40">
              <w:rPr>
                <w:rFonts w:ascii="Times New Roman" w:hAnsi="Times New Roman" w:cs="Times New Roman"/>
                <w:sz w:val="28"/>
                <w:szCs w:val="28"/>
                <w:lang w:eastAsia="ru-RU"/>
              </w:rPr>
              <w:t>.с</w:t>
            </w:r>
            <w:proofErr w:type="gramEnd"/>
            <w:r w:rsidRPr="00E07E40">
              <w:rPr>
                <w:rFonts w:ascii="Times New Roman" w:hAnsi="Times New Roman" w:cs="Times New Roman"/>
                <w:sz w:val="28"/>
                <w:szCs w:val="28"/>
                <w:lang w:eastAsia="ru-RU"/>
              </w:rPr>
              <w:t>ланцев.</w:t>
            </w:r>
          </w:p>
          <w:p w:rsidR="00AE62B9" w:rsidRPr="00E07E40" w:rsidRDefault="00AE62B9" w:rsidP="00C74651">
            <w:pPr>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 xml:space="preserve">На обнажениях выделяются остатки табулят, ругоз, брахиопод, трилобитов, мшанок, криноидей, пелеципод, </w:t>
            </w:r>
            <w:r w:rsidRPr="00E07E40">
              <w:rPr>
                <w:rFonts w:ascii="Times New Roman" w:hAnsi="Times New Roman" w:cs="Times New Roman"/>
                <w:sz w:val="28"/>
                <w:szCs w:val="28"/>
                <w:lang w:eastAsia="ru-RU"/>
              </w:rPr>
              <w:lastRenderedPageBreak/>
              <w:t>водорослей, наутилоидей, остракод, реже симбиозы водорослей и кораллов. Выходы пород представляют различные фации коралловых построек: фации твердого дна с прижизненным положением кораллов, мшанок, брахиопод; столбообразные биогермы внутри лагун, прибрежные фации лландоверийских отложений (вплоть до конгломератов). В особенностях распределения коралловых построек и изменениях формообразования кораллов просматриваются колебания уровня моря и климатических условий.</w:t>
            </w:r>
          </w:p>
          <w:p w:rsidR="00AE62B9" w:rsidRPr="00E07E40" w:rsidRDefault="00AE62B9" w:rsidP="00C74651">
            <w:pPr>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 xml:space="preserve">Кроме того, интерес представляет собой тектоническая структура территории: пласты известняков в пределах памятника дислоцированы с образованием синклинальной складки, западное крыло которой залегает с небольшим углом с падением на северо-запад. </w:t>
            </w:r>
          </w:p>
          <w:p w:rsidR="00AE62B9" w:rsidRPr="00E07E40" w:rsidRDefault="00AE62B9" w:rsidP="00C74651">
            <w:pPr>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Объект имеет научное, ландшафтообразующее; учебно-просветительское (как место проведения учебных экскурсий, полевых практик); рекреационное и эстетическое значение.</w:t>
            </w:r>
          </w:p>
          <w:p w:rsidR="00AE62B9" w:rsidRPr="00E07E40" w:rsidRDefault="00AE62B9" w:rsidP="00C74651">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Данный разрез позволяет детально изучить условия осадконакопления, что важно для правильной оценки территории на различные виды полезных ископаемых.. С верхнего яруса глина меняется </w:t>
            </w:r>
            <w:proofErr w:type="gramStart"/>
            <w:r w:rsidRPr="00E07E40">
              <w:rPr>
                <w:rFonts w:ascii="Times New Roman" w:hAnsi="Times New Roman" w:cs="Times New Roman"/>
                <w:sz w:val="28"/>
                <w:szCs w:val="28"/>
              </w:rPr>
              <w:t>от</w:t>
            </w:r>
            <w:proofErr w:type="gramEnd"/>
            <w:r w:rsidRPr="00E07E40">
              <w:rPr>
                <w:rFonts w:ascii="Times New Roman" w:hAnsi="Times New Roman" w:cs="Times New Roman"/>
                <w:sz w:val="28"/>
                <w:szCs w:val="28"/>
              </w:rPr>
              <w:t xml:space="preserve"> светлого до более темного. Разрез хорошо охарактеризован фаунистически. Здесь можно наблюдать фауну твердого дна: прижизненное положение кораллов, мшанок, симбиозы водорослей и др. микроорганизмов. По особенностям коралловых построек просматривается колебания уровня моря и климатические условия. </w:t>
            </w:r>
          </w:p>
          <w:p w:rsidR="00AE62B9" w:rsidRPr="00E07E40" w:rsidRDefault="00AE62B9" w:rsidP="00C74651">
            <w:pPr>
              <w:ind w:firstLine="709"/>
              <w:jc w:val="both"/>
              <w:rPr>
                <w:rFonts w:ascii="Times New Roman" w:hAnsi="Times New Roman" w:cs="Times New Roman"/>
                <w:b/>
                <w:bCs/>
                <w:sz w:val="28"/>
                <w:szCs w:val="28"/>
              </w:rPr>
            </w:pPr>
            <w:r w:rsidRPr="00E07E40">
              <w:rPr>
                <w:rFonts w:ascii="Times New Roman" w:hAnsi="Times New Roman" w:cs="Times New Roman"/>
                <w:sz w:val="28"/>
                <w:szCs w:val="28"/>
              </w:rPr>
              <w:t xml:space="preserve"> Редко, где можно найти еще такой богатый природный уголок, созданный самой матушкой природой, где еще есть и величественные горы с </w:t>
            </w:r>
            <w:proofErr w:type="gramStart"/>
            <w:r w:rsidRPr="00E07E40">
              <w:rPr>
                <w:rFonts w:ascii="Times New Roman" w:hAnsi="Times New Roman" w:cs="Times New Roman"/>
                <w:sz w:val="28"/>
                <w:szCs w:val="28"/>
              </w:rPr>
              <w:t>пещерами</w:t>
            </w:r>
            <w:proofErr w:type="gramEnd"/>
            <w:r w:rsidRPr="00E07E40">
              <w:rPr>
                <w:rFonts w:ascii="Times New Roman" w:hAnsi="Times New Roman" w:cs="Times New Roman"/>
                <w:sz w:val="28"/>
                <w:szCs w:val="28"/>
              </w:rPr>
              <w:t xml:space="preserve"> в которым миллионы лет назад обитал первобытный человек, где можно еще увидеть такое количество бьющих из под земли хрустальных родников с живой водой, их у нас насчитывается более 150. На Алтае почти у </w:t>
            </w:r>
            <w:proofErr w:type="gramStart"/>
            <w:r w:rsidRPr="00E07E40">
              <w:rPr>
                <w:rFonts w:ascii="Times New Roman" w:hAnsi="Times New Roman" w:cs="Times New Roman"/>
                <w:sz w:val="28"/>
                <w:szCs w:val="28"/>
              </w:rPr>
              <w:t>единственных</w:t>
            </w:r>
            <w:proofErr w:type="gramEnd"/>
            <w:r w:rsidRPr="00E07E40">
              <w:rPr>
                <w:rFonts w:ascii="Times New Roman" w:hAnsi="Times New Roman" w:cs="Times New Roman"/>
                <w:sz w:val="28"/>
                <w:szCs w:val="28"/>
              </w:rPr>
              <w:t xml:space="preserve"> в России, сохранились в первозданном виде степные ареалы, которые ежегодно изучаются учеными со всей России.</w:t>
            </w:r>
          </w:p>
          <w:p w:rsidR="00AE62B9" w:rsidRPr="00810958" w:rsidRDefault="00AE62B9" w:rsidP="00810958">
            <w:pPr>
              <w:rPr>
                <w:rFonts w:ascii="Times New Roman" w:hAnsi="Times New Roman" w:cs="Times New Roman"/>
                <w:b/>
                <w:bCs/>
                <w:sz w:val="28"/>
                <w:szCs w:val="28"/>
              </w:rPr>
            </w:pPr>
          </w:p>
          <w:p w:rsidR="00AE62B9" w:rsidRDefault="00AE62B9" w:rsidP="00C74651">
            <w:pPr>
              <w:pStyle w:val="a7"/>
              <w:ind w:left="709"/>
              <w:rPr>
                <w:rFonts w:ascii="Times New Roman" w:hAnsi="Times New Roman" w:cs="Times New Roman"/>
                <w:b/>
                <w:bCs/>
                <w:sz w:val="28"/>
                <w:szCs w:val="28"/>
              </w:rPr>
            </w:pPr>
            <w:r>
              <w:rPr>
                <w:rFonts w:ascii="Times New Roman" w:hAnsi="Times New Roman" w:cs="Times New Roman"/>
                <w:b/>
                <w:bCs/>
                <w:sz w:val="28"/>
                <w:szCs w:val="28"/>
              </w:rPr>
              <w:t>8.</w:t>
            </w:r>
            <w:r w:rsidRPr="00C74651">
              <w:rPr>
                <w:rFonts w:ascii="Times New Roman" w:hAnsi="Times New Roman" w:cs="Times New Roman"/>
                <w:b/>
                <w:bCs/>
                <w:sz w:val="28"/>
                <w:szCs w:val="28"/>
              </w:rPr>
              <w:t>Скала «Каменный лев»</w:t>
            </w:r>
          </w:p>
          <w:p w:rsidR="00AE62B9" w:rsidRPr="00C74651" w:rsidRDefault="00887D7B" w:rsidP="00E04097">
            <w:pPr>
              <w:pStyle w:val="a7"/>
              <w:ind w:left="709"/>
              <w:jc w:val="center"/>
              <w:rPr>
                <w:rFonts w:ascii="Times New Roman" w:hAnsi="Times New Roman" w:cs="Times New Roman"/>
                <w:b/>
                <w:bCs/>
                <w:sz w:val="28"/>
                <w:szCs w:val="28"/>
              </w:rPr>
            </w:pPr>
            <w:r>
              <w:rPr>
                <w:rFonts w:ascii="Times New Roman" w:hAnsi="Times New Roman" w:cs="Times New Roman"/>
                <w:noProof/>
                <w:sz w:val="28"/>
                <w:szCs w:val="28"/>
                <w:lang w:eastAsia="ru-RU"/>
              </w:rPr>
              <w:drawing>
                <wp:inline distT="0" distB="0" distL="0" distR="0">
                  <wp:extent cx="3594100" cy="1765300"/>
                  <wp:effectExtent l="19050" t="0" r="6350" b="0"/>
                  <wp:docPr id="70"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
                          <pic:cNvPicPr>
                            <a:picLocks noChangeAspect="1" noChangeArrowheads="1"/>
                          </pic:cNvPicPr>
                        </pic:nvPicPr>
                        <pic:blipFill>
                          <a:blip r:embed="rId98"/>
                          <a:srcRect/>
                          <a:stretch>
                            <a:fillRect/>
                          </a:stretch>
                        </pic:blipFill>
                        <pic:spPr bwMode="auto">
                          <a:xfrm>
                            <a:off x="0" y="0"/>
                            <a:ext cx="3594100" cy="1765300"/>
                          </a:xfrm>
                          <a:prstGeom prst="rect">
                            <a:avLst/>
                          </a:prstGeom>
                          <a:noFill/>
                          <a:ln w="9525">
                            <a:noFill/>
                            <a:miter lim="800000"/>
                            <a:headEnd/>
                            <a:tailEnd/>
                          </a:ln>
                        </pic:spPr>
                      </pic:pic>
                    </a:graphicData>
                  </a:graphic>
                </wp:inline>
              </w:drawing>
            </w:r>
          </w:p>
          <w:p w:rsidR="00AE62B9" w:rsidRPr="004E35EC" w:rsidRDefault="00AE62B9" w:rsidP="004E35EC">
            <w:pPr>
              <w:ind w:firstLine="709"/>
              <w:rPr>
                <w:rFonts w:ascii="Times New Roman" w:hAnsi="Times New Roman" w:cs="Times New Roman"/>
                <w:b/>
                <w:bCs/>
                <w:sz w:val="28"/>
                <w:szCs w:val="28"/>
              </w:rPr>
            </w:pPr>
            <w:r w:rsidRPr="00E07E40">
              <w:rPr>
                <w:rFonts w:ascii="Times New Roman" w:hAnsi="Times New Roman" w:cs="Times New Roman"/>
                <w:b/>
                <w:bCs/>
                <w:sz w:val="28"/>
                <w:szCs w:val="28"/>
              </w:rPr>
              <w:lastRenderedPageBreak/>
              <w:t>Село:</w:t>
            </w:r>
            <w:r w:rsidR="00A44CF5">
              <w:rPr>
                <w:rFonts w:ascii="Times New Roman" w:hAnsi="Times New Roman" w:cs="Times New Roman"/>
                <w:b/>
                <w:bCs/>
                <w:sz w:val="28"/>
                <w:szCs w:val="28"/>
              </w:rPr>
              <w:t xml:space="preserve"> </w:t>
            </w:r>
            <w:r w:rsidRPr="00E07E40">
              <w:rPr>
                <w:rFonts w:ascii="Times New Roman" w:hAnsi="Times New Roman" w:cs="Times New Roman"/>
                <w:sz w:val="28"/>
                <w:szCs w:val="28"/>
              </w:rPr>
              <w:t>Чинета</w:t>
            </w:r>
            <w:r w:rsidRPr="00E07E40">
              <w:rPr>
                <w:rFonts w:ascii="Times New Roman" w:hAnsi="Times New Roman" w:cs="Times New Roman"/>
                <w:b/>
                <w:bCs/>
                <w:sz w:val="28"/>
                <w:szCs w:val="28"/>
              </w:rPr>
              <w:t xml:space="preserve">Размещение: </w:t>
            </w:r>
            <w:r w:rsidRPr="00E07E40">
              <w:rPr>
                <w:rFonts w:ascii="Times New Roman" w:hAnsi="Times New Roman" w:cs="Times New Roman"/>
                <w:sz w:val="28"/>
                <w:szCs w:val="28"/>
              </w:rPr>
              <w:t xml:space="preserve">в 8 км к юго-востоку </w:t>
            </w:r>
            <w:proofErr w:type="gramStart"/>
            <w:r w:rsidRPr="00E07E40">
              <w:rPr>
                <w:rFonts w:ascii="Times New Roman" w:hAnsi="Times New Roman" w:cs="Times New Roman"/>
                <w:sz w:val="28"/>
                <w:szCs w:val="28"/>
              </w:rPr>
              <w:t>от</w:t>
            </w:r>
            <w:proofErr w:type="gramEnd"/>
            <w:r w:rsidRPr="00E07E40">
              <w:rPr>
                <w:rFonts w:ascii="Times New Roman" w:hAnsi="Times New Roman" w:cs="Times New Roman"/>
                <w:sz w:val="28"/>
                <w:szCs w:val="28"/>
              </w:rPr>
              <w:t xml:space="preserve"> с. Чинеты.</w:t>
            </w:r>
          </w:p>
          <w:p w:rsidR="00AE62B9" w:rsidRPr="00C74651" w:rsidRDefault="00AE62B9" w:rsidP="00C74651">
            <w:pPr>
              <w:ind w:firstLine="709"/>
              <w:rPr>
                <w:rFonts w:ascii="Times New Roman" w:hAnsi="Times New Roman" w:cs="Times New Roman"/>
                <w:b/>
                <w:bCs/>
                <w:sz w:val="28"/>
                <w:szCs w:val="28"/>
              </w:rPr>
            </w:pPr>
            <w:r w:rsidRPr="00E07E40">
              <w:rPr>
                <w:rFonts w:ascii="Times New Roman" w:hAnsi="Times New Roman" w:cs="Times New Roman"/>
                <w:b/>
                <w:bCs/>
                <w:sz w:val="28"/>
                <w:szCs w:val="28"/>
              </w:rPr>
              <w:t xml:space="preserve">Предмет охраны: </w:t>
            </w:r>
            <w:r w:rsidRPr="00E07E40">
              <w:rPr>
                <w:rFonts w:ascii="Times New Roman" w:hAnsi="Times New Roman" w:cs="Times New Roman"/>
                <w:sz w:val="28"/>
                <w:szCs w:val="28"/>
              </w:rPr>
              <w:t>гора</w:t>
            </w:r>
            <w:r>
              <w:rPr>
                <w:rFonts w:ascii="Times New Roman" w:hAnsi="Times New Roman" w:cs="Times New Roman"/>
                <w:b/>
                <w:bCs/>
                <w:sz w:val="28"/>
                <w:szCs w:val="28"/>
              </w:rPr>
              <w:t xml:space="preserve">. </w:t>
            </w:r>
            <w:r w:rsidRPr="00E07E40">
              <w:rPr>
                <w:rFonts w:ascii="Times New Roman" w:hAnsi="Times New Roman" w:cs="Times New Roman"/>
                <w:b/>
                <w:bCs/>
                <w:sz w:val="28"/>
                <w:szCs w:val="28"/>
                <w:lang w:val="en-US"/>
              </w:rPr>
              <w:t>S</w:t>
            </w:r>
            <w:r w:rsidRPr="00E07E40">
              <w:rPr>
                <w:rFonts w:ascii="Times New Roman" w:hAnsi="Times New Roman" w:cs="Times New Roman"/>
                <w:b/>
                <w:bCs/>
                <w:sz w:val="28"/>
                <w:szCs w:val="28"/>
              </w:rPr>
              <w:t xml:space="preserve"> охраны: </w:t>
            </w:r>
            <w:r w:rsidRPr="00E07E40">
              <w:rPr>
                <w:rFonts w:ascii="Times New Roman" w:hAnsi="Times New Roman" w:cs="Times New Roman"/>
                <w:sz w:val="28"/>
                <w:szCs w:val="28"/>
              </w:rPr>
              <w:t>1 га</w:t>
            </w:r>
          </w:p>
          <w:p w:rsidR="00AE62B9" w:rsidRPr="00E07E40" w:rsidRDefault="00AE62B9" w:rsidP="004E35EC">
            <w:pPr>
              <w:rPr>
                <w:rFonts w:ascii="Times New Roman" w:hAnsi="Times New Roman" w:cs="Times New Roman"/>
                <w:b/>
                <w:bCs/>
                <w:sz w:val="28"/>
                <w:szCs w:val="28"/>
              </w:rPr>
            </w:pPr>
            <w:r w:rsidRPr="00E07E40">
              <w:rPr>
                <w:rFonts w:ascii="Times New Roman" w:hAnsi="Times New Roman" w:cs="Times New Roman"/>
                <w:b/>
                <w:bCs/>
                <w:sz w:val="28"/>
                <w:szCs w:val="28"/>
              </w:rPr>
              <w:t>Описание:</w:t>
            </w:r>
            <w:r w:rsidR="00A44CF5">
              <w:rPr>
                <w:rFonts w:ascii="Times New Roman" w:hAnsi="Times New Roman" w:cs="Times New Roman"/>
                <w:b/>
                <w:bCs/>
                <w:sz w:val="28"/>
                <w:szCs w:val="28"/>
              </w:rPr>
              <w:t xml:space="preserve"> </w:t>
            </w:r>
            <w:r w:rsidRPr="00E07E40">
              <w:rPr>
                <w:rFonts w:ascii="Times New Roman" w:hAnsi="Times New Roman" w:cs="Times New Roman"/>
                <w:sz w:val="28"/>
                <w:szCs w:val="28"/>
              </w:rPr>
              <w:t xml:space="preserve">Скала сложена порфировидными среднезернистыми биотитовыми гранитами и гранитоидами верхнепалеозойского возраста. В массе породы встречаются разнообразные </w:t>
            </w:r>
            <w:proofErr w:type="gramStart"/>
            <w:r w:rsidRPr="00E07E40">
              <w:rPr>
                <w:rFonts w:ascii="Times New Roman" w:hAnsi="Times New Roman" w:cs="Times New Roman"/>
                <w:sz w:val="28"/>
                <w:szCs w:val="28"/>
              </w:rPr>
              <w:t>минералы</w:t>
            </w:r>
            <w:proofErr w:type="gramEnd"/>
            <w:r w:rsidRPr="00E07E40">
              <w:rPr>
                <w:rFonts w:ascii="Times New Roman" w:hAnsi="Times New Roman" w:cs="Times New Roman"/>
                <w:sz w:val="28"/>
                <w:szCs w:val="28"/>
              </w:rPr>
              <w:t xml:space="preserve"> магнитит, ильменит, циркон, апатит, пирит, ортит, флюорит, топаз, монацит, вольфрамит, молибден.</w:t>
            </w:r>
          </w:p>
          <w:p w:rsidR="00AE62B9" w:rsidRDefault="00AE62B9" w:rsidP="00C74651">
            <w:pPr>
              <w:pStyle w:val="ab"/>
              <w:spacing w:before="0"/>
              <w:rPr>
                <w:rFonts w:ascii="Times New Roman" w:hAnsi="Times New Roman" w:cs="Times New Roman"/>
                <w:b/>
                <w:bCs/>
                <w:sz w:val="28"/>
                <w:szCs w:val="28"/>
                <w:lang w:eastAsia="en-US"/>
              </w:rPr>
            </w:pPr>
          </w:p>
          <w:p w:rsidR="00AE62B9" w:rsidRDefault="00AE62B9" w:rsidP="00810958">
            <w:pPr>
              <w:pStyle w:val="ab"/>
              <w:spacing w:before="0"/>
              <w:rPr>
                <w:rFonts w:ascii="Times New Roman" w:hAnsi="Times New Roman" w:cs="Times New Roman"/>
                <w:b/>
                <w:bCs/>
                <w:sz w:val="28"/>
                <w:szCs w:val="28"/>
              </w:rPr>
            </w:pPr>
            <w:r>
              <w:rPr>
                <w:rFonts w:ascii="Times New Roman" w:hAnsi="Times New Roman" w:cs="Times New Roman"/>
                <w:b/>
                <w:bCs/>
                <w:sz w:val="28"/>
                <w:szCs w:val="28"/>
              </w:rPr>
              <w:t>9.</w:t>
            </w:r>
            <w:r w:rsidRPr="00E07E40">
              <w:rPr>
                <w:rFonts w:ascii="Times New Roman" w:hAnsi="Times New Roman" w:cs="Times New Roman"/>
                <w:b/>
                <w:bCs/>
                <w:sz w:val="28"/>
                <w:szCs w:val="28"/>
              </w:rPr>
              <w:t>Скала Будаковская с пещерами Загонная и Летучих Мышей</w:t>
            </w:r>
          </w:p>
          <w:p w:rsidR="00AE62B9" w:rsidRDefault="00AE62B9" w:rsidP="00810958">
            <w:pPr>
              <w:pStyle w:val="ab"/>
              <w:spacing w:before="0"/>
              <w:rPr>
                <w:rFonts w:ascii="Times New Roman" w:hAnsi="Times New Roman" w:cs="Times New Roman"/>
                <w:b/>
                <w:bCs/>
                <w:sz w:val="28"/>
                <w:szCs w:val="28"/>
              </w:rPr>
            </w:pPr>
          </w:p>
          <w:p w:rsidR="00AE62B9" w:rsidRPr="004E35EC" w:rsidRDefault="00887D7B" w:rsidP="00DF1161">
            <w:pPr>
              <w:pStyle w:val="ab"/>
              <w:spacing w:before="0"/>
              <w:ind w:left="720"/>
              <w:jc w:val="center"/>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extent cx="2764155" cy="1690370"/>
                  <wp:effectExtent l="19050" t="0" r="0" b="0"/>
                  <wp:docPr id="71"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
                          <pic:cNvPicPr>
                            <a:picLocks noChangeAspect="1" noChangeArrowheads="1"/>
                          </pic:cNvPicPr>
                        </pic:nvPicPr>
                        <pic:blipFill>
                          <a:blip r:embed="rId99"/>
                          <a:srcRect/>
                          <a:stretch>
                            <a:fillRect/>
                          </a:stretch>
                        </pic:blipFill>
                        <pic:spPr bwMode="auto">
                          <a:xfrm>
                            <a:off x="0" y="0"/>
                            <a:ext cx="2764155" cy="1690370"/>
                          </a:xfrm>
                          <a:prstGeom prst="rect">
                            <a:avLst/>
                          </a:prstGeom>
                          <a:noFill/>
                          <a:ln w="9525">
                            <a:noFill/>
                            <a:miter lim="800000"/>
                            <a:headEnd/>
                            <a:tailEnd/>
                          </a:ln>
                        </pic:spPr>
                      </pic:pic>
                    </a:graphicData>
                  </a:graphic>
                </wp:inline>
              </w:drawing>
            </w:r>
            <w:r w:rsidR="00CD4FC1">
              <w:rPr>
                <w:rFonts w:ascii="Times New Roman" w:hAnsi="Times New Roman" w:cs="Times New Roman"/>
                <w:b/>
                <w:bCs/>
                <w:noProof/>
                <w:sz w:val="28"/>
                <w:szCs w:val="28"/>
              </w:rPr>
              <w:t xml:space="preserve">     </w:t>
            </w:r>
            <w:r w:rsidR="00CD4FC1" w:rsidRPr="00CD4FC1">
              <w:rPr>
                <w:rFonts w:ascii="Times New Roman" w:hAnsi="Times New Roman" w:cs="Times New Roman"/>
                <w:b/>
                <w:bCs/>
                <w:noProof/>
                <w:sz w:val="28"/>
                <w:szCs w:val="28"/>
              </w:rPr>
              <w:drawing>
                <wp:inline distT="0" distB="0" distL="0" distR="0">
                  <wp:extent cx="2870835" cy="1711960"/>
                  <wp:effectExtent l="19050" t="0" r="5715" b="0"/>
                  <wp:docPr id="184" name="Рисунок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0"/>
                          <pic:cNvPicPr>
                            <a:picLocks noChangeAspect="1" noChangeArrowheads="1"/>
                          </pic:cNvPicPr>
                        </pic:nvPicPr>
                        <pic:blipFill>
                          <a:blip r:embed="rId100"/>
                          <a:srcRect/>
                          <a:stretch>
                            <a:fillRect/>
                          </a:stretch>
                        </pic:blipFill>
                        <pic:spPr bwMode="auto">
                          <a:xfrm>
                            <a:off x="0" y="0"/>
                            <a:ext cx="2870835" cy="1711960"/>
                          </a:xfrm>
                          <a:prstGeom prst="rect">
                            <a:avLst/>
                          </a:prstGeom>
                          <a:noFill/>
                          <a:ln w="9525">
                            <a:noFill/>
                            <a:miter lim="800000"/>
                            <a:headEnd/>
                            <a:tailEnd/>
                          </a:ln>
                        </pic:spPr>
                      </pic:pic>
                    </a:graphicData>
                  </a:graphic>
                </wp:inline>
              </w:drawing>
            </w:r>
          </w:p>
          <w:p w:rsidR="00AE62B9" w:rsidRPr="00E07E40" w:rsidRDefault="00AE62B9" w:rsidP="00C74651">
            <w:pPr>
              <w:ind w:firstLine="709"/>
              <w:rPr>
                <w:rFonts w:ascii="Times New Roman" w:hAnsi="Times New Roman" w:cs="Times New Roman"/>
                <w:sz w:val="28"/>
                <w:szCs w:val="28"/>
              </w:rPr>
            </w:pPr>
            <w:r w:rsidRPr="00E07E40">
              <w:rPr>
                <w:rFonts w:ascii="Times New Roman" w:hAnsi="Times New Roman" w:cs="Times New Roman"/>
                <w:b/>
                <w:bCs/>
                <w:sz w:val="28"/>
                <w:szCs w:val="28"/>
              </w:rPr>
              <w:t xml:space="preserve">Село: </w:t>
            </w:r>
            <w:r w:rsidRPr="00E07E40">
              <w:rPr>
                <w:rFonts w:ascii="Times New Roman" w:hAnsi="Times New Roman" w:cs="Times New Roman"/>
                <w:sz w:val="28"/>
                <w:szCs w:val="28"/>
              </w:rPr>
              <w:t>Усть-Пустынка</w:t>
            </w:r>
          </w:p>
          <w:p w:rsidR="00AE62B9" w:rsidRPr="00E07E40" w:rsidRDefault="00AE62B9" w:rsidP="00C74651">
            <w:pPr>
              <w:ind w:firstLine="709"/>
              <w:rPr>
                <w:rFonts w:ascii="Times New Roman" w:hAnsi="Times New Roman" w:cs="Times New Roman"/>
                <w:b/>
                <w:bCs/>
                <w:sz w:val="28"/>
                <w:szCs w:val="28"/>
              </w:rPr>
            </w:pPr>
            <w:r w:rsidRPr="00E07E40">
              <w:rPr>
                <w:rFonts w:ascii="Times New Roman" w:hAnsi="Times New Roman" w:cs="Times New Roman"/>
                <w:b/>
                <w:bCs/>
                <w:sz w:val="28"/>
                <w:szCs w:val="28"/>
              </w:rPr>
              <w:t xml:space="preserve">Размещение: </w:t>
            </w:r>
            <w:r w:rsidRPr="00E07E40">
              <w:rPr>
                <w:rFonts w:ascii="Times New Roman" w:hAnsi="Times New Roman" w:cs="Times New Roman"/>
                <w:sz w:val="28"/>
                <w:szCs w:val="28"/>
              </w:rPr>
              <w:t xml:space="preserve">в 4 км к юго-западу (вниз по течению р. Чарыш) </w:t>
            </w:r>
            <w:proofErr w:type="gramStart"/>
            <w:r w:rsidRPr="00E07E40">
              <w:rPr>
                <w:rFonts w:ascii="Times New Roman" w:hAnsi="Times New Roman" w:cs="Times New Roman"/>
                <w:sz w:val="28"/>
                <w:szCs w:val="28"/>
              </w:rPr>
              <w:t>от</w:t>
            </w:r>
            <w:proofErr w:type="gramEnd"/>
            <w:r w:rsidRPr="00E07E40">
              <w:rPr>
                <w:rFonts w:ascii="Times New Roman" w:hAnsi="Times New Roman" w:cs="Times New Roman"/>
                <w:sz w:val="28"/>
                <w:szCs w:val="28"/>
              </w:rPr>
              <w:t xml:space="preserve"> с. Усть-Пустынка. Правый берег р. Чарыш при впадении руч. Будаковского</w:t>
            </w:r>
          </w:p>
          <w:p w:rsidR="00AE62B9" w:rsidRPr="00E07E40" w:rsidRDefault="00AE62B9" w:rsidP="00C74651">
            <w:pPr>
              <w:ind w:firstLine="709"/>
              <w:rPr>
                <w:rFonts w:ascii="Times New Roman" w:hAnsi="Times New Roman" w:cs="Times New Roman"/>
                <w:b/>
                <w:bCs/>
                <w:sz w:val="28"/>
                <w:szCs w:val="28"/>
              </w:rPr>
            </w:pPr>
            <w:r w:rsidRPr="00E07E40">
              <w:rPr>
                <w:rFonts w:ascii="Times New Roman" w:hAnsi="Times New Roman" w:cs="Times New Roman"/>
                <w:b/>
                <w:bCs/>
                <w:sz w:val="28"/>
                <w:szCs w:val="28"/>
              </w:rPr>
              <w:t>Предмет охраны</w:t>
            </w:r>
            <w:r w:rsidRPr="00E07E40">
              <w:rPr>
                <w:rFonts w:ascii="Times New Roman" w:hAnsi="Times New Roman" w:cs="Times New Roman"/>
                <w:sz w:val="28"/>
                <w:szCs w:val="28"/>
              </w:rPr>
              <w:t>: Скала, пещеры</w:t>
            </w:r>
            <w:r>
              <w:rPr>
                <w:rFonts w:ascii="Times New Roman" w:hAnsi="Times New Roman" w:cs="Times New Roman"/>
                <w:b/>
                <w:bCs/>
                <w:sz w:val="28"/>
                <w:szCs w:val="28"/>
              </w:rPr>
              <w:t xml:space="preserve">. </w:t>
            </w:r>
            <w:r w:rsidRPr="00E07E40">
              <w:rPr>
                <w:rFonts w:ascii="Times New Roman" w:hAnsi="Times New Roman" w:cs="Times New Roman"/>
                <w:b/>
                <w:bCs/>
                <w:sz w:val="28"/>
                <w:szCs w:val="28"/>
                <w:lang w:val="en-US"/>
              </w:rPr>
              <w:t>S</w:t>
            </w:r>
            <w:r w:rsidRPr="00E07E40">
              <w:rPr>
                <w:rFonts w:ascii="Times New Roman" w:hAnsi="Times New Roman" w:cs="Times New Roman"/>
                <w:b/>
                <w:bCs/>
                <w:sz w:val="28"/>
                <w:szCs w:val="28"/>
              </w:rPr>
              <w:t xml:space="preserve"> охраны: </w:t>
            </w:r>
            <w:r w:rsidRPr="00E07E40">
              <w:rPr>
                <w:rFonts w:ascii="Times New Roman" w:hAnsi="Times New Roman" w:cs="Times New Roman"/>
                <w:sz w:val="28"/>
                <w:szCs w:val="28"/>
              </w:rPr>
              <w:t>8 га</w:t>
            </w:r>
          </w:p>
          <w:p w:rsidR="00AE62B9" w:rsidRPr="00E07E40" w:rsidRDefault="00AE62B9" w:rsidP="00C74651">
            <w:pPr>
              <w:pStyle w:val="ab"/>
              <w:spacing w:before="0"/>
              <w:ind w:firstLine="709"/>
              <w:jc w:val="both"/>
              <w:rPr>
                <w:rFonts w:ascii="Times New Roman" w:hAnsi="Times New Roman" w:cs="Times New Roman"/>
                <w:sz w:val="28"/>
                <w:szCs w:val="28"/>
              </w:rPr>
            </w:pPr>
            <w:r w:rsidRPr="00E07E40">
              <w:rPr>
                <w:rFonts w:ascii="Times New Roman" w:hAnsi="Times New Roman" w:cs="Times New Roman"/>
                <w:b/>
                <w:bCs/>
                <w:sz w:val="28"/>
                <w:szCs w:val="28"/>
              </w:rPr>
              <w:t xml:space="preserve">Описание: </w:t>
            </w:r>
            <w:r w:rsidRPr="00E07E40">
              <w:rPr>
                <w:rFonts w:ascii="Times New Roman" w:hAnsi="Times New Roman" w:cs="Times New Roman"/>
                <w:sz w:val="28"/>
                <w:szCs w:val="28"/>
              </w:rPr>
              <w:t xml:space="preserve">В правом берегу долины, при впадении в р. Чарыш ручья Будаковского, на левом берегу последнего, возвышается скала, сложенная коралловыми известняками лудловского яруса верхнего силура с фауной криноидей и брахиопод и представляющая мыс коренного берега. Превышение скалы над поймой Чарыша около 30 м. В скале расположены пещеры Летучих Мышей и </w:t>
            </w:r>
            <w:proofErr w:type="gramStart"/>
            <w:r w:rsidRPr="00E07E40">
              <w:rPr>
                <w:rFonts w:ascii="Times New Roman" w:hAnsi="Times New Roman" w:cs="Times New Roman"/>
                <w:sz w:val="28"/>
                <w:szCs w:val="28"/>
              </w:rPr>
              <w:t>Загонная</w:t>
            </w:r>
            <w:proofErr w:type="gramEnd"/>
            <w:r w:rsidRPr="00E07E40">
              <w:rPr>
                <w:rFonts w:ascii="Times New Roman" w:hAnsi="Times New Roman" w:cs="Times New Roman"/>
                <w:sz w:val="28"/>
                <w:szCs w:val="28"/>
              </w:rPr>
              <w:t>, входящие в число «чарышских костеносных пещер».</w:t>
            </w:r>
          </w:p>
          <w:p w:rsidR="00AE62B9" w:rsidRPr="00E07E40" w:rsidRDefault="00AE62B9" w:rsidP="004E35EC">
            <w:pPr>
              <w:pStyle w:val="ab"/>
              <w:spacing w:before="0"/>
              <w:ind w:firstLine="709"/>
              <w:jc w:val="both"/>
              <w:rPr>
                <w:rFonts w:ascii="Times New Roman" w:hAnsi="Times New Roman" w:cs="Times New Roman"/>
                <w:sz w:val="28"/>
                <w:szCs w:val="28"/>
              </w:rPr>
            </w:pPr>
            <w:r w:rsidRPr="00E07E40">
              <w:rPr>
                <w:rFonts w:ascii="Times New Roman" w:hAnsi="Times New Roman" w:cs="Times New Roman"/>
                <w:sz w:val="28"/>
                <w:szCs w:val="28"/>
              </w:rPr>
              <w:t>Растительность скалы представлена кустарниковыми сообществами, образованными такими видами, как: спирея трехлопастная,</w:t>
            </w:r>
            <w:r w:rsidR="00923C72">
              <w:rPr>
                <w:rFonts w:ascii="Times New Roman" w:hAnsi="Times New Roman" w:cs="Times New Roman"/>
                <w:sz w:val="28"/>
                <w:szCs w:val="28"/>
              </w:rPr>
              <w:t xml:space="preserve"> </w:t>
            </w:r>
            <w:r w:rsidRPr="00E07E40">
              <w:rPr>
                <w:rFonts w:ascii="Times New Roman" w:hAnsi="Times New Roman" w:cs="Times New Roman"/>
                <w:sz w:val="28"/>
                <w:szCs w:val="28"/>
              </w:rPr>
              <w:t>карагана алтайская,</w:t>
            </w:r>
            <w:r w:rsidR="00923C72">
              <w:rPr>
                <w:rFonts w:ascii="Times New Roman" w:hAnsi="Times New Roman" w:cs="Times New Roman"/>
                <w:sz w:val="28"/>
                <w:szCs w:val="28"/>
              </w:rPr>
              <w:t xml:space="preserve"> </w:t>
            </w:r>
            <w:r w:rsidRPr="00E07E40">
              <w:rPr>
                <w:rFonts w:ascii="Times New Roman" w:hAnsi="Times New Roman" w:cs="Times New Roman"/>
                <w:sz w:val="28"/>
                <w:szCs w:val="28"/>
              </w:rPr>
              <w:t>кизильник черноплодный</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арагана древовидная.</w:t>
            </w:r>
            <w:r w:rsidR="00A44CF5">
              <w:rPr>
                <w:rFonts w:ascii="Times New Roman" w:hAnsi="Times New Roman" w:cs="Times New Roman"/>
                <w:sz w:val="28"/>
                <w:szCs w:val="28"/>
              </w:rPr>
              <w:t xml:space="preserve"> </w:t>
            </w:r>
            <w:r w:rsidRPr="00E07E40">
              <w:rPr>
                <w:rFonts w:ascii="Times New Roman" w:hAnsi="Times New Roman" w:cs="Times New Roman"/>
                <w:sz w:val="28"/>
                <w:szCs w:val="28"/>
              </w:rPr>
              <w:t>Между кустарниками отмечены: тюльпан разнолистный (Красная книга РФ, 2008; Красная книга.., 2006), тюльпан алтайский (Красная книга.., 2006), пион гибридный</w:t>
            </w:r>
            <w:r w:rsidR="00923C72">
              <w:rPr>
                <w:rFonts w:ascii="Times New Roman" w:hAnsi="Times New Roman" w:cs="Times New Roman"/>
                <w:sz w:val="28"/>
                <w:szCs w:val="28"/>
              </w:rPr>
              <w:t xml:space="preserve"> </w:t>
            </w:r>
            <w:r w:rsidRPr="00E07E40">
              <w:rPr>
                <w:rFonts w:ascii="Times New Roman" w:hAnsi="Times New Roman" w:cs="Times New Roman"/>
                <w:sz w:val="28"/>
                <w:szCs w:val="28"/>
              </w:rPr>
              <w:t>(Красная книга.., 2006), василисник лепестковый</w:t>
            </w:r>
            <w:proofErr w:type="gramStart"/>
            <w:r w:rsidRPr="00E07E40">
              <w:rPr>
                <w:rFonts w:ascii="Times New Roman" w:hAnsi="Times New Roman" w:cs="Times New Roman"/>
                <w:sz w:val="28"/>
                <w:szCs w:val="28"/>
              </w:rPr>
              <w:t>.о</w:t>
            </w:r>
            <w:proofErr w:type="gramEnd"/>
            <w:r w:rsidRPr="00E07E40">
              <w:rPr>
                <w:rFonts w:ascii="Times New Roman" w:hAnsi="Times New Roman" w:cs="Times New Roman"/>
                <w:sz w:val="28"/>
                <w:szCs w:val="28"/>
              </w:rPr>
              <w:t>носма простейшая,горноколосник колючий,жабрица бухтарминская,хмель обыкновенный,незабудочник гребенчатый,хохлатка благородная,полынь сантолинолистная, ясколка, перловник высочайший, очиток гибридный колюрия наземная.</w:t>
            </w:r>
            <w:r w:rsidR="00A44CF5">
              <w:rPr>
                <w:rFonts w:ascii="Times New Roman" w:hAnsi="Times New Roman" w:cs="Times New Roman"/>
                <w:sz w:val="28"/>
                <w:szCs w:val="28"/>
              </w:rPr>
              <w:t xml:space="preserve"> </w:t>
            </w:r>
            <w:r w:rsidRPr="00E07E40">
              <w:rPr>
                <w:rFonts w:ascii="Times New Roman" w:hAnsi="Times New Roman" w:cs="Times New Roman"/>
                <w:sz w:val="28"/>
                <w:szCs w:val="28"/>
              </w:rPr>
              <w:t xml:space="preserve">Назначение памятника </w:t>
            </w:r>
            <w:r w:rsidRPr="00E07E40">
              <w:rPr>
                <w:rFonts w:ascii="Times New Roman" w:hAnsi="Times New Roman" w:cs="Times New Roman"/>
                <w:sz w:val="28"/>
                <w:szCs w:val="28"/>
              </w:rPr>
              <w:lastRenderedPageBreak/>
              <w:t>природы краевого значения:</w:t>
            </w:r>
            <w:r w:rsidR="00923C72">
              <w:rPr>
                <w:rFonts w:ascii="Times New Roman" w:hAnsi="Times New Roman" w:cs="Times New Roman"/>
                <w:sz w:val="28"/>
                <w:szCs w:val="28"/>
              </w:rPr>
              <w:t xml:space="preserve"> </w:t>
            </w:r>
            <w:r w:rsidRPr="00E07E40">
              <w:rPr>
                <w:rFonts w:ascii="Times New Roman" w:hAnsi="Times New Roman" w:cs="Times New Roman"/>
                <w:sz w:val="28"/>
                <w:szCs w:val="28"/>
              </w:rPr>
              <w:t>охрана генофонда (является местом обитания рукокрылых, занесённых в Красную книгу Алтайского края); научное (представляет интерес с точки зрения ботаники, зоологии геологии); ландшафтообразующее; учебно-просветительское (место проведения учебных экскурсий, полевых практик).</w:t>
            </w:r>
          </w:p>
          <w:p w:rsidR="00AE62B9" w:rsidRPr="00E07E40" w:rsidRDefault="00AE62B9" w:rsidP="00C74651">
            <w:pPr>
              <w:pStyle w:val="ab"/>
              <w:spacing w:before="0"/>
              <w:ind w:firstLine="709"/>
              <w:jc w:val="both"/>
              <w:rPr>
                <w:rFonts w:ascii="Times New Roman" w:hAnsi="Times New Roman" w:cs="Times New Roman"/>
                <w:sz w:val="28"/>
                <w:szCs w:val="28"/>
              </w:rPr>
            </w:pPr>
            <w:r w:rsidRPr="00E07E40">
              <w:rPr>
                <w:rFonts w:ascii="Times New Roman" w:hAnsi="Times New Roman" w:cs="Times New Roman"/>
                <w:sz w:val="28"/>
                <w:szCs w:val="28"/>
              </w:rPr>
              <w:t>Допустимые виды использования памятника природы: научные - исследования по программе, заранее согласованной с уполномоченными органами по охране окружающей среды Алтайского края; посещение пещеры Летучих Мышей для мониторинга состояния колонии рукокрылых не чаще 1 раза в месяц, группами не более 3 человек, продолжительностью не более 30 мин.; транзитные прогулки: возможны организованные (под руководством экскурсовода) транзитные рекреационно-образовательные пешие прогулки с фотографированием по трассе заброшенной полевой дороги. Рекомендуемая нагрузка - до 800 человек в год; до 200 человек в месяц, до 20 человек в день.</w:t>
            </w:r>
          </w:p>
          <w:p w:rsidR="00AE62B9" w:rsidRDefault="00AE62B9" w:rsidP="00C74651">
            <w:pPr>
              <w:pStyle w:val="a7"/>
              <w:ind w:left="0" w:firstLine="709"/>
              <w:jc w:val="both"/>
              <w:outlineLvl w:val="0"/>
              <w:rPr>
                <w:rFonts w:ascii="Times New Roman" w:hAnsi="Times New Roman" w:cs="Times New Roman"/>
                <w:b/>
                <w:bCs/>
                <w:kern w:val="36"/>
                <w:sz w:val="28"/>
                <w:szCs w:val="28"/>
                <w:lang w:eastAsia="ru-RU"/>
              </w:rPr>
            </w:pPr>
          </w:p>
          <w:p w:rsidR="00AE62B9" w:rsidRDefault="00AE62B9" w:rsidP="00810958">
            <w:pPr>
              <w:jc w:val="both"/>
              <w:outlineLvl w:val="0"/>
              <w:rPr>
                <w:rFonts w:ascii="Times New Roman" w:hAnsi="Times New Roman" w:cs="Times New Roman"/>
                <w:b/>
                <w:bCs/>
                <w:kern w:val="36"/>
                <w:sz w:val="28"/>
                <w:szCs w:val="28"/>
                <w:lang w:eastAsia="ru-RU"/>
              </w:rPr>
            </w:pPr>
            <w:r>
              <w:rPr>
                <w:rFonts w:ascii="Times New Roman" w:hAnsi="Times New Roman" w:cs="Times New Roman"/>
                <w:b/>
                <w:bCs/>
                <w:kern w:val="36"/>
                <w:sz w:val="28"/>
                <w:szCs w:val="28"/>
                <w:lang w:eastAsia="ru-RU"/>
              </w:rPr>
              <w:t>10.</w:t>
            </w:r>
            <w:r w:rsidRPr="00810958">
              <w:rPr>
                <w:rFonts w:ascii="Times New Roman" w:hAnsi="Times New Roman" w:cs="Times New Roman"/>
                <w:b/>
                <w:bCs/>
                <w:kern w:val="36"/>
                <w:sz w:val="28"/>
                <w:szCs w:val="28"/>
                <w:lang w:eastAsia="ru-RU"/>
              </w:rPr>
              <w:t>Разрез ордовика и нижнего силура «Маралиха»</w:t>
            </w:r>
          </w:p>
          <w:p w:rsidR="00AE62B9" w:rsidRPr="00810958" w:rsidRDefault="00AE62B9" w:rsidP="00810958">
            <w:pPr>
              <w:jc w:val="both"/>
              <w:outlineLvl w:val="0"/>
              <w:rPr>
                <w:rFonts w:ascii="Times New Roman" w:hAnsi="Times New Roman" w:cs="Times New Roman"/>
                <w:b/>
                <w:bCs/>
                <w:kern w:val="36"/>
                <w:sz w:val="28"/>
                <w:szCs w:val="28"/>
                <w:lang w:eastAsia="ru-RU"/>
              </w:rPr>
            </w:pPr>
          </w:p>
          <w:p w:rsidR="00AE62B9" w:rsidRDefault="00887D7B" w:rsidP="00C74651">
            <w:pPr>
              <w:pStyle w:val="a7"/>
              <w:ind w:left="0" w:firstLine="709"/>
              <w:jc w:val="both"/>
              <w:outlineLvl w:val="0"/>
              <w:rPr>
                <w:rFonts w:ascii="Times New Roman" w:hAnsi="Times New Roman" w:cs="Times New Roman"/>
                <w:b/>
                <w:bCs/>
                <w:kern w:val="36"/>
                <w:sz w:val="28"/>
                <w:szCs w:val="28"/>
                <w:lang w:eastAsia="ru-RU"/>
              </w:rPr>
            </w:pPr>
            <w:r>
              <w:rPr>
                <w:rFonts w:ascii="Times New Roman" w:hAnsi="Times New Roman" w:cs="Times New Roman"/>
                <w:noProof/>
                <w:sz w:val="28"/>
                <w:szCs w:val="28"/>
                <w:lang w:eastAsia="ru-RU"/>
              </w:rPr>
              <w:drawing>
                <wp:inline distT="0" distB="0" distL="0" distR="0">
                  <wp:extent cx="3328035" cy="1605280"/>
                  <wp:effectExtent l="19050" t="0" r="5715" b="0"/>
                  <wp:docPr id="73" name="Рисунок 110" descr="http://www.geomem.ru/images/memorials/12840/sm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0" descr="http://www.geomem.ru/images/memorials/12840/small.gif"/>
                          <pic:cNvPicPr>
                            <a:picLocks noChangeAspect="1" noChangeArrowheads="1"/>
                          </pic:cNvPicPr>
                        </pic:nvPicPr>
                        <pic:blipFill>
                          <a:blip r:embed="rId101"/>
                          <a:srcRect/>
                          <a:stretch>
                            <a:fillRect/>
                          </a:stretch>
                        </pic:blipFill>
                        <pic:spPr bwMode="auto">
                          <a:xfrm>
                            <a:off x="0" y="0"/>
                            <a:ext cx="3328035" cy="1605280"/>
                          </a:xfrm>
                          <a:prstGeom prst="rect">
                            <a:avLst/>
                          </a:prstGeom>
                          <a:noFill/>
                          <a:ln w="9525">
                            <a:noFill/>
                            <a:miter lim="800000"/>
                            <a:headEnd/>
                            <a:tailEnd/>
                          </a:ln>
                        </pic:spPr>
                      </pic:pic>
                    </a:graphicData>
                  </a:graphic>
                </wp:inline>
              </w:drawing>
            </w:r>
          </w:p>
          <w:p w:rsidR="00AE62B9" w:rsidRPr="00E07E40" w:rsidRDefault="00AE62B9" w:rsidP="00C74651">
            <w:pPr>
              <w:pStyle w:val="a7"/>
              <w:ind w:left="0" w:firstLine="709"/>
              <w:jc w:val="both"/>
              <w:outlineLvl w:val="0"/>
              <w:rPr>
                <w:rFonts w:ascii="Times New Roman" w:hAnsi="Times New Roman" w:cs="Times New Roman"/>
                <w:b/>
                <w:bCs/>
                <w:kern w:val="36"/>
                <w:sz w:val="28"/>
                <w:szCs w:val="28"/>
                <w:lang w:eastAsia="ru-RU"/>
              </w:rPr>
            </w:pPr>
          </w:p>
          <w:p w:rsidR="00AE62B9" w:rsidRPr="00E07E40" w:rsidRDefault="00AE62B9" w:rsidP="004E35EC">
            <w:pPr>
              <w:jc w:val="both"/>
              <w:rPr>
                <w:rFonts w:ascii="Times New Roman" w:hAnsi="Times New Roman" w:cs="Times New Roman"/>
                <w:b/>
                <w:bCs/>
                <w:sz w:val="28"/>
                <w:szCs w:val="28"/>
              </w:rPr>
            </w:pPr>
            <w:r w:rsidRPr="00E07E40">
              <w:rPr>
                <w:rFonts w:ascii="Times New Roman" w:hAnsi="Times New Roman" w:cs="Times New Roman"/>
                <w:b/>
                <w:bCs/>
                <w:sz w:val="28"/>
                <w:szCs w:val="28"/>
              </w:rPr>
              <w:t xml:space="preserve">Село: </w:t>
            </w:r>
            <w:r w:rsidRPr="00E07E40">
              <w:rPr>
                <w:rFonts w:ascii="Times New Roman" w:hAnsi="Times New Roman" w:cs="Times New Roman"/>
                <w:sz w:val="28"/>
                <w:szCs w:val="28"/>
              </w:rPr>
              <w:t>Маралиха</w:t>
            </w:r>
            <w:r w:rsidR="00A44CF5">
              <w:rPr>
                <w:rFonts w:ascii="Times New Roman" w:hAnsi="Times New Roman" w:cs="Times New Roman"/>
                <w:sz w:val="28"/>
                <w:szCs w:val="28"/>
              </w:rPr>
              <w:t xml:space="preserve">. </w:t>
            </w:r>
            <w:r w:rsidRPr="00E07E40">
              <w:rPr>
                <w:rFonts w:ascii="Times New Roman" w:hAnsi="Times New Roman" w:cs="Times New Roman"/>
                <w:b/>
                <w:bCs/>
                <w:sz w:val="28"/>
                <w:szCs w:val="28"/>
              </w:rPr>
              <w:t xml:space="preserve">Размещение: </w:t>
            </w:r>
            <w:r w:rsidRPr="00E07E40">
              <w:rPr>
                <w:rFonts w:ascii="Times New Roman" w:hAnsi="Times New Roman" w:cs="Times New Roman"/>
                <w:sz w:val="28"/>
                <w:szCs w:val="28"/>
              </w:rPr>
              <w:t xml:space="preserve">в 2,5 км ю-з </w:t>
            </w:r>
            <w:proofErr w:type="gramStart"/>
            <w:r w:rsidRPr="00E07E40">
              <w:rPr>
                <w:rFonts w:ascii="Times New Roman" w:hAnsi="Times New Roman" w:cs="Times New Roman"/>
                <w:sz w:val="28"/>
                <w:szCs w:val="28"/>
              </w:rPr>
              <w:t>от</w:t>
            </w:r>
            <w:proofErr w:type="gramEnd"/>
            <w:r w:rsidRPr="00E07E40">
              <w:rPr>
                <w:rFonts w:ascii="Times New Roman" w:hAnsi="Times New Roman" w:cs="Times New Roman"/>
                <w:sz w:val="28"/>
                <w:szCs w:val="28"/>
              </w:rPr>
              <w:t xml:space="preserve"> с. Маралиха, </w:t>
            </w:r>
            <w:proofErr w:type="gramStart"/>
            <w:r w:rsidRPr="00E07E40">
              <w:rPr>
                <w:rFonts w:ascii="Times New Roman" w:hAnsi="Times New Roman" w:cs="Times New Roman"/>
                <w:sz w:val="28"/>
                <w:szCs w:val="28"/>
              </w:rPr>
              <w:t>левый</w:t>
            </w:r>
            <w:proofErr w:type="gramEnd"/>
            <w:r w:rsidRPr="00E07E40">
              <w:rPr>
                <w:rFonts w:ascii="Times New Roman" w:hAnsi="Times New Roman" w:cs="Times New Roman"/>
                <w:sz w:val="28"/>
                <w:szCs w:val="28"/>
              </w:rPr>
              <w:t xml:space="preserve"> и правый берега р. Чарыш</w:t>
            </w:r>
          </w:p>
          <w:p w:rsidR="00AE62B9" w:rsidRPr="00E07E40" w:rsidRDefault="00AE62B9" w:rsidP="00C74651">
            <w:pPr>
              <w:ind w:firstLine="709"/>
              <w:jc w:val="both"/>
              <w:rPr>
                <w:rFonts w:ascii="Times New Roman" w:hAnsi="Times New Roman" w:cs="Times New Roman"/>
                <w:b/>
                <w:bCs/>
                <w:sz w:val="28"/>
                <w:szCs w:val="28"/>
              </w:rPr>
            </w:pPr>
            <w:r w:rsidRPr="00E07E40">
              <w:rPr>
                <w:rFonts w:ascii="Times New Roman" w:hAnsi="Times New Roman" w:cs="Times New Roman"/>
                <w:b/>
                <w:bCs/>
                <w:sz w:val="28"/>
                <w:szCs w:val="28"/>
              </w:rPr>
              <w:t xml:space="preserve">Предмет охраны: </w:t>
            </w:r>
            <w:r w:rsidRPr="00E07E40">
              <w:rPr>
                <w:rFonts w:ascii="Times New Roman" w:hAnsi="Times New Roman" w:cs="Times New Roman"/>
                <w:sz w:val="28"/>
                <w:szCs w:val="28"/>
              </w:rPr>
              <w:t>Уникальный геологический объект</w:t>
            </w:r>
            <w:r>
              <w:rPr>
                <w:rFonts w:ascii="Times New Roman" w:hAnsi="Times New Roman" w:cs="Times New Roman"/>
                <w:b/>
                <w:bCs/>
                <w:sz w:val="28"/>
                <w:szCs w:val="28"/>
              </w:rPr>
              <w:t xml:space="preserve">. </w:t>
            </w:r>
            <w:r w:rsidRPr="00E07E40">
              <w:rPr>
                <w:rFonts w:ascii="Times New Roman" w:hAnsi="Times New Roman" w:cs="Times New Roman"/>
                <w:b/>
                <w:bCs/>
                <w:sz w:val="28"/>
                <w:szCs w:val="28"/>
                <w:lang w:val="en-US"/>
              </w:rPr>
              <w:t>S</w:t>
            </w:r>
            <w:r w:rsidRPr="00E07E40">
              <w:rPr>
                <w:rFonts w:ascii="Times New Roman" w:hAnsi="Times New Roman" w:cs="Times New Roman"/>
                <w:b/>
                <w:bCs/>
                <w:sz w:val="28"/>
                <w:szCs w:val="28"/>
              </w:rPr>
              <w:t xml:space="preserve"> охраны: </w:t>
            </w:r>
            <w:r w:rsidRPr="00E07E40">
              <w:rPr>
                <w:rFonts w:ascii="Times New Roman" w:hAnsi="Times New Roman" w:cs="Times New Roman"/>
                <w:sz w:val="28"/>
                <w:szCs w:val="28"/>
              </w:rPr>
              <w:t>11 га</w:t>
            </w:r>
          </w:p>
          <w:p w:rsidR="00AE62B9" w:rsidRPr="00E07E40" w:rsidRDefault="00AE62B9" w:rsidP="00C74651">
            <w:pPr>
              <w:ind w:firstLine="709"/>
              <w:jc w:val="both"/>
              <w:rPr>
                <w:rFonts w:ascii="Times New Roman" w:hAnsi="Times New Roman" w:cs="Times New Roman"/>
                <w:sz w:val="28"/>
                <w:szCs w:val="28"/>
                <w:lang w:eastAsia="ru-RU"/>
              </w:rPr>
            </w:pPr>
            <w:r w:rsidRPr="00E07E40">
              <w:rPr>
                <w:rFonts w:ascii="Times New Roman" w:hAnsi="Times New Roman" w:cs="Times New Roman"/>
                <w:b/>
                <w:bCs/>
                <w:sz w:val="28"/>
                <w:szCs w:val="28"/>
              </w:rPr>
              <w:t xml:space="preserve">Описание: </w:t>
            </w:r>
            <w:r w:rsidRPr="00E07E40">
              <w:rPr>
                <w:rFonts w:ascii="Times New Roman" w:hAnsi="Times New Roman" w:cs="Times New Roman"/>
                <w:sz w:val="28"/>
                <w:szCs w:val="28"/>
                <w:lang w:eastAsia="ru-RU"/>
              </w:rPr>
              <w:t xml:space="preserve">Памятник природы представляет собой опорный разрез Воскресенской свиты аренига - нижнего лланвирна </w:t>
            </w:r>
            <w:proofErr w:type="gramStart"/>
            <w:r w:rsidRPr="00E07E40">
              <w:rPr>
                <w:rFonts w:ascii="Times New Roman" w:hAnsi="Times New Roman" w:cs="Times New Roman"/>
                <w:sz w:val="28"/>
                <w:szCs w:val="28"/>
                <w:lang w:eastAsia="ru-RU"/>
              </w:rPr>
              <w:t>нижне-среднего</w:t>
            </w:r>
            <w:proofErr w:type="gramEnd"/>
            <w:r w:rsidRPr="00E07E40">
              <w:rPr>
                <w:rFonts w:ascii="Times New Roman" w:hAnsi="Times New Roman" w:cs="Times New Roman"/>
                <w:sz w:val="28"/>
                <w:szCs w:val="28"/>
                <w:lang w:eastAsia="ru-RU"/>
              </w:rPr>
              <w:t xml:space="preserve"> ордовика, а также выходы бугрышихинской свиты лландейла - нижнего карадока и ханхаринской свиты карадока - ашгилла среднего ордовика, сыроватинской свиты верхнего лландовери и чагырской свиты венлока нижнего силура. Последовательность залегания горных пород (в основном мраморизованных известняков) ордовика и нижнего силура имеет </w:t>
            </w:r>
            <w:proofErr w:type="gramStart"/>
            <w:r w:rsidRPr="00E07E40">
              <w:rPr>
                <w:rFonts w:ascii="Times New Roman" w:hAnsi="Times New Roman" w:cs="Times New Roman"/>
                <w:sz w:val="28"/>
                <w:szCs w:val="28"/>
                <w:lang w:eastAsia="ru-RU"/>
              </w:rPr>
              <w:t>важное значение</w:t>
            </w:r>
            <w:proofErr w:type="gramEnd"/>
            <w:r w:rsidRPr="00E07E40">
              <w:rPr>
                <w:rFonts w:ascii="Times New Roman" w:hAnsi="Times New Roman" w:cs="Times New Roman"/>
                <w:sz w:val="28"/>
                <w:szCs w:val="28"/>
                <w:lang w:eastAsia="ru-RU"/>
              </w:rPr>
              <w:t xml:space="preserve"> для выявления геологических закономерностей. Большой научный интерес представляют также следы подводных холмов диаметром до километра и высотой до 10 м, вершины которых были в зоне воздействия волновых процессов. В народе данный объект получил название </w:t>
            </w:r>
            <w:r w:rsidRPr="00E07E40">
              <w:rPr>
                <w:rFonts w:ascii="Times New Roman" w:hAnsi="Times New Roman" w:cs="Times New Roman"/>
                <w:sz w:val="28"/>
                <w:szCs w:val="28"/>
                <w:lang w:eastAsia="ru-RU"/>
              </w:rPr>
              <w:lastRenderedPageBreak/>
              <w:t xml:space="preserve">«Известковый Утес» и по своим очертаниям напоминает белый причудливый замок, нависающий отвесной скалой над рекой Чарыш. Отложения Воскресенской свиты залегают несогласно на палеонтологически неохарактеризованных осадках горноалтайской серии (условно отнесенной к среднему кембрию-тремадоку) и перекрываются образованиями бугрышихинской свиты. Породы представлены конгломератами и песчаниками - в нижней части свиты; алевролитами и песчаниками - в средней части и песчанистыми известняками - в верхней. Отложения бугрышихинской, ханхаринской и сыроватинской </w:t>
            </w:r>
            <w:proofErr w:type="gramStart"/>
            <w:r w:rsidRPr="00E07E40">
              <w:rPr>
                <w:rFonts w:ascii="Times New Roman" w:hAnsi="Times New Roman" w:cs="Times New Roman"/>
                <w:sz w:val="28"/>
                <w:szCs w:val="28"/>
                <w:lang w:eastAsia="ru-RU"/>
              </w:rPr>
              <w:t>свит</w:t>
            </w:r>
            <w:proofErr w:type="gramEnd"/>
            <w:r w:rsidRPr="00E07E40">
              <w:rPr>
                <w:rFonts w:ascii="Times New Roman" w:hAnsi="Times New Roman" w:cs="Times New Roman"/>
                <w:sz w:val="28"/>
                <w:szCs w:val="28"/>
                <w:lang w:eastAsia="ru-RU"/>
              </w:rPr>
              <w:t xml:space="preserve"> представлены главным образом терригенными породами, чагырской - карбонатами. Фаунистические остатки представлены граптолитами аренигских зон, трилобитами, реже - брахиоподами, кораллами, криноидеями. </w:t>
            </w:r>
          </w:p>
          <w:p w:rsidR="00AE62B9" w:rsidRDefault="00AE62B9" w:rsidP="00C74651">
            <w:pPr>
              <w:ind w:firstLine="709"/>
              <w:rPr>
                <w:rFonts w:ascii="Times New Roman" w:hAnsi="Times New Roman" w:cs="Times New Roman"/>
                <w:sz w:val="28"/>
                <w:szCs w:val="28"/>
                <w:lang w:eastAsia="ru-RU"/>
              </w:rPr>
            </w:pPr>
            <w:r w:rsidRPr="00E07E40">
              <w:rPr>
                <w:rFonts w:ascii="Times New Roman" w:hAnsi="Times New Roman" w:cs="Times New Roman"/>
                <w:sz w:val="28"/>
                <w:szCs w:val="28"/>
                <w:lang w:eastAsia="ru-RU"/>
              </w:rPr>
              <w:t xml:space="preserve">Объект имеет важное научное, ландшафтообразующее, </w:t>
            </w:r>
            <w:proofErr w:type="gramStart"/>
            <w:r w:rsidRPr="00E07E40">
              <w:rPr>
                <w:rFonts w:ascii="Times New Roman" w:hAnsi="Times New Roman" w:cs="Times New Roman"/>
                <w:sz w:val="28"/>
                <w:szCs w:val="28"/>
                <w:lang w:eastAsia="ru-RU"/>
              </w:rPr>
              <w:t>учебно просветительское</w:t>
            </w:r>
            <w:proofErr w:type="gramEnd"/>
            <w:r w:rsidRPr="00E07E40">
              <w:rPr>
                <w:rFonts w:ascii="Times New Roman" w:hAnsi="Times New Roman" w:cs="Times New Roman"/>
                <w:sz w:val="28"/>
                <w:szCs w:val="28"/>
                <w:lang w:eastAsia="ru-RU"/>
              </w:rPr>
              <w:t>, рекреационное и эстетическое значение</w:t>
            </w:r>
            <w:r>
              <w:rPr>
                <w:rFonts w:ascii="Times New Roman" w:hAnsi="Times New Roman" w:cs="Times New Roman"/>
                <w:sz w:val="28"/>
                <w:szCs w:val="28"/>
                <w:lang w:eastAsia="ru-RU"/>
              </w:rPr>
              <w:t>.</w:t>
            </w:r>
          </w:p>
          <w:p w:rsidR="00AE62B9" w:rsidRDefault="00AE62B9" w:rsidP="00C74651">
            <w:pPr>
              <w:pStyle w:val="1"/>
              <w:spacing w:before="0" w:after="0"/>
              <w:ind w:left="709"/>
              <w:rPr>
                <w:rFonts w:ascii="Times New Roman" w:hAnsi="Times New Roman" w:cs="Times New Roman"/>
                <w:sz w:val="28"/>
                <w:szCs w:val="28"/>
              </w:rPr>
            </w:pPr>
          </w:p>
          <w:p w:rsidR="00AE62B9" w:rsidRDefault="00AE62B9" w:rsidP="00810958">
            <w:pPr>
              <w:pStyle w:val="1"/>
              <w:spacing w:before="0" w:after="0"/>
              <w:rPr>
                <w:rFonts w:ascii="Times New Roman" w:hAnsi="Times New Roman" w:cs="Times New Roman"/>
                <w:sz w:val="28"/>
                <w:szCs w:val="28"/>
              </w:rPr>
            </w:pPr>
            <w:r>
              <w:rPr>
                <w:rFonts w:ascii="Times New Roman" w:hAnsi="Times New Roman" w:cs="Times New Roman"/>
                <w:sz w:val="28"/>
                <w:szCs w:val="28"/>
              </w:rPr>
              <w:t xml:space="preserve">   11. </w:t>
            </w:r>
            <w:r w:rsidRPr="00E07E40">
              <w:rPr>
                <w:rFonts w:ascii="Times New Roman" w:hAnsi="Times New Roman" w:cs="Times New Roman"/>
                <w:sz w:val="28"/>
                <w:szCs w:val="28"/>
              </w:rPr>
              <w:t>Гора Семипещерная с пещерой Мрачная</w:t>
            </w:r>
          </w:p>
          <w:p w:rsidR="00AE62B9" w:rsidRPr="00DF1161" w:rsidRDefault="00AE62B9" w:rsidP="00DF1161"/>
          <w:p w:rsidR="00AE62B9" w:rsidRDefault="00887D7B" w:rsidP="00DF1161">
            <w:pPr>
              <w:ind w:firstLine="709"/>
              <w:jc w:val="center"/>
              <w:rPr>
                <w:rFonts w:ascii="Times New Roman" w:hAnsi="Times New Roman" w:cs="Times New Roman"/>
                <w:b/>
                <w:bCs/>
                <w:sz w:val="28"/>
                <w:szCs w:val="28"/>
              </w:rPr>
            </w:pPr>
            <w:r>
              <w:rPr>
                <w:rFonts w:ascii="Times New Roman" w:hAnsi="Times New Roman" w:cs="Times New Roman"/>
                <w:noProof/>
                <w:sz w:val="28"/>
                <w:szCs w:val="28"/>
                <w:lang w:eastAsia="ru-RU"/>
              </w:rPr>
              <w:drawing>
                <wp:inline distT="0" distB="0" distL="0" distR="0">
                  <wp:extent cx="4827270" cy="2052320"/>
                  <wp:effectExtent l="19050" t="0" r="0" b="0"/>
                  <wp:docPr id="74" name="Рисунок 74" descr="http://ia108.mycdn.me/image?t=3&amp;bid=572581284689&amp;id=572581284689&amp;plc=WEB&amp;tkn=cxse2c60u_IjTQUzEkYjj61Cl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4" descr="http://ia108.mycdn.me/image?t=3&amp;bid=572581284689&amp;id=572581284689&amp;plc=WEB&amp;tkn=cxse2c60u_IjTQUzEkYjj61Clmo"/>
                          <pic:cNvPicPr>
                            <a:picLocks noChangeAspect="1" noChangeArrowheads="1"/>
                          </pic:cNvPicPr>
                        </pic:nvPicPr>
                        <pic:blipFill>
                          <a:blip r:embed="rId102"/>
                          <a:srcRect/>
                          <a:stretch>
                            <a:fillRect/>
                          </a:stretch>
                        </pic:blipFill>
                        <pic:spPr bwMode="auto">
                          <a:xfrm>
                            <a:off x="0" y="0"/>
                            <a:ext cx="4827270" cy="2052320"/>
                          </a:xfrm>
                          <a:prstGeom prst="rect">
                            <a:avLst/>
                          </a:prstGeom>
                          <a:noFill/>
                          <a:ln w="9525">
                            <a:noFill/>
                            <a:miter lim="800000"/>
                            <a:headEnd/>
                            <a:tailEnd/>
                          </a:ln>
                        </pic:spPr>
                      </pic:pic>
                    </a:graphicData>
                  </a:graphic>
                </wp:inline>
              </w:drawing>
            </w:r>
          </w:p>
          <w:p w:rsidR="00AE62B9" w:rsidRPr="00E07E40" w:rsidRDefault="00AE62B9" w:rsidP="00DF1161">
            <w:pPr>
              <w:ind w:firstLine="709"/>
              <w:jc w:val="center"/>
              <w:rPr>
                <w:rFonts w:ascii="Times New Roman" w:hAnsi="Times New Roman" w:cs="Times New Roman"/>
                <w:b/>
                <w:bCs/>
                <w:sz w:val="28"/>
                <w:szCs w:val="28"/>
              </w:rPr>
            </w:pPr>
          </w:p>
          <w:p w:rsidR="00A44CF5" w:rsidRDefault="00AE62B9" w:rsidP="00DF1161">
            <w:pPr>
              <w:jc w:val="both"/>
              <w:rPr>
                <w:rFonts w:ascii="Times New Roman" w:hAnsi="Times New Roman" w:cs="Times New Roman"/>
                <w:b/>
                <w:bCs/>
                <w:sz w:val="28"/>
                <w:szCs w:val="28"/>
              </w:rPr>
            </w:pPr>
            <w:r w:rsidRPr="00E07E40">
              <w:rPr>
                <w:rFonts w:ascii="Times New Roman" w:hAnsi="Times New Roman" w:cs="Times New Roman"/>
                <w:b/>
                <w:bCs/>
                <w:sz w:val="28"/>
                <w:szCs w:val="28"/>
              </w:rPr>
              <w:t xml:space="preserve">Село: </w:t>
            </w:r>
            <w:r w:rsidRPr="00E07E40">
              <w:rPr>
                <w:rFonts w:ascii="Times New Roman" w:hAnsi="Times New Roman" w:cs="Times New Roman"/>
                <w:sz w:val="28"/>
                <w:szCs w:val="28"/>
              </w:rPr>
              <w:t>Тигирек</w:t>
            </w:r>
            <w:r>
              <w:rPr>
                <w:rFonts w:ascii="Times New Roman" w:hAnsi="Times New Roman" w:cs="Times New Roman"/>
                <w:sz w:val="28"/>
                <w:szCs w:val="28"/>
              </w:rPr>
              <w:t xml:space="preserve">.  </w:t>
            </w:r>
            <w:r w:rsidRPr="00E07E40">
              <w:rPr>
                <w:rFonts w:ascii="Times New Roman" w:hAnsi="Times New Roman" w:cs="Times New Roman"/>
                <w:b/>
                <w:bCs/>
                <w:sz w:val="28"/>
                <w:szCs w:val="28"/>
              </w:rPr>
              <w:t xml:space="preserve">Размещение: </w:t>
            </w:r>
            <w:r w:rsidRPr="00E07E40">
              <w:rPr>
                <w:rFonts w:ascii="Times New Roman" w:hAnsi="Times New Roman" w:cs="Times New Roman"/>
                <w:sz w:val="28"/>
                <w:szCs w:val="28"/>
              </w:rPr>
              <w:t xml:space="preserve">в 5 км </w:t>
            </w:r>
            <w:proofErr w:type="gramStart"/>
            <w:r w:rsidRPr="00E07E40">
              <w:rPr>
                <w:rFonts w:ascii="Times New Roman" w:hAnsi="Times New Roman" w:cs="Times New Roman"/>
                <w:sz w:val="28"/>
                <w:szCs w:val="28"/>
              </w:rPr>
              <w:t>от</w:t>
            </w:r>
            <w:proofErr w:type="gramEnd"/>
            <w:r w:rsidRPr="00E07E40">
              <w:rPr>
                <w:rFonts w:ascii="Times New Roman" w:hAnsi="Times New Roman" w:cs="Times New Roman"/>
                <w:sz w:val="28"/>
                <w:szCs w:val="28"/>
              </w:rPr>
              <w:t xml:space="preserve"> с. Тигерек ниже </w:t>
            </w:r>
            <w:proofErr w:type="gramStart"/>
            <w:r w:rsidRPr="00E07E40">
              <w:rPr>
                <w:rFonts w:ascii="Times New Roman" w:hAnsi="Times New Roman" w:cs="Times New Roman"/>
                <w:sz w:val="28"/>
                <w:szCs w:val="28"/>
              </w:rPr>
              <w:t>по</w:t>
            </w:r>
            <w:proofErr w:type="gramEnd"/>
            <w:r w:rsidRPr="00E07E40">
              <w:rPr>
                <w:rFonts w:ascii="Times New Roman" w:hAnsi="Times New Roman" w:cs="Times New Roman"/>
                <w:sz w:val="28"/>
                <w:szCs w:val="28"/>
              </w:rPr>
              <w:t xml:space="preserve"> течению р. Иня на территории Государственного заповедника Тигирекский</w:t>
            </w:r>
            <w:r>
              <w:rPr>
                <w:rFonts w:ascii="Times New Roman" w:hAnsi="Times New Roman" w:cs="Times New Roman"/>
                <w:b/>
                <w:bCs/>
                <w:sz w:val="28"/>
                <w:szCs w:val="28"/>
              </w:rPr>
              <w:t xml:space="preserve">. </w:t>
            </w:r>
            <w:r w:rsidRPr="00E07E40">
              <w:rPr>
                <w:rFonts w:ascii="Times New Roman" w:hAnsi="Times New Roman" w:cs="Times New Roman"/>
                <w:b/>
                <w:bCs/>
                <w:sz w:val="28"/>
                <w:szCs w:val="28"/>
              </w:rPr>
              <w:t xml:space="preserve">Предмет охраны: </w:t>
            </w:r>
            <w:r w:rsidRPr="00E07E40">
              <w:rPr>
                <w:rFonts w:ascii="Times New Roman" w:hAnsi="Times New Roman" w:cs="Times New Roman"/>
                <w:sz w:val="28"/>
                <w:szCs w:val="28"/>
              </w:rPr>
              <w:t>государственный природный заповедник Региональное значение</w:t>
            </w:r>
            <w:r>
              <w:rPr>
                <w:rFonts w:ascii="Times New Roman" w:hAnsi="Times New Roman" w:cs="Times New Roman"/>
                <w:b/>
                <w:bCs/>
                <w:sz w:val="28"/>
                <w:szCs w:val="28"/>
              </w:rPr>
              <w:t xml:space="preserve">. </w:t>
            </w:r>
          </w:p>
          <w:p w:rsidR="00AE62B9" w:rsidRPr="00E07E40" w:rsidRDefault="00AE62B9" w:rsidP="00DF1161">
            <w:pPr>
              <w:jc w:val="both"/>
              <w:rPr>
                <w:rFonts w:ascii="Times New Roman" w:hAnsi="Times New Roman" w:cs="Times New Roman"/>
                <w:b/>
                <w:bCs/>
                <w:sz w:val="28"/>
                <w:szCs w:val="28"/>
              </w:rPr>
            </w:pPr>
            <w:r w:rsidRPr="00E07E40">
              <w:rPr>
                <w:rFonts w:ascii="Times New Roman" w:hAnsi="Times New Roman" w:cs="Times New Roman"/>
                <w:b/>
                <w:bCs/>
                <w:sz w:val="28"/>
                <w:szCs w:val="28"/>
                <w:lang w:val="en-US"/>
              </w:rPr>
              <w:t>S</w:t>
            </w:r>
            <w:r w:rsidRPr="00E07E40">
              <w:rPr>
                <w:rFonts w:ascii="Times New Roman" w:hAnsi="Times New Roman" w:cs="Times New Roman"/>
                <w:b/>
                <w:bCs/>
                <w:sz w:val="28"/>
                <w:szCs w:val="28"/>
              </w:rPr>
              <w:t xml:space="preserve"> охраны: </w:t>
            </w:r>
            <w:r w:rsidRPr="00E07E40">
              <w:rPr>
                <w:rFonts w:ascii="Times New Roman" w:hAnsi="Times New Roman" w:cs="Times New Roman"/>
                <w:sz w:val="28"/>
                <w:szCs w:val="28"/>
              </w:rPr>
              <w:t>46,75 га</w:t>
            </w:r>
          </w:p>
          <w:p w:rsidR="00AE62B9" w:rsidRPr="00E07E40" w:rsidRDefault="00AE62B9" w:rsidP="00DF1161">
            <w:pPr>
              <w:pStyle w:val="text6"/>
              <w:spacing w:before="0" w:beforeAutospacing="0" w:after="0" w:afterAutospacing="0"/>
              <w:jc w:val="both"/>
              <w:rPr>
                <w:rFonts w:ascii="Times New Roman" w:hAnsi="Times New Roman" w:cs="Times New Roman"/>
                <w:sz w:val="28"/>
                <w:szCs w:val="28"/>
              </w:rPr>
            </w:pPr>
            <w:r w:rsidRPr="00E07E40">
              <w:rPr>
                <w:rFonts w:ascii="Times New Roman" w:hAnsi="Times New Roman" w:cs="Times New Roman"/>
                <w:b/>
                <w:bCs/>
                <w:sz w:val="28"/>
                <w:szCs w:val="28"/>
              </w:rPr>
              <w:t xml:space="preserve">Описание: </w:t>
            </w:r>
            <w:r w:rsidRPr="00E07E40">
              <w:rPr>
                <w:rFonts w:ascii="Times New Roman" w:hAnsi="Times New Roman" w:cs="Times New Roman"/>
                <w:sz w:val="28"/>
                <w:szCs w:val="28"/>
              </w:rPr>
              <w:t xml:space="preserve">Гора Семипещерная </w:t>
            </w:r>
            <w:proofErr w:type="gramStart"/>
            <w:r w:rsidRPr="00E07E40">
              <w:rPr>
                <w:rFonts w:ascii="Times New Roman" w:hAnsi="Times New Roman" w:cs="Times New Roman"/>
                <w:sz w:val="28"/>
                <w:szCs w:val="28"/>
              </w:rPr>
              <w:t>представляет из себя</w:t>
            </w:r>
            <w:proofErr w:type="gramEnd"/>
            <w:r w:rsidRPr="00E07E40">
              <w:rPr>
                <w:rFonts w:ascii="Times New Roman" w:hAnsi="Times New Roman" w:cs="Times New Roman"/>
                <w:sz w:val="28"/>
                <w:szCs w:val="28"/>
              </w:rPr>
              <w:t xml:space="preserve"> сложенный известняками утес, возвышающийся над рекой на 150 м. Пещеры-гроты разного размера и форм имеют свои названия. Ни одна из пещер не похожа на другую. Особый интерес вызывают в частности, две из них - Струна и Мрачная.</w:t>
            </w:r>
          </w:p>
          <w:p w:rsidR="00AE62B9" w:rsidRPr="00DF1161" w:rsidRDefault="00AE62B9" w:rsidP="00DF1161">
            <w:pPr>
              <w:pStyle w:val="text6"/>
              <w:spacing w:before="0" w:beforeAutospacing="0" w:after="0" w:afterAutospacing="0"/>
              <w:jc w:val="both"/>
              <w:rPr>
                <w:rFonts w:ascii="Times New Roman" w:hAnsi="Times New Roman" w:cs="Times New Roman"/>
                <w:sz w:val="28"/>
                <w:szCs w:val="28"/>
              </w:rPr>
            </w:pPr>
            <w:r w:rsidRPr="00E07E40">
              <w:rPr>
                <w:rFonts w:ascii="Times New Roman" w:hAnsi="Times New Roman" w:cs="Times New Roman"/>
                <w:sz w:val="28"/>
                <w:szCs w:val="28"/>
              </w:rPr>
              <w:t xml:space="preserve">Пещера Струна представляет собой сквозной крутонаклонный тоннель, нижний выход которого расположен у </w:t>
            </w:r>
            <w:r w:rsidRPr="00E07E40">
              <w:rPr>
                <w:rFonts w:ascii="Times New Roman" w:hAnsi="Times New Roman" w:cs="Times New Roman"/>
                <w:sz w:val="28"/>
                <w:szCs w:val="28"/>
              </w:rPr>
              <w:lastRenderedPageBreak/>
              <w:t>самого уреза воды, а верхний - на 40 м. выше и имеет вид колодца-провала, длина пещеры - 75 м</w:t>
            </w:r>
            <w:proofErr w:type="gramStart"/>
            <w:r w:rsidRPr="00E07E40">
              <w:rPr>
                <w:rFonts w:ascii="Times New Roman" w:hAnsi="Times New Roman" w:cs="Times New Roman"/>
                <w:sz w:val="28"/>
                <w:szCs w:val="28"/>
              </w:rPr>
              <w:t>.Д</w:t>
            </w:r>
            <w:proofErr w:type="gramEnd"/>
            <w:r w:rsidRPr="00E07E40">
              <w:rPr>
                <w:rFonts w:ascii="Times New Roman" w:hAnsi="Times New Roman" w:cs="Times New Roman"/>
                <w:sz w:val="28"/>
                <w:szCs w:val="28"/>
              </w:rPr>
              <w:t>лина пещеры Мрачная составляет 76 м. От просторного, обращенного на юг, входа идет в северном направлении сужающаяся галерея, уступом обрывающаяся в грот с плоским и чашеобразным полом. Пещера интересна как археологический объект. В 1771 г. эта пещера была обследована академиком П.С. Палласом: здесь были найдены шесть человеческих чере</w:t>
            </w:r>
            <w:r>
              <w:rPr>
                <w:rFonts w:ascii="Times New Roman" w:hAnsi="Times New Roman" w:cs="Times New Roman"/>
                <w:sz w:val="28"/>
                <w:szCs w:val="28"/>
              </w:rPr>
              <w:t xml:space="preserve">пов и орудия труда из дерева и </w:t>
            </w:r>
            <w:r w:rsidRPr="00E07E40">
              <w:rPr>
                <w:rFonts w:ascii="Times New Roman" w:hAnsi="Times New Roman" w:cs="Times New Roman"/>
                <w:sz w:val="28"/>
                <w:szCs w:val="28"/>
              </w:rPr>
              <w:t>костей животных. Эти находки датируются поздним средневековьем.</w:t>
            </w:r>
          </w:p>
          <w:p w:rsidR="00AE62B9" w:rsidRDefault="00AE62B9" w:rsidP="00810958">
            <w:pPr>
              <w:jc w:val="both"/>
              <w:rPr>
                <w:rFonts w:ascii="Times New Roman" w:hAnsi="Times New Roman" w:cs="Times New Roman"/>
                <w:b/>
                <w:bCs/>
                <w:sz w:val="28"/>
                <w:szCs w:val="28"/>
              </w:rPr>
            </w:pPr>
          </w:p>
          <w:p w:rsidR="00AE62B9" w:rsidRDefault="00AE62B9" w:rsidP="00810958">
            <w:pPr>
              <w:jc w:val="both"/>
              <w:rPr>
                <w:rFonts w:ascii="Times New Roman" w:hAnsi="Times New Roman" w:cs="Times New Roman"/>
                <w:b/>
                <w:bCs/>
                <w:sz w:val="28"/>
                <w:szCs w:val="28"/>
              </w:rPr>
            </w:pPr>
            <w:r w:rsidRPr="00E04097">
              <w:rPr>
                <w:rFonts w:ascii="Times New Roman" w:hAnsi="Times New Roman" w:cs="Times New Roman"/>
                <w:b/>
                <w:bCs/>
                <w:sz w:val="28"/>
                <w:szCs w:val="28"/>
              </w:rPr>
              <w:t>12. Озеро «Казачка»</w:t>
            </w:r>
          </w:p>
          <w:p w:rsidR="00AE62B9" w:rsidRPr="00E04097" w:rsidRDefault="00AE62B9" w:rsidP="00810958">
            <w:pPr>
              <w:jc w:val="both"/>
              <w:rPr>
                <w:rFonts w:ascii="Times New Roman" w:hAnsi="Times New Roman" w:cs="Times New Roman"/>
                <w:sz w:val="28"/>
                <w:szCs w:val="28"/>
              </w:rPr>
            </w:pPr>
          </w:p>
          <w:p w:rsidR="00AE62B9" w:rsidRDefault="00887D7B" w:rsidP="006D7E05">
            <w:pPr>
              <w:ind w:firstLine="709"/>
              <w:jc w:val="both"/>
              <w:rPr>
                <w:rFonts w:ascii="Times New Roman" w:hAnsi="Times New Roman" w:cs="Times New Roman"/>
                <w:b/>
                <w:bCs/>
                <w:noProof/>
                <w:sz w:val="28"/>
                <w:szCs w:val="28"/>
                <w:lang w:eastAsia="ru-RU"/>
              </w:rPr>
            </w:pPr>
            <w:r>
              <w:rPr>
                <w:rFonts w:ascii="Times New Roman" w:hAnsi="Times New Roman" w:cs="Times New Roman"/>
                <w:b/>
                <w:bCs/>
                <w:noProof/>
                <w:sz w:val="28"/>
                <w:szCs w:val="28"/>
                <w:lang w:eastAsia="ru-RU"/>
              </w:rPr>
              <w:drawing>
                <wp:inline distT="0" distB="0" distL="0" distR="0">
                  <wp:extent cx="3434080" cy="2041525"/>
                  <wp:effectExtent l="19050" t="0" r="0" b="0"/>
                  <wp:docPr id="75" name="Рисунок 75" descr="http://www.tury.ru/img.php?c=58&amp;ex_id=15203&amp;pid=70440&amp;v=pv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5" descr="http://www.tury.ru/img.php?c=58&amp;ex_id=15203&amp;pid=70440&amp;v=pv180"/>
                          <pic:cNvPicPr>
                            <a:picLocks noChangeAspect="1" noChangeArrowheads="1"/>
                          </pic:cNvPicPr>
                        </pic:nvPicPr>
                        <pic:blipFill>
                          <a:blip r:embed="rId103"/>
                          <a:srcRect/>
                          <a:stretch>
                            <a:fillRect/>
                          </a:stretch>
                        </pic:blipFill>
                        <pic:spPr bwMode="auto">
                          <a:xfrm>
                            <a:off x="0" y="0"/>
                            <a:ext cx="3434080" cy="2041525"/>
                          </a:xfrm>
                          <a:prstGeom prst="rect">
                            <a:avLst/>
                          </a:prstGeom>
                          <a:noFill/>
                          <a:ln w="9525">
                            <a:noFill/>
                            <a:miter lim="800000"/>
                            <a:headEnd/>
                            <a:tailEnd/>
                          </a:ln>
                        </pic:spPr>
                      </pic:pic>
                    </a:graphicData>
                  </a:graphic>
                </wp:inline>
              </w:drawing>
            </w:r>
            <w:r w:rsidR="00CD4FC1">
              <w:rPr>
                <w:rFonts w:ascii="Times New Roman" w:hAnsi="Times New Roman" w:cs="Times New Roman"/>
                <w:b/>
                <w:bCs/>
                <w:noProof/>
                <w:sz w:val="28"/>
                <w:szCs w:val="28"/>
                <w:lang w:eastAsia="ru-RU"/>
              </w:rPr>
              <w:t xml:space="preserve">   </w:t>
            </w:r>
            <w:r w:rsidR="00CD4FC1" w:rsidRPr="00CD4FC1">
              <w:rPr>
                <w:rFonts w:ascii="Times New Roman" w:hAnsi="Times New Roman" w:cs="Times New Roman"/>
                <w:b/>
                <w:bCs/>
                <w:noProof/>
                <w:sz w:val="28"/>
                <w:szCs w:val="28"/>
                <w:lang w:eastAsia="ru-RU"/>
              </w:rPr>
              <w:drawing>
                <wp:inline distT="0" distB="0" distL="0" distR="0">
                  <wp:extent cx="3242945" cy="2030730"/>
                  <wp:effectExtent l="19050" t="0" r="0" b="0"/>
                  <wp:docPr id="185" name="Рисунок 69" descr="DSCN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descr="DSCN1252"/>
                          <pic:cNvPicPr>
                            <a:picLocks noChangeAspect="1" noChangeArrowheads="1"/>
                          </pic:cNvPicPr>
                        </pic:nvPicPr>
                        <pic:blipFill>
                          <a:blip r:embed="rId104"/>
                          <a:srcRect/>
                          <a:stretch>
                            <a:fillRect/>
                          </a:stretch>
                        </pic:blipFill>
                        <pic:spPr bwMode="auto">
                          <a:xfrm>
                            <a:off x="0" y="0"/>
                            <a:ext cx="3242945" cy="2030730"/>
                          </a:xfrm>
                          <a:prstGeom prst="rect">
                            <a:avLst/>
                          </a:prstGeom>
                          <a:noFill/>
                          <a:ln w="9525">
                            <a:noFill/>
                            <a:miter lim="800000"/>
                            <a:headEnd/>
                            <a:tailEnd/>
                          </a:ln>
                        </pic:spPr>
                      </pic:pic>
                    </a:graphicData>
                  </a:graphic>
                </wp:inline>
              </w:drawing>
            </w:r>
          </w:p>
          <w:p w:rsidR="00AE62B9" w:rsidRDefault="00AE62B9" w:rsidP="006D7E05">
            <w:pPr>
              <w:ind w:firstLine="709"/>
              <w:jc w:val="both"/>
              <w:rPr>
                <w:rFonts w:ascii="Times New Roman" w:hAnsi="Times New Roman" w:cs="Times New Roman"/>
                <w:sz w:val="28"/>
                <w:szCs w:val="28"/>
              </w:rPr>
            </w:pPr>
          </w:p>
          <w:p w:rsidR="00AE62B9" w:rsidRPr="00E07E40" w:rsidRDefault="00AE62B9" w:rsidP="00810958">
            <w:pPr>
              <w:ind w:firstLine="709"/>
              <w:jc w:val="both"/>
              <w:rPr>
                <w:rFonts w:ascii="Times New Roman" w:hAnsi="Times New Roman" w:cs="Times New Roman"/>
                <w:b/>
                <w:bCs/>
                <w:sz w:val="28"/>
                <w:szCs w:val="28"/>
              </w:rPr>
            </w:pPr>
            <w:r w:rsidRPr="00E07E40">
              <w:rPr>
                <w:rFonts w:ascii="Times New Roman" w:hAnsi="Times New Roman" w:cs="Times New Roman"/>
                <w:b/>
                <w:bCs/>
                <w:sz w:val="28"/>
                <w:szCs w:val="28"/>
              </w:rPr>
              <w:t xml:space="preserve">Село: </w:t>
            </w:r>
            <w:r w:rsidRPr="00E07E40">
              <w:rPr>
                <w:rFonts w:ascii="Times New Roman" w:hAnsi="Times New Roman" w:cs="Times New Roman"/>
                <w:sz w:val="28"/>
                <w:szCs w:val="28"/>
              </w:rPr>
              <w:t>Суетка</w:t>
            </w:r>
            <w:r>
              <w:rPr>
                <w:rFonts w:ascii="Times New Roman" w:hAnsi="Times New Roman" w:cs="Times New Roman"/>
                <w:b/>
                <w:bCs/>
                <w:sz w:val="28"/>
                <w:szCs w:val="28"/>
              </w:rPr>
              <w:t>.</w:t>
            </w:r>
            <w:r w:rsidR="00A44CF5">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proofErr w:type="gramStart"/>
            <w:r w:rsidRPr="00E07E40">
              <w:rPr>
                <w:rFonts w:ascii="Times New Roman" w:hAnsi="Times New Roman" w:cs="Times New Roman"/>
                <w:b/>
                <w:bCs/>
                <w:sz w:val="28"/>
                <w:szCs w:val="28"/>
              </w:rPr>
              <w:t xml:space="preserve">Размещение: </w:t>
            </w:r>
            <w:r w:rsidRPr="00E07E40">
              <w:rPr>
                <w:rFonts w:ascii="Times New Roman" w:hAnsi="Times New Roman" w:cs="Times New Roman"/>
                <w:sz w:val="28"/>
                <w:szCs w:val="28"/>
              </w:rPr>
              <w:t>в 6 км от с. Суетка у бывшего пос. Казачка.</w:t>
            </w:r>
            <w:proofErr w:type="gramEnd"/>
          </w:p>
          <w:p w:rsidR="00AE62B9" w:rsidRPr="00E07E40" w:rsidRDefault="00AE62B9" w:rsidP="00E04097">
            <w:pPr>
              <w:ind w:firstLine="709"/>
              <w:jc w:val="both"/>
              <w:rPr>
                <w:rFonts w:ascii="Times New Roman" w:hAnsi="Times New Roman" w:cs="Times New Roman"/>
                <w:b/>
                <w:bCs/>
                <w:sz w:val="28"/>
                <w:szCs w:val="28"/>
              </w:rPr>
            </w:pPr>
            <w:r w:rsidRPr="00E07E40">
              <w:rPr>
                <w:rFonts w:ascii="Times New Roman" w:hAnsi="Times New Roman" w:cs="Times New Roman"/>
                <w:b/>
                <w:bCs/>
                <w:sz w:val="28"/>
                <w:szCs w:val="28"/>
              </w:rPr>
              <w:t>Предмет охраны</w:t>
            </w:r>
            <w:r w:rsidRPr="00E07E40">
              <w:rPr>
                <w:rFonts w:ascii="Times New Roman" w:hAnsi="Times New Roman" w:cs="Times New Roman"/>
                <w:sz w:val="28"/>
                <w:szCs w:val="28"/>
              </w:rPr>
              <w:t>: озеро</w:t>
            </w:r>
            <w:r>
              <w:rPr>
                <w:rFonts w:ascii="Times New Roman" w:hAnsi="Times New Roman" w:cs="Times New Roman"/>
                <w:b/>
                <w:bCs/>
                <w:sz w:val="28"/>
                <w:szCs w:val="28"/>
              </w:rPr>
              <w:t xml:space="preserve">. </w:t>
            </w:r>
            <w:r w:rsidR="00A44CF5">
              <w:rPr>
                <w:rFonts w:ascii="Times New Roman" w:hAnsi="Times New Roman" w:cs="Times New Roman"/>
                <w:b/>
                <w:bCs/>
                <w:sz w:val="28"/>
                <w:szCs w:val="28"/>
              </w:rPr>
              <w:t xml:space="preserve"> </w:t>
            </w:r>
            <w:r w:rsidRPr="00E07E40">
              <w:rPr>
                <w:rFonts w:ascii="Times New Roman" w:hAnsi="Times New Roman" w:cs="Times New Roman"/>
                <w:b/>
                <w:bCs/>
                <w:sz w:val="28"/>
                <w:szCs w:val="28"/>
                <w:lang w:val="en-US"/>
              </w:rPr>
              <w:t>S</w:t>
            </w:r>
            <w:r w:rsidRPr="00E07E40">
              <w:rPr>
                <w:rFonts w:ascii="Times New Roman" w:hAnsi="Times New Roman" w:cs="Times New Roman"/>
                <w:b/>
                <w:bCs/>
                <w:sz w:val="28"/>
                <w:szCs w:val="28"/>
              </w:rPr>
              <w:t xml:space="preserve"> охраны: </w:t>
            </w:r>
            <w:r w:rsidRPr="00E07E40">
              <w:rPr>
                <w:rFonts w:ascii="Times New Roman" w:hAnsi="Times New Roman" w:cs="Times New Roman"/>
                <w:sz w:val="28"/>
                <w:szCs w:val="28"/>
              </w:rPr>
              <w:t>6,1 га</w:t>
            </w:r>
          </w:p>
          <w:p w:rsidR="00AE62B9" w:rsidRPr="00E07E40" w:rsidRDefault="00AE62B9" w:rsidP="00C74651">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 xml:space="preserve">Описание: </w:t>
            </w:r>
            <w:r w:rsidRPr="00E07E40">
              <w:rPr>
                <w:rFonts w:ascii="Times New Roman" w:hAnsi="Times New Roman" w:cs="Times New Roman"/>
                <w:sz w:val="28"/>
                <w:szCs w:val="28"/>
              </w:rPr>
              <w:t>Среди всех районных водоёмов самым большим является озеро Казачка, расположенное в 6 км к юго-западу от села Суетка. Является памятником природы.</w:t>
            </w:r>
            <w:r w:rsidR="00923C72">
              <w:rPr>
                <w:rFonts w:ascii="Times New Roman" w:hAnsi="Times New Roman" w:cs="Times New Roman"/>
                <w:sz w:val="28"/>
                <w:szCs w:val="28"/>
              </w:rPr>
              <w:t xml:space="preserve"> </w:t>
            </w:r>
            <w:r w:rsidRPr="00E07E40">
              <w:rPr>
                <w:rFonts w:ascii="Times New Roman" w:hAnsi="Times New Roman" w:cs="Times New Roman"/>
                <w:sz w:val="28"/>
                <w:szCs w:val="28"/>
              </w:rPr>
              <w:t xml:space="preserve">Общая площадь этого водного объекта составляет 6,1 га. Озеро относится к разряду водоёмов, подпитывающихся за счёт родниковых вод и атмосферных осадков. Глубина Казачки в отдельных местах достигает четырех метров, хотя в последние годы оно заметно мелеет, что обуславливается действием двух факторов. С одной стороны количество осадков, выпадающих в районе месторасположения Казачки, неуклонно снижается, что не может не сказаться на состоянии озера. Одновременно с этим происходит процесс заиливания донных родников, являющихся основным источником пополнения водоёма. Поэтому не удивительно, что за </w:t>
            </w:r>
            <w:proofErr w:type="gramStart"/>
            <w:r w:rsidRPr="00E07E40">
              <w:rPr>
                <w:rFonts w:ascii="Times New Roman" w:hAnsi="Times New Roman" w:cs="Times New Roman"/>
                <w:sz w:val="28"/>
                <w:szCs w:val="28"/>
              </w:rPr>
              <w:t>последние несколько лет увеличилась</w:t>
            </w:r>
            <w:proofErr w:type="gramEnd"/>
            <w:r w:rsidRPr="00E07E40">
              <w:rPr>
                <w:rFonts w:ascii="Times New Roman" w:hAnsi="Times New Roman" w:cs="Times New Roman"/>
                <w:sz w:val="28"/>
                <w:szCs w:val="28"/>
              </w:rPr>
              <w:t xml:space="preserve"> площадь покрытия водоёма водной растительностью — ряской, рдестом, рогозом и т.д. На сегодняшний день ею покрыто уже 60% озера. Тем не менее, благодаря живописному ландшафту озеро Казачка по-прежнему является одним из излюбленных мест отдыха </w:t>
            </w:r>
            <w:r w:rsidRPr="00E07E40">
              <w:rPr>
                <w:rFonts w:ascii="Times New Roman" w:hAnsi="Times New Roman" w:cs="Times New Roman"/>
                <w:sz w:val="28"/>
                <w:szCs w:val="28"/>
              </w:rPr>
              <w:lastRenderedPageBreak/>
              <w:t xml:space="preserve">местных жителей. </w:t>
            </w:r>
          </w:p>
          <w:p w:rsidR="00AE62B9" w:rsidRPr="00E07E40" w:rsidRDefault="00AE62B9" w:rsidP="00C74651">
            <w:pPr>
              <w:pStyle w:val="ab"/>
              <w:spacing w:before="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Берега Казачки представляют собой весьма живописное зрелище. За исключением северо-западной части все остальное побережье водоёма покрыто берёзовым и сосновым лесом, что в сочетании с </w:t>
            </w:r>
            <w:proofErr w:type="gramStart"/>
            <w:r w:rsidRPr="00E07E40">
              <w:rPr>
                <w:rFonts w:ascii="Times New Roman" w:hAnsi="Times New Roman" w:cs="Times New Roman"/>
                <w:sz w:val="28"/>
                <w:szCs w:val="28"/>
              </w:rPr>
              <w:t>разноцветьем</w:t>
            </w:r>
            <w:proofErr w:type="gramEnd"/>
            <w:r w:rsidRPr="00E07E40">
              <w:rPr>
                <w:rFonts w:ascii="Times New Roman" w:hAnsi="Times New Roman" w:cs="Times New Roman"/>
                <w:sz w:val="28"/>
                <w:szCs w:val="28"/>
              </w:rPr>
              <w:t xml:space="preserve"> выходящих к озеру опушек и полянок создает весьма приятную, с точки зрения эстетического восприятия, картину. На каменистом северо-восточном берегу несколько лет назад высадили молодые сосны, но, пока что, по обилию растительности он заметно уступает своим «собратьям». Ландшафтное разнообразие окружающей местности является одной из «изюминок» этой территории. </w:t>
            </w:r>
          </w:p>
          <w:p w:rsidR="00AE62B9" w:rsidRDefault="00AE62B9" w:rsidP="00C74651">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Согласно нормативным актам, регулирующим виды деятельности в границах охраняемых природных объектов Алтайского края, озеро может использоваться в рекреационных целях — для отдыха и для рыбной ловли. Любители </w:t>
            </w:r>
            <w:proofErr w:type="gramStart"/>
            <w:r w:rsidRPr="00E07E40">
              <w:rPr>
                <w:rFonts w:ascii="Times New Roman" w:hAnsi="Times New Roman" w:cs="Times New Roman"/>
                <w:sz w:val="28"/>
                <w:szCs w:val="28"/>
              </w:rPr>
              <w:t>последней</w:t>
            </w:r>
            <w:proofErr w:type="gramEnd"/>
            <w:r w:rsidRPr="00E07E40">
              <w:rPr>
                <w:rFonts w:ascii="Times New Roman" w:hAnsi="Times New Roman" w:cs="Times New Roman"/>
                <w:sz w:val="28"/>
                <w:szCs w:val="28"/>
              </w:rPr>
              <w:t xml:space="preserve"> могут выловить здесь неплохой улов, в основном из наиболее распространенных в этом водоёме карасей. Рекреационный потенциал же Казачки пока что задействован не на все сто процентов и при надлежащих усилиях озеро может стать одним из привлекательнейших с точки зрения отдыха мет в районе не только для местных жителей, но и для приезжих туристов и гостей Краснощёковского района</w:t>
            </w:r>
            <w:r>
              <w:rPr>
                <w:rFonts w:ascii="Times New Roman" w:hAnsi="Times New Roman" w:cs="Times New Roman"/>
                <w:sz w:val="28"/>
                <w:szCs w:val="28"/>
              </w:rPr>
              <w:t>.</w:t>
            </w:r>
          </w:p>
          <w:p w:rsidR="00AE62B9" w:rsidRPr="00E07E40" w:rsidRDefault="00AE62B9" w:rsidP="00C74651">
            <w:pPr>
              <w:ind w:firstLine="709"/>
              <w:jc w:val="both"/>
              <w:rPr>
                <w:rFonts w:ascii="Times New Roman" w:hAnsi="Times New Roman" w:cs="Times New Roman"/>
                <w:b/>
                <w:bCs/>
                <w:sz w:val="28"/>
                <w:szCs w:val="28"/>
              </w:rPr>
            </w:pPr>
          </w:p>
          <w:p w:rsidR="00AE62B9" w:rsidRDefault="00AE62B9" w:rsidP="00810958">
            <w:pPr>
              <w:pStyle w:val="a7"/>
              <w:ind w:left="709"/>
              <w:rPr>
                <w:rFonts w:ascii="Times New Roman" w:hAnsi="Times New Roman" w:cs="Times New Roman"/>
                <w:b/>
                <w:bCs/>
                <w:sz w:val="28"/>
                <w:szCs w:val="28"/>
              </w:rPr>
            </w:pPr>
            <w:r>
              <w:rPr>
                <w:rFonts w:ascii="Times New Roman" w:hAnsi="Times New Roman" w:cs="Times New Roman"/>
                <w:b/>
                <w:bCs/>
                <w:sz w:val="28"/>
                <w:szCs w:val="28"/>
              </w:rPr>
              <w:t>13.</w:t>
            </w:r>
            <w:r w:rsidRPr="00E07E40">
              <w:rPr>
                <w:rFonts w:ascii="Times New Roman" w:hAnsi="Times New Roman" w:cs="Times New Roman"/>
                <w:b/>
                <w:bCs/>
                <w:sz w:val="28"/>
                <w:szCs w:val="28"/>
              </w:rPr>
              <w:t>Пещера Водяная</w:t>
            </w:r>
          </w:p>
          <w:p w:rsidR="00AE62B9" w:rsidRPr="00E07E40" w:rsidRDefault="00887D7B" w:rsidP="00E04097">
            <w:pPr>
              <w:pStyle w:val="a7"/>
              <w:ind w:left="709"/>
              <w:jc w:val="center"/>
              <w:rPr>
                <w:rFonts w:ascii="Times New Roman" w:hAnsi="Times New Roman" w:cs="Times New Roman"/>
                <w:b/>
                <w:bCs/>
                <w:sz w:val="28"/>
                <w:szCs w:val="28"/>
              </w:rPr>
            </w:pPr>
            <w:r>
              <w:rPr>
                <w:rFonts w:ascii="Times New Roman" w:hAnsi="Times New Roman" w:cs="Times New Roman"/>
                <w:noProof/>
                <w:sz w:val="28"/>
                <w:szCs w:val="28"/>
                <w:lang w:eastAsia="ru-RU"/>
              </w:rPr>
              <w:drawing>
                <wp:inline distT="0" distB="0" distL="0" distR="0">
                  <wp:extent cx="3381375" cy="1711960"/>
                  <wp:effectExtent l="19050" t="0" r="9525" b="0"/>
                  <wp:docPr id="77" name="Рисунок 151" descr="https://pp.vk.me/c628423/v628423761/a95d/KljEjMPem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1" descr="https://pp.vk.me/c628423/v628423761/a95d/KljEjMPemPI.jpg"/>
                          <pic:cNvPicPr>
                            <a:picLocks noChangeAspect="1" noChangeArrowheads="1"/>
                          </pic:cNvPicPr>
                        </pic:nvPicPr>
                        <pic:blipFill>
                          <a:blip r:embed="rId105"/>
                          <a:srcRect/>
                          <a:stretch>
                            <a:fillRect/>
                          </a:stretch>
                        </pic:blipFill>
                        <pic:spPr bwMode="auto">
                          <a:xfrm>
                            <a:off x="0" y="0"/>
                            <a:ext cx="3381375" cy="1711960"/>
                          </a:xfrm>
                          <a:prstGeom prst="rect">
                            <a:avLst/>
                          </a:prstGeom>
                          <a:noFill/>
                          <a:ln w="9525">
                            <a:noFill/>
                            <a:miter lim="800000"/>
                            <a:headEnd/>
                            <a:tailEnd/>
                          </a:ln>
                        </pic:spPr>
                      </pic:pic>
                    </a:graphicData>
                  </a:graphic>
                </wp:inline>
              </w:drawing>
            </w:r>
          </w:p>
          <w:p w:rsidR="00AE62B9" w:rsidRDefault="00AE62B9" w:rsidP="003D7ECB">
            <w:pPr>
              <w:jc w:val="both"/>
              <w:rPr>
                <w:rFonts w:ascii="Times New Roman" w:hAnsi="Times New Roman" w:cs="Times New Roman"/>
                <w:sz w:val="28"/>
                <w:szCs w:val="28"/>
              </w:rPr>
            </w:pPr>
            <w:r w:rsidRPr="00E07E40">
              <w:rPr>
                <w:rFonts w:ascii="Times New Roman" w:hAnsi="Times New Roman" w:cs="Times New Roman"/>
                <w:b/>
                <w:bCs/>
                <w:sz w:val="28"/>
                <w:szCs w:val="28"/>
              </w:rPr>
              <w:t xml:space="preserve">Село: </w:t>
            </w: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.У</w:t>
            </w:r>
            <w:proofErr w:type="gramEnd"/>
            <w:r w:rsidRPr="00E07E40">
              <w:rPr>
                <w:rFonts w:ascii="Times New Roman" w:hAnsi="Times New Roman" w:cs="Times New Roman"/>
                <w:sz w:val="28"/>
                <w:szCs w:val="28"/>
              </w:rPr>
              <w:t>сть-Пустынка</w:t>
            </w:r>
            <w:r>
              <w:rPr>
                <w:rFonts w:ascii="Times New Roman" w:hAnsi="Times New Roman" w:cs="Times New Roman"/>
                <w:b/>
                <w:bCs/>
                <w:sz w:val="28"/>
                <w:szCs w:val="28"/>
              </w:rPr>
              <w:t xml:space="preserve">. </w:t>
            </w:r>
            <w:r w:rsidRPr="00E07E40">
              <w:rPr>
                <w:rFonts w:ascii="Times New Roman" w:hAnsi="Times New Roman" w:cs="Times New Roman"/>
                <w:b/>
                <w:bCs/>
                <w:sz w:val="28"/>
                <w:szCs w:val="28"/>
              </w:rPr>
              <w:t xml:space="preserve">Размещение: </w:t>
            </w: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.У</w:t>
            </w:r>
            <w:proofErr w:type="gramEnd"/>
            <w:r w:rsidRPr="00E07E40">
              <w:rPr>
                <w:rFonts w:ascii="Times New Roman" w:hAnsi="Times New Roman" w:cs="Times New Roman"/>
                <w:sz w:val="28"/>
                <w:szCs w:val="28"/>
              </w:rPr>
              <w:t>сть-Пустынка</w:t>
            </w:r>
            <w:r>
              <w:rPr>
                <w:rFonts w:ascii="Times New Roman" w:hAnsi="Times New Roman" w:cs="Times New Roman"/>
                <w:sz w:val="28"/>
                <w:szCs w:val="28"/>
              </w:rPr>
              <w:t>.</w:t>
            </w:r>
          </w:p>
          <w:p w:rsidR="00AE62B9" w:rsidRPr="00810958" w:rsidRDefault="00AE62B9" w:rsidP="003D7ECB">
            <w:pPr>
              <w:jc w:val="both"/>
              <w:rPr>
                <w:rFonts w:ascii="Times New Roman" w:hAnsi="Times New Roman" w:cs="Times New Roman"/>
                <w:b/>
                <w:bCs/>
                <w:sz w:val="28"/>
                <w:szCs w:val="28"/>
              </w:rPr>
            </w:pPr>
            <w:r w:rsidRPr="00E07E40">
              <w:rPr>
                <w:rFonts w:ascii="Times New Roman" w:hAnsi="Times New Roman" w:cs="Times New Roman"/>
                <w:b/>
                <w:bCs/>
                <w:sz w:val="28"/>
                <w:szCs w:val="28"/>
              </w:rPr>
              <w:t xml:space="preserve">Предмет охраны: </w:t>
            </w:r>
            <w:r w:rsidRPr="00E07E40">
              <w:rPr>
                <w:rFonts w:ascii="Times New Roman" w:hAnsi="Times New Roman" w:cs="Times New Roman"/>
                <w:sz w:val="28"/>
                <w:szCs w:val="28"/>
              </w:rPr>
              <w:t>пещера</w:t>
            </w:r>
            <w:r>
              <w:rPr>
                <w:rFonts w:ascii="Times New Roman" w:hAnsi="Times New Roman" w:cs="Times New Roman"/>
                <w:sz w:val="28"/>
                <w:szCs w:val="28"/>
              </w:rPr>
              <w:t xml:space="preserve">. </w:t>
            </w:r>
          </w:p>
          <w:p w:rsidR="00AE62B9" w:rsidRPr="00E07E40" w:rsidRDefault="00AE62B9" w:rsidP="00E04097">
            <w:pPr>
              <w:jc w:val="both"/>
              <w:rPr>
                <w:rFonts w:ascii="Times New Roman" w:hAnsi="Times New Roman" w:cs="Times New Roman"/>
                <w:sz w:val="28"/>
                <w:szCs w:val="28"/>
              </w:rPr>
            </w:pPr>
            <w:r w:rsidRPr="00E07E40">
              <w:rPr>
                <w:rFonts w:ascii="Times New Roman" w:hAnsi="Times New Roman" w:cs="Times New Roman"/>
                <w:b/>
                <w:bCs/>
                <w:sz w:val="28"/>
                <w:szCs w:val="28"/>
              </w:rPr>
              <w:t xml:space="preserve">Описание: </w:t>
            </w:r>
            <w:r w:rsidRPr="00E07E40">
              <w:rPr>
                <w:rFonts w:ascii="Times New Roman" w:hAnsi="Times New Roman" w:cs="Times New Roman"/>
                <w:sz w:val="28"/>
                <w:szCs w:val="28"/>
              </w:rPr>
              <w:t xml:space="preserve">Самая крупная пещера, Водяная, находится на южном склоне горы, у ее подножия. Длина пещеры </w:t>
            </w:r>
            <w:r>
              <w:rPr>
                <w:rFonts w:ascii="Times New Roman" w:hAnsi="Times New Roman" w:cs="Times New Roman"/>
                <w:sz w:val="28"/>
                <w:szCs w:val="28"/>
              </w:rPr>
              <w:t xml:space="preserve">- </w:t>
            </w:r>
            <w:r w:rsidRPr="00E07E40">
              <w:rPr>
                <w:rFonts w:ascii="Times New Roman" w:hAnsi="Times New Roman" w:cs="Times New Roman"/>
                <w:sz w:val="28"/>
                <w:szCs w:val="28"/>
              </w:rPr>
              <w:t xml:space="preserve">34 м, глубина — 5 м. Во втором гроте пещеры имеется небольшое озеро, расположенноена уровне вод реки Чарыш, давшее название пещере. Предлагается гору Малый Монастырь с пещерой Водяной объявить памятником природы краевого значения. Возможно использование ее в научных, учебно-просветительских, туристских целях. В составе воды источника много ионов серебра, вода очень долго не портится. Озеро с источником находится в пещере на </w:t>
            </w:r>
            <w:r w:rsidRPr="00E07E40">
              <w:rPr>
                <w:rFonts w:ascii="Times New Roman" w:hAnsi="Times New Roman" w:cs="Times New Roman"/>
                <w:sz w:val="28"/>
                <w:szCs w:val="28"/>
              </w:rPr>
              <w:lastRenderedPageBreak/>
              <w:t xml:space="preserve">глубине 60 м. </w:t>
            </w:r>
          </w:p>
          <w:p w:rsidR="00AE62B9" w:rsidRDefault="00AE62B9" w:rsidP="00E04097">
            <w:pPr>
              <w:ind w:firstLine="709"/>
              <w:jc w:val="both"/>
              <w:rPr>
                <w:rFonts w:ascii="Times New Roman" w:hAnsi="Times New Roman" w:cs="Times New Roman"/>
                <w:sz w:val="28"/>
                <w:szCs w:val="28"/>
              </w:rPr>
            </w:pPr>
            <w:r w:rsidRPr="00E07E40">
              <w:rPr>
                <w:rFonts w:ascii="Times New Roman" w:hAnsi="Times New Roman" w:cs="Times New Roman"/>
                <w:sz w:val="28"/>
                <w:szCs w:val="28"/>
              </w:rPr>
              <w:t>Озеро пещеры имеет один уровень с Чарышом и имеет синхронные с ним сезонные колебания уровня. В 1984 г. В. Иванченко пытался пронырнуть за озеро (без акваланга). Однако попытка закончилась неудачей, так как свод все время понижался. В 2008 году группа спелеологов-аквалангистов из Новокузнецка использовала для исследования озера акваланги. Они пронырнули 50-метровый сифон (ход, полностью заполненный водой) и вышли в грот с воздушной подушкой. Следующий сифон пройти не удалось, так как в нем оказался затопленный глыбовый завал. Таким образом, общая длина пещеры (с затопленной частью) около 90 м.</w:t>
            </w:r>
          </w:p>
          <w:p w:rsidR="00AE62B9" w:rsidRPr="00E07E40" w:rsidRDefault="00AE62B9" w:rsidP="00E04097">
            <w:pPr>
              <w:ind w:firstLine="709"/>
              <w:jc w:val="both"/>
              <w:rPr>
                <w:rFonts w:ascii="Times New Roman" w:hAnsi="Times New Roman" w:cs="Times New Roman"/>
                <w:sz w:val="28"/>
                <w:szCs w:val="28"/>
              </w:rPr>
            </w:pPr>
          </w:p>
          <w:p w:rsidR="00AE62B9" w:rsidRDefault="00AE62B9" w:rsidP="00E04097">
            <w:pPr>
              <w:pStyle w:val="a7"/>
              <w:numPr>
                <w:ilvl w:val="2"/>
                <w:numId w:val="5"/>
              </w:numPr>
              <w:ind w:left="0" w:firstLine="709"/>
              <w:jc w:val="center"/>
              <w:rPr>
                <w:rFonts w:ascii="Times New Roman" w:hAnsi="Times New Roman" w:cs="Times New Roman"/>
                <w:b/>
                <w:bCs/>
                <w:sz w:val="28"/>
                <w:szCs w:val="28"/>
                <w:u w:val="single"/>
              </w:rPr>
            </w:pPr>
            <w:r w:rsidRPr="00DF1161">
              <w:rPr>
                <w:rFonts w:ascii="Times New Roman" w:hAnsi="Times New Roman" w:cs="Times New Roman"/>
                <w:b/>
                <w:bCs/>
                <w:sz w:val="28"/>
                <w:szCs w:val="28"/>
                <w:u w:val="single"/>
              </w:rPr>
              <w:t>Искусственные пещеры</w:t>
            </w:r>
          </w:p>
          <w:p w:rsidR="00AE62B9" w:rsidRPr="00DF1161" w:rsidRDefault="00AE62B9" w:rsidP="00DF1161">
            <w:pPr>
              <w:pStyle w:val="a7"/>
              <w:ind w:left="709"/>
              <w:rPr>
                <w:rFonts w:ascii="Times New Roman" w:hAnsi="Times New Roman" w:cs="Times New Roman"/>
                <w:b/>
                <w:bCs/>
                <w:sz w:val="28"/>
                <w:szCs w:val="28"/>
                <w:u w:val="single"/>
              </w:rPr>
            </w:pPr>
          </w:p>
          <w:p w:rsidR="00AE62B9" w:rsidRDefault="00AE62B9" w:rsidP="00E04097">
            <w:pPr>
              <w:pStyle w:val="ConsPlusCell"/>
              <w:widowControl/>
              <w:numPr>
                <w:ilvl w:val="0"/>
                <w:numId w:val="46"/>
              </w:numPr>
              <w:rPr>
                <w:rFonts w:ascii="Times New Roman" w:hAnsi="Times New Roman" w:cs="Times New Roman"/>
                <w:sz w:val="28"/>
                <w:szCs w:val="28"/>
              </w:rPr>
            </w:pPr>
            <w:r w:rsidRPr="00E07E40">
              <w:rPr>
                <w:rFonts w:ascii="Times New Roman" w:hAnsi="Times New Roman" w:cs="Times New Roman"/>
                <w:b/>
                <w:bCs/>
                <w:sz w:val="28"/>
                <w:szCs w:val="28"/>
              </w:rPr>
              <w:t>Наименование</w:t>
            </w:r>
            <w:r>
              <w:rPr>
                <w:rFonts w:ascii="Times New Roman" w:hAnsi="Times New Roman" w:cs="Times New Roman"/>
                <w:b/>
                <w:bCs/>
                <w:sz w:val="28"/>
                <w:szCs w:val="28"/>
              </w:rPr>
              <w:t>:</w:t>
            </w:r>
            <w:r w:rsidR="00146E00">
              <w:rPr>
                <w:rFonts w:ascii="Times New Roman" w:hAnsi="Times New Roman" w:cs="Times New Roman"/>
                <w:b/>
                <w:bCs/>
                <w:sz w:val="28"/>
                <w:szCs w:val="28"/>
              </w:rPr>
              <w:t xml:space="preserve"> </w:t>
            </w:r>
            <w:r w:rsidRPr="00DF1161">
              <w:rPr>
                <w:rFonts w:ascii="Times New Roman" w:hAnsi="Times New Roman" w:cs="Times New Roman"/>
                <w:b/>
                <w:bCs/>
                <w:sz w:val="28"/>
                <w:szCs w:val="28"/>
                <w:u w:val="single"/>
              </w:rPr>
              <w:t>Чагырские рудники-пещеры</w:t>
            </w:r>
          </w:p>
          <w:p w:rsidR="00AE62B9" w:rsidRDefault="00146E00" w:rsidP="00E04097">
            <w:pPr>
              <w:pStyle w:val="ConsPlusCell"/>
              <w:widowControl/>
              <w:rPr>
                <w:rFonts w:ascii="Times New Roman" w:hAnsi="Times New Roman" w:cs="Times New Roman"/>
                <w:sz w:val="28"/>
                <w:szCs w:val="28"/>
              </w:rPr>
            </w:pPr>
            <w:r>
              <w:rPr>
                <w:rFonts w:ascii="Times New Roman" w:hAnsi="Times New Roman" w:cs="Times New Roman"/>
                <w:b/>
                <w:bCs/>
                <w:sz w:val="28"/>
                <w:szCs w:val="28"/>
              </w:rPr>
              <w:t xml:space="preserve">          </w:t>
            </w:r>
            <w:r w:rsidR="00AE62B9">
              <w:rPr>
                <w:rFonts w:ascii="Times New Roman" w:hAnsi="Times New Roman" w:cs="Times New Roman"/>
                <w:b/>
                <w:bCs/>
                <w:sz w:val="28"/>
                <w:szCs w:val="28"/>
              </w:rPr>
              <w:t>Месторас</w:t>
            </w:r>
            <w:r w:rsidR="00AE62B9" w:rsidRPr="00E07E40">
              <w:rPr>
                <w:rFonts w:ascii="Times New Roman" w:hAnsi="Times New Roman" w:cs="Times New Roman"/>
                <w:b/>
                <w:bCs/>
                <w:sz w:val="28"/>
                <w:szCs w:val="28"/>
              </w:rPr>
              <w:t>положение</w:t>
            </w:r>
            <w:proofErr w:type="gramStart"/>
            <w:r w:rsidR="00AE62B9">
              <w:rPr>
                <w:rFonts w:ascii="Times New Roman" w:hAnsi="Times New Roman" w:cs="Times New Roman"/>
                <w:b/>
                <w:bCs/>
                <w:sz w:val="28"/>
                <w:szCs w:val="28"/>
              </w:rPr>
              <w:t>:</w:t>
            </w:r>
            <w:r w:rsidR="00AE62B9" w:rsidRPr="00E07E40">
              <w:rPr>
                <w:rFonts w:ascii="Times New Roman" w:hAnsi="Times New Roman" w:cs="Times New Roman"/>
                <w:sz w:val="28"/>
                <w:szCs w:val="28"/>
              </w:rPr>
              <w:t>с</w:t>
            </w:r>
            <w:proofErr w:type="gramEnd"/>
            <w:r w:rsidR="00AE62B9" w:rsidRPr="00E07E40">
              <w:rPr>
                <w:rFonts w:ascii="Times New Roman" w:hAnsi="Times New Roman" w:cs="Times New Roman"/>
                <w:sz w:val="28"/>
                <w:szCs w:val="28"/>
              </w:rPr>
              <w:t>. Усть-Чагырка</w:t>
            </w:r>
          </w:p>
          <w:p w:rsidR="00AE62B9" w:rsidRPr="00E07E40" w:rsidRDefault="00AE62B9" w:rsidP="00E04097">
            <w:pPr>
              <w:widowControl w:val="0"/>
              <w:jc w:val="both"/>
              <w:rPr>
                <w:rFonts w:ascii="Times New Roman" w:hAnsi="Times New Roman" w:cs="Times New Roman"/>
                <w:color w:val="000000"/>
                <w:sz w:val="28"/>
                <w:szCs w:val="28"/>
                <w:shd w:val="clear" w:color="auto" w:fill="FFFFFF"/>
              </w:rPr>
            </w:pPr>
            <w:r w:rsidRPr="00E07E40">
              <w:rPr>
                <w:rFonts w:ascii="Times New Roman" w:hAnsi="Times New Roman" w:cs="Times New Roman"/>
                <w:b/>
                <w:bCs/>
                <w:sz w:val="28"/>
                <w:szCs w:val="28"/>
              </w:rPr>
              <w:t>Описание</w:t>
            </w:r>
            <w:proofErr w:type="gramStart"/>
            <w:r>
              <w:rPr>
                <w:rFonts w:ascii="Times New Roman" w:hAnsi="Times New Roman" w:cs="Times New Roman"/>
                <w:b/>
                <w:bCs/>
                <w:sz w:val="28"/>
                <w:szCs w:val="28"/>
              </w:rPr>
              <w:t>:</w:t>
            </w:r>
            <w:r w:rsidRPr="00E07E40">
              <w:rPr>
                <w:rFonts w:ascii="Times New Roman" w:hAnsi="Times New Roman" w:cs="Times New Roman"/>
                <w:color w:val="000000"/>
                <w:sz w:val="28"/>
                <w:szCs w:val="28"/>
                <w:shd w:val="clear" w:color="auto" w:fill="FFFFFF"/>
              </w:rPr>
              <w:t>С</w:t>
            </w:r>
            <w:proofErr w:type="gramEnd"/>
            <w:r w:rsidRPr="00E07E40">
              <w:rPr>
                <w:rFonts w:ascii="Times New Roman" w:hAnsi="Times New Roman" w:cs="Times New Roman"/>
                <w:color w:val="000000"/>
                <w:sz w:val="28"/>
                <w:szCs w:val="28"/>
                <w:shd w:val="clear" w:color="auto" w:fill="FFFFFF"/>
              </w:rPr>
              <w:t>воеобразна история этой пещеры. Когда-то существовала карстовая шахта глубиной не менее 170 м. Затем в результате интрузии кварцевого порфира и циркуляции горячих вод она оказалась полностью заполненной рудным телом. С 1827 по 1844 годы здесь добывали серебро, выработав шахту до уровня реки Чарыш.</w:t>
            </w:r>
          </w:p>
          <w:p w:rsidR="00AE62B9" w:rsidRPr="00E07E40" w:rsidRDefault="00AE62B9" w:rsidP="00E04097">
            <w:pPr>
              <w:jc w:val="both"/>
              <w:rPr>
                <w:rFonts w:ascii="Times New Roman" w:hAnsi="Times New Roman" w:cs="Times New Roman"/>
                <w:sz w:val="28"/>
                <w:szCs w:val="28"/>
              </w:rPr>
            </w:pPr>
            <w:r w:rsidRPr="00E07E40">
              <w:rPr>
                <w:rFonts w:ascii="Times New Roman" w:hAnsi="Times New Roman" w:cs="Times New Roman"/>
                <w:sz w:val="28"/>
                <w:szCs w:val="28"/>
              </w:rPr>
              <w:t xml:space="preserve"> В 1743 году на левом берегу Чарыша напротив устья Чагырка открылся один из первых рудников на Алтае </w:t>
            </w:r>
            <w:r w:rsidRPr="00E07E40">
              <w:rPr>
                <w:rFonts w:ascii="Times New Roman" w:hAnsi="Times New Roman" w:cs="Times New Roman"/>
                <w:b/>
                <w:bCs/>
                <w:sz w:val="28"/>
                <w:szCs w:val="28"/>
              </w:rPr>
              <w:t xml:space="preserve">– </w:t>
            </w:r>
            <w:r w:rsidRPr="00E07E40">
              <w:rPr>
                <w:rFonts w:ascii="Times New Roman" w:hAnsi="Times New Roman" w:cs="Times New Roman"/>
                <w:sz w:val="28"/>
                <w:szCs w:val="28"/>
              </w:rPr>
              <w:t xml:space="preserve">Чагырский рудник. В нем добывали медь, галенит, сфалерит, халькопирит и др. рудные минералы. Действовал рудник с 1747г. по 1761 год, оставлен из-за большого содержания в руде цинка. </w:t>
            </w:r>
          </w:p>
          <w:p w:rsidR="00AE62B9" w:rsidRPr="00E07E40" w:rsidRDefault="00AE62B9" w:rsidP="00E04097">
            <w:pPr>
              <w:jc w:val="both"/>
              <w:rPr>
                <w:rFonts w:ascii="Times New Roman" w:hAnsi="Times New Roman" w:cs="Times New Roman"/>
                <w:sz w:val="28"/>
                <w:szCs w:val="28"/>
              </w:rPr>
            </w:pPr>
            <w:r w:rsidRPr="00E07E40">
              <w:rPr>
                <w:rFonts w:ascii="Times New Roman" w:hAnsi="Times New Roman" w:cs="Times New Roman"/>
                <w:sz w:val="28"/>
                <w:szCs w:val="28"/>
              </w:rPr>
              <w:t xml:space="preserve"> Сначала, крестьяне возили руду на Колыванский завод, который находился в 52 верстах. Позднее, на пристань Кабановскую, откуда она на больших судах сплавлялась на Барнаульский медеплавильный завод. В 1745 году крепость и рудник подверглись нападению местных племен. Крепость сожгли, а рудник засыпали. В 1748 году по приказу императрицы Елизаветы Петровны стала создаваться Колыванская линия для обеспечения безопасности алтайских владений. В этой линии форпостов была Чагырская крепость. Она находилась на острове, к ней вели через Чарыш два моста: один в рудник, другой в Колывань. Сохранилась дорога</w:t>
            </w:r>
            <w:r w:rsidR="001F1155">
              <w:rPr>
                <w:rFonts w:ascii="Times New Roman" w:hAnsi="Times New Roman" w:cs="Times New Roman"/>
                <w:sz w:val="28"/>
                <w:szCs w:val="28"/>
              </w:rPr>
              <w:t>,</w:t>
            </w:r>
            <w:r w:rsidRPr="00E07E40">
              <w:rPr>
                <w:rFonts w:ascii="Times New Roman" w:hAnsi="Times New Roman" w:cs="Times New Roman"/>
                <w:sz w:val="28"/>
                <w:szCs w:val="28"/>
              </w:rPr>
              <w:t xml:space="preserve"> по которой возили руду в Колывань. Это был не легкий путь по горе Плакун и далее по сопкам. Сохранились рудники и до нашего времени - это демидовские шахты Старочагырский рудник и Ново-чагырский рудник – пещера открытый в 1827 году. Ново-Чагырский рудник разрабатывался до 1884 года. Рудная залежь состояла из бурого железняка, сидирита, галенита, халькопирита, пирита, сфалерита, медной зелени. В отвалах и сейчас встречаются сидиритовые руды, переходящие в охры и бурые железняки, малахит, лазурит, церуссит</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ово-чагырский рудник-пещера как памятник природы и горного дела просто уникален и имеет национальное значение.</w:t>
            </w:r>
          </w:p>
          <w:p w:rsidR="00AE62B9" w:rsidRPr="00E07E40" w:rsidRDefault="00AE62B9" w:rsidP="00E04097">
            <w:pPr>
              <w:jc w:val="both"/>
              <w:rPr>
                <w:rFonts w:ascii="Times New Roman" w:hAnsi="Times New Roman" w:cs="Times New Roman"/>
                <w:sz w:val="28"/>
                <w:szCs w:val="28"/>
              </w:rPr>
            </w:pPr>
            <w:r w:rsidRPr="00E07E40">
              <w:rPr>
                <w:rFonts w:ascii="Times New Roman" w:hAnsi="Times New Roman" w:cs="Times New Roman"/>
                <w:sz w:val="28"/>
                <w:szCs w:val="28"/>
              </w:rPr>
              <w:t xml:space="preserve">За 17 лет своего существования рудник-пещера дал 280 тысяч пудов несортированной руды, из которой были </w:t>
            </w:r>
            <w:r w:rsidRPr="00E07E40">
              <w:rPr>
                <w:rFonts w:ascii="Times New Roman" w:hAnsi="Times New Roman" w:cs="Times New Roman"/>
                <w:sz w:val="28"/>
                <w:szCs w:val="28"/>
              </w:rPr>
              <w:lastRenderedPageBreak/>
              <w:t>выплавлены 45 пудов серебра, 619 пудов свинца и 1995 пудов меди. Но в 1844 году рудокопы вдруг покинули рудник, оставив невынутой уже добытые более 30 тонн богатой руды.</w:t>
            </w:r>
          </w:p>
          <w:p w:rsidR="00AE62B9" w:rsidRPr="00E07E40" w:rsidRDefault="00AE62B9" w:rsidP="00E04097">
            <w:pPr>
              <w:jc w:val="both"/>
              <w:rPr>
                <w:rFonts w:ascii="Times New Roman" w:hAnsi="Times New Roman" w:cs="Times New Roman"/>
                <w:sz w:val="28"/>
                <w:szCs w:val="28"/>
              </w:rPr>
            </w:pPr>
            <w:r w:rsidRPr="00E07E40">
              <w:rPr>
                <w:rFonts w:ascii="Times New Roman" w:hAnsi="Times New Roman" w:cs="Times New Roman"/>
                <w:sz w:val="28"/>
                <w:szCs w:val="28"/>
              </w:rPr>
              <w:t xml:space="preserve"> Рудник-пещера сегодня хорошо сохранились. Сохранились даже леса, установленные рудокопами почти 200 лет </w:t>
            </w:r>
            <w:r>
              <w:rPr>
                <w:rFonts w:ascii="Times New Roman" w:hAnsi="Times New Roman" w:cs="Times New Roman"/>
                <w:sz w:val="28"/>
                <w:szCs w:val="28"/>
              </w:rPr>
              <w:t>назад.</w:t>
            </w:r>
            <w:r w:rsidRPr="00E07E40">
              <w:rPr>
                <w:rFonts w:ascii="Times New Roman" w:hAnsi="Times New Roman" w:cs="Times New Roman"/>
                <w:sz w:val="28"/>
                <w:szCs w:val="28"/>
              </w:rPr>
              <w:t xml:space="preserve"> По 180-метровой горизонтальной штольне с помощью электрического фонаря попадаем к 60-метровому обрыву, преодолев полутораметровый выступ. Выступ – не что иное, как нестыковка проходов. Ведь прокладка штольни велась с двух сторон – снаружи и со стороны шахты. Здесь, под землей на глуб</w:t>
            </w:r>
            <w:r>
              <w:rPr>
                <w:rFonts w:ascii="Times New Roman" w:hAnsi="Times New Roman" w:cs="Times New Roman"/>
                <w:sz w:val="28"/>
                <w:szCs w:val="28"/>
              </w:rPr>
              <w:t xml:space="preserve">ине 65 м, встретились рудокопы. </w:t>
            </w:r>
            <w:r w:rsidRPr="00E07E40">
              <w:rPr>
                <w:rFonts w:ascii="Times New Roman" w:hAnsi="Times New Roman" w:cs="Times New Roman"/>
                <w:sz w:val="28"/>
                <w:szCs w:val="28"/>
              </w:rPr>
              <w:t xml:space="preserve">За обрывом штольня разделяется на два хода. Правый заканчивается завалом, отрезавшим его от Дмитриевской шахты, что на вершине горы, а левый ведет на дно рудника тремя отвесными уступами. Глубина самого большого из них – 40 м по вертикали. Дно рудника находятся на уровне 175 м от устья шахты и 110 м от уровня штольни. </w:t>
            </w:r>
          </w:p>
          <w:p w:rsidR="00AE62B9" w:rsidRPr="00E07E40" w:rsidRDefault="00AE62B9" w:rsidP="00E04097">
            <w:pPr>
              <w:jc w:val="both"/>
              <w:rPr>
                <w:rFonts w:ascii="Times New Roman" w:hAnsi="Times New Roman" w:cs="Times New Roman"/>
                <w:sz w:val="28"/>
                <w:szCs w:val="28"/>
              </w:rPr>
            </w:pPr>
            <w:r w:rsidRPr="00E07E40">
              <w:rPr>
                <w:rFonts w:ascii="Times New Roman" w:hAnsi="Times New Roman" w:cs="Times New Roman"/>
                <w:sz w:val="28"/>
                <w:szCs w:val="28"/>
              </w:rPr>
              <w:t xml:space="preserve">Тихо-тихо в шахте. Такое впечатление, что рудокопы только что покинули рудник, и еще слышны голоса. На стенах хорошо видныследы ударов кайла и зубила, сохранялись круглые шурпы, в некоторых из них торчат остатки факелов и деревянных клиньев десятки вопросов невольно приходят в голову. Здесь места, почти самые красивые в нашем районе, удивительный вид открывается путнику с высоты этих гор. И сами рудники хорошо сохранились до наших дней. На стенах видны удары кайла и зубила, в стенах сохранились остатки факелов и деревянных клиньев. </w:t>
            </w:r>
          </w:p>
          <w:p w:rsidR="00AE62B9" w:rsidRPr="00E07E40" w:rsidRDefault="00AE62B9" w:rsidP="00E04097">
            <w:pPr>
              <w:jc w:val="both"/>
              <w:rPr>
                <w:rFonts w:ascii="Times New Roman" w:hAnsi="Times New Roman" w:cs="Times New Roman"/>
                <w:b/>
                <w:bCs/>
                <w:sz w:val="28"/>
                <w:szCs w:val="28"/>
              </w:rPr>
            </w:pPr>
          </w:p>
          <w:p w:rsidR="00AE62B9" w:rsidRPr="00E07E40" w:rsidRDefault="00AE62B9" w:rsidP="00DF1161">
            <w:pPr>
              <w:pStyle w:val="ConsPlusCell"/>
              <w:widowControl/>
              <w:numPr>
                <w:ilvl w:val="0"/>
                <w:numId w:val="46"/>
              </w:numPr>
              <w:rPr>
                <w:rFonts w:ascii="Times New Roman" w:hAnsi="Times New Roman" w:cs="Times New Roman"/>
                <w:sz w:val="28"/>
                <w:szCs w:val="28"/>
              </w:rPr>
            </w:pPr>
            <w:r w:rsidRPr="00E07E40">
              <w:rPr>
                <w:rFonts w:ascii="Times New Roman" w:hAnsi="Times New Roman" w:cs="Times New Roman"/>
                <w:b/>
                <w:bCs/>
                <w:sz w:val="28"/>
                <w:szCs w:val="28"/>
              </w:rPr>
              <w:t>Наименование</w:t>
            </w:r>
            <w:r w:rsidRPr="00DF1161">
              <w:rPr>
                <w:rFonts w:ascii="Times New Roman" w:hAnsi="Times New Roman" w:cs="Times New Roman"/>
                <w:b/>
                <w:bCs/>
                <w:sz w:val="28"/>
                <w:szCs w:val="28"/>
                <w:u w:val="single"/>
              </w:rPr>
              <w:t>: Мурзинский медный рудник</w:t>
            </w:r>
          </w:p>
          <w:p w:rsidR="00AE62B9" w:rsidRDefault="00AE62B9" w:rsidP="00E04097">
            <w:pPr>
              <w:rPr>
                <w:rFonts w:ascii="Times New Roman" w:hAnsi="Times New Roman" w:cs="Times New Roman"/>
                <w:sz w:val="28"/>
                <w:szCs w:val="28"/>
              </w:rPr>
            </w:pPr>
            <w:r w:rsidRPr="003D7ECB">
              <w:rPr>
                <w:rFonts w:ascii="Times New Roman" w:hAnsi="Times New Roman" w:cs="Times New Roman"/>
                <w:b/>
                <w:bCs/>
                <w:sz w:val="28"/>
                <w:szCs w:val="28"/>
              </w:rPr>
              <w:t>Месторасположение</w:t>
            </w:r>
            <w:r>
              <w:rPr>
                <w:rFonts w:ascii="Times New Roman" w:hAnsi="Times New Roman" w:cs="Times New Roman"/>
                <w:b/>
                <w:bCs/>
                <w:sz w:val="28"/>
                <w:szCs w:val="28"/>
              </w:rPr>
              <w:t>:</w:t>
            </w:r>
            <w:r w:rsidR="00146E00">
              <w:rPr>
                <w:rFonts w:ascii="Times New Roman" w:hAnsi="Times New Roman" w:cs="Times New Roman"/>
                <w:b/>
                <w:bCs/>
                <w:sz w:val="28"/>
                <w:szCs w:val="28"/>
              </w:rPr>
              <w:t xml:space="preserve"> </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 Акимовка</w:t>
            </w:r>
          </w:p>
          <w:p w:rsidR="00AE62B9" w:rsidRPr="00E07E40" w:rsidRDefault="00AE62B9" w:rsidP="00E04097">
            <w:pPr>
              <w:rPr>
                <w:rFonts w:ascii="Times New Roman" w:hAnsi="Times New Roman" w:cs="Times New Roman"/>
                <w:sz w:val="28"/>
                <w:szCs w:val="28"/>
              </w:rPr>
            </w:pPr>
            <w:r w:rsidRPr="00E07E40">
              <w:rPr>
                <w:rFonts w:ascii="Times New Roman" w:hAnsi="Times New Roman" w:cs="Times New Roman"/>
                <w:b/>
                <w:bCs/>
                <w:sz w:val="28"/>
                <w:szCs w:val="28"/>
              </w:rPr>
              <w:t>Описание</w:t>
            </w:r>
            <w:r>
              <w:rPr>
                <w:rFonts w:ascii="Times New Roman" w:hAnsi="Times New Roman" w:cs="Times New Roman"/>
                <w:b/>
                <w:bCs/>
                <w:sz w:val="28"/>
                <w:szCs w:val="28"/>
              </w:rPr>
              <w:t>:</w:t>
            </w:r>
            <w:r w:rsidR="00146E00">
              <w:rPr>
                <w:rFonts w:ascii="Times New Roman" w:hAnsi="Times New Roman" w:cs="Times New Roman"/>
                <w:b/>
                <w:bCs/>
                <w:sz w:val="28"/>
                <w:szCs w:val="28"/>
              </w:rPr>
              <w:t xml:space="preserve"> </w:t>
            </w:r>
            <w:r w:rsidRPr="00E07E40">
              <w:rPr>
                <w:rFonts w:ascii="Times New Roman" w:hAnsi="Times New Roman" w:cs="Times New Roman"/>
                <w:sz w:val="28"/>
                <w:szCs w:val="28"/>
              </w:rPr>
              <w:t xml:space="preserve">Мурзинский медный рудник. Это старый Демидовский медный рудник. Работа в нем продолжалась до 1745 года, до той поры, когда все здешние рудники и заводы перешли под Высочайшее императорское владение. Этот рудник состоит издвух больших наружних ям, одного шахта и различных шурфов. Достопримечателен старый Чудской разнос, который проведен по идущим от запада к востоку жилам и не глубоко вырыт. </w:t>
            </w:r>
          </w:p>
          <w:p w:rsidR="00AE62B9" w:rsidRPr="00E07E40" w:rsidRDefault="00AE62B9" w:rsidP="00E04097">
            <w:pPr>
              <w:jc w:val="both"/>
              <w:rPr>
                <w:rFonts w:ascii="Times New Roman" w:hAnsi="Times New Roman" w:cs="Times New Roman"/>
                <w:sz w:val="28"/>
                <w:szCs w:val="28"/>
              </w:rPr>
            </w:pPr>
            <w:r w:rsidRPr="00E07E40">
              <w:rPr>
                <w:rFonts w:ascii="Times New Roman" w:hAnsi="Times New Roman" w:cs="Times New Roman"/>
                <w:sz w:val="28"/>
                <w:szCs w:val="28"/>
              </w:rPr>
              <w:t xml:space="preserve">Рудник получил свое название от малого источника (речки) Мурзинка, черезкоторый был переезд на другой Демидовский рудник — Мурзинские </w:t>
            </w:r>
            <w:r>
              <w:rPr>
                <w:rFonts w:ascii="Times New Roman" w:hAnsi="Times New Roman" w:cs="Times New Roman"/>
                <w:sz w:val="28"/>
                <w:szCs w:val="28"/>
              </w:rPr>
              <w:t xml:space="preserve">горы. </w:t>
            </w:r>
            <w:r w:rsidRPr="00571D00">
              <w:rPr>
                <w:rFonts w:ascii="Times New Roman" w:hAnsi="Times New Roman" w:cs="Times New Roman"/>
                <w:sz w:val="28"/>
                <w:szCs w:val="28"/>
              </w:rPr>
              <w:t>Мурзинское месторождение золота</w:t>
            </w:r>
            <w:r w:rsidRPr="00E07E40">
              <w:rPr>
                <w:rFonts w:ascii="Times New Roman" w:hAnsi="Times New Roman" w:cs="Times New Roman"/>
                <w:sz w:val="28"/>
                <w:szCs w:val="28"/>
              </w:rPr>
              <w:t xml:space="preserve"> располагается в правобережье р. </w:t>
            </w:r>
            <w:proofErr w:type="gramStart"/>
            <w:r w:rsidRPr="00E07E40">
              <w:rPr>
                <w:rFonts w:ascii="Times New Roman" w:hAnsi="Times New Roman" w:cs="Times New Roman"/>
                <w:sz w:val="28"/>
                <w:szCs w:val="28"/>
              </w:rPr>
              <w:t>Таловка-левого</w:t>
            </w:r>
            <w:proofErr w:type="gramEnd"/>
            <w:r w:rsidRPr="00E07E40">
              <w:rPr>
                <w:rFonts w:ascii="Times New Roman" w:hAnsi="Times New Roman" w:cs="Times New Roman"/>
                <w:sz w:val="28"/>
                <w:szCs w:val="28"/>
              </w:rPr>
              <w:t xml:space="preserve"> притока р. Чарыш. Месторождение было открыто в 18 век и активно разрабатывалось в «Демидовские времена». С 1790 по 1913годы на месторождении было добыто 1500т. меди, 260 кг</w:t>
            </w:r>
            <w:proofErr w:type="gramStart"/>
            <w:r w:rsidRPr="00E07E40">
              <w:rPr>
                <w:rFonts w:ascii="Times New Roman" w:hAnsi="Times New Roman" w:cs="Times New Roman"/>
                <w:sz w:val="28"/>
                <w:szCs w:val="28"/>
              </w:rPr>
              <w:t>.</w:t>
            </w:r>
            <w:proofErr w:type="gramEnd"/>
            <w:r w:rsidR="00CD4FC1">
              <w:rPr>
                <w:rFonts w:ascii="Times New Roman" w:hAnsi="Times New Roman" w:cs="Times New Roman"/>
                <w:sz w:val="28"/>
                <w:szCs w:val="28"/>
              </w:rPr>
              <w:t xml:space="preserve"> </w:t>
            </w:r>
            <w:proofErr w:type="gramStart"/>
            <w:r w:rsidRPr="00E07E40">
              <w:rPr>
                <w:rFonts w:ascii="Times New Roman" w:hAnsi="Times New Roman" w:cs="Times New Roman"/>
                <w:sz w:val="28"/>
                <w:szCs w:val="28"/>
              </w:rPr>
              <w:t>з</w:t>
            </w:r>
            <w:proofErr w:type="gramEnd"/>
            <w:r w:rsidRPr="00E07E40">
              <w:rPr>
                <w:rFonts w:ascii="Times New Roman" w:hAnsi="Times New Roman" w:cs="Times New Roman"/>
                <w:sz w:val="28"/>
                <w:szCs w:val="28"/>
              </w:rPr>
              <w:t xml:space="preserve">олота и 180 кг. серебра. В настоящее время Мурзинское месторождение пространственно разделено на три участка. </w:t>
            </w:r>
            <w:proofErr w:type="gramStart"/>
            <w:r w:rsidRPr="00E07E40">
              <w:rPr>
                <w:rFonts w:ascii="Times New Roman" w:hAnsi="Times New Roman" w:cs="Times New Roman"/>
                <w:sz w:val="28"/>
                <w:szCs w:val="28"/>
              </w:rPr>
              <w:t>К 1998г. на участке Мурзинское -</w:t>
            </w:r>
            <w:r w:rsidR="00CD4FC1">
              <w:rPr>
                <w:rFonts w:ascii="Times New Roman" w:hAnsi="Times New Roman" w:cs="Times New Roman"/>
                <w:sz w:val="28"/>
                <w:szCs w:val="28"/>
              </w:rPr>
              <w:t xml:space="preserve"> </w:t>
            </w:r>
            <w:r w:rsidRPr="00E07E40">
              <w:rPr>
                <w:rFonts w:ascii="Times New Roman" w:hAnsi="Times New Roman" w:cs="Times New Roman"/>
                <w:sz w:val="28"/>
                <w:szCs w:val="28"/>
              </w:rPr>
              <w:t>проведены геологоразведочные работы силами Рудно-Алтайской, Северо-Алтайской и Алтайской геофизической экспедициями.</w:t>
            </w:r>
            <w:proofErr w:type="gramEnd"/>
            <w:r w:rsidRPr="00E07E40">
              <w:rPr>
                <w:rFonts w:ascii="Times New Roman" w:hAnsi="Times New Roman" w:cs="Times New Roman"/>
                <w:sz w:val="28"/>
                <w:szCs w:val="28"/>
              </w:rPr>
              <w:t xml:space="preserve"> Содержание полезных компонентов в среднем по рудным телам колеблется в пределах 1,0-3,6 гр. на тонну золота и 2,14-3,94гр. на тонну серебра. По утвержденному оперативному подсчёту запасов на данном месторождении золота- 4386 кг</w:t>
            </w:r>
            <w:proofErr w:type="gramStart"/>
            <w:r w:rsidRPr="00E07E40">
              <w:rPr>
                <w:rFonts w:ascii="Times New Roman" w:hAnsi="Times New Roman" w:cs="Times New Roman"/>
                <w:sz w:val="28"/>
                <w:szCs w:val="28"/>
              </w:rPr>
              <w:t xml:space="preserve">., </w:t>
            </w:r>
            <w:proofErr w:type="gramEnd"/>
            <w:r w:rsidRPr="00E07E40">
              <w:rPr>
                <w:rFonts w:ascii="Times New Roman" w:hAnsi="Times New Roman" w:cs="Times New Roman"/>
                <w:sz w:val="28"/>
                <w:szCs w:val="28"/>
              </w:rPr>
              <w:t xml:space="preserve">серебра- 2721 кг. Добычу полезных ископаемых на </w:t>
            </w:r>
            <w:r w:rsidRPr="00E07E40">
              <w:rPr>
                <w:rFonts w:ascii="Times New Roman" w:hAnsi="Times New Roman" w:cs="Times New Roman"/>
                <w:sz w:val="28"/>
                <w:szCs w:val="28"/>
              </w:rPr>
              <w:lastRenderedPageBreak/>
              <w:t>данном месторождении производит ОАО «Артель старателей «Поиск».</w:t>
            </w:r>
          </w:p>
          <w:p w:rsidR="00AE62B9" w:rsidRPr="00E07E40" w:rsidRDefault="00AE62B9" w:rsidP="00E04097">
            <w:pPr>
              <w:jc w:val="both"/>
              <w:rPr>
                <w:rFonts w:ascii="Times New Roman" w:hAnsi="Times New Roman" w:cs="Times New Roman"/>
                <w:sz w:val="28"/>
                <w:szCs w:val="28"/>
              </w:rPr>
            </w:pPr>
            <w:r w:rsidRPr="00E07E40">
              <w:rPr>
                <w:rFonts w:ascii="Times New Roman" w:hAnsi="Times New Roman" w:cs="Times New Roman"/>
                <w:sz w:val="28"/>
                <w:szCs w:val="28"/>
              </w:rPr>
              <w:t>Так получилось, что современные рудознатцы во время вскрышных работ на месторождении Мурзинское-1, в Краснощековском районе Алтайского края, обнаружили в земле исторический памятник — деревянную шахту XVIII века: старинный ствол шахты, укрепленный деревянным срубом, времен Акинфия Демидова. Эту уникальную находку старатели решили сохранить для потомков, взяв на себя все работы по ее извлечению, реставрации, консервации и музеефикации.</w:t>
            </w:r>
          </w:p>
          <w:p w:rsidR="00AE62B9" w:rsidRPr="00E07E40" w:rsidRDefault="00114C24" w:rsidP="00E04097">
            <w:pPr>
              <w:jc w:val="both"/>
              <w:rPr>
                <w:rFonts w:ascii="Times New Roman" w:hAnsi="Times New Roman" w:cs="Times New Roman"/>
                <w:sz w:val="28"/>
                <w:szCs w:val="28"/>
              </w:rPr>
            </w:pPr>
            <w:r>
              <w:rPr>
                <w:noProof/>
                <w:lang w:eastAsia="ru-RU"/>
              </w:rPr>
              <w:drawing>
                <wp:anchor distT="0" distB="0" distL="114300" distR="114300" simplePos="0" relativeHeight="251660288" behindDoc="1" locked="0" layoutInCell="1" allowOverlap="1">
                  <wp:simplePos x="0" y="0"/>
                  <wp:positionH relativeFrom="column">
                    <wp:posOffset>1270</wp:posOffset>
                  </wp:positionH>
                  <wp:positionV relativeFrom="paragraph">
                    <wp:posOffset>-640715</wp:posOffset>
                  </wp:positionV>
                  <wp:extent cx="3755390" cy="1583055"/>
                  <wp:effectExtent l="0" t="0" r="0" b="0"/>
                  <wp:wrapSquare wrapText="bothSides"/>
                  <wp:docPr id="173" name="Рисунок 12" descr="http://www.seligdar.ru/imgs/sel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www.seligdar.ru/imgs/sel_1.jpg"/>
                          <pic:cNvPicPr>
                            <a:picLocks noChangeAspect="1" noChangeArrowheads="1"/>
                          </pic:cNvPicPr>
                        </pic:nvPicPr>
                        <pic:blipFill>
                          <a:blip r:embed="rId106"/>
                          <a:srcRect/>
                          <a:stretch>
                            <a:fillRect/>
                          </a:stretch>
                        </pic:blipFill>
                        <pic:spPr bwMode="auto">
                          <a:xfrm>
                            <a:off x="0" y="0"/>
                            <a:ext cx="3755390" cy="1583055"/>
                          </a:xfrm>
                          <a:prstGeom prst="rect">
                            <a:avLst/>
                          </a:prstGeom>
                          <a:noFill/>
                        </pic:spPr>
                      </pic:pic>
                    </a:graphicData>
                  </a:graphic>
                </wp:anchor>
              </w:drawing>
            </w:r>
            <w:r w:rsidR="00AE62B9" w:rsidRPr="00E07E40">
              <w:rPr>
                <w:rFonts w:ascii="Times New Roman" w:hAnsi="Times New Roman" w:cs="Times New Roman"/>
                <w:sz w:val="28"/>
                <w:szCs w:val="28"/>
              </w:rPr>
              <w:t xml:space="preserve"> Для российского горнорудного производства это уникальный объект, дошедший до наших дней в такой сохранности. Это вертикальная шахта первого Мурзинского рудника, где шли поздние демидовские разработки. Штольня удивительно сохранилась на большой глубине и в закрытом пространстве благодаря отсутствию воздуха. Найти сруб сверху было просто невозможно. Конструкция штольни тоже уникальна – выполнена без единого гвоздя. Все бревна деревянного сруба рубленые и долбленые. Сооружение состоит из двух специально приспособленных технологических отделов: по одному спускались и поднимались люди, вытаскивая руду, по ходовому отделению опускался лес для крепежа.</w:t>
            </w:r>
          </w:p>
          <w:p w:rsidR="00AE62B9" w:rsidRPr="00571D00" w:rsidRDefault="00AE62B9" w:rsidP="00E04097">
            <w:pPr>
              <w:jc w:val="both"/>
              <w:rPr>
                <w:rFonts w:ascii="Times New Roman" w:hAnsi="Times New Roman" w:cs="Times New Roman"/>
                <w:sz w:val="28"/>
                <w:szCs w:val="28"/>
              </w:rPr>
            </w:pPr>
            <w:r w:rsidRPr="00E07E40">
              <w:rPr>
                <w:rFonts w:ascii="Times New Roman" w:hAnsi="Times New Roman" w:cs="Times New Roman"/>
                <w:sz w:val="28"/>
                <w:szCs w:val="28"/>
              </w:rPr>
              <w:t xml:space="preserve">В самой штольне были скрыты настоящие артефакты – лестница, по которой рудознатцы вытаскивали бадейками или корзинами медную и золотую руды. Лестница сбита без единого гвоздя, перекладины отличаются от </w:t>
            </w:r>
            <w:proofErr w:type="gramStart"/>
            <w:r w:rsidRPr="00E07E40">
              <w:rPr>
                <w:rFonts w:ascii="Times New Roman" w:hAnsi="Times New Roman" w:cs="Times New Roman"/>
                <w:sz w:val="28"/>
                <w:szCs w:val="28"/>
              </w:rPr>
              <w:t>современных</w:t>
            </w:r>
            <w:proofErr w:type="gramEnd"/>
            <w:r w:rsidRPr="00E07E40">
              <w:rPr>
                <w:rFonts w:ascii="Times New Roman" w:hAnsi="Times New Roman" w:cs="Times New Roman"/>
                <w:sz w:val="28"/>
                <w:szCs w:val="28"/>
              </w:rPr>
              <w:t xml:space="preserve"> – посередине почти квадратные, а по краям – округлые, чтобы было удобно держаться руками. В одном из отделов штольни старатели нашли деревянное кольцо и штырь, с помощью которых на веревках поднимали тяжесть из-под </w:t>
            </w:r>
            <w:r>
              <w:rPr>
                <w:rFonts w:ascii="Times New Roman" w:hAnsi="Times New Roman" w:cs="Times New Roman"/>
                <w:sz w:val="28"/>
                <w:szCs w:val="28"/>
              </w:rPr>
              <w:t xml:space="preserve">земли. </w:t>
            </w:r>
            <w:r w:rsidRPr="00E07E40">
              <w:rPr>
                <w:rFonts w:ascii="Times New Roman" w:hAnsi="Times New Roman" w:cs="Times New Roman"/>
                <w:sz w:val="28"/>
                <w:szCs w:val="28"/>
              </w:rPr>
              <w:t>Подобных находок в Сибири нет, - утверждает директор Института гуманитарных исследований Алтайского госуниверситета Владимир Петрович Семибратов.</w:t>
            </w:r>
          </w:p>
          <w:p w:rsidR="00AE62B9" w:rsidRPr="00E07E40" w:rsidRDefault="00AE62B9" w:rsidP="00E04097">
            <w:pPr>
              <w:jc w:val="both"/>
              <w:rPr>
                <w:rFonts w:ascii="Times New Roman" w:hAnsi="Times New Roman" w:cs="Times New Roman"/>
                <w:sz w:val="28"/>
                <w:szCs w:val="28"/>
              </w:rPr>
            </w:pPr>
            <w:r w:rsidRPr="00E07E40">
              <w:rPr>
                <w:rFonts w:ascii="Times New Roman" w:hAnsi="Times New Roman" w:cs="Times New Roman"/>
                <w:sz w:val="28"/>
                <w:szCs w:val="28"/>
              </w:rPr>
              <w:t xml:space="preserve">Алтайский край издавна был известен как район добычи металлов. Недаром в переводе с </w:t>
            </w:r>
            <w:proofErr w:type="gramStart"/>
            <w:r w:rsidRPr="00E07E40">
              <w:rPr>
                <w:rFonts w:ascii="Times New Roman" w:hAnsi="Times New Roman" w:cs="Times New Roman"/>
                <w:sz w:val="28"/>
                <w:szCs w:val="28"/>
              </w:rPr>
              <w:t>тюркского</w:t>
            </w:r>
            <w:proofErr w:type="gramEnd"/>
            <w:r w:rsidRPr="00E07E40">
              <w:rPr>
                <w:rFonts w:ascii="Times New Roman" w:hAnsi="Times New Roman" w:cs="Times New Roman"/>
                <w:sz w:val="28"/>
                <w:szCs w:val="28"/>
              </w:rPr>
              <w:t xml:space="preserve"> Алтай означает «золотые горы». Легенды о несметных сокровищах кочевых племен не дают покоя кладоискателям, а драгоценный металл здесь добывают</w:t>
            </w:r>
            <w:r w:rsidR="00146E00">
              <w:rPr>
                <w:rFonts w:ascii="Times New Roman" w:hAnsi="Times New Roman" w:cs="Times New Roman"/>
                <w:sz w:val="28"/>
                <w:szCs w:val="28"/>
              </w:rPr>
              <w:t>,</w:t>
            </w:r>
            <w:r w:rsidRPr="00E07E40">
              <w:rPr>
                <w:rFonts w:ascii="Times New Roman" w:hAnsi="Times New Roman" w:cs="Times New Roman"/>
                <w:sz w:val="28"/>
                <w:szCs w:val="28"/>
              </w:rPr>
              <w:t xml:space="preserve"> и по сей день. Но есть вещи, которые ценятся больше золотого тельца.</w:t>
            </w:r>
          </w:p>
          <w:p w:rsidR="00AE62B9" w:rsidRPr="00E07E40" w:rsidRDefault="00AE62B9" w:rsidP="003D7ECB">
            <w:pPr>
              <w:jc w:val="both"/>
              <w:rPr>
                <w:rFonts w:ascii="Times New Roman" w:hAnsi="Times New Roman" w:cs="Times New Roman"/>
                <w:b/>
                <w:bCs/>
                <w:sz w:val="28"/>
                <w:szCs w:val="28"/>
              </w:rPr>
            </w:pPr>
          </w:p>
          <w:p w:rsidR="00AE62B9" w:rsidRPr="00E07E40" w:rsidRDefault="00AE62B9" w:rsidP="006D7E05">
            <w:pPr>
              <w:ind w:firstLine="709"/>
              <w:jc w:val="both"/>
              <w:rPr>
                <w:rFonts w:ascii="Times New Roman" w:hAnsi="Times New Roman" w:cs="Times New Roman"/>
                <w:sz w:val="28"/>
                <w:szCs w:val="28"/>
              </w:rPr>
            </w:pPr>
          </w:p>
        </w:tc>
      </w:tr>
    </w:tbl>
    <w:p w:rsidR="00AE62B9" w:rsidRDefault="00AE62B9" w:rsidP="00E04097">
      <w:pPr>
        <w:rPr>
          <w:rFonts w:ascii="Times New Roman" w:hAnsi="Times New Roman" w:cs="Times New Roman"/>
          <w:noProof/>
          <w:sz w:val="28"/>
          <w:szCs w:val="28"/>
          <w:lang w:eastAsia="ru-RU"/>
        </w:rPr>
      </w:pPr>
    </w:p>
    <w:p w:rsidR="00AE62B9" w:rsidRDefault="00AE62B9" w:rsidP="00E04097">
      <w:pPr>
        <w:rPr>
          <w:rFonts w:ascii="Times New Roman" w:hAnsi="Times New Roman" w:cs="Times New Roman"/>
          <w:b/>
          <w:bCs/>
          <w:sz w:val="28"/>
          <w:szCs w:val="28"/>
        </w:rPr>
      </w:pPr>
      <w:r w:rsidRPr="00E07E40">
        <w:rPr>
          <w:rFonts w:ascii="Times New Roman" w:hAnsi="Times New Roman" w:cs="Times New Roman"/>
          <w:b/>
          <w:bCs/>
          <w:sz w:val="28"/>
          <w:szCs w:val="28"/>
        </w:rPr>
        <w:lastRenderedPageBreak/>
        <w:t>6.4.4.Естественные пещеры</w:t>
      </w:r>
    </w:p>
    <w:p w:rsidR="00146E00" w:rsidRPr="00E07E40" w:rsidRDefault="00146E00" w:rsidP="00E04097">
      <w:pPr>
        <w:rPr>
          <w:rFonts w:ascii="Times New Roman" w:hAnsi="Times New Roman" w:cs="Times New Roman"/>
          <w:b/>
          <w:bCs/>
          <w:sz w:val="28"/>
          <w:szCs w:val="28"/>
        </w:rPr>
      </w:pPr>
    </w:p>
    <w:p w:rsidR="00AE62B9" w:rsidRPr="00E07E40" w:rsidRDefault="00146E00" w:rsidP="00E07E40">
      <w:pPr>
        <w:pStyle w:val="ConsPlusCell"/>
        <w:widowControl/>
        <w:ind w:firstLine="709"/>
        <w:jc w:val="both"/>
        <w:rPr>
          <w:rFonts w:ascii="Times New Roman" w:hAnsi="Times New Roman" w:cs="Times New Roman"/>
          <w:b/>
          <w:bCs/>
          <w:sz w:val="28"/>
          <w:szCs w:val="28"/>
        </w:rPr>
      </w:pPr>
      <w:r>
        <w:rPr>
          <w:rFonts w:ascii="Times New Roman" w:hAnsi="Times New Roman" w:cs="Times New Roman"/>
          <w:b/>
          <w:bCs/>
          <w:sz w:val="28"/>
          <w:szCs w:val="28"/>
          <w:lang w:eastAsia="en-US"/>
        </w:rPr>
        <w:t xml:space="preserve">         </w:t>
      </w:r>
      <w:r w:rsidR="00AE62B9" w:rsidRPr="00E07E40">
        <w:rPr>
          <w:rFonts w:ascii="Times New Roman" w:hAnsi="Times New Roman" w:cs="Times New Roman"/>
          <w:b/>
          <w:bCs/>
          <w:sz w:val="28"/>
          <w:szCs w:val="28"/>
          <w:lang w:eastAsia="en-US"/>
        </w:rPr>
        <w:t>1.</w:t>
      </w:r>
      <w:r w:rsidR="00AE62B9" w:rsidRPr="00E07E40">
        <w:rPr>
          <w:rFonts w:ascii="Times New Roman" w:hAnsi="Times New Roman" w:cs="Times New Roman"/>
          <w:b/>
          <w:bCs/>
          <w:sz w:val="28"/>
          <w:szCs w:val="28"/>
        </w:rPr>
        <w:t>Пещера</w:t>
      </w:r>
      <w:r>
        <w:rPr>
          <w:rFonts w:ascii="Times New Roman" w:hAnsi="Times New Roman" w:cs="Times New Roman"/>
          <w:b/>
          <w:bCs/>
          <w:sz w:val="28"/>
          <w:szCs w:val="28"/>
        </w:rPr>
        <w:t xml:space="preserve"> </w:t>
      </w:r>
      <w:r w:rsidR="00AE62B9" w:rsidRPr="00E07E40">
        <w:rPr>
          <w:rFonts w:ascii="Times New Roman" w:hAnsi="Times New Roman" w:cs="Times New Roman"/>
          <w:b/>
          <w:bCs/>
          <w:sz w:val="28"/>
          <w:szCs w:val="28"/>
        </w:rPr>
        <w:t>«Ледяная»</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Месторасположение</w:t>
      </w:r>
      <w:r w:rsidRPr="00E07E40">
        <w:rPr>
          <w:rFonts w:ascii="Times New Roman" w:hAnsi="Times New Roman" w:cs="Times New Roman"/>
          <w:sz w:val="28"/>
          <w:szCs w:val="28"/>
        </w:rPr>
        <w:t>: с. Усть-Чагырка</w:t>
      </w:r>
    </w:p>
    <w:p w:rsidR="00AE62B9" w:rsidRDefault="00887D7B" w:rsidP="00571D00">
      <w:pPr>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351471" cy="1658679"/>
            <wp:effectExtent l="19050" t="0" r="1329" b="0"/>
            <wp:docPr id="78" name="Рисунок 72" descr="VOn8S2pwjX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2" descr="VOn8S2pwjXg"/>
                    <pic:cNvPicPr>
                      <a:picLocks noChangeAspect="1" noChangeArrowheads="1"/>
                    </pic:cNvPicPr>
                  </pic:nvPicPr>
                  <pic:blipFill>
                    <a:blip r:embed="rId107"/>
                    <a:srcRect/>
                    <a:stretch>
                      <a:fillRect/>
                    </a:stretch>
                  </pic:blipFill>
                  <pic:spPr bwMode="auto">
                    <a:xfrm>
                      <a:off x="0" y="0"/>
                      <a:ext cx="3351352" cy="1658620"/>
                    </a:xfrm>
                    <a:prstGeom prst="rect">
                      <a:avLst/>
                    </a:prstGeom>
                    <a:noFill/>
                    <a:ln w="9525">
                      <a:noFill/>
                      <a:miter lim="800000"/>
                      <a:headEnd/>
                      <a:tailEnd/>
                    </a:ln>
                  </pic:spPr>
                </pic:pic>
              </a:graphicData>
            </a:graphic>
          </wp:inline>
        </w:drawing>
      </w:r>
    </w:p>
    <w:p w:rsidR="00AE62B9" w:rsidRPr="00E07E40" w:rsidRDefault="00AE62B9" w:rsidP="00571D0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Описание</w:t>
      </w:r>
      <w:r w:rsidRPr="00E07E40">
        <w:rPr>
          <w:rFonts w:ascii="Times New Roman" w:hAnsi="Times New Roman" w:cs="Times New Roman"/>
          <w:sz w:val="28"/>
          <w:szCs w:val="28"/>
        </w:rPr>
        <w:t>:</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Пещера находится в Краснощековском районе в 1 км от с. Уст</w:t>
      </w:r>
      <w:proofErr w:type="gramStart"/>
      <w:r w:rsidRPr="00E07E40">
        <w:rPr>
          <w:rFonts w:ascii="Times New Roman" w:hAnsi="Times New Roman" w:cs="Times New Roman"/>
          <w:sz w:val="28"/>
          <w:szCs w:val="28"/>
        </w:rPr>
        <w:t>ь-</w:t>
      </w:r>
      <w:proofErr w:type="gramEnd"/>
      <w:r w:rsidRPr="00E07E40">
        <w:rPr>
          <w:rFonts w:ascii="Times New Roman" w:hAnsi="Times New Roman" w:cs="Times New Roman"/>
          <w:sz w:val="28"/>
          <w:szCs w:val="28"/>
        </w:rPr>
        <w:t xml:space="preserve"> Чагырка на левом берегу Чарыш. Ее длина составляет — 86 м, максимальная ширина — 7 м, глубина — 18 м, площадь — 300 кв. м. Пещера интересна наличием известковых образований на стенках в виде кристаллов кальцита, арагонита, а также известковых натечных форм.</w:t>
      </w:r>
    </w:p>
    <w:p w:rsidR="00AE62B9" w:rsidRPr="00E07E40" w:rsidRDefault="00AE62B9" w:rsidP="00E07E40">
      <w:pPr>
        <w:pStyle w:val="ConsPlusCell"/>
        <w:widowControl/>
        <w:ind w:firstLine="709"/>
        <w:jc w:val="both"/>
        <w:rPr>
          <w:rFonts w:ascii="Times New Roman" w:hAnsi="Times New Roman" w:cs="Times New Roman"/>
          <w:b/>
          <w:bCs/>
          <w:sz w:val="28"/>
          <w:szCs w:val="28"/>
          <w:lang w:eastAsia="en-US"/>
        </w:rPr>
      </w:pPr>
    </w:p>
    <w:p w:rsidR="00AE62B9" w:rsidRPr="00E07E40" w:rsidRDefault="00AE62B9" w:rsidP="00E07E40">
      <w:pPr>
        <w:pStyle w:val="ConsPlusCell"/>
        <w:widowControl/>
        <w:ind w:firstLine="709"/>
        <w:jc w:val="both"/>
        <w:rPr>
          <w:rFonts w:ascii="Times New Roman" w:hAnsi="Times New Roman" w:cs="Times New Roman"/>
          <w:b/>
          <w:bCs/>
          <w:sz w:val="28"/>
          <w:szCs w:val="28"/>
        </w:rPr>
      </w:pPr>
      <w:r w:rsidRPr="00E07E40">
        <w:rPr>
          <w:rFonts w:ascii="Times New Roman" w:hAnsi="Times New Roman" w:cs="Times New Roman"/>
          <w:b/>
          <w:bCs/>
          <w:sz w:val="28"/>
          <w:szCs w:val="28"/>
        </w:rPr>
        <w:t>2. Пещера «Рудничная»</w:t>
      </w:r>
    </w:p>
    <w:p w:rsidR="00AE62B9" w:rsidRPr="00E07E40" w:rsidRDefault="00887D7B" w:rsidP="004E35EC">
      <w:pPr>
        <w:pStyle w:val="ConsPlusCell"/>
        <w:widowControl/>
        <w:ind w:firstLine="709"/>
        <w:jc w:val="both"/>
        <w:rPr>
          <w:rFonts w:ascii="Times New Roman" w:hAnsi="Times New Roman" w:cs="Times New Roman"/>
          <w:b/>
          <w:bCs/>
          <w:sz w:val="28"/>
          <w:szCs w:val="28"/>
        </w:rPr>
      </w:pPr>
      <w:r>
        <w:rPr>
          <w:rFonts w:ascii="Times New Roman" w:hAnsi="Times New Roman" w:cs="Times New Roman"/>
          <w:noProof/>
          <w:sz w:val="28"/>
          <w:szCs w:val="28"/>
        </w:rPr>
        <w:drawing>
          <wp:inline distT="0" distB="0" distL="0" distR="0">
            <wp:extent cx="2955925" cy="1435100"/>
            <wp:effectExtent l="19050" t="0" r="0" b="0"/>
            <wp:docPr id="79" name="Рисунок 154" descr="http://xn--80aaatofmt5bf5c.xn--p1ai/assets/images/DSC028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4" descr="http://xn--80aaatofmt5bf5c.xn--p1ai/assets/images/DSC02809(1).jpg"/>
                    <pic:cNvPicPr>
                      <a:picLocks noChangeAspect="1" noChangeArrowheads="1"/>
                    </pic:cNvPicPr>
                  </pic:nvPicPr>
                  <pic:blipFill>
                    <a:blip r:embed="rId108"/>
                    <a:srcRect/>
                    <a:stretch>
                      <a:fillRect/>
                    </a:stretch>
                  </pic:blipFill>
                  <pic:spPr bwMode="auto">
                    <a:xfrm>
                      <a:off x="0" y="0"/>
                      <a:ext cx="2955925" cy="1435100"/>
                    </a:xfrm>
                    <a:prstGeom prst="rect">
                      <a:avLst/>
                    </a:prstGeom>
                    <a:noFill/>
                    <a:ln w="9525">
                      <a:noFill/>
                      <a:miter lim="800000"/>
                      <a:headEnd/>
                      <a:tailEnd/>
                    </a:ln>
                  </pic:spPr>
                </pic:pic>
              </a:graphicData>
            </a:graphic>
          </wp:inline>
        </w:drawing>
      </w:r>
      <w:r w:rsidR="00CD4FC1">
        <w:rPr>
          <w:rFonts w:ascii="Times New Roman" w:hAnsi="Times New Roman" w:cs="Times New Roman"/>
          <w:noProof/>
          <w:sz w:val="28"/>
          <w:szCs w:val="28"/>
        </w:rPr>
        <w:t xml:space="preserve">     </w:t>
      </w:r>
      <w:r w:rsidR="00CD4FC1" w:rsidRPr="00CD4FC1">
        <w:rPr>
          <w:rFonts w:ascii="Times New Roman" w:hAnsi="Times New Roman" w:cs="Times New Roman"/>
          <w:noProof/>
          <w:sz w:val="28"/>
          <w:szCs w:val="28"/>
        </w:rPr>
        <w:drawing>
          <wp:inline distT="0" distB="0" distL="0" distR="0">
            <wp:extent cx="3348990" cy="1477645"/>
            <wp:effectExtent l="19050" t="0" r="3810" b="0"/>
            <wp:docPr id="186" name="Рисунок 444" descr="DSCN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4" descr="DSCN1417"/>
                    <pic:cNvPicPr>
                      <a:picLocks noChangeAspect="1" noChangeArrowheads="1"/>
                    </pic:cNvPicPr>
                  </pic:nvPicPr>
                  <pic:blipFill>
                    <a:blip r:embed="rId109"/>
                    <a:srcRect/>
                    <a:stretch>
                      <a:fillRect/>
                    </a:stretch>
                  </pic:blipFill>
                  <pic:spPr bwMode="auto">
                    <a:xfrm>
                      <a:off x="0" y="0"/>
                      <a:ext cx="3348990" cy="1477645"/>
                    </a:xfrm>
                    <a:prstGeom prst="rect">
                      <a:avLst/>
                    </a:prstGeom>
                    <a:noFill/>
                    <a:ln w="9525">
                      <a:noFill/>
                      <a:miter lim="800000"/>
                      <a:headEnd/>
                      <a:tailEnd/>
                    </a:ln>
                  </pic:spPr>
                </pic:pic>
              </a:graphicData>
            </a:graphic>
          </wp:inline>
        </w:drawing>
      </w:r>
    </w:p>
    <w:p w:rsidR="00CD4FC1" w:rsidRDefault="00CD4FC1" w:rsidP="00E07E40">
      <w:pPr>
        <w:pStyle w:val="ConsPlusCell"/>
        <w:widowControl/>
        <w:ind w:firstLine="709"/>
        <w:jc w:val="both"/>
        <w:rPr>
          <w:rFonts w:ascii="Times New Roman" w:hAnsi="Times New Roman" w:cs="Times New Roman"/>
          <w:b/>
          <w:bCs/>
          <w:sz w:val="28"/>
          <w:szCs w:val="28"/>
        </w:rPr>
      </w:pPr>
    </w:p>
    <w:p w:rsidR="00AE62B9" w:rsidRPr="00E07E40" w:rsidRDefault="00AE62B9" w:rsidP="00E07E40">
      <w:pPr>
        <w:pStyle w:val="ConsPlusCell"/>
        <w:widowControl/>
        <w:ind w:firstLine="709"/>
        <w:jc w:val="both"/>
        <w:rPr>
          <w:rFonts w:ascii="Times New Roman" w:hAnsi="Times New Roman" w:cs="Times New Roman"/>
          <w:sz w:val="28"/>
          <w:szCs w:val="28"/>
        </w:rPr>
      </w:pPr>
      <w:r w:rsidRPr="00E07E40">
        <w:rPr>
          <w:rFonts w:ascii="Times New Roman" w:hAnsi="Times New Roman" w:cs="Times New Roman"/>
          <w:b/>
          <w:bCs/>
          <w:sz w:val="28"/>
          <w:szCs w:val="28"/>
        </w:rPr>
        <w:t xml:space="preserve">Месторасположение: </w:t>
      </w:r>
      <w:r w:rsidRPr="00E07E40">
        <w:rPr>
          <w:rFonts w:ascii="Times New Roman" w:hAnsi="Times New Roman" w:cs="Times New Roman"/>
          <w:sz w:val="28"/>
          <w:szCs w:val="28"/>
        </w:rPr>
        <w:t>с. Усть-Чагырка</w:t>
      </w:r>
    </w:p>
    <w:p w:rsidR="00AE62B9" w:rsidRPr="00571D00" w:rsidRDefault="00AE62B9" w:rsidP="00571D00">
      <w:pPr>
        <w:ind w:firstLine="709"/>
        <w:jc w:val="both"/>
        <w:rPr>
          <w:rStyle w:val="apple-converted-space"/>
          <w:rFonts w:ascii="Times New Roman" w:hAnsi="Times New Roman" w:cs="Times New Roman"/>
          <w:color w:val="000000"/>
          <w:sz w:val="28"/>
          <w:szCs w:val="28"/>
        </w:rPr>
      </w:pPr>
      <w:r w:rsidRPr="00E07E40">
        <w:rPr>
          <w:rFonts w:ascii="Times New Roman" w:hAnsi="Times New Roman" w:cs="Times New Roman"/>
          <w:b/>
          <w:bCs/>
          <w:sz w:val="28"/>
          <w:szCs w:val="28"/>
        </w:rPr>
        <w:t>Описание</w:t>
      </w:r>
      <w:r>
        <w:rPr>
          <w:rFonts w:ascii="Times New Roman" w:hAnsi="Times New Roman" w:cs="Times New Roman"/>
          <w:sz w:val="28"/>
          <w:szCs w:val="28"/>
        </w:rPr>
        <w:t xml:space="preserve">: </w:t>
      </w:r>
      <w:r w:rsidRPr="00571D00">
        <w:rPr>
          <w:rFonts w:ascii="Times New Roman" w:hAnsi="Times New Roman" w:cs="Times New Roman"/>
          <w:color w:val="000000"/>
          <w:sz w:val="28"/>
          <w:szCs w:val="28"/>
          <w:shd w:val="clear" w:color="auto" w:fill="FFFFFF"/>
        </w:rPr>
        <w:t>В 2 км по левому берегу р. Чарыш от с. Уст</w:t>
      </w:r>
      <w:proofErr w:type="gramStart"/>
      <w:r w:rsidRPr="00571D00">
        <w:rPr>
          <w:rFonts w:ascii="Times New Roman" w:hAnsi="Times New Roman" w:cs="Times New Roman"/>
          <w:color w:val="000000"/>
          <w:sz w:val="28"/>
          <w:szCs w:val="28"/>
          <w:shd w:val="clear" w:color="auto" w:fill="FFFFFF"/>
        </w:rPr>
        <w:t>ь-</w:t>
      </w:r>
      <w:proofErr w:type="gramEnd"/>
      <w:r w:rsidRPr="00571D00">
        <w:rPr>
          <w:rFonts w:ascii="Times New Roman" w:hAnsi="Times New Roman" w:cs="Times New Roman"/>
          <w:color w:val="000000"/>
          <w:sz w:val="28"/>
          <w:szCs w:val="28"/>
          <w:shd w:val="clear" w:color="auto" w:fill="FFFFFF"/>
        </w:rPr>
        <w:t xml:space="preserve"> Чагырка. Пещера представляет собой карстовую полость трапецивидной формы</w:t>
      </w:r>
      <w:r w:rsidRPr="00571D00">
        <w:rPr>
          <w:rFonts w:ascii="Times New Roman" w:hAnsi="Times New Roman" w:cs="Times New Roman"/>
          <w:color w:val="000000"/>
          <w:sz w:val="28"/>
          <w:szCs w:val="28"/>
        </w:rPr>
        <w:t>и интересна</w:t>
      </w:r>
      <w:proofErr w:type="gramStart"/>
      <w:r w:rsidRPr="00571D00">
        <w:rPr>
          <w:rFonts w:ascii="Times New Roman" w:hAnsi="Times New Roman" w:cs="Times New Roman"/>
          <w:color w:val="000000"/>
          <w:sz w:val="28"/>
          <w:szCs w:val="28"/>
        </w:rPr>
        <w:t>,</w:t>
      </w:r>
      <w:r w:rsidRPr="00571D00">
        <w:rPr>
          <w:rFonts w:ascii="Times New Roman" w:hAnsi="Times New Roman" w:cs="Times New Roman"/>
          <w:color w:val="000000"/>
          <w:sz w:val="28"/>
          <w:szCs w:val="28"/>
          <w:shd w:val="clear" w:color="auto" w:fill="FFFFFF"/>
        </w:rPr>
        <w:t>п</w:t>
      </w:r>
      <w:proofErr w:type="gramEnd"/>
      <w:r w:rsidRPr="00571D00">
        <w:rPr>
          <w:rFonts w:ascii="Times New Roman" w:hAnsi="Times New Roman" w:cs="Times New Roman"/>
          <w:color w:val="000000"/>
          <w:sz w:val="28"/>
          <w:szCs w:val="28"/>
          <w:shd w:val="clear" w:color="auto" w:fill="FFFFFF"/>
        </w:rPr>
        <w:t>режде всего, как редкий</w:t>
      </w:r>
      <w:r w:rsidRPr="00571D00">
        <w:rPr>
          <w:rFonts w:ascii="Times New Roman" w:hAnsi="Times New Roman" w:cs="Times New Roman"/>
          <w:color w:val="000000"/>
          <w:sz w:val="28"/>
          <w:szCs w:val="28"/>
        </w:rPr>
        <w:t>на Алтае</w:t>
      </w:r>
      <w:r w:rsidRPr="00571D00">
        <w:rPr>
          <w:rFonts w:ascii="Times New Roman" w:hAnsi="Times New Roman" w:cs="Times New Roman"/>
          <w:color w:val="000000"/>
          <w:sz w:val="28"/>
          <w:szCs w:val="28"/>
          <w:shd w:val="clear" w:color="auto" w:fill="FFFFFF"/>
        </w:rPr>
        <w:t>случай образования пещер</w:t>
      </w:r>
      <w:r w:rsidRPr="00571D00">
        <w:rPr>
          <w:rFonts w:ascii="Times New Roman" w:hAnsi="Times New Roman" w:cs="Times New Roman"/>
          <w:color w:val="000000"/>
          <w:sz w:val="28"/>
          <w:szCs w:val="28"/>
        </w:rPr>
        <w:t>в конгломератовых</w:t>
      </w:r>
      <w:r w:rsidRPr="00571D00">
        <w:rPr>
          <w:rFonts w:ascii="Times New Roman" w:hAnsi="Times New Roman" w:cs="Times New Roman"/>
          <w:color w:val="000000"/>
          <w:sz w:val="28"/>
          <w:szCs w:val="28"/>
          <w:shd w:val="clear" w:color="auto" w:fill="FFFFFF"/>
        </w:rPr>
        <w:t>породах. Длина пещеры</w:t>
      </w:r>
      <w:r w:rsidRPr="00571D00">
        <w:rPr>
          <w:rFonts w:ascii="Times New Roman" w:hAnsi="Times New Roman" w:cs="Times New Roman"/>
          <w:color w:val="000000"/>
          <w:sz w:val="28"/>
          <w:szCs w:val="28"/>
        </w:rPr>
        <w:t>составляет —63 м</w:t>
      </w:r>
      <w:proofErr w:type="gramStart"/>
      <w:r w:rsidRPr="00571D00">
        <w:rPr>
          <w:rFonts w:ascii="Times New Roman" w:hAnsi="Times New Roman" w:cs="Times New Roman"/>
          <w:color w:val="000000"/>
          <w:sz w:val="28"/>
          <w:szCs w:val="28"/>
        </w:rPr>
        <w:t>,</w:t>
      </w:r>
      <w:r w:rsidRPr="00571D00">
        <w:rPr>
          <w:rFonts w:ascii="Times New Roman" w:hAnsi="Times New Roman" w:cs="Times New Roman"/>
          <w:color w:val="000000"/>
          <w:sz w:val="28"/>
          <w:szCs w:val="28"/>
          <w:shd w:val="clear" w:color="auto" w:fill="FFFFFF"/>
        </w:rPr>
        <w:t>а</w:t>
      </w:r>
      <w:proofErr w:type="gramEnd"/>
      <w:r w:rsidRPr="00571D00">
        <w:rPr>
          <w:rFonts w:ascii="Times New Roman" w:hAnsi="Times New Roman" w:cs="Times New Roman"/>
          <w:color w:val="000000"/>
          <w:sz w:val="28"/>
          <w:szCs w:val="28"/>
          <w:shd w:val="clear" w:color="auto" w:fill="FFFFFF"/>
        </w:rPr>
        <w:t>мплитуда −18 м, площадь −130 кв. м.</w:t>
      </w:r>
    </w:p>
    <w:p w:rsidR="00AE62B9" w:rsidRPr="00571D00" w:rsidRDefault="00AE62B9" w:rsidP="00E07E40">
      <w:pPr>
        <w:pStyle w:val="ConsPlusCell"/>
        <w:widowControl/>
        <w:ind w:firstLine="709"/>
        <w:jc w:val="both"/>
        <w:rPr>
          <w:rFonts w:ascii="Times New Roman" w:hAnsi="Times New Roman" w:cs="Times New Roman"/>
          <w:b/>
          <w:bCs/>
          <w:color w:val="000000"/>
          <w:sz w:val="28"/>
          <w:szCs w:val="28"/>
        </w:rPr>
      </w:pPr>
    </w:p>
    <w:p w:rsidR="00AE62B9" w:rsidRDefault="00AE62B9" w:rsidP="00E07E40">
      <w:pPr>
        <w:pStyle w:val="ConsPlusCell"/>
        <w:widowControl/>
        <w:ind w:firstLine="709"/>
        <w:jc w:val="both"/>
        <w:rPr>
          <w:rFonts w:ascii="Times New Roman" w:hAnsi="Times New Roman" w:cs="Times New Roman"/>
          <w:b/>
          <w:bCs/>
          <w:sz w:val="28"/>
          <w:szCs w:val="28"/>
        </w:rPr>
      </w:pPr>
    </w:p>
    <w:p w:rsidR="00AE62B9" w:rsidRPr="00E07E40" w:rsidRDefault="00CD4FC1" w:rsidP="00E04097">
      <w:pPr>
        <w:pStyle w:val="ConsPlusCell"/>
        <w:widowControl/>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AE62B9" w:rsidRPr="00E07E40">
        <w:rPr>
          <w:rFonts w:ascii="Times New Roman" w:hAnsi="Times New Roman" w:cs="Times New Roman"/>
          <w:b/>
          <w:bCs/>
          <w:sz w:val="28"/>
          <w:szCs w:val="28"/>
        </w:rPr>
        <w:t>3.Пещера «Летучих мышей»</w:t>
      </w:r>
    </w:p>
    <w:p w:rsidR="00AE62B9" w:rsidRPr="00E07E40" w:rsidRDefault="00AE62B9" w:rsidP="00E04097">
      <w:pPr>
        <w:pStyle w:val="ConsPlusCell"/>
        <w:widowControl/>
        <w:ind w:firstLine="709"/>
        <w:jc w:val="both"/>
        <w:rPr>
          <w:rFonts w:ascii="Times New Roman" w:hAnsi="Times New Roman" w:cs="Times New Roman"/>
          <w:sz w:val="28"/>
          <w:szCs w:val="28"/>
        </w:rPr>
      </w:pPr>
      <w:r w:rsidRPr="00E07E40">
        <w:rPr>
          <w:rFonts w:ascii="Times New Roman" w:hAnsi="Times New Roman" w:cs="Times New Roman"/>
          <w:b/>
          <w:bCs/>
          <w:sz w:val="28"/>
          <w:szCs w:val="28"/>
        </w:rPr>
        <w:t xml:space="preserve">Месторасположение: </w:t>
      </w:r>
      <w:r w:rsidRPr="00E07E40">
        <w:rPr>
          <w:rFonts w:ascii="Times New Roman" w:hAnsi="Times New Roman" w:cs="Times New Roman"/>
          <w:sz w:val="28"/>
          <w:szCs w:val="28"/>
        </w:rPr>
        <w:t xml:space="preserve">в 4 км вниз по правому берегу реки Чарыш от села </w:t>
      </w:r>
      <w:r>
        <w:rPr>
          <w:rFonts w:ascii="Times New Roman" w:hAnsi="Times New Roman" w:cs="Times New Roman"/>
          <w:sz w:val="28"/>
          <w:szCs w:val="28"/>
        </w:rPr>
        <w:t>Усть-Пустынка.</w:t>
      </w:r>
    </w:p>
    <w:p w:rsidR="00AE62B9" w:rsidRPr="00E07E40" w:rsidRDefault="00887D7B" w:rsidP="00E07E40">
      <w:pPr>
        <w:pStyle w:val="ConsPlusCell"/>
        <w:widowControl/>
        <w:ind w:firstLine="709"/>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870835" cy="1616075"/>
            <wp:effectExtent l="19050" t="0" r="5715" b="0"/>
            <wp:docPr id="81"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3"/>
                    <pic:cNvPicPr>
                      <a:picLocks noChangeAspect="1" noChangeArrowheads="1"/>
                    </pic:cNvPicPr>
                  </pic:nvPicPr>
                  <pic:blipFill>
                    <a:blip r:embed="rId110"/>
                    <a:srcRect/>
                    <a:stretch>
                      <a:fillRect/>
                    </a:stretch>
                  </pic:blipFill>
                  <pic:spPr bwMode="auto">
                    <a:xfrm>
                      <a:off x="0" y="0"/>
                      <a:ext cx="2870835" cy="1616075"/>
                    </a:xfrm>
                    <a:prstGeom prst="rect">
                      <a:avLst/>
                    </a:prstGeom>
                    <a:noFill/>
                    <a:ln w="9525">
                      <a:noFill/>
                      <a:miter lim="800000"/>
                      <a:headEnd/>
                      <a:tailEnd/>
                    </a:ln>
                  </pic:spPr>
                </pic:pic>
              </a:graphicData>
            </a:graphic>
          </wp:inline>
        </w:drawing>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Описание</w:t>
      </w:r>
      <w:r w:rsidRPr="00E07E40">
        <w:rPr>
          <w:rFonts w:ascii="Times New Roman" w:hAnsi="Times New Roman" w:cs="Times New Roman"/>
          <w:sz w:val="28"/>
          <w:szCs w:val="28"/>
        </w:rPr>
        <w:t>:</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Пещера «Летучих мышей» обладает статусом памятника природы федерального значения.</w:t>
      </w:r>
    </w:p>
    <w:p w:rsidR="00AE62B9" w:rsidRDefault="00AE62B9" w:rsidP="00E07E40">
      <w:pPr>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Находится выше пещеры Загонной. Длина пещеры - 90 м. Она представляет интерес благодаря обитанию в ней колонии летающих зверьков - остроухой ночницы (родиной которых является Индия, Египет), занесенной в Красную книгу РФ. Это единственный в России самый северный ареал этих животных. Обычно местообитание этих зверьков наблюдается в местах с более теплым климатом. В зимнее время летучие мыши переселяются в пещеру Небинскую.</w:t>
      </w:r>
    </w:p>
    <w:p w:rsidR="00AE62B9" w:rsidRDefault="00AE62B9" w:rsidP="00E07E40">
      <w:pPr>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 xml:space="preserve">Колонию летучих мышей в пещере обнаружил известный краевед и геолог М. Розен в 1951. Их численность он определил в "десятки тысяч". После чего она стала известна под названием "Пещера Летучих мышей". </w:t>
      </w:r>
    </w:p>
    <w:p w:rsidR="00AE62B9" w:rsidRPr="00E07E40" w:rsidRDefault="00AE62B9" w:rsidP="004E35EC">
      <w:pPr>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 xml:space="preserve">Пещера также известна костеностными отложениями, содержащими остатки млекопитающих плейстоцена. В ней открыта стоянка первобытного человека древнекаменного века, эпохи </w:t>
      </w:r>
      <w:r>
        <w:rPr>
          <w:rFonts w:ascii="Times New Roman" w:hAnsi="Times New Roman" w:cs="Times New Roman"/>
          <w:sz w:val="28"/>
          <w:szCs w:val="28"/>
          <w:lang w:eastAsia="ru-RU"/>
        </w:rPr>
        <w:t xml:space="preserve">палеолита. </w:t>
      </w:r>
      <w:r w:rsidRPr="00E07E40">
        <w:rPr>
          <w:rFonts w:ascii="Times New Roman" w:hAnsi="Times New Roman" w:cs="Times New Roman"/>
          <w:sz w:val="28"/>
          <w:szCs w:val="28"/>
        </w:rPr>
        <w:t>Пещера "Летучих Мышей" имеет 5 входов (2 основных и 3 второстепенных, малозаметных). Вход № 1, обращенный на северо-запад, зияет в скале на высоте около 15 м над поймой</w:t>
      </w:r>
      <w:proofErr w:type="gramStart"/>
      <w:r w:rsidRPr="00E07E40">
        <w:rPr>
          <w:rFonts w:ascii="Times New Roman" w:hAnsi="Times New Roman" w:cs="Times New Roman"/>
          <w:sz w:val="28"/>
          <w:szCs w:val="28"/>
        </w:rPr>
        <w:t>.в</w:t>
      </w:r>
      <w:proofErr w:type="gramEnd"/>
      <w:r w:rsidRPr="00E07E40">
        <w:rPr>
          <w:rFonts w:ascii="Times New Roman" w:hAnsi="Times New Roman" w:cs="Times New Roman"/>
          <w:sz w:val="28"/>
          <w:szCs w:val="28"/>
        </w:rPr>
        <w:t xml:space="preserve"> т.ч. с левого берега Чарыша, из с. Усть-Чагырки, но с расстояния 50 м и ближе заметен только с отдельных точек. Вход № 2 находится на противоположной стороне скалы, обращенной к ручью Будаковскому. Там же находятся еще три входа в пещеру</w:t>
      </w:r>
      <w:proofErr w:type="gramStart"/>
      <w:r w:rsidRPr="00E07E40">
        <w:rPr>
          <w:rFonts w:ascii="Times New Roman" w:hAnsi="Times New Roman" w:cs="Times New Roman"/>
          <w:sz w:val="28"/>
          <w:szCs w:val="28"/>
        </w:rPr>
        <w:t>.П</w:t>
      </w:r>
      <w:proofErr w:type="gramEnd"/>
      <w:r w:rsidRPr="00E07E40">
        <w:rPr>
          <w:rFonts w:ascii="Times New Roman" w:hAnsi="Times New Roman" w:cs="Times New Roman"/>
          <w:sz w:val="28"/>
          <w:szCs w:val="28"/>
        </w:rPr>
        <w:t xml:space="preserve">ещера представляет собой горизонтальную крестообразную в плане довольно разветвленную полость с общей длиной ходов около 90 м. Галереи пещеры узкие и высокие, со сводчатыми потолками. Стены их осложнены многочисленными трещинами, полочками, уступами. Пещера известна с 30 х гг. XIX </w:t>
      </w:r>
      <w:proofErr w:type="gramStart"/>
      <w:r w:rsidRPr="00E07E40">
        <w:rPr>
          <w:rFonts w:ascii="Times New Roman" w:hAnsi="Times New Roman" w:cs="Times New Roman"/>
          <w:sz w:val="28"/>
          <w:szCs w:val="28"/>
        </w:rPr>
        <w:t>в</w:t>
      </w:r>
      <w:proofErr w:type="gramEnd"/>
      <w:r w:rsidRPr="00E07E40">
        <w:rPr>
          <w:rFonts w:ascii="Times New Roman" w:hAnsi="Times New Roman" w:cs="Times New Roman"/>
          <w:sz w:val="28"/>
          <w:szCs w:val="28"/>
        </w:rPr>
        <w:t xml:space="preserve">., когда она была описана известными исследователями Алтая XIX в. Ф.-А. Геблером, А.И. Кулибиным, Г. Гельмерсеном. Пещера привлекла их внимание тем, что местные крестьяне, в поисках кладов, выкопали из ее грунта большое количество костей древних животных, живших в четвертичном периоде. При этом они полностью очистили пещеру от рыхлых отложений, сбросив их к основанию пещерной </w:t>
      </w:r>
      <w:r w:rsidRPr="00E07E40">
        <w:rPr>
          <w:rFonts w:ascii="Times New Roman" w:hAnsi="Times New Roman" w:cs="Times New Roman"/>
          <w:sz w:val="28"/>
          <w:szCs w:val="28"/>
        </w:rPr>
        <w:lastRenderedPageBreak/>
        <w:t>скалы. Этот отвал можно видеть и сейчас. Коллекция ископаемых костей, в которую вошли экземпляры, добытые в этой пещере, находится в музеях Москвы и Санкт-Петербурга и продолжает изучаться учеными.</w:t>
      </w:r>
    </w:p>
    <w:p w:rsidR="00AE62B9" w:rsidRPr="00E07E40" w:rsidRDefault="00AE62B9" w:rsidP="00571D00">
      <w:pPr>
        <w:pStyle w:val="ab"/>
        <w:spacing w:before="0"/>
        <w:ind w:firstLine="709"/>
        <w:jc w:val="both"/>
        <w:rPr>
          <w:rFonts w:ascii="Times New Roman" w:hAnsi="Times New Roman" w:cs="Times New Roman"/>
          <w:sz w:val="28"/>
          <w:szCs w:val="28"/>
        </w:rPr>
      </w:pPr>
      <w:r w:rsidRPr="00E07E40">
        <w:rPr>
          <w:rFonts w:ascii="Times New Roman" w:hAnsi="Times New Roman" w:cs="Times New Roman"/>
          <w:sz w:val="28"/>
          <w:szCs w:val="28"/>
        </w:rPr>
        <w:t>Название пещера получила из-за колонии летучих мышей (остроухих ночниц), очевидно, поселившихся в ней уже после того, как раскопки кладоискателей закончились. Колония была открыта М.Ф. Розеном, а в последствие изучалась П.П. Стрелковым. К сожалению, известность пещеры, пошла во вред колонии, которая оказалась на грани гибели. Предполагается, что это произошло, в основном, из-за беспокойства зверьков посетителями, особенно после того, как пещера стала рассматриваться как экскурсионный объект. Известно, что в 1990-х гг. она использовалась для коммерческих туров турбазой "Эльдорадо"</w:t>
      </w:r>
      <w:r>
        <w:rPr>
          <w:rFonts w:ascii="Times New Roman" w:hAnsi="Times New Roman" w:cs="Times New Roman"/>
          <w:sz w:val="28"/>
          <w:szCs w:val="28"/>
        </w:rPr>
        <w:t xml:space="preserve">. </w:t>
      </w:r>
      <w:r w:rsidRPr="00E07E40">
        <w:rPr>
          <w:rFonts w:ascii="Times New Roman" w:hAnsi="Times New Roman" w:cs="Times New Roman"/>
          <w:sz w:val="28"/>
          <w:szCs w:val="28"/>
        </w:rPr>
        <w:t xml:space="preserve"> Но сокращение колонии, очевидно, началось раньше</w:t>
      </w:r>
      <w:proofErr w:type="gramStart"/>
      <w:r w:rsidRPr="00E07E40">
        <w:rPr>
          <w:rFonts w:ascii="Times New Roman" w:hAnsi="Times New Roman" w:cs="Times New Roman"/>
          <w:sz w:val="28"/>
          <w:szCs w:val="28"/>
        </w:rPr>
        <w:t>.П</w:t>
      </w:r>
      <w:proofErr w:type="gramEnd"/>
      <w:r w:rsidRPr="00E07E40">
        <w:rPr>
          <w:rFonts w:ascii="Times New Roman" w:hAnsi="Times New Roman" w:cs="Times New Roman"/>
          <w:sz w:val="28"/>
          <w:szCs w:val="28"/>
        </w:rPr>
        <w:t>о оценке М.Ф. Розена (1951) колония летучих мышей в пещере, насчитывала «десятки тысяч» животных. Это, скорее всего, преувеличение.</w:t>
      </w:r>
    </w:p>
    <w:p w:rsidR="00AE62B9" w:rsidRPr="00E07E40" w:rsidRDefault="00AE62B9" w:rsidP="00E07E40">
      <w:pPr>
        <w:pStyle w:val="ab"/>
        <w:spacing w:before="0"/>
        <w:ind w:firstLine="709"/>
        <w:jc w:val="both"/>
        <w:rPr>
          <w:rFonts w:ascii="Times New Roman" w:hAnsi="Times New Roman" w:cs="Times New Roman"/>
          <w:sz w:val="28"/>
          <w:szCs w:val="28"/>
        </w:rPr>
      </w:pPr>
      <w:r w:rsidRPr="00E07E40">
        <w:rPr>
          <w:rFonts w:ascii="Times New Roman" w:hAnsi="Times New Roman" w:cs="Times New Roman"/>
          <w:sz w:val="28"/>
          <w:szCs w:val="28"/>
        </w:rPr>
        <w:t>Через несколько лет ее посетил зоолог П.П. Стрелков и выяснил, что колония состоит из остроухих ночниц, ближайшие места обитания которых, находятся гораздо южнее, в Средней Азии и на Кавказе. П.П. Стрелков предположил, что именно наличие пещер позволило остроухим ночницам поселиться в суровых для них горах Алтая. По его подсчетам в пещере в это время находилось от 3 до 4 тысяч зверьков. П.П. Стрелков выявил и другую уникальность этой колонии. Пещера являлась своего рода "родильным домом и яслями" остроухих ночниц. Колония состояла исключительно из самок, беременных и кормящих, и детенышей, еще не ставших на крыло.</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В 1985 г. научно-экспедиционный студенческий отряд "Алтай-ЭКО" насчитал в пещере только 900 особей рукокрылых. По наблюдениям зоолога отряда И. Колотиловой, в пещере присутствовали и самцы остроухих ночниц, а так же несколько особей других видов.</w:t>
      </w:r>
    </w:p>
    <w:p w:rsidR="00AE62B9" w:rsidRPr="00E07E40" w:rsidRDefault="00AE62B9" w:rsidP="00E07E40">
      <w:pPr>
        <w:pStyle w:val="ConsPlusCell"/>
        <w:widowControl/>
        <w:ind w:firstLine="709"/>
        <w:jc w:val="both"/>
        <w:rPr>
          <w:rFonts w:ascii="Times New Roman" w:hAnsi="Times New Roman" w:cs="Times New Roman"/>
          <w:b/>
          <w:bCs/>
          <w:sz w:val="28"/>
          <w:szCs w:val="28"/>
        </w:rPr>
      </w:pPr>
    </w:p>
    <w:p w:rsidR="00AE62B9" w:rsidRPr="00E07E40" w:rsidRDefault="00AE62B9" w:rsidP="00E07E40">
      <w:pPr>
        <w:pStyle w:val="ConsPlusCell"/>
        <w:widowControl/>
        <w:ind w:firstLine="709"/>
        <w:jc w:val="both"/>
        <w:rPr>
          <w:rFonts w:ascii="Times New Roman" w:hAnsi="Times New Roman" w:cs="Times New Roman"/>
          <w:b/>
          <w:bCs/>
          <w:sz w:val="28"/>
          <w:szCs w:val="28"/>
        </w:rPr>
      </w:pPr>
      <w:r w:rsidRPr="00E07E40">
        <w:rPr>
          <w:rFonts w:ascii="Times New Roman" w:hAnsi="Times New Roman" w:cs="Times New Roman"/>
          <w:b/>
          <w:bCs/>
          <w:sz w:val="28"/>
          <w:szCs w:val="28"/>
        </w:rPr>
        <w:t>4. Пещера «Загонная» со скалой Бутановской</w:t>
      </w:r>
    </w:p>
    <w:p w:rsidR="00AE62B9" w:rsidRPr="00E07E40" w:rsidRDefault="00AE62B9" w:rsidP="00E07E40">
      <w:pPr>
        <w:pStyle w:val="ConsPlusCell"/>
        <w:widowControl/>
        <w:ind w:firstLine="709"/>
        <w:jc w:val="both"/>
        <w:rPr>
          <w:rFonts w:ascii="Times New Roman" w:hAnsi="Times New Roman" w:cs="Times New Roman"/>
          <w:sz w:val="28"/>
          <w:szCs w:val="28"/>
        </w:rPr>
      </w:pPr>
      <w:r w:rsidRPr="00E07E40">
        <w:rPr>
          <w:rFonts w:ascii="Times New Roman" w:hAnsi="Times New Roman" w:cs="Times New Roman"/>
          <w:b/>
          <w:bCs/>
          <w:sz w:val="28"/>
          <w:szCs w:val="28"/>
        </w:rPr>
        <w:t>Месторасположение</w:t>
      </w:r>
      <w:r w:rsidRPr="00E07E40">
        <w:rPr>
          <w:rFonts w:ascii="Times New Roman" w:hAnsi="Times New Roman" w:cs="Times New Roman"/>
          <w:sz w:val="28"/>
          <w:szCs w:val="28"/>
        </w:rPr>
        <w:t>: в 4 км вниз по правому берегу реки Чарыш от села Усть-Пустынка.</w:t>
      </w:r>
    </w:p>
    <w:p w:rsidR="00AE62B9" w:rsidRDefault="00AE62B9" w:rsidP="00A30607">
      <w:pPr>
        <w:jc w:val="both"/>
        <w:rPr>
          <w:rFonts w:ascii="Times New Roman" w:hAnsi="Times New Roman" w:cs="Times New Roman"/>
          <w:sz w:val="28"/>
          <w:szCs w:val="28"/>
        </w:rPr>
      </w:pPr>
      <w:r w:rsidRPr="00E07E40">
        <w:rPr>
          <w:rFonts w:ascii="Times New Roman" w:hAnsi="Times New Roman" w:cs="Times New Roman"/>
          <w:b/>
          <w:bCs/>
          <w:sz w:val="28"/>
          <w:szCs w:val="28"/>
        </w:rPr>
        <w:t>Описание</w:t>
      </w:r>
      <w:r>
        <w:rPr>
          <w:rFonts w:ascii="Times New Roman" w:hAnsi="Times New Roman" w:cs="Times New Roman"/>
          <w:sz w:val="28"/>
          <w:szCs w:val="28"/>
        </w:rPr>
        <w:t xml:space="preserve">: </w:t>
      </w:r>
      <w:r w:rsidRPr="00E07E40">
        <w:rPr>
          <w:rFonts w:ascii="Times New Roman" w:hAnsi="Times New Roman" w:cs="Times New Roman"/>
          <w:sz w:val="28"/>
          <w:szCs w:val="28"/>
        </w:rPr>
        <w:t xml:space="preserve">На сегодняшний день Пещера Загонная является геологическим памятником природы краевого значения, а так же археологическим памятником культуры. Находится в коралловых известняках лудловского яруса верхнего силура, содержащих фауну брахиопод. Имеет 3 входа, длина – 38 м, высота – 2,2 м, ширина – 12 м. </w:t>
      </w:r>
    </w:p>
    <w:p w:rsidR="00AE62B9" w:rsidRPr="00E07E40" w:rsidRDefault="00AE62B9" w:rsidP="00E07E40">
      <w:pPr>
        <w:pStyle w:val="ab"/>
        <w:spacing w:before="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В 30 метрах южнее и в 10 м ниже от входа № 1 в пещеру Летучих мышей находятся два входа в пещеру </w:t>
      </w:r>
      <w:proofErr w:type="gramStart"/>
      <w:r w:rsidRPr="00E07E40">
        <w:rPr>
          <w:rFonts w:ascii="Times New Roman" w:hAnsi="Times New Roman" w:cs="Times New Roman"/>
          <w:sz w:val="28"/>
          <w:szCs w:val="28"/>
        </w:rPr>
        <w:t>Загонная</w:t>
      </w:r>
      <w:proofErr w:type="gramEnd"/>
      <w:r w:rsidRPr="00E07E40">
        <w:rPr>
          <w:rFonts w:ascii="Times New Roman" w:hAnsi="Times New Roman" w:cs="Times New Roman"/>
          <w:sz w:val="28"/>
          <w:szCs w:val="28"/>
        </w:rPr>
        <w:t>, обращенные в долину Чарыша. Они расположены в 4-5 м над поймой, что поуровню почти соответствует террасе (вероятно, первой), бровка которой проходит севернее пещерной скалы. Пещера является довольно простой по строению и просторной полостью общей длиной около 40 м. Третий вход в нее, начинается карстовой воронкой на склоне долины ручья Будаковского. Пещера в 1950-х гг. использовалась как свинарник, а в середине 1980-х - как загон для телят, в результате чего ее пол и привходовая площадка обильно унавожены</w:t>
      </w:r>
      <w:proofErr w:type="gramStart"/>
      <w:r w:rsidRPr="00E07E40">
        <w:rPr>
          <w:rFonts w:ascii="Times New Roman" w:hAnsi="Times New Roman" w:cs="Times New Roman"/>
          <w:sz w:val="28"/>
          <w:szCs w:val="28"/>
        </w:rPr>
        <w:t>.П</w:t>
      </w:r>
      <w:proofErr w:type="gramEnd"/>
      <w:r w:rsidRPr="00E07E40">
        <w:rPr>
          <w:rFonts w:ascii="Times New Roman" w:hAnsi="Times New Roman" w:cs="Times New Roman"/>
          <w:sz w:val="28"/>
          <w:szCs w:val="28"/>
        </w:rPr>
        <w:t xml:space="preserve">ещера Загонная представляет интерес благодаря обильным находкам </w:t>
      </w:r>
      <w:r w:rsidRPr="00E07E40">
        <w:rPr>
          <w:rFonts w:ascii="Times New Roman" w:hAnsi="Times New Roman" w:cs="Times New Roman"/>
          <w:sz w:val="28"/>
          <w:szCs w:val="28"/>
        </w:rPr>
        <w:lastRenderedPageBreak/>
        <w:t>фауны, включающим кости носорога, лошади, оленя, быка, ламы, тигра, гиены, собаки, волка, медведя, сурка, крысы, хомяка, зайца, пищухи, горностая, косули.</w:t>
      </w:r>
    </w:p>
    <w:p w:rsidR="00AE62B9" w:rsidRPr="00E07E40" w:rsidRDefault="00AE62B9" w:rsidP="00E07E40">
      <w:pPr>
        <w:widowControl w:val="0"/>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Археологами установлено, что скопление в пещере остатков фауны связано с палеолитической стоянкой. У входа в пещеру обнаружено костровище и также обломки факелов. На полу пещеры вместе с костными остатками собраны изделия из камня, представленные в основном отщепами, свалами и нуклевидными фрагментами. Найдены также обломок пластины, вероятно, от наконечника дротика, и концевой скребок. Ориентировочная дата обитания пещеры от эпохи палеолита до эпохи раннего железа.</w:t>
      </w:r>
    </w:p>
    <w:p w:rsidR="00AE62B9" w:rsidRDefault="00AE62B9" w:rsidP="00E07E40">
      <w:pPr>
        <w:pStyle w:val="ConsPlusCell"/>
        <w:widowControl/>
        <w:ind w:firstLine="709"/>
        <w:jc w:val="both"/>
        <w:rPr>
          <w:rFonts w:ascii="Times New Roman" w:hAnsi="Times New Roman" w:cs="Times New Roman"/>
          <w:sz w:val="28"/>
          <w:szCs w:val="28"/>
        </w:rPr>
      </w:pPr>
      <w:r w:rsidRPr="00E07E40">
        <w:rPr>
          <w:rFonts w:ascii="Times New Roman" w:hAnsi="Times New Roman" w:cs="Times New Roman"/>
          <w:sz w:val="28"/>
          <w:szCs w:val="28"/>
        </w:rPr>
        <w:t>Пещера известна в литературе со времен путешествия на Алтай выдающегося русского естествоиспытателя академика П.С. Палласа в 1786 г. Она была детально исследована Ф.Б. Геблером и А. Кулибиным.</w:t>
      </w:r>
    </w:p>
    <w:p w:rsidR="00AE62B9" w:rsidRPr="00E07E40" w:rsidRDefault="00AE62B9" w:rsidP="00E07E40">
      <w:pPr>
        <w:pStyle w:val="ConsPlusCell"/>
        <w:widowControl/>
        <w:ind w:firstLine="709"/>
        <w:jc w:val="both"/>
        <w:rPr>
          <w:rFonts w:ascii="Times New Roman" w:hAnsi="Times New Roman" w:cs="Times New Roman"/>
          <w:sz w:val="28"/>
          <w:szCs w:val="28"/>
        </w:rPr>
      </w:pPr>
      <w:r w:rsidRPr="00E07E40">
        <w:rPr>
          <w:rFonts w:ascii="Times New Roman" w:hAnsi="Times New Roman" w:cs="Times New Roman"/>
          <w:sz w:val="28"/>
          <w:szCs w:val="28"/>
        </w:rPr>
        <w:t>Пещера труднодоступна для посещения ее туристами, однако в ней возможны раскопки в научных целях</w:t>
      </w:r>
      <w:proofErr w:type="gramStart"/>
      <w:r w:rsidRPr="00E07E40">
        <w:rPr>
          <w:rFonts w:ascii="Times New Roman" w:hAnsi="Times New Roman" w:cs="Times New Roman"/>
          <w:sz w:val="28"/>
          <w:szCs w:val="28"/>
        </w:rPr>
        <w:t>.</w:t>
      </w:r>
      <w:r w:rsidRPr="00E07E40">
        <w:rPr>
          <w:rFonts w:ascii="Times New Roman" w:hAnsi="Times New Roman" w:cs="Times New Roman"/>
          <w:sz w:val="28"/>
          <w:szCs w:val="28"/>
          <w:shd w:val="clear" w:color="auto" w:fill="FFFFFF"/>
        </w:rPr>
        <w:t>д</w:t>
      </w:r>
      <w:proofErr w:type="gramEnd"/>
      <w:r w:rsidRPr="00E07E40">
        <w:rPr>
          <w:rFonts w:ascii="Times New Roman" w:hAnsi="Times New Roman" w:cs="Times New Roman"/>
          <w:sz w:val="28"/>
          <w:szCs w:val="28"/>
          <w:shd w:val="clear" w:color="auto" w:fill="FFFFFF"/>
        </w:rPr>
        <w:t>лина пещеры</w:t>
      </w:r>
      <w:r w:rsidRPr="00E07E40">
        <w:rPr>
          <w:rFonts w:ascii="Times New Roman" w:hAnsi="Times New Roman" w:cs="Times New Roman"/>
          <w:sz w:val="28"/>
          <w:szCs w:val="28"/>
        </w:rPr>
        <w:t>составляет —38 м,высота —</w:t>
      </w:r>
      <w:r w:rsidRPr="00E07E40">
        <w:rPr>
          <w:rFonts w:ascii="Times New Roman" w:hAnsi="Times New Roman" w:cs="Times New Roman"/>
          <w:sz w:val="28"/>
          <w:szCs w:val="28"/>
          <w:shd w:val="clear" w:color="auto" w:fill="FFFFFF"/>
        </w:rPr>
        <w:t>2,2 м,</w:t>
      </w:r>
      <w:r w:rsidRPr="00E07E40">
        <w:rPr>
          <w:rFonts w:ascii="Times New Roman" w:hAnsi="Times New Roman" w:cs="Times New Roman"/>
          <w:sz w:val="28"/>
          <w:szCs w:val="28"/>
        </w:rPr>
        <w:t>ширина —</w:t>
      </w:r>
      <w:r w:rsidRPr="00E07E40">
        <w:rPr>
          <w:rFonts w:ascii="Times New Roman" w:hAnsi="Times New Roman" w:cs="Times New Roman"/>
          <w:sz w:val="28"/>
          <w:szCs w:val="28"/>
          <w:shd w:val="clear" w:color="auto" w:fill="FFFFFF"/>
        </w:rPr>
        <w:t>до</w:t>
      </w:r>
      <w:r w:rsidRPr="00E07E40">
        <w:rPr>
          <w:rFonts w:ascii="Times New Roman" w:hAnsi="Times New Roman" w:cs="Times New Roman"/>
          <w:sz w:val="28"/>
          <w:szCs w:val="28"/>
        </w:rPr>
        <w:t>12 м.</w:t>
      </w:r>
      <w:r w:rsidR="00146E00">
        <w:rPr>
          <w:rFonts w:ascii="Times New Roman" w:hAnsi="Times New Roman" w:cs="Times New Roman"/>
          <w:sz w:val="28"/>
          <w:szCs w:val="28"/>
        </w:rPr>
        <w:t xml:space="preserve"> </w:t>
      </w:r>
      <w:r w:rsidRPr="00E07E40">
        <w:rPr>
          <w:rFonts w:ascii="Times New Roman" w:hAnsi="Times New Roman" w:cs="Times New Roman"/>
          <w:sz w:val="28"/>
          <w:szCs w:val="28"/>
          <w:shd w:val="clear" w:color="auto" w:fill="FFFFFF"/>
        </w:rPr>
        <w:t>Пещера Загонная представляет интерес благодаря обильным находкам фауны, включающим кости носорога, лошади, оленя, быка, ламы, тигра, гиены, собаки, волка, медведя, сурка, крысы, хомяка, зайца, пищухи, горностая, косули. Археологами установлено, что скопление</w:t>
      </w:r>
      <w:r w:rsidRPr="00E07E40">
        <w:rPr>
          <w:rFonts w:ascii="Times New Roman" w:hAnsi="Times New Roman" w:cs="Times New Roman"/>
          <w:sz w:val="28"/>
          <w:szCs w:val="28"/>
        </w:rPr>
        <w:t>в пещере</w:t>
      </w:r>
      <w:r w:rsidRPr="00E07E40">
        <w:rPr>
          <w:rFonts w:ascii="Times New Roman" w:hAnsi="Times New Roman" w:cs="Times New Roman"/>
          <w:sz w:val="28"/>
          <w:szCs w:val="28"/>
          <w:shd w:val="clear" w:color="auto" w:fill="FFFFFF"/>
        </w:rPr>
        <w:t>остатков фауны связано</w:t>
      </w:r>
      <w:r w:rsidRPr="00E07E40">
        <w:rPr>
          <w:rFonts w:ascii="Times New Roman" w:hAnsi="Times New Roman" w:cs="Times New Roman"/>
          <w:sz w:val="28"/>
          <w:szCs w:val="28"/>
        </w:rPr>
        <w:t>с палеолитической</w:t>
      </w:r>
      <w:r w:rsidRPr="00E07E40">
        <w:rPr>
          <w:rFonts w:ascii="Times New Roman" w:hAnsi="Times New Roman" w:cs="Times New Roman"/>
          <w:sz w:val="28"/>
          <w:szCs w:val="28"/>
          <w:shd w:val="clear" w:color="auto" w:fill="FFFFFF"/>
        </w:rPr>
        <w:t xml:space="preserve">стоянкой. </w:t>
      </w:r>
      <w:r w:rsidRPr="00E07E40">
        <w:rPr>
          <w:rStyle w:val="apple-converted-space"/>
          <w:rFonts w:ascii="Times New Roman" w:hAnsi="Times New Roman" w:cs="Times New Roman"/>
          <w:sz w:val="28"/>
          <w:szCs w:val="28"/>
          <w:shd w:val="clear" w:color="auto" w:fill="FFFFFF"/>
        </w:rPr>
        <w:t xml:space="preserve">В 4 км </w:t>
      </w:r>
      <w:proofErr w:type="gramStart"/>
      <w:r w:rsidRPr="00E07E40">
        <w:rPr>
          <w:rStyle w:val="apple-converted-space"/>
          <w:rFonts w:ascii="Times New Roman" w:hAnsi="Times New Roman" w:cs="Times New Roman"/>
          <w:sz w:val="28"/>
          <w:szCs w:val="28"/>
          <w:shd w:val="clear" w:color="auto" w:fill="FFFFFF"/>
        </w:rPr>
        <w:t>от</w:t>
      </w:r>
      <w:proofErr w:type="gramEnd"/>
      <w:r w:rsidRPr="00E07E40">
        <w:rPr>
          <w:rStyle w:val="apple-converted-space"/>
          <w:rFonts w:ascii="Times New Roman" w:hAnsi="Times New Roman" w:cs="Times New Roman"/>
          <w:sz w:val="28"/>
          <w:szCs w:val="28"/>
          <w:shd w:val="clear" w:color="auto" w:fill="FFFFFF"/>
        </w:rPr>
        <w:t xml:space="preserve"> с. Усть-Пустынка по правому берегу р. Чарыш. </w:t>
      </w:r>
      <w:r w:rsidRPr="00E07E40">
        <w:rPr>
          <w:rFonts w:ascii="Times New Roman" w:hAnsi="Times New Roman" w:cs="Times New Roman"/>
          <w:sz w:val="28"/>
          <w:szCs w:val="28"/>
          <w:shd w:val="clear" w:color="auto" w:fill="FFFFFF"/>
        </w:rPr>
        <w:t>Длина пещеры</w:t>
      </w:r>
      <w:r w:rsidRPr="00E07E40">
        <w:rPr>
          <w:rFonts w:ascii="Times New Roman" w:hAnsi="Times New Roman" w:cs="Times New Roman"/>
          <w:sz w:val="28"/>
          <w:szCs w:val="28"/>
        </w:rPr>
        <w:t>составляет —38 м</w:t>
      </w:r>
      <w:proofErr w:type="gramStart"/>
      <w:r w:rsidRPr="00E07E40">
        <w:rPr>
          <w:rFonts w:ascii="Times New Roman" w:hAnsi="Times New Roman" w:cs="Times New Roman"/>
          <w:sz w:val="28"/>
          <w:szCs w:val="28"/>
        </w:rPr>
        <w:t>,в</w:t>
      </w:r>
      <w:proofErr w:type="gramEnd"/>
      <w:r w:rsidRPr="00E07E40">
        <w:rPr>
          <w:rFonts w:ascii="Times New Roman" w:hAnsi="Times New Roman" w:cs="Times New Roman"/>
          <w:sz w:val="28"/>
          <w:szCs w:val="28"/>
        </w:rPr>
        <w:t>ысота —</w:t>
      </w:r>
      <w:r w:rsidRPr="00E07E40">
        <w:rPr>
          <w:rFonts w:ascii="Times New Roman" w:hAnsi="Times New Roman" w:cs="Times New Roman"/>
          <w:sz w:val="28"/>
          <w:szCs w:val="28"/>
          <w:shd w:val="clear" w:color="auto" w:fill="FFFFFF"/>
        </w:rPr>
        <w:t>2,2 м,</w:t>
      </w:r>
      <w:r w:rsidRPr="00E07E40">
        <w:rPr>
          <w:rFonts w:ascii="Times New Roman" w:hAnsi="Times New Roman" w:cs="Times New Roman"/>
          <w:sz w:val="28"/>
          <w:szCs w:val="28"/>
        </w:rPr>
        <w:t xml:space="preserve">ширина - </w:t>
      </w:r>
      <w:r w:rsidRPr="00E07E40">
        <w:rPr>
          <w:rFonts w:ascii="Times New Roman" w:hAnsi="Times New Roman" w:cs="Times New Roman"/>
          <w:sz w:val="28"/>
          <w:szCs w:val="28"/>
          <w:shd w:val="clear" w:color="auto" w:fill="FFFFFF"/>
        </w:rPr>
        <w:t>до</w:t>
      </w:r>
      <w:r w:rsidRPr="00E07E40">
        <w:rPr>
          <w:rFonts w:ascii="Times New Roman" w:hAnsi="Times New Roman" w:cs="Times New Roman"/>
          <w:sz w:val="28"/>
          <w:szCs w:val="28"/>
        </w:rPr>
        <w:t>12 м.</w:t>
      </w:r>
      <w:r w:rsidR="00146E00">
        <w:rPr>
          <w:rFonts w:ascii="Times New Roman" w:hAnsi="Times New Roman" w:cs="Times New Roman"/>
          <w:sz w:val="28"/>
          <w:szCs w:val="28"/>
        </w:rPr>
        <w:t xml:space="preserve"> </w:t>
      </w:r>
      <w:r w:rsidRPr="00E07E40">
        <w:rPr>
          <w:rFonts w:ascii="Times New Roman" w:hAnsi="Times New Roman" w:cs="Times New Roman"/>
          <w:sz w:val="28"/>
          <w:szCs w:val="28"/>
          <w:shd w:val="clear" w:color="auto" w:fill="FFFFFF"/>
        </w:rPr>
        <w:t>Пещера Загонная представляет интерес благодаря обильным находкам фауны, включающим кости носорога, лошади, оленя, быка, ламы, тигра, гиены, собаки, волка, медведя, сурка, крысы, хомяка, зайца, пищухи, горностая, косули. Археологами установлено, что скопление</w:t>
      </w:r>
      <w:r w:rsidRPr="00E07E40">
        <w:rPr>
          <w:rFonts w:ascii="Times New Roman" w:hAnsi="Times New Roman" w:cs="Times New Roman"/>
          <w:sz w:val="28"/>
          <w:szCs w:val="28"/>
        </w:rPr>
        <w:t>в пещере</w:t>
      </w:r>
      <w:r w:rsidRPr="00E07E40">
        <w:rPr>
          <w:rFonts w:ascii="Times New Roman" w:hAnsi="Times New Roman" w:cs="Times New Roman"/>
          <w:sz w:val="28"/>
          <w:szCs w:val="28"/>
          <w:shd w:val="clear" w:color="auto" w:fill="FFFFFF"/>
        </w:rPr>
        <w:t>остатков фауны связано</w:t>
      </w:r>
      <w:r w:rsidRPr="00E07E40">
        <w:rPr>
          <w:rFonts w:ascii="Times New Roman" w:hAnsi="Times New Roman" w:cs="Times New Roman"/>
          <w:sz w:val="28"/>
          <w:szCs w:val="28"/>
        </w:rPr>
        <w:t>с палеолитической</w:t>
      </w:r>
      <w:r w:rsidRPr="00E07E40">
        <w:rPr>
          <w:rFonts w:ascii="Times New Roman" w:hAnsi="Times New Roman" w:cs="Times New Roman"/>
          <w:sz w:val="28"/>
          <w:szCs w:val="28"/>
          <w:shd w:val="clear" w:color="auto" w:fill="FFFFFF"/>
        </w:rPr>
        <w:t>стоянкой.</w:t>
      </w:r>
    </w:p>
    <w:p w:rsidR="00AE62B9" w:rsidRPr="00E07E40" w:rsidRDefault="00AE62B9" w:rsidP="00A30607">
      <w:pPr>
        <w:pStyle w:val="ConsPlusCell"/>
        <w:widowControl/>
        <w:jc w:val="both"/>
        <w:rPr>
          <w:rFonts w:ascii="Times New Roman" w:hAnsi="Times New Roman" w:cs="Times New Roman"/>
          <w:b/>
          <w:bCs/>
          <w:sz w:val="28"/>
          <w:szCs w:val="28"/>
        </w:rPr>
      </w:pPr>
      <w:r w:rsidRPr="00E07E40">
        <w:rPr>
          <w:rFonts w:ascii="Times New Roman" w:hAnsi="Times New Roman" w:cs="Times New Roman"/>
          <w:b/>
          <w:bCs/>
          <w:sz w:val="28"/>
          <w:szCs w:val="28"/>
        </w:rPr>
        <w:t>5. Пещера «Водяная»</w:t>
      </w:r>
    </w:p>
    <w:p w:rsidR="00AE62B9" w:rsidRPr="00E07E40" w:rsidRDefault="00AE62B9" w:rsidP="004E35EC">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Месторасположение:</w:t>
      </w:r>
      <w:r>
        <w:rPr>
          <w:rFonts w:ascii="Times New Roman" w:hAnsi="Times New Roman" w:cs="Times New Roman"/>
          <w:b/>
          <w:bCs/>
          <w:sz w:val="28"/>
          <w:szCs w:val="28"/>
        </w:rPr>
        <w:t xml:space="preserve"> с</w:t>
      </w:r>
      <w:proofErr w:type="gramStart"/>
      <w:r>
        <w:rPr>
          <w:rFonts w:ascii="Times New Roman" w:hAnsi="Times New Roman" w:cs="Times New Roman"/>
          <w:b/>
          <w:bCs/>
          <w:sz w:val="28"/>
          <w:szCs w:val="28"/>
        </w:rPr>
        <w:t>.</w:t>
      </w:r>
      <w:r>
        <w:rPr>
          <w:rFonts w:ascii="Times New Roman" w:hAnsi="Times New Roman" w:cs="Times New Roman"/>
          <w:sz w:val="28"/>
          <w:szCs w:val="28"/>
        </w:rPr>
        <w:t>У</w:t>
      </w:r>
      <w:proofErr w:type="gramEnd"/>
      <w:r>
        <w:rPr>
          <w:rFonts w:ascii="Times New Roman" w:hAnsi="Times New Roman" w:cs="Times New Roman"/>
          <w:sz w:val="28"/>
          <w:szCs w:val="28"/>
        </w:rPr>
        <w:t xml:space="preserve">сть-Пустынка. </w:t>
      </w:r>
      <w:r w:rsidRPr="00E07E40">
        <w:rPr>
          <w:rFonts w:ascii="Times New Roman" w:hAnsi="Times New Roman" w:cs="Times New Roman"/>
          <w:b/>
          <w:bCs/>
          <w:sz w:val="28"/>
          <w:szCs w:val="28"/>
          <w:lang w:eastAsia="ru-RU"/>
        </w:rPr>
        <w:t>Описание</w:t>
      </w:r>
      <w:r w:rsidRPr="00E07E40">
        <w:rPr>
          <w:rFonts w:ascii="Times New Roman" w:hAnsi="Times New Roman" w:cs="Times New Roman"/>
          <w:sz w:val="28"/>
          <w:szCs w:val="28"/>
        </w:rPr>
        <w:t>:</w:t>
      </w:r>
      <w:r w:rsidR="00146E00">
        <w:rPr>
          <w:rFonts w:ascii="Times New Roman" w:hAnsi="Times New Roman" w:cs="Times New Roman"/>
          <w:sz w:val="28"/>
          <w:szCs w:val="28"/>
        </w:rPr>
        <w:t xml:space="preserve"> с</w:t>
      </w:r>
      <w:r w:rsidRPr="00E07E40">
        <w:rPr>
          <w:rFonts w:ascii="Times New Roman" w:hAnsi="Times New Roman" w:cs="Times New Roman"/>
          <w:sz w:val="28"/>
          <w:szCs w:val="28"/>
        </w:rPr>
        <w:t>амая крупная пещера, Водяная, находится на южном склоне горы, у ее подножия</w:t>
      </w:r>
      <w:proofErr w:type="gramStart"/>
      <w:r w:rsidRPr="00E07E40">
        <w:rPr>
          <w:rFonts w:ascii="Times New Roman" w:hAnsi="Times New Roman" w:cs="Times New Roman"/>
          <w:sz w:val="28"/>
          <w:szCs w:val="28"/>
        </w:rPr>
        <w:t>.Д</w:t>
      </w:r>
      <w:proofErr w:type="gramEnd"/>
      <w:r w:rsidRPr="00E07E40">
        <w:rPr>
          <w:rFonts w:ascii="Times New Roman" w:hAnsi="Times New Roman" w:cs="Times New Roman"/>
          <w:sz w:val="28"/>
          <w:szCs w:val="28"/>
        </w:rPr>
        <w:t>лина пещеры — 34 м, глубина — 5 м. Во втором гроте пещеры имеется небольшое озеро, расположенноена уровне вод реки Чарыш, давшее название пещере.Памятник природы краевого значения. Возможно использование ее в научных, учебно-просветительских, туристских целях. В составе воды источника много ионов серебра, вода очень долго не портится. Озеро с источником находится в пещере на глубине 60 м.</w:t>
      </w:r>
    </w:p>
    <w:p w:rsidR="00AE62B9" w:rsidRPr="00E07E40" w:rsidRDefault="00887D7B" w:rsidP="00E07E40">
      <w:pPr>
        <w:ind w:firstLine="709"/>
        <w:jc w:val="both"/>
        <w:rPr>
          <w:rFonts w:ascii="Times New Roman" w:hAnsi="Times New Roman" w:cs="Times New Roman"/>
          <w:b/>
          <w:bCs/>
          <w:sz w:val="28"/>
          <w:szCs w:val="28"/>
        </w:rPr>
      </w:pPr>
      <w:r>
        <w:rPr>
          <w:rFonts w:ascii="Times New Roman" w:hAnsi="Times New Roman" w:cs="Times New Roman"/>
          <w:b/>
          <w:bCs/>
          <w:noProof/>
          <w:sz w:val="28"/>
          <w:szCs w:val="28"/>
          <w:lang w:eastAsia="ru-RU"/>
        </w:rPr>
        <w:lastRenderedPageBreak/>
        <w:drawing>
          <wp:inline distT="0" distB="0" distL="0" distR="0">
            <wp:extent cx="3317240" cy="1701165"/>
            <wp:effectExtent l="19050" t="0" r="0" b="0"/>
            <wp:docPr id="82" name="Рисунок 82" descr="DSCN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DSCN1483"/>
                    <pic:cNvPicPr>
                      <a:picLocks noChangeAspect="1" noChangeArrowheads="1"/>
                    </pic:cNvPicPr>
                  </pic:nvPicPr>
                  <pic:blipFill>
                    <a:blip r:embed="rId111"/>
                    <a:srcRect/>
                    <a:stretch>
                      <a:fillRect/>
                    </a:stretch>
                  </pic:blipFill>
                  <pic:spPr bwMode="auto">
                    <a:xfrm>
                      <a:off x="0" y="0"/>
                      <a:ext cx="3317240" cy="1701165"/>
                    </a:xfrm>
                    <a:prstGeom prst="rect">
                      <a:avLst/>
                    </a:prstGeom>
                    <a:noFill/>
                    <a:ln w="9525">
                      <a:noFill/>
                      <a:miter lim="800000"/>
                      <a:headEnd/>
                      <a:tailEnd/>
                    </a:ln>
                  </pic:spPr>
                </pic:pic>
              </a:graphicData>
            </a:graphic>
          </wp:inline>
        </w:drawing>
      </w:r>
    </w:p>
    <w:p w:rsidR="00AE62B9" w:rsidRPr="00E07E40" w:rsidRDefault="00AE62B9" w:rsidP="00E07E40">
      <w:pPr>
        <w:ind w:firstLine="709"/>
        <w:jc w:val="both"/>
        <w:rPr>
          <w:rFonts w:ascii="Times New Roman" w:hAnsi="Times New Roman" w:cs="Times New Roman"/>
          <w:b/>
          <w:bCs/>
          <w:sz w:val="28"/>
          <w:szCs w:val="28"/>
        </w:rPr>
      </w:pPr>
    </w:p>
    <w:p w:rsidR="00AE62B9" w:rsidRDefault="00AE62B9" w:rsidP="00F1654D">
      <w:pPr>
        <w:pStyle w:val="ConsPlusCell"/>
        <w:widowControl/>
        <w:ind w:left="709"/>
        <w:jc w:val="both"/>
        <w:rPr>
          <w:rFonts w:ascii="Times New Roman" w:hAnsi="Times New Roman" w:cs="Times New Roman"/>
          <w:b/>
          <w:bCs/>
          <w:sz w:val="28"/>
          <w:szCs w:val="28"/>
        </w:rPr>
      </w:pPr>
    </w:p>
    <w:p w:rsidR="00AE62B9" w:rsidRPr="00F1654D" w:rsidRDefault="00AE62B9" w:rsidP="00F1654D">
      <w:pPr>
        <w:pStyle w:val="ConsPlusCell"/>
        <w:widowControl/>
        <w:numPr>
          <w:ilvl w:val="0"/>
          <w:numId w:val="14"/>
        </w:numPr>
        <w:jc w:val="both"/>
        <w:rPr>
          <w:rFonts w:ascii="Times New Roman" w:hAnsi="Times New Roman" w:cs="Times New Roman"/>
          <w:b/>
          <w:bCs/>
          <w:sz w:val="28"/>
          <w:szCs w:val="28"/>
        </w:rPr>
      </w:pPr>
      <w:r w:rsidRPr="00F1654D">
        <w:rPr>
          <w:rFonts w:ascii="Times New Roman" w:hAnsi="Times New Roman" w:cs="Times New Roman"/>
          <w:b/>
          <w:bCs/>
          <w:sz w:val="28"/>
          <w:szCs w:val="28"/>
        </w:rPr>
        <w:t>«Бастион»</w:t>
      </w:r>
    </w:p>
    <w:p w:rsidR="00AE62B9" w:rsidRPr="00E07E40" w:rsidRDefault="00AE62B9" w:rsidP="00E07E40">
      <w:pPr>
        <w:pStyle w:val="ConsPlusCell"/>
        <w:widowControl/>
        <w:ind w:firstLine="709"/>
        <w:jc w:val="both"/>
        <w:rPr>
          <w:rFonts w:ascii="Times New Roman" w:hAnsi="Times New Roman" w:cs="Times New Roman"/>
          <w:sz w:val="28"/>
          <w:szCs w:val="28"/>
        </w:rPr>
      </w:pPr>
      <w:r w:rsidRPr="00E07E40">
        <w:rPr>
          <w:rFonts w:ascii="Times New Roman" w:hAnsi="Times New Roman" w:cs="Times New Roman"/>
          <w:b/>
          <w:bCs/>
          <w:sz w:val="28"/>
          <w:szCs w:val="28"/>
        </w:rPr>
        <w:t xml:space="preserve">Месторасположение: </w:t>
      </w:r>
      <w:r w:rsidRPr="00E07E40">
        <w:rPr>
          <w:rFonts w:ascii="Times New Roman" w:hAnsi="Times New Roman" w:cs="Times New Roman"/>
          <w:sz w:val="28"/>
          <w:szCs w:val="28"/>
        </w:rPr>
        <w:t>с. Усть-Пустынка</w:t>
      </w:r>
    </w:p>
    <w:p w:rsidR="00AE62B9" w:rsidRPr="004E35EC" w:rsidRDefault="00AE62B9" w:rsidP="004E35EC">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Описание</w:t>
      </w:r>
      <w:r>
        <w:rPr>
          <w:rFonts w:ascii="Times New Roman" w:hAnsi="Times New Roman" w:cs="Times New Roman"/>
          <w:sz w:val="28"/>
          <w:szCs w:val="28"/>
        </w:rPr>
        <w:t xml:space="preserve">:   </w:t>
      </w:r>
      <w:r w:rsidRPr="00E07E40">
        <w:rPr>
          <w:rFonts w:ascii="Times New Roman" w:hAnsi="Times New Roman" w:cs="Times New Roman"/>
          <w:color w:val="282828"/>
          <w:sz w:val="28"/>
          <w:szCs w:val="28"/>
          <w:shd w:val="clear" w:color="auto" w:fill="FFFFFF"/>
        </w:rPr>
        <w:t>Интересна</w:t>
      </w:r>
      <w:r w:rsidRPr="00E07E40">
        <w:rPr>
          <w:rFonts w:ascii="Times New Roman" w:hAnsi="Times New Roman" w:cs="Times New Roman"/>
          <w:sz w:val="28"/>
          <w:szCs w:val="28"/>
        </w:rPr>
        <w:t>с археологической</w:t>
      </w:r>
      <w:r w:rsidRPr="00E07E40">
        <w:rPr>
          <w:rFonts w:ascii="Times New Roman" w:hAnsi="Times New Roman" w:cs="Times New Roman"/>
          <w:color w:val="282828"/>
          <w:sz w:val="28"/>
          <w:szCs w:val="28"/>
          <w:shd w:val="clear" w:color="auto" w:fill="FFFFFF"/>
        </w:rPr>
        <w:t>точки зрения пещера Бастион, которая находится</w:t>
      </w:r>
      <w:r w:rsidRPr="00E07E40">
        <w:rPr>
          <w:rFonts w:ascii="Times New Roman" w:hAnsi="Times New Roman" w:cs="Times New Roman"/>
          <w:sz w:val="28"/>
          <w:szCs w:val="28"/>
        </w:rPr>
        <w:t>в верхней</w:t>
      </w:r>
      <w:r w:rsidRPr="00E07E40">
        <w:rPr>
          <w:rFonts w:ascii="Times New Roman" w:hAnsi="Times New Roman" w:cs="Times New Roman"/>
          <w:color w:val="282828"/>
          <w:sz w:val="28"/>
          <w:szCs w:val="28"/>
          <w:shd w:val="clear" w:color="auto" w:fill="FFFFFF"/>
        </w:rPr>
        <w:t>части скалы</w:t>
      </w:r>
      <w:r w:rsidRPr="00E07E40">
        <w:rPr>
          <w:rFonts w:ascii="Times New Roman" w:hAnsi="Times New Roman" w:cs="Times New Roman"/>
          <w:sz w:val="28"/>
          <w:szCs w:val="28"/>
        </w:rPr>
        <w:t>и представляет</w:t>
      </w:r>
      <w:r w:rsidRPr="00E07E40">
        <w:rPr>
          <w:rFonts w:ascii="Times New Roman" w:hAnsi="Times New Roman" w:cs="Times New Roman"/>
          <w:color w:val="282828"/>
          <w:sz w:val="28"/>
          <w:szCs w:val="28"/>
          <w:shd w:val="clear" w:color="auto" w:fill="FFFFFF"/>
        </w:rPr>
        <w:t>собой узкий меандровыйход высотой от 0,5 до</w:t>
      </w:r>
      <w:r w:rsidRPr="00E07E40">
        <w:rPr>
          <w:rFonts w:ascii="Times New Roman" w:hAnsi="Times New Roman" w:cs="Times New Roman"/>
          <w:sz w:val="28"/>
          <w:szCs w:val="28"/>
        </w:rPr>
        <w:t>3 м.– В другой пещере выявлена стоянка первобытного человека древнекаменного века – палеолита</w:t>
      </w:r>
    </w:p>
    <w:p w:rsidR="00AE62B9" w:rsidRPr="00E07E40" w:rsidRDefault="00887D7B" w:rsidP="00F05688">
      <w:pPr>
        <w:ind w:firstLine="709"/>
        <w:jc w:val="center"/>
        <w:rPr>
          <w:rFonts w:ascii="Times New Roman" w:hAnsi="Times New Roman" w:cs="Times New Roman"/>
          <w:b/>
          <w:bCs/>
          <w:sz w:val="28"/>
          <w:szCs w:val="28"/>
        </w:rPr>
      </w:pPr>
      <w:r>
        <w:rPr>
          <w:rFonts w:ascii="Times New Roman" w:hAnsi="Times New Roman" w:cs="Times New Roman"/>
          <w:noProof/>
          <w:sz w:val="28"/>
          <w:szCs w:val="28"/>
          <w:lang w:eastAsia="ru-RU"/>
        </w:rPr>
        <w:drawing>
          <wp:inline distT="0" distB="0" distL="0" distR="0">
            <wp:extent cx="3106922" cy="1965616"/>
            <wp:effectExtent l="19050" t="0" r="0" b="0"/>
            <wp:docPr id="83"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6"/>
                    <pic:cNvPicPr>
                      <a:picLocks noChangeAspect="1" noChangeArrowheads="1"/>
                    </pic:cNvPicPr>
                  </pic:nvPicPr>
                  <pic:blipFill>
                    <a:blip r:embed="rId112"/>
                    <a:srcRect/>
                    <a:stretch>
                      <a:fillRect/>
                    </a:stretch>
                  </pic:blipFill>
                  <pic:spPr bwMode="auto">
                    <a:xfrm>
                      <a:off x="0" y="0"/>
                      <a:ext cx="3109473" cy="1967230"/>
                    </a:xfrm>
                    <a:prstGeom prst="rect">
                      <a:avLst/>
                    </a:prstGeom>
                    <a:noFill/>
                    <a:ln w="9525">
                      <a:noFill/>
                      <a:miter lim="800000"/>
                      <a:headEnd/>
                      <a:tailEnd/>
                    </a:ln>
                  </pic:spPr>
                </pic:pic>
              </a:graphicData>
            </a:graphic>
          </wp:inline>
        </w:drawing>
      </w:r>
    </w:p>
    <w:p w:rsidR="00AE62B9" w:rsidRPr="00E07E40" w:rsidRDefault="00AE62B9" w:rsidP="00E07E40">
      <w:pPr>
        <w:ind w:firstLine="709"/>
        <w:jc w:val="both"/>
        <w:rPr>
          <w:rFonts w:ascii="Times New Roman" w:hAnsi="Times New Roman" w:cs="Times New Roman"/>
          <w:b/>
          <w:bCs/>
          <w:sz w:val="28"/>
          <w:szCs w:val="28"/>
        </w:rPr>
      </w:pPr>
    </w:p>
    <w:p w:rsidR="00AE62B9" w:rsidRPr="003D7FBA" w:rsidRDefault="00AE62B9" w:rsidP="003D7FBA">
      <w:pPr>
        <w:pStyle w:val="a7"/>
        <w:numPr>
          <w:ilvl w:val="0"/>
          <w:numId w:val="14"/>
        </w:numPr>
        <w:ind w:left="0" w:firstLine="709"/>
        <w:jc w:val="both"/>
        <w:rPr>
          <w:rFonts w:ascii="Times New Roman" w:hAnsi="Times New Roman" w:cs="Times New Roman"/>
          <w:b/>
          <w:bCs/>
          <w:sz w:val="28"/>
          <w:szCs w:val="28"/>
        </w:rPr>
      </w:pPr>
      <w:r w:rsidRPr="003D7FBA">
        <w:rPr>
          <w:rFonts w:ascii="Times New Roman" w:hAnsi="Times New Roman" w:cs="Times New Roman"/>
          <w:b/>
          <w:bCs/>
          <w:sz w:val="28"/>
          <w:szCs w:val="28"/>
        </w:rPr>
        <w:t>Пещера «Большая Каменная»</w:t>
      </w:r>
    </w:p>
    <w:p w:rsidR="00AE62B9" w:rsidRPr="00E07E40" w:rsidRDefault="00887D7B" w:rsidP="00E07E40">
      <w:pPr>
        <w:pStyle w:val="a7"/>
        <w:ind w:left="0" w:firstLine="709"/>
        <w:jc w:val="both"/>
        <w:rPr>
          <w:rFonts w:ascii="Times New Roman" w:hAnsi="Times New Roman" w:cs="Times New Roman"/>
          <w:b/>
          <w:bCs/>
          <w:sz w:val="28"/>
          <w:szCs w:val="28"/>
        </w:rPr>
      </w:pPr>
      <w:r>
        <w:rPr>
          <w:rFonts w:ascii="Times New Roman" w:hAnsi="Times New Roman" w:cs="Times New Roman"/>
          <w:b/>
          <w:bCs/>
          <w:noProof/>
          <w:sz w:val="28"/>
          <w:szCs w:val="28"/>
          <w:lang w:eastAsia="ru-RU"/>
        </w:rPr>
        <w:lastRenderedPageBreak/>
        <w:drawing>
          <wp:inline distT="0" distB="0" distL="0" distR="0">
            <wp:extent cx="2743200" cy="1998980"/>
            <wp:effectExtent l="19050" t="0" r="0" b="0"/>
            <wp:docPr id="84" name="Рисунок 472" descr="DSCN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2" descr="DSCN1430"/>
                    <pic:cNvPicPr>
                      <a:picLocks noChangeAspect="1" noChangeArrowheads="1"/>
                    </pic:cNvPicPr>
                  </pic:nvPicPr>
                  <pic:blipFill>
                    <a:blip r:embed="rId113"/>
                    <a:srcRect/>
                    <a:stretch>
                      <a:fillRect/>
                    </a:stretch>
                  </pic:blipFill>
                  <pic:spPr bwMode="auto">
                    <a:xfrm>
                      <a:off x="0" y="0"/>
                      <a:ext cx="2743200" cy="1998980"/>
                    </a:xfrm>
                    <a:prstGeom prst="rect">
                      <a:avLst/>
                    </a:prstGeom>
                    <a:noFill/>
                    <a:ln w="9525">
                      <a:noFill/>
                      <a:miter lim="800000"/>
                      <a:headEnd/>
                      <a:tailEnd/>
                    </a:ln>
                  </pic:spPr>
                </pic:pic>
              </a:graphicData>
            </a:graphic>
          </wp:inline>
        </w:drawing>
      </w:r>
    </w:p>
    <w:p w:rsidR="00AE62B9" w:rsidRPr="00E07E40" w:rsidRDefault="00AE62B9" w:rsidP="00E07E40">
      <w:pPr>
        <w:ind w:firstLine="709"/>
        <w:jc w:val="both"/>
        <w:rPr>
          <w:rFonts w:ascii="Times New Roman" w:hAnsi="Times New Roman" w:cs="Times New Roman"/>
          <w:color w:val="282828"/>
          <w:sz w:val="28"/>
          <w:szCs w:val="28"/>
          <w:shd w:val="clear" w:color="auto" w:fill="FFFFFF"/>
        </w:rPr>
      </w:pPr>
      <w:r w:rsidRPr="00E07E40">
        <w:rPr>
          <w:rFonts w:ascii="Times New Roman" w:hAnsi="Times New Roman" w:cs="Times New Roman"/>
          <w:b/>
          <w:bCs/>
          <w:sz w:val="28"/>
          <w:szCs w:val="28"/>
        </w:rPr>
        <w:t xml:space="preserve">Месторасположение: </w:t>
      </w:r>
      <w:r w:rsidRPr="00E07E40">
        <w:rPr>
          <w:rFonts w:ascii="Times New Roman" w:hAnsi="Times New Roman" w:cs="Times New Roman"/>
          <w:sz w:val="28"/>
          <w:szCs w:val="28"/>
        </w:rPr>
        <w:t>с. Чинета</w:t>
      </w:r>
      <w:r w:rsidR="00146E00">
        <w:rPr>
          <w:rFonts w:ascii="Times New Roman" w:hAnsi="Times New Roman" w:cs="Times New Roman"/>
          <w:sz w:val="28"/>
          <w:szCs w:val="28"/>
        </w:rPr>
        <w:t xml:space="preserve"> </w:t>
      </w:r>
      <w:r w:rsidR="00146E00">
        <w:rPr>
          <w:rFonts w:ascii="Times New Roman" w:hAnsi="Times New Roman" w:cs="Times New Roman"/>
          <w:color w:val="282828"/>
          <w:sz w:val="28"/>
          <w:szCs w:val="28"/>
          <w:shd w:val="clear" w:color="auto" w:fill="FFFFFF"/>
        </w:rPr>
        <w:t>р</w:t>
      </w:r>
      <w:r w:rsidRPr="00E07E40">
        <w:rPr>
          <w:rFonts w:ascii="Times New Roman" w:hAnsi="Times New Roman" w:cs="Times New Roman"/>
          <w:color w:val="282828"/>
          <w:sz w:val="28"/>
          <w:szCs w:val="28"/>
          <w:shd w:val="clear" w:color="auto" w:fill="FFFFFF"/>
        </w:rPr>
        <w:t>асположена</w:t>
      </w:r>
      <w:r w:rsidR="00146E00">
        <w:rPr>
          <w:rFonts w:ascii="Times New Roman" w:hAnsi="Times New Roman" w:cs="Times New Roman"/>
          <w:color w:val="282828"/>
          <w:sz w:val="28"/>
          <w:szCs w:val="28"/>
          <w:shd w:val="clear" w:color="auto" w:fill="FFFFFF"/>
        </w:rPr>
        <w:t xml:space="preserve"> </w:t>
      </w:r>
      <w:r w:rsidRPr="00E07E40">
        <w:rPr>
          <w:rFonts w:ascii="Times New Roman" w:hAnsi="Times New Roman" w:cs="Times New Roman"/>
          <w:sz w:val="28"/>
          <w:szCs w:val="28"/>
        </w:rPr>
        <w:t>в Краснощековском</w:t>
      </w:r>
      <w:r w:rsidR="00146E00">
        <w:rPr>
          <w:rFonts w:ascii="Times New Roman" w:hAnsi="Times New Roman" w:cs="Times New Roman"/>
          <w:sz w:val="28"/>
          <w:szCs w:val="28"/>
        </w:rPr>
        <w:t xml:space="preserve"> </w:t>
      </w:r>
      <w:r w:rsidRPr="00E07E40">
        <w:rPr>
          <w:rFonts w:ascii="Times New Roman" w:hAnsi="Times New Roman" w:cs="Times New Roman"/>
          <w:color w:val="282828"/>
          <w:sz w:val="28"/>
          <w:szCs w:val="28"/>
          <w:shd w:val="clear" w:color="auto" w:fill="FFFFFF"/>
        </w:rPr>
        <w:t>районе, в</w:t>
      </w:r>
      <w:r w:rsidR="00146E00">
        <w:rPr>
          <w:rFonts w:ascii="Times New Roman" w:hAnsi="Times New Roman" w:cs="Times New Roman"/>
          <w:color w:val="282828"/>
          <w:sz w:val="28"/>
          <w:szCs w:val="28"/>
          <w:shd w:val="clear" w:color="auto" w:fill="FFFFFF"/>
        </w:rPr>
        <w:t xml:space="preserve"> </w:t>
      </w:r>
      <w:r w:rsidRPr="00E07E40">
        <w:rPr>
          <w:rFonts w:ascii="Times New Roman" w:hAnsi="Times New Roman" w:cs="Times New Roman"/>
          <w:sz w:val="28"/>
          <w:szCs w:val="28"/>
        </w:rPr>
        <w:t>4 км</w:t>
      </w:r>
      <w:r w:rsidR="00146E00">
        <w:rPr>
          <w:rFonts w:ascii="Times New Roman" w:hAnsi="Times New Roman" w:cs="Times New Roman"/>
          <w:sz w:val="28"/>
          <w:szCs w:val="28"/>
        </w:rPr>
        <w:t xml:space="preserve"> </w:t>
      </w:r>
      <w:r w:rsidRPr="00E07E40">
        <w:rPr>
          <w:rFonts w:ascii="Times New Roman" w:hAnsi="Times New Roman" w:cs="Times New Roman"/>
          <w:color w:val="282828"/>
          <w:sz w:val="28"/>
          <w:szCs w:val="28"/>
          <w:shd w:val="clear" w:color="auto" w:fill="FFFFFF"/>
        </w:rPr>
        <w:t>юго-восточнее поселка</w:t>
      </w:r>
      <w:r w:rsidRPr="00E07E40">
        <w:rPr>
          <w:rFonts w:ascii="Times New Roman" w:hAnsi="Times New Roman" w:cs="Times New Roman"/>
          <w:sz w:val="28"/>
          <w:szCs w:val="28"/>
        </w:rPr>
        <w:t>Усть-Чагырка</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а правом</w:t>
      </w:r>
      <w:r w:rsidR="00146E00">
        <w:rPr>
          <w:rFonts w:ascii="Times New Roman" w:hAnsi="Times New Roman" w:cs="Times New Roman"/>
          <w:sz w:val="28"/>
          <w:szCs w:val="28"/>
        </w:rPr>
        <w:t xml:space="preserve"> </w:t>
      </w:r>
      <w:r w:rsidRPr="00E07E40">
        <w:rPr>
          <w:rFonts w:ascii="Times New Roman" w:hAnsi="Times New Roman" w:cs="Times New Roman"/>
          <w:color w:val="282828"/>
          <w:sz w:val="28"/>
          <w:szCs w:val="28"/>
          <w:shd w:val="clear" w:color="auto" w:fill="FFFFFF"/>
        </w:rPr>
        <w:t>берегу реки Чагырки, в</w:t>
      </w:r>
      <w:r w:rsidR="00146E00">
        <w:rPr>
          <w:rFonts w:ascii="Times New Roman" w:hAnsi="Times New Roman" w:cs="Times New Roman"/>
          <w:color w:val="282828"/>
          <w:sz w:val="28"/>
          <w:szCs w:val="28"/>
          <w:shd w:val="clear" w:color="auto" w:fill="FFFFFF"/>
        </w:rPr>
        <w:t xml:space="preserve"> </w:t>
      </w:r>
      <w:r w:rsidRPr="00E07E40">
        <w:rPr>
          <w:rFonts w:ascii="Times New Roman" w:hAnsi="Times New Roman" w:cs="Times New Roman"/>
          <w:sz w:val="28"/>
          <w:szCs w:val="28"/>
        </w:rPr>
        <w:t>50 м</w:t>
      </w:r>
      <w:r w:rsidR="00146E00">
        <w:rPr>
          <w:rFonts w:ascii="Times New Roman" w:hAnsi="Times New Roman" w:cs="Times New Roman"/>
          <w:sz w:val="28"/>
          <w:szCs w:val="28"/>
        </w:rPr>
        <w:t xml:space="preserve"> </w:t>
      </w:r>
      <w:r w:rsidRPr="00E07E40">
        <w:rPr>
          <w:rFonts w:ascii="Times New Roman" w:hAnsi="Times New Roman" w:cs="Times New Roman"/>
          <w:color w:val="282828"/>
          <w:sz w:val="28"/>
          <w:szCs w:val="28"/>
          <w:shd w:val="clear" w:color="auto" w:fill="FFFFFF"/>
        </w:rPr>
        <w:t>выше русла.</w:t>
      </w:r>
    </w:p>
    <w:p w:rsidR="00AE62B9" w:rsidRPr="00E07E40" w:rsidRDefault="00AE62B9" w:rsidP="00E07E40">
      <w:pPr>
        <w:ind w:firstLine="709"/>
        <w:jc w:val="both"/>
        <w:rPr>
          <w:rFonts w:ascii="Times New Roman" w:hAnsi="Times New Roman" w:cs="Times New Roman"/>
          <w:color w:val="282828"/>
          <w:sz w:val="28"/>
          <w:szCs w:val="28"/>
          <w:shd w:val="clear" w:color="auto" w:fill="FFFFFF"/>
        </w:rPr>
      </w:pPr>
      <w:r w:rsidRPr="00E07E40">
        <w:rPr>
          <w:rFonts w:ascii="Times New Roman" w:hAnsi="Times New Roman" w:cs="Times New Roman"/>
          <w:color w:val="282828"/>
          <w:sz w:val="28"/>
          <w:szCs w:val="28"/>
          <w:shd w:val="clear" w:color="auto" w:fill="FFFFFF"/>
        </w:rPr>
        <w:t xml:space="preserve"> Общая длина пещеры</w:t>
      </w:r>
      <w:r w:rsidR="00146E00">
        <w:rPr>
          <w:rFonts w:ascii="Times New Roman" w:hAnsi="Times New Roman" w:cs="Times New Roman"/>
          <w:color w:val="282828"/>
          <w:sz w:val="28"/>
          <w:szCs w:val="28"/>
          <w:shd w:val="clear" w:color="auto" w:fill="FFFFFF"/>
        </w:rPr>
        <w:t xml:space="preserve"> </w:t>
      </w:r>
      <w:r w:rsidRPr="00E07E40">
        <w:rPr>
          <w:rFonts w:ascii="Times New Roman" w:hAnsi="Times New Roman" w:cs="Times New Roman"/>
          <w:sz w:val="28"/>
          <w:szCs w:val="28"/>
        </w:rPr>
        <w:t>составляет —113 м.</w:t>
      </w:r>
      <w:r w:rsidR="00146E00">
        <w:rPr>
          <w:rFonts w:ascii="Times New Roman" w:hAnsi="Times New Roman" w:cs="Times New Roman"/>
          <w:sz w:val="28"/>
          <w:szCs w:val="28"/>
        </w:rPr>
        <w:t xml:space="preserve"> </w:t>
      </w:r>
      <w:r w:rsidRPr="00E07E40">
        <w:rPr>
          <w:rFonts w:ascii="Times New Roman" w:hAnsi="Times New Roman" w:cs="Times New Roman"/>
          <w:sz w:val="28"/>
          <w:szCs w:val="28"/>
        </w:rPr>
        <w:t>По морфологическим</w:t>
      </w:r>
      <w:r w:rsidR="00146E00">
        <w:rPr>
          <w:rFonts w:ascii="Times New Roman" w:hAnsi="Times New Roman" w:cs="Times New Roman"/>
          <w:sz w:val="28"/>
          <w:szCs w:val="28"/>
        </w:rPr>
        <w:t xml:space="preserve"> </w:t>
      </w:r>
      <w:r w:rsidRPr="00E07E40">
        <w:rPr>
          <w:rFonts w:ascii="Times New Roman" w:hAnsi="Times New Roman" w:cs="Times New Roman"/>
          <w:color w:val="282828"/>
          <w:sz w:val="28"/>
          <w:szCs w:val="28"/>
          <w:shd w:val="clear" w:color="auto" w:fill="FFFFFF"/>
        </w:rPr>
        <w:t>признакам пещера галерейного типа</w:t>
      </w:r>
      <w:r w:rsidR="00146E00">
        <w:rPr>
          <w:rFonts w:ascii="Times New Roman" w:hAnsi="Times New Roman" w:cs="Times New Roman"/>
          <w:color w:val="282828"/>
          <w:sz w:val="28"/>
          <w:szCs w:val="28"/>
          <w:shd w:val="clear" w:color="auto" w:fill="FFFFFF"/>
        </w:rPr>
        <w:t xml:space="preserve"> </w:t>
      </w:r>
      <w:r w:rsidRPr="00E07E40">
        <w:rPr>
          <w:rFonts w:ascii="Times New Roman" w:hAnsi="Times New Roman" w:cs="Times New Roman"/>
          <w:sz w:val="28"/>
          <w:szCs w:val="28"/>
        </w:rPr>
        <w:t>с редкими</w:t>
      </w:r>
      <w:r w:rsidR="00146E00">
        <w:rPr>
          <w:rFonts w:ascii="Times New Roman" w:hAnsi="Times New Roman" w:cs="Times New Roman"/>
          <w:sz w:val="28"/>
          <w:szCs w:val="28"/>
        </w:rPr>
        <w:t xml:space="preserve"> </w:t>
      </w:r>
      <w:r w:rsidRPr="00E07E40">
        <w:rPr>
          <w:rFonts w:ascii="Times New Roman" w:hAnsi="Times New Roman" w:cs="Times New Roman"/>
          <w:color w:val="282828"/>
          <w:sz w:val="28"/>
          <w:szCs w:val="28"/>
          <w:shd w:val="clear" w:color="auto" w:fill="FFFFFF"/>
        </w:rPr>
        <w:t>натечными образованиями. Пещера имеет учебно-просветительское</w:t>
      </w:r>
      <w:r w:rsidRPr="00E07E40">
        <w:rPr>
          <w:rFonts w:ascii="Times New Roman" w:hAnsi="Times New Roman" w:cs="Times New Roman"/>
          <w:sz w:val="28"/>
          <w:szCs w:val="28"/>
        </w:rPr>
        <w:t>и туристское</w:t>
      </w:r>
      <w:r w:rsidR="00146E00">
        <w:rPr>
          <w:rFonts w:ascii="Times New Roman" w:hAnsi="Times New Roman" w:cs="Times New Roman"/>
          <w:sz w:val="28"/>
          <w:szCs w:val="28"/>
        </w:rPr>
        <w:t xml:space="preserve"> </w:t>
      </w:r>
      <w:r w:rsidRPr="00E07E40">
        <w:rPr>
          <w:rFonts w:ascii="Times New Roman" w:hAnsi="Times New Roman" w:cs="Times New Roman"/>
          <w:color w:val="282828"/>
          <w:sz w:val="28"/>
          <w:szCs w:val="28"/>
          <w:shd w:val="clear" w:color="auto" w:fill="FFFFFF"/>
        </w:rPr>
        <w:t>значение.</w:t>
      </w:r>
    </w:p>
    <w:p w:rsidR="00AE62B9" w:rsidRPr="00A30607" w:rsidRDefault="00AE62B9" w:rsidP="00A30607">
      <w:pPr>
        <w:pStyle w:val="a7"/>
        <w:numPr>
          <w:ilvl w:val="0"/>
          <w:numId w:val="14"/>
        </w:numPr>
        <w:jc w:val="both"/>
        <w:rPr>
          <w:rFonts w:ascii="Times New Roman" w:hAnsi="Times New Roman" w:cs="Times New Roman"/>
          <w:b/>
          <w:bCs/>
          <w:sz w:val="28"/>
          <w:szCs w:val="28"/>
        </w:rPr>
      </w:pPr>
      <w:r w:rsidRPr="00A30607">
        <w:rPr>
          <w:rFonts w:ascii="Times New Roman" w:hAnsi="Times New Roman" w:cs="Times New Roman"/>
          <w:b/>
          <w:bCs/>
          <w:sz w:val="28"/>
          <w:szCs w:val="28"/>
        </w:rPr>
        <w:t>Пещера «Большая Дальняя»</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b/>
          <w:bCs/>
          <w:sz w:val="28"/>
          <w:szCs w:val="28"/>
        </w:rPr>
        <w:t>Месторасположение:</w:t>
      </w:r>
      <w:r w:rsidRPr="00E07E40">
        <w:rPr>
          <w:rFonts w:ascii="Times New Roman" w:hAnsi="Times New Roman" w:cs="Times New Roman"/>
          <w:sz w:val="28"/>
          <w:szCs w:val="28"/>
        </w:rPr>
        <w:t xml:space="preserve"> с. Чинета</w:t>
      </w:r>
    </w:p>
    <w:p w:rsidR="00AE62B9" w:rsidRDefault="00AE62B9" w:rsidP="00A30607">
      <w:pPr>
        <w:ind w:firstLine="709"/>
        <w:jc w:val="both"/>
        <w:rPr>
          <w:rFonts w:ascii="Times New Roman" w:hAnsi="Times New Roman" w:cs="Times New Roman"/>
          <w:sz w:val="28"/>
          <w:szCs w:val="28"/>
        </w:rPr>
      </w:pPr>
      <w:r w:rsidRPr="00E07E40">
        <w:rPr>
          <w:rFonts w:ascii="Times New Roman" w:hAnsi="Times New Roman" w:cs="Times New Roman"/>
          <w:sz w:val="28"/>
          <w:szCs w:val="28"/>
        </w:rPr>
        <w:t>Пещера Большая Дальняя (иначе:Дальнепещерская) находитсяв 2,5 км от с. Чинета пов долине ручья Дальний Пещерный, приток р</w:t>
      </w:r>
      <w:proofErr w:type="gramStart"/>
      <w:r w:rsidRPr="00E07E40">
        <w:rPr>
          <w:rFonts w:ascii="Times New Roman" w:hAnsi="Times New Roman" w:cs="Times New Roman"/>
          <w:sz w:val="28"/>
          <w:szCs w:val="28"/>
        </w:rPr>
        <w:t>.Ч</w:t>
      </w:r>
      <w:proofErr w:type="gramEnd"/>
      <w:r w:rsidRPr="00E07E40">
        <w:rPr>
          <w:rFonts w:ascii="Times New Roman" w:hAnsi="Times New Roman" w:cs="Times New Roman"/>
          <w:sz w:val="28"/>
          <w:szCs w:val="28"/>
        </w:rPr>
        <w:t xml:space="preserve">инетки.Площадь памятника природы – 1 </w:t>
      </w:r>
      <w:r>
        <w:rPr>
          <w:rFonts w:ascii="Times New Roman" w:hAnsi="Times New Roman" w:cs="Times New Roman"/>
          <w:sz w:val="28"/>
          <w:szCs w:val="28"/>
        </w:rPr>
        <w:t>га</w:t>
      </w:r>
    </w:p>
    <w:p w:rsidR="00AE62B9" w:rsidRPr="00A30607" w:rsidRDefault="00AE62B9" w:rsidP="00A30607">
      <w:pPr>
        <w:ind w:firstLine="709"/>
        <w:jc w:val="both"/>
        <w:rPr>
          <w:rFonts w:ascii="Times New Roman" w:hAnsi="Times New Roman" w:cs="Times New Roman"/>
          <w:sz w:val="28"/>
          <w:szCs w:val="28"/>
        </w:rPr>
      </w:pPr>
    </w:p>
    <w:p w:rsidR="00AE62B9" w:rsidRPr="00E07E40" w:rsidRDefault="00887D7B" w:rsidP="00E07E40">
      <w:pPr>
        <w:widowControl w:val="0"/>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455670" cy="2041525"/>
            <wp:effectExtent l="19050" t="0" r="0" b="0"/>
            <wp:docPr id="85" name="Рисунок 78" descr="DSCN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8" descr="DSCN1325"/>
                    <pic:cNvPicPr>
                      <a:picLocks noChangeAspect="1" noChangeArrowheads="1"/>
                    </pic:cNvPicPr>
                  </pic:nvPicPr>
                  <pic:blipFill>
                    <a:blip r:embed="rId114"/>
                    <a:srcRect/>
                    <a:stretch>
                      <a:fillRect/>
                    </a:stretch>
                  </pic:blipFill>
                  <pic:spPr bwMode="auto">
                    <a:xfrm>
                      <a:off x="0" y="0"/>
                      <a:ext cx="3455670" cy="2041525"/>
                    </a:xfrm>
                    <a:prstGeom prst="rect">
                      <a:avLst/>
                    </a:prstGeom>
                    <a:noFill/>
                    <a:ln w="9525">
                      <a:noFill/>
                      <a:miter lim="800000"/>
                      <a:headEnd/>
                      <a:tailEnd/>
                    </a:ln>
                  </pic:spPr>
                </pic:pic>
              </a:graphicData>
            </a:graphic>
          </wp:inline>
        </w:drawing>
      </w:r>
      <w:r w:rsidR="00CD4FC1">
        <w:rPr>
          <w:rFonts w:ascii="Times New Roman" w:hAnsi="Times New Roman" w:cs="Times New Roman"/>
          <w:noProof/>
          <w:sz w:val="28"/>
          <w:szCs w:val="28"/>
          <w:lang w:eastAsia="ru-RU"/>
        </w:rPr>
        <w:t xml:space="preserve">     </w:t>
      </w:r>
      <w:r w:rsidR="00CD4FC1" w:rsidRPr="00CD4FC1">
        <w:rPr>
          <w:rFonts w:ascii="Times New Roman" w:hAnsi="Times New Roman" w:cs="Times New Roman"/>
          <w:noProof/>
          <w:sz w:val="28"/>
          <w:szCs w:val="28"/>
          <w:lang w:eastAsia="ru-RU"/>
        </w:rPr>
        <w:drawing>
          <wp:inline distT="0" distB="0" distL="0" distR="0">
            <wp:extent cx="3796030" cy="1988185"/>
            <wp:effectExtent l="19050" t="0" r="0" b="0"/>
            <wp:docPr id="187" name="Рисунок 474" descr="http://peschertur.ru/upload/content/activni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4" descr="http://peschertur.ru/upload/content/activnii/2.jpg"/>
                    <pic:cNvPicPr>
                      <a:picLocks noChangeAspect="1" noChangeArrowheads="1"/>
                    </pic:cNvPicPr>
                  </pic:nvPicPr>
                  <pic:blipFill>
                    <a:blip r:embed="rId115"/>
                    <a:srcRect/>
                    <a:stretch>
                      <a:fillRect/>
                    </a:stretch>
                  </pic:blipFill>
                  <pic:spPr bwMode="auto">
                    <a:xfrm>
                      <a:off x="0" y="0"/>
                      <a:ext cx="3796030" cy="1988185"/>
                    </a:xfrm>
                    <a:prstGeom prst="rect">
                      <a:avLst/>
                    </a:prstGeom>
                    <a:noFill/>
                    <a:ln w="9525">
                      <a:noFill/>
                      <a:miter lim="800000"/>
                      <a:headEnd/>
                      <a:tailEnd/>
                    </a:ln>
                  </pic:spPr>
                </pic:pic>
              </a:graphicData>
            </a:graphic>
          </wp:inline>
        </w:drawing>
      </w:r>
    </w:p>
    <w:p w:rsidR="00AE62B9" w:rsidRPr="00E07E40" w:rsidRDefault="00AE62B9" w:rsidP="004E35EC">
      <w:pPr>
        <w:jc w:val="both"/>
        <w:rPr>
          <w:rFonts w:ascii="Times New Roman" w:hAnsi="Times New Roman" w:cs="Times New Roman"/>
          <w:b/>
          <w:bCs/>
          <w:sz w:val="28"/>
          <w:szCs w:val="28"/>
        </w:rPr>
      </w:pPr>
      <w:r w:rsidRPr="00E07E40">
        <w:rPr>
          <w:rFonts w:ascii="Times New Roman" w:hAnsi="Times New Roman" w:cs="Times New Roman"/>
          <w:sz w:val="28"/>
          <w:szCs w:val="28"/>
        </w:rPr>
        <w:t>Чинетинский карстовый участок, Алтай (Алтайский край, Краснощёковский район). Глубина −10 м, протяжённость 70 м, некатегорийная.</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lastRenderedPageBreak/>
        <w:t>Описание:</w:t>
      </w:r>
      <w:r w:rsidR="00CD4FC1">
        <w:rPr>
          <w:rFonts w:ascii="Times New Roman" w:hAnsi="Times New Roman" w:cs="Times New Roman"/>
          <w:b/>
          <w:bCs/>
          <w:sz w:val="28"/>
          <w:szCs w:val="28"/>
        </w:rPr>
        <w:t xml:space="preserve"> </w:t>
      </w:r>
      <w:r w:rsidRPr="00E07E40">
        <w:rPr>
          <w:rFonts w:ascii="Times New Roman" w:hAnsi="Times New Roman" w:cs="Times New Roman"/>
          <w:sz w:val="28"/>
          <w:szCs w:val="28"/>
        </w:rPr>
        <w:t xml:space="preserve">Пещера находится на высоте 300 м. Открыта в 1970 – е годы и относится </w:t>
      </w:r>
      <w:proofErr w:type="gramStart"/>
      <w:r w:rsidRPr="00E07E40">
        <w:rPr>
          <w:rFonts w:ascii="Times New Roman" w:hAnsi="Times New Roman" w:cs="Times New Roman"/>
          <w:sz w:val="28"/>
          <w:szCs w:val="28"/>
        </w:rPr>
        <w:t>к</w:t>
      </w:r>
      <w:proofErr w:type="gramEnd"/>
      <w:r w:rsidR="00146E00">
        <w:rPr>
          <w:rFonts w:ascii="Times New Roman" w:hAnsi="Times New Roman" w:cs="Times New Roman"/>
          <w:sz w:val="28"/>
          <w:szCs w:val="28"/>
        </w:rPr>
        <w:t xml:space="preserve"> </w:t>
      </w:r>
      <w:proofErr w:type="gramStart"/>
      <w:r w:rsidRPr="00E07E40">
        <w:rPr>
          <w:rFonts w:ascii="Times New Roman" w:hAnsi="Times New Roman" w:cs="Times New Roman"/>
          <w:sz w:val="28"/>
          <w:szCs w:val="28"/>
        </w:rPr>
        <w:t>Чарышским</w:t>
      </w:r>
      <w:proofErr w:type="gramEnd"/>
      <w:r w:rsidRPr="00E07E40">
        <w:rPr>
          <w:rFonts w:ascii="Times New Roman" w:hAnsi="Times New Roman" w:cs="Times New Roman"/>
          <w:sz w:val="28"/>
          <w:szCs w:val="28"/>
        </w:rPr>
        <w:t xml:space="preserve"> «костеносным» объектам. Вход в пещеру узкий, норообразный, через 2,5 м он переходит в большой просторный зал с колодцем, а потом во второй и третий залы. Самый красивый второй зал, имеет натечные образования сталактитов и сталогмитов. Есть сведения, что в пещере зимуют летучие мыши. Их численность и видовая принадлежность требует выяснения. Памятник является комплексным.</w:t>
      </w:r>
    </w:p>
    <w:p w:rsidR="00AE62B9" w:rsidRDefault="00AE62B9" w:rsidP="00A30607">
      <w:pPr>
        <w:pStyle w:val="ConsPlusCell"/>
        <w:widowControl/>
        <w:jc w:val="both"/>
        <w:rPr>
          <w:rFonts w:ascii="Times New Roman" w:hAnsi="Times New Roman" w:cs="Times New Roman"/>
          <w:sz w:val="28"/>
          <w:szCs w:val="28"/>
          <w:lang w:eastAsia="en-US"/>
        </w:rPr>
      </w:pPr>
    </w:p>
    <w:p w:rsidR="00AE62B9" w:rsidRPr="00E07E40" w:rsidRDefault="00146E00" w:rsidP="00A30607">
      <w:pPr>
        <w:pStyle w:val="ConsPlusCell"/>
        <w:widowControl/>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AE62B9" w:rsidRPr="00E07E40">
        <w:rPr>
          <w:rFonts w:ascii="Times New Roman" w:hAnsi="Times New Roman" w:cs="Times New Roman"/>
          <w:b/>
          <w:bCs/>
          <w:sz w:val="28"/>
          <w:szCs w:val="28"/>
        </w:rPr>
        <w:t>9.Пещера« Большая Прямухинская»</w:t>
      </w:r>
    </w:p>
    <w:p w:rsidR="00AE62B9" w:rsidRPr="00E07E40" w:rsidRDefault="00AE62B9" w:rsidP="00E07E40">
      <w:pPr>
        <w:pStyle w:val="ConsPlusCell"/>
        <w:widowControl/>
        <w:ind w:firstLine="709"/>
        <w:jc w:val="both"/>
        <w:rPr>
          <w:rFonts w:ascii="Times New Roman" w:hAnsi="Times New Roman" w:cs="Times New Roman"/>
          <w:b/>
          <w:bCs/>
          <w:sz w:val="28"/>
          <w:szCs w:val="28"/>
        </w:rPr>
      </w:pPr>
      <w:r w:rsidRPr="00E07E40">
        <w:rPr>
          <w:rFonts w:ascii="Times New Roman" w:hAnsi="Times New Roman" w:cs="Times New Roman"/>
          <w:b/>
          <w:bCs/>
          <w:sz w:val="28"/>
          <w:szCs w:val="28"/>
        </w:rPr>
        <w:t>Месторасположение</w:t>
      </w:r>
      <w:r w:rsidRPr="00E07E40">
        <w:rPr>
          <w:rFonts w:ascii="Times New Roman" w:hAnsi="Times New Roman" w:cs="Times New Roman"/>
          <w:sz w:val="28"/>
          <w:szCs w:val="28"/>
        </w:rPr>
        <w:t>: с. Генералка</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Описание</w:t>
      </w:r>
      <w:r w:rsidRPr="00E07E40">
        <w:rPr>
          <w:rFonts w:ascii="Times New Roman" w:hAnsi="Times New Roman" w:cs="Times New Roman"/>
          <w:sz w:val="28"/>
          <w:szCs w:val="28"/>
        </w:rPr>
        <w:t xml:space="preserve">. Скальная гряда находится в Краснощёковском районе Алтайского края вблизи поселка Генералка, на правом берегу ручья Прямуха в 500-700 м от его впадения в реку Яровку. </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На высоте 60 метров от подножия скальной гривки располагается вход в карстовую пещеру Большую Прямухинскую, Вход расположен в самой верхней части скал, с северной стороны, обращенной в сторону Яровки, высотой он около 1 м и шириной 3м, ориентирован на запад. Протяженность пещеры, по некоторым источникам, достигает 468м, по другим источникам - 360м, глубина 40 м, амплитуда 61м. Пещера имеет сложное строение, множество гротов и галерей с выраженной этажностью и внутренними переходами. Пещеру отличает богатство подземных пейзажей, разнообразие натечных форм сталагмитов и сталактитов, пещерный жемчуг. На её дне найдены кости первобытных животных и человека.</w:t>
      </w:r>
    </w:p>
    <w:p w:rsidR="00AE62B9" w:rsidRPr="00E07E40" w:rsidRDefault="00887D7B" w:rsidP="00E07E40">
      <w:pPr>
        <w:widowControl w:val="0"/>
        <w:ind w:firstLine="709"/>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extent cx="3242945" cy="1956435"/>
            <wp:effectExtent l="19050" t="0" r="0" b="0"/>
            <wp:docPr id="87" name="Рисунок 79" descr="Пещера Большая Прямухинск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9" descr="Пещера Большая Прямухинская"/>
                    <pic:cNvPicPr>
                      <a:picLocks noChangeAspect="1" noChangeArrowheads="1"/>
                    </pic:cNvPicPr>
                  </pic:nvPicPr>
                  <pic:blipFill>
                    <a:blip r:embed="rId116"/>
                    <a:srcRect/>
                    <a:stretch>
                      <a:fillRect/>
                    </a:stretch>
                  </pic:blipFill>
                  <pic:spPr bwMode="auto">
                    <a:xfrm>
                      <a:off x="0" y="0"/>
                      <a:ext cx="3242945" cy="1956435"/>
                    </a:xfrm>
                    <a:prstGeom prst="rect">
                      <a:avLst/>
                    </a:prstGeom>
                    <a:noFill/>
                    <a:ln w="9525">
                      <a:noFill/>
                      <a:miter lim="800000"/>
                      <a:headEnd/>
                      <a:tailEnd/>
                    </a:ln>
                  </pic:spPr>
                </pic:pic>
              </a:graphicData>
            </a:graphic>
          </wp:inline>
        </w:drawing>
      </w:r>
      <w:r w:rsidR="00CD4FC1">
        <w:rPr>
          <w:rFonts w:ascii="Times New Roman" w:hAnsi="Times New Roman" w:cs="Times New Roman"/>
          <w:noProof/>
          <w:sz w:val="28"/>
          <w:szCs w:val="28"/>
          <w:lang w:eastAsia="ru-RU"/>
        </w:rPr>
        <w:t xml:space="preserve">      </w:t>
      </w:r>
      <w:r w:rsidR="00CD4FC1" w:rsidRPr="00CD4FC1">
        <w:rPr>
          <w:rFonts w:ascii="Times New Roman" w:hAnsi="Times New Roman" w:cs="Times New Roman"/>
          <w:noProof/>
          <w:sz w:val="28"/>
          <w:szCs w:val="28"/>
          <w:lang w:eastAsia="ru-RU"/>
        </w:rPr>
        <w:drawing>
          <wp:inline distT="0" distB="0" distL="0" distR="0">
            <wp:extent cx="3296285" cy="1913890"/>
            <wp:effectExtent l="19050" t="0" r="0" b="0"/>
            <wp:docPr id="188" name="Рисунок 127" descr="Пещера Большая Прямухинск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7" descr="Пещера Большая Прямухинская"/>
                    <pic:cNvPicPr>
                      <a:picLocks noChangeAspect="1" noChangeArrowheads="1"/>
                    </pic:cNvPicPr>
                  </pic:nvPicPr>
                  <pic:blipFill>
                    <a:blip r:embed="rId117"/>
                    <a:srcRect/>
                    <a:stretch>
                      <a:fillRect/>
                    </a:stretch>
                  </pic:blipFill>
                  <pic:spPr bwMode="auto">
                    <a:xfrm>
                      <a:off x="0" y="0"/>
                      <a:ext cx="3296285" cy="1913890"/>
                    </a:xfrm>
                    <a:prstGeom prst="rect">
                      <a:avLst/>
                    </a:prstGeom>
                    <a:noFill/>
                    <a:ln w="9525">
                      <a:noFill/>
                      <a:miter lim="800000"/>
                      <a:headEnd/>
                      <a:tailEnd/>
                    </a:ln>
                  </pic:spPr>
                </pic:pic>
              </a:graphicData>
            </a:graphic>
          </wp:inline>
        </w:drawing>
      </w:r>
    </w:p>
    <w:p w:rsidR="00AE62B9" w:rsidRPr="00E07E40" w:rsidRDefault="00AE62B9" w:rsidP="00E07E40">
      <w:pPr>
        <w:widowControl w:val="0"/>
        <w:ind w:firstLine="709"/>
        <w:jc w:val="both"/>
        <w:rPr>
          <w:rFonts w:ascii="Times New Roman" w:hAnsi="Times New Roman" w:cs="Times New Roman"/>
          <w:noProof/>
          <w:sz w:val="28"/>
          <w:szCs w:val="28"/>
          <w:lang w:eastAsia="ru-RU"/>
        </w:rPr>
      </w:pPr>
    </w:p>
    <w:p w:rsidR="00AE62B9" w:rsidRPr="00E07E40" w:rsidRDefault="00AE62B9" w:rsidP="00A30607">
      <w:pPr>
        <w:pStyle w:val="ConsPlusCell"/>
        <w:jc w:val="both"/>
        <w:rPr>
          <w:rFonts w:ascii="Times New Roman" w:hAnsi="Times New Roman" w:cs="Times New Roman"/>
          <w:b/>
          <w:bCs/>
          <w:sz w:val="28"/>
          <w:szCs w:val="28"/>
        </w:rPr>
      </w:pPr>
      <w:r w:rsidRPr="00E07E40">
        <w:rPr>
          <w:rFonts w:ascii="Times New Roman" w:hAnsi="Times New Roman" w:cs="Times New Roman"/>
          <w:b/>
          <w:bCs/>
          <w:sz w:val="28"/>
          <w:szCs w:val="28"/>
        </w:rPr>
        <w:t>10. «Пещера «Страшная»</w:t>
      </w:r>
    </w:p>
    <w:p w:rsidR="00AE62B9" w:rsidRPr="00E5392F" w:rsidRDefault="00AE62B9" w:rsidP="00E5392F">
      <w:pPr>
        <w:pStyle w:val="ConsPlusCell"/>
        <w:widowControl/>
        <w:ind w:firstLine="709"/>
        <w:jc w:val="both"/>
        <w:rPr>
          <w:rFonts w:ascii="Times New Roman" w:hAnsi="Times New Roman" w:cs="Times New Roman"/>
          <w:sz w:val="28"/>
          <w:szCs w:val="28"/>
        </w:rPr>
      </w:pPr>
      <w:r w:rsidRPr="00E07E40">
        <w:rPr>
          <w:rFonts w:ascii="Times New Roman" w:hAnsi="Times New Roman" w:cs="Times New Roman"/>
          <w:b/>
          <w:bCs/>
          <w:sz w:val="28"/>
          <w:szCs w:val="28"/>
        </w:rPr>
        <w:t>Месторасположение</w:t>
      </w:r>
      <w:r w:rsidRPr="00E07E40">
        <w:rPr>
          <w:rFonts w:ascii="Times New Roman" w:hAnsi="Times New Roman" w:cs="Times New Roman"/>
          <w:sz w:val="28"/>
          <w:szCs w:val="28"/>
        </w:rPr>
        <w:t xml:space="preserve">: Находятся в Краснощековском районе Алтайского края, с. Тигирека очень крутом скалистом массиве на высоте около 40 м над современной поймой реки </w:t>
      </w:r>
      <w:r>
        <w:rPr>
          <w:rFonts w:ascii="Times New Roman" w:hAnsi="Times New Roman" w:cs="Times New Roman"/>
          <w:sz w:val="28"/>
          <w:szCs w:val="28"/>
        </w:rPr>
        <w:t>Иня.</w:t>
      </w:r>
    </w:p>
    <w:p w:rsidR="00AE62B9" w:rsidRDefault="00AE62B9" w:rsidP="00A30607">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lastRenderedPageBreak/>
        <w:t>Описание</w:t>
      </w:r>
      <w:r>
        <w:rPr>
          <w:rFonts w:ascii="Times New Roman" w:hAnsi="Times New Roman" w:cs="Times New Roman"/>
          <w:sz w:val="28"/>
          <w:szCs w:val="28"/>
        </w:rPr>
        <w:t xml:space="preserve">: </w:t>
      </w:r>
      <w:r w:rsidRPr="00E07E40">
        <w:rPr>
          <w:rFonts w:ascii="Times New Roman" w:hAnsi="Times New Roman" w:cs="Times New Roman"/>
          <w:sz w:val="28"/>
          <w:szCs w:val="28"/>
        </w:rPr>
        <w:t>Длятого, чтобы попасть в пещеру Страшная, нужно от поселка Тигерек пройти 2.5 км по правому берегу реки Иня на север, затем перебраться по висячему мосту на противоположный берег. Вход в пещеру обращен на юго-восток.</w:t>
      </w:r>
    </w:p>
    <w:p w:rsidR="00AE62B9" w:rsidRPr="00E07E40" w:rsidRDefault="00AE62B9" w:rsidP="00E07E40">
      <w:pPr>
        <w:widowControl w:val="0"/>
        <w:ind w:firstLine="709"/>
        <w:jc w:val="both"/>
        <w:rPr>
          <w:rFonts w:ascii="Times New Roman" w:hAnsi="Times New Roman" w:cs="Times New Roman"/>
          <w:sz w:val="28"/>
          <w:szCs w:val="28"/>
        </w:rPr>
      </w:pPr>
      <w:r w:rsidRPr="00E07E40">
        <w:rPr>
          <w:rFonts w:ascii="Times New Roman" w:hAnsi="Times New Roman" w:cs="Times New Roman"/>
          <w:sz w:val="28"/>
          <w:szCs w:val="28"/>
        </w:rPr>
        <w:t>Пещера открыта в 1966 г. спелеологами Томского университета. Пещера Страшная представляет собой карсто</w:t>
      </w:r>
      <w:r w:rsidR="00E74BD6">
        <w:rPr>
          <w:rFonts w:ascii="Times New Roman" w:hAnsi="Times New Roman" w:cs="Times New Roman"/>
          <w:sz w:val="28"/>
          <w:szCs w:val="28"/>
        </w:rPr>
        <w:t>вую полость в известняках. Длин</w:t>
      </w:r>
      <w:r w:rsidRPr="00E07E40">
        <w:rPr>
          <w:rFonts w:ascii="Times New Roman" w:hAnsi="Times New Roman" w:cs="Times New Roman"/>
          <w:sz w:val="28"/>
          <w:szCs w:val="28"/>
        </w:rPr>
        <w:t>а</w:t>
      </w:r>
      <w:r w:rsidR="00E74BD6">
        <w:rPr>
          <w:rFonts w:ascii="Times New Roman" w:hAnsi="Times New Roman" w:cs="Times New Roman"/>
          <w:sz w:val="28"/>
          <w:szCs w:val="28"/>
        </w:rPr>
        <w:t xml:space="preserve"> </w:t>
      </w:r>
      <w:r w:rsidRPr="00E07E40">
        <w:rPr>
          <w:rFonts w:ascii="Times New Roman" w:hAnsi="Times New Roman" w:cs="Times New Roman"/>
          <w:sz w:val="28"/>
          <w:szCs w:val="28"/>
        </w:rPr>
        <w:t>пещеры невелика - 38 метров, но важен культурный слой (5 метров), расположенный в ней. С 1969 года ученые археологи, историки проводят раскопки, изучают останки и не устают удивлять всех своими открытиями. В результате раскопок верхних слоев в пещере были найдены предметы их камня и кости и фрагменты глиняной посуды, относящиеся к эпохе неолита и бронзы, железному веку, а также средним векам. Ниже отметки 1,2 м ученым удалось обнаружить глинистые слои плейстоценового времени. По всей толще этих отложений практически до глубины 6,2 м, между завалами щебня в изобилии встречались фрагменты расколотых костей животных, оббитые гальки, осколки камня, нуклеусы, отщепы, пластины и орудия. Ниже отметки 6,2 м следов деятельности человека обнаружено не было. Ценность пещеры определяется и собранным в плейстоцен-голоценовых отложениях обширным фаунистическим материалом. По данным Оводова Н.Д. обнаружено 40 видов млекопитающих, из них 13 плейстоценового возраста и 24 голоценового. В том числе пещерные гиены, медведь, мамонт, шерстистый носорог, бизон. Для первобытных охотников пещера была удобным наблюдательным пунктом.</w:t>
      </w:r>
    </w:p>
    <w:p w:rsidR="00AE62B9" w:rsidRDefault="00AE62B9" w:rsidP="00E07E40">
      <w:pPr>
        <w:pStyle w:val="ConsPlusCell"/>
        <w:widowControl/>
        <w:ind w:firstLine="709"/>
        <w:jc w:val="both"/>
        <w:rPr>
          <w:rFonts w:ascii="Times New Roman" w:hAnsi="Times New Roman" w:cs="Times New Roman"/>
          <w:sz w:val="28"/>
          <w:szCs w:val="28"/>
        </w:rPr>
      </w:pPr>
      <w:r w:rsidRPr="00E07E40">
        <w:rPr>
          <w:rFonts w:ascii="Times New Roman" w:hAnsi="Times New Roman" w:cs="Times New Roman"/>
          <w:sz w:val="28"/>
          <w:szCs w:val="28"/>
        </w:rPr>
        <w:t>Пещера расположена близ устья Страшного лога, который сам заслуживает отдельного внимания путешественников и является памятником природы.</w:t>
      </w:r>
    </w:p>
    <w:p w:rsidR="00AE62B9" w:rsidRPr="00E07E40" w:rsidRDefault="00AE62B9" w:rsidP="00E07E40">
      <w:pPr>
        <w:pStyle w:val="ConsPlusCell"/>
        <w:widowControl/>
        <w:ind w:firstLine="709"/>
        <w:jc w:val="both"/>
        <w:rPr>
          <w:rFonts w:ascii="Times New Roman" w:hAnsi="Times New Roman" w:cs="Times New Roman"/>
          <w:sz w:val="28"/>
          <w:szCs w:val="28"/>
        </w:rPr>
      </w:pPr>
    </w:p>
    <w:p w:rsidR="00AE62B9" w:rsidRPr="00E07E40" w:rsidRDefault="00887D7B" w:rsidP="00E07E40">
      <w:pPr>
        <w:pStyle w:val="ConsPlusCell"/>
        <w:widowControl/>
        <w:ind w:firstLine="709"/>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872467" cy="2062717"/>
            <wp:effectExtent l="19050" t="0" r="0" b="0"/>
            <wp:docPr id="89" name="Рисунок 80" descr="http://ia108.mycdn.me/image?t=3&amp;bid=575602419025&amp;id=575602419025&amp;plc=WEB&amp;tkn=ZRMYXLVd_fCdO9d6NrViQlWZS6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0" descr="http://ia108.mycdn.me/image?t=3&amp;bid=575602419025&amp;id=575602419025&amp;plc=WEB&amp;tkn=ZRMYXLVd_fCdO9d6NrViQlWZS6Q"/>
                    <pic:cNvPicPr>
                      <a:picLocks noChangeAspect="1" noChangeArrowheads="1"/>
                    </pic:cNvPicPr>
                  </pic:nvPicPr>
                  <pic:blipFill>
                    <a:blip r:embed="rId118"/>
                    <a:srcRect/>
                    <a:stretch>
                      <a:fillRect/>
                    </a:stretch>
                  </pic:blipFill>
                  <pic:spPr bwMode="auto">
                    <a:xfrm>
                      <a:off x="0" y="0"/>
                      <a:ext cx="3872022" cy="2062480"/>
                    </a:xfrm>
                    <a:prstGeom prst="rect">
                      <a:avLst/>
                    </a:prstGeom>
                    <a:noFill/>
                    <a:ln w="9525">
                      <a:noFill/>
                      <a:miter lim="800000"/>
                      <a:headEnd/>
                      <a:tailEnd/>
                    </a:ln>
                  </pic:spPr>
                </pic:pic>
              </a:graphicData>
            </a:graphic>
          </wp:inline>
        </w:drawing>
      </w:r>
    </w:p>
    <w:p w:rsidR="00AE62B9" w:rsidRDefault="00AE62B9" w:rsidP="004E35EC">
      <w:pPr>
        <w:pStyle w:val="ConsPlusCell"/>
        <w:jc w:val="both"/>
        <w:rPr>
          <w:rFonts w:ascii="Times New Roman" w:hAnsi="Times New Roman" w:cs="Times New Roman"/>
          <w:b/>
          <w:bCs/>
          <w:sz w:val="28"/>
          <w:szCs w:val="28"/>
        </w:rPr>
      </w:pPr>
    </w:p>
    <w:p w:rsidR="009E3021" w:rsidRDefault="009E3021" w:rsidP="00571D00">
      <w:pPr>
        <w:pStyle w:val="ConsPlusCell"/>
        <w:jc w:val="both"/>
        <w:rPr>
          <w:rFonts w:ascii="Times New Roman" w:hAnsi="Times New Roman" w:cs="Times New Roman"/>
          <w:b/>
          <w:bCs/>
          <w:sz w:val="28"/>
          <w:szCs w:val="28"/>
        </w:rPr>
      </w:pPr>
    </w:p>
    <w:p w:rsidR="009E3021" w:rsidRDefault="009E3021" w:rsidP="00571D00">
      <w:pPr>
        <w:pStyle w:val="ConsPlusCell"/>
        <w:jc w:val="both"/>
        <w:rPr>
          <w:rFonts w:ascii="Times New Roman" w:hAnsi="Times New Roman" w:cs="Times New Roman"/>
          <w:b/>
          <w:bCs/>
          <w:sz w:val="28"/>
          <w:szCs w:val="28"/>
        </w:rPr>
      </w:pPr>
    </w:p>
    <w:p w:rsidR="009E3021" w:rsidRDefault="009E3021" w:rsidP="00571D00">
      <w:pPr>
        <w:pStyle w:val="ConsPlusCell"/>
        <w:jc w:val="both"/>
        <w:rPr>
          <w:rFonts w:ascii="Times New Roman" w:hAnsi="Times New Roman" w:cs="Times New Roman"/>
          <w:b/>
          <w:bCs/>
          <w:sz w:val="28"/>
          <w:szCs w:val="28"/>
        </w:rPr>
      </w:pPr>
    </w:p>
    <w:p w:rsidR="00AE62B9" w:rsidRPr="00E07E40" w:rsidRDefault="00AE62B9" w:rsidP="00571D00">
      <w:pPr>
        <w:pStyle w:val="ConsPlusCell"/>
        <w:jc w:val="both"/>
        <w:rPr>
          <w:rFonts w:ascii="Times New Roman" w:hAnsi="Times New Roman" w:cs="Times New Roman"/>
          <w:b/>
          <w:bCs/>
          <w:sz w:val="28"/>
          <w:szCs w:val="28"/>
        </w:rPr>
      </w:pPr>
      <w:r w:rsidRPr="00E07E40">
        <w:rPr>
          <w:rFonts w:ascii="Times New Roman" w:hAnsi="Times New Roman" w:cs="Times New Roman"/>
          <w:b/>
          <w:bCs/>
          <w:sz w:val="28"/>
          <w:szCs w:val="28"/>
        </w:rPr>
        <w:lastRenderedPageBreak/>
        <w:t>11. Пещера «Ящур»</w:t>
      </w:r>
    </w:p>
    <w:p w:rsidR="00AE62B9" w:rsidRPr="00E07E40" w:rsidRDefault="00887D7B" w:rsidP="00EA650A">
      <w:pPr>
        <w:pStyle w:val="ConsPlusCell"/>
        <w:ind w:firstLine="709"/>
        <w:jc w:val="center"/>
        <w:rPr>
          <w:rFonts w:ascii="Times New Roman" w:hAnsi="Times New Roman" w:cs="Times New Roman"/>
          <w:b/>
          <w:bCs/>
          <w:sz w:val="28"/>
          <w:szCs w:val="28"/>
        </w:rPr>
      </w:pPr>
      <w:r>
        <w:rPr>
          <w:rFonts w:ascii="Times New Roman" w:hAnsi="Times New Roman" w:cs="Times New Roman"/>
          <w:noProof/>
          <w:sz w:val="28"/>
          <w:szCs w:val="28"/>
        </w:rPr>
        <w:drawing>
          <wp:inline distT="0" distB="0" distL="0" distR="0">
            <wp:extent cx="3872466" cy="1924493"/>
            <wp:effectExtent l="19050" t="0" r="0" b="0"/>
            <wp:docPr id="90" name="Рисунок 81" descr="DSC_0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1" descr="DSC_0119"/>
                    <pic:cNvPicPr>
                      <a:picLocks noChangeAspect="1" noChangeArrowheads="1"/>
                    </pic:cNvPicPr>
                  </pic:nvPicPr>
                  <pic:blipFill>
                    <a:blip r:embed="rId119"/>
                    <a:srcRect/>
                    <a:stretch>
                      <a:fillRect/>
                    </a:stretch>
                  </pic:blipFill>
                  <pic:spPr bwMode="auto">
                    <a:xfrm>
                      <a:off x="0" y="0"/>
                      <a:ext cx="3872852" cy="1924685"/>
                    </a:xfrm>
                    <a:prstGeom prst="rect">
                      <a:avLst/>
                    </a:prstGeom>
                    <a:noFill/>
                    <a:ln w="9525">
                      <a:noFill/>
                      <a:miter lim="800000"/>
                      <a:headEnd/>
                      <a:tailEnd/>
                    </a:ln>
                  </pic:spPr>
                </pic:pic>
              </a:graphicData>
            </a:graphic>
          </wp:inline>
        </w:drawing>
      </w:r>
    </w:p>
    <w:p w:rsidR="00AE62B9" w:rsidRPr="00E07E40" w:rsidRDefault="00AE62B9" w:rsidP="00E07E40">
      <w:pPr>
        <w:pStyle w:val="ConsPlusCell"/>
        <w:ind w:firstLine="709"/>
        <w:jc w:val="both"/>
        <w:rPr>
          <w:rFonts w:ascii="Times New Roman" w:hAnsi="Times New Roman" w:cs="Times New Roman"/>
          <w:b/>
          <w:bCs/>
          <w:sz w:val="28"/>
          <w:szCs w:val="28"/>
        </w:rPr>
      </w:pPr>
      <w:r w:rsidRPr="00E07E40">
        <w:rPr>
          <w:rFonts w:ascii="Times New Roman" w:hAnsi="Times New Roman" w:cs="Times New Roman"/>
          <w:b/>
          <w:bCs/>
          <w:sz w:val="28"/>
          <w:szCs w:val="28"/>
        </w:rPr>
        <w:t>Месторасположение</w:t>
      </w:r>
      <w:r w:rsidRPr="00E07E40">
        <w:rPr>
          <w:rFonts w:ascii="Times New Roman" w:hAnsi="Times New Roman" w:cs="Times New Roman"/>
          <w:sz w:val="28"/>
          <w:szCs w:val="28"/>
        </w:rPr>
        <w:t>: с. Тигирек</w:t>
      </w:r>
    </w:p>
    <w:p w:rsidR="00AE62B9" w:rsidRPr="00E07E40" w:rsidRDefault="00AE62B9" w:rsidP="00E07E40">
      <w:pPr>
        <w:pStyle w:val="text6"/>
        <w:spacing w:before="0" w:beforeAutospacing="0" w:after="0" w:afterAutospacing="0"/>
        <w:ind w:firstLine="709"/>
        <w:jc w:val="both"/>
        <w:rPr>
          <w:rFonts w:ascii="Times New Roman" w:hAnsi="Times New Roman" w:cs="Times New Roman"/>
          <w:b/>
          <w:bCs/>
          <w:sz w:val="28"/>
          <w:szCs w:val="28"/>
        </w:rPr>
      </w:pPr>
      <w:r w:rsidRPr="00E07E40">
        <w:rPr>
          <w:rFonts w:ascii="Times New Roman" w:hAnsi="Times New Roman" w:cs="Times New Roman"/>
          <w:b/>
          <w:bCs/>
          <w:sz w:val="28"/>
          <w:szCs w:val="28"/>
        </w:rPr>
        <w:t>Описание:</w:t>
      </w:r>
    </w:p>
    <w:p w:rsidR="00AE62B9" w:rsidRPr="00E07E40" w:rsidRDefault="00AE62B9" w:rsidP="00E07E40">
      <w:pPr>
        <w:pStyle w:val="text6"/>
        <w:spacing w:before="0" w:beforeAutospacing="0" w:after="0" w:afterAutospacing="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Государственный природный заповедник. Карстовая пещера, заложена в верхнесилурийских известняках. </w:t>
      </w:r>
      <w:proofErr w:type="gramStart"/>
      <w:r w:rsidRPr="00E07E40">
        <w:rPr>
          <w:rFonts w:ascii="Times New Roman" w:hAnsi="Times New Roman" w:cs="Times New Roman"/>
          <w:sz w:val="28"/>
          <w:szCs w:val="28"/>
        </w:rPr>
        <w:t>Интересна</w:t>
      </w:r>
      <w:proofErr w:type="gramEnd"/>
      <w:r w:rsidRPr="00E07E40">
        <w:rPr>
          <w:rFonts w:ascii="Times New Roman" w:hAnsi="Times New Roman" w:cs="Times New Roman"/>
          <w:sz w:val="28"/>
          <w:szCs w:val="28"/>
        </w:rPr>
        <w:t xml:space="preserve"> наличием известковистыхнатечных образований, развитых в ее нижней части. </w:t>
      </w:r>
    </w:p>
    <w:p w:rsidR="00AE62B9" w:rsidRPr="00E07E40" w:rsidRDefault="00AE62B9" w:rsidP="00E07E40">
      <w:pPr>
        <w:pStyle w:val="text6"/>
        <w:spacing w:before="0" w:beforeAutospacing="0" w:after="0" w:afterAutospacing="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Длина пещеры составляет 210 м, глубина – 35, максимальная ширина – 24 м, объем – около 6027 м3. Имеется три входа, два из которых представляют собой широкие провалы. Грот, расположенный сразу за входом, значителен по размерам. В более отдаленной части пещеры имеются вертикальные уступы до 5 м, в ее нижней части развиты натечные образования. Пещера известна местным жителям примерно с рубежа 1950-60-х гг. </w:t>
      </w:r>
    </w:p>
    <w:p w:rsidR="00AE62B9" w:rsidRPr="00E07E40" w:rsidRDefault="00AE62B9" w:rsidP="009E3021">
      <w:pPr>
        <w:pStyle w:val="ab"/>
        <w:spacing w:before="0"/>
        <w:ind w:firstLine="709"/>
        <w:jc w:val="both"/>
        <w:rPr>
          <w:rFonts w:ascii="Times New Roman" w:hAnsi="Times New Roman" w:cs="Times New Roman"/>
          <w:sz w:val="28"/>
          <w:szCs w:val="28"/>
        </w:rPr>
      </w:pPr>
      <w:r w:rsidRPr="00E07E40">
        <w:rPr>
          <w:rFonts w:ascii="Times New Roman" w:hAnsi="Times New Roman" w:cs="Times New Roman"/>
          <w:sz w:val="28"/>
          <w:szCs w:val="28"/>
        </w:rPr>
        <w:t>Географическое положение</w:t>
      </w:r>
      <w:r w:rsidR="00E74BD6">
        <w:rPr>
          <w:rFonts w:ascii="Times New Roman" w:hAnsi="Times New Roman" w:cs="Times New Roman"/>
          <w:sz w:val="28"/>
          <w:szCs w:val="28"/>
        </w:rPr>
        <w:t xml:space="preserve">: </w:t>
      </w:r>
      <w:r w:rsidRPr="00E07E40">
        <w:rPr>
          <w:rFonts w:ascii="Times New Roman" w:hAnsi="Times New Roman" w:cs="Times New Roman"/>
          <w:sz w:val="28"/>
          <w:szCs w:val="28"/>
        </w:rPr>
        <w:t>на территории охранной зоны Государственного заповедника Тигирекский</w:t>
      </w:r>
      <w:r w:rsidR="00E74BD6">
        <w:rPr>
          <w:rFonts w:ascii="Times New Roman" w:hAnsi="Times New Roman" w:cs="Times New Roman"/>
          <w:sz w:val="28"/>
          <w:szCs w:val="28"/>
        </w:rPr>
        <w:t xml:space="preserve"> </w:t>
      </w:r>
      <w:r w:rsidRPr="00E07E40">
        <w:rPr>
          <w:rFonts w:ascii="Times New Roman" w:hAnsi="Times New Roman" w:cs="Times New Roman"/>
          <w:sz w:val="28"/>
          <w:szCs w:val="28"/>
        </w:rPr>
        <w:t xml:space="preserve">в 2 км к с-в </w:t>
      </w:r>
      <w:proofErr w:type="gramStart"/>
      <w:r w:rsidRPr="00E07E40">
        <w:rPr>
          <w:rFonts w:ascii="Times New Roman" w:hAnsi="Times New Roman" w:cs="Times New Roman"/>
          <w:sz w:val="28"/>
          <w:szCs w:val="28"/>
        </w:rPr>
        <w:t>от</w:t>
      </w:r>
      <w:proofErr w:type="gramEnd"/>
      <w:r w:rsidRPr="00E07E40">
        <w:rPr>
          <w:rFonts w:ascii="Times New Roman" w:hAnsi="Times New Roman" w:cs="Times New Roman"/>
          <w:sz w:val="28"/>
          <w:szCs w:val="28"/>
        </w:rPr>
        <w:t xml:space="preserve"> с. Тигерек, </w:t>
      </w:r>
      <w:proofErr w:type="gramStart"/>
      <w:r w:rsidR="00E74BD6">
        <w:rPr>
          <w:rFonts w:ascii="Times New Roman" w:hAnsi="Times New Roman" w:cs="Times New Roman"/>
          <w:sz w:val="28"/>
          <w:szCs w:val="28"/>
        </w:rPr>
        <w:t>на</w:t>
      </w:r>
      <w:proofErr w:type="gramEnd"/>
      <w:r w:rsidR="00E74BD6">
        <w:rPr>
          <w:rFonts w:ascii="Times New Roman" w:hAnsi="Times New Roman" w:cs="Times New Roman"/>
          <w:sz w:val="28"/>
          <w:szCs w:val="28"/>
        </w:rPr>
        <w:t xml:space="preserve"> правом </w:t>
      </w:r>
      <w:r w:rsidRPr="00E07E40">
        <w:rPr>
          <w:rFonts w:ascii="Times New Roman" w:hAnsi="Times New Roman" w:cs="Times New Roman"/>
          <w:sz w:val="28"/>
          <w:szCs w:val="28"/>
        </w:rPr>
        <w:t>берег</w:t>
      </w:r>
      <w:r w:rsidR="00E74BD6">
        <w:rPr>
          <w:rFonts w:ascii="Times New Roman" w:hAnsi="Times New Roman" w:cs="Times New Roman"/>
          <w:sz w:val="28"/>
          <w:szCs w:val="28"/>
        </w:rPr>
        <w:t>у</w:t>
      </w:r>
      <w:r w:rsidRPr="00E07E40">
        <w:rPr>
          <w:rFonts w:ascii="Times New Roman" w:hAnsi="Times New Roman" w:cs="Times New Roman"/>
          <w:sz w:val="28"/>
          <w:szCs w:val="28"/>
        </w:rPr>
        <w:t xml:space="preserve"> реки Иня</w:t>
      </w:r>
      <w:r>
        <w:rPr>
          <w:rFonts w:ascii="Times New Roman" w:hAnsi="Times New Roman" w:cs="Times New Roman"/>
          <w:sz w:val="28"/>
          <w:szCs w:val="28"/>
        </w:rPr>
        <w:t>.</w:t>
      </w:r>
      <w:r w:rsidR="00E74BD6" w:rsidRPr="00E74BD6">
        <w:rPr>
          <w:rFonts w:ascii="Times New Roman" w:hAnsi="Times New Roman" w:cs="Times New Roman"/>
          <w:sz w:val="28"/>
          <w:szCs w:val="28"/>
          <w:shd w:val="clear" w:color="auto" w:fill="FFFFFF"/>
        </w:rPr>
        <w:t xml:space="preserve"> </w:t>
      </w:r>
      <w:r w:rsidR="00146E00">
        <w:rPr>
          <w:rFonts w:ascii="Times New Roman" w:hAnsi="Times New Roman" w:cs="Times New Roman"/>
          <w:sz w:val="28"/>
          <w:szCs w:val="28"/>
        </w:rPr>
        <w:t xml:space="preserve"> </w:t>
      </w:r>
      <w:r w:rsidRPr="00E07E40">
        <w:rPr>
          <w:rFonts w:ascii="Times New Roman" w:hAnsi="Times New Roman" w:cs="Times New Roman"/>
          <w:sz w:val="28"/>
          <w:szCs w:val="28"/>
        </w:rPr>
        <w:t>Широта: 51.17 Долгота: 83.03 (градусы)</w:t>
      </w:r>
    </w:p>
    <w:p w:rsidR="00AE62B9" w:rsidRPr="00E07E40" w:rsidRDefault="00AE62B9" w:rsidP="00E07E40">
      <w:pPr>
        <w:pStyle w:val="text6"/>
        <w:spacing w:before="0" w:beforeAutospacing="0" w:after="0" w:afterAutospacing="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Первыми ее исследователями были участники экспедиций спелеологов Томского университета 1966 и 1967 годов – А. Шапорев, В. Васюков, Л. Попов, А. Чернов, П. Ящук, Г. Архипова и др. Ими составлен первый план, без разреза. В 1969 г. сотрудники Карстового отряда Западно-Сибирской геологической экспедиции Западно-Сибирского геологического управления Г.П. Шарихина, А.К. Губарь, В.К. Вистингаузен, Л. Адгина, В. Коряга составили новый план и разрез пещеры более полный и расширенный. В конце 1980-х годов спелеологи </w:t>
      </w:r>
      <w:proofErr w:type="gramStart"/>
      <w:r w:rsidRPr="00E07E40">
        <w:rPr>
          <w:rFonts w:ascii="Times New Roman" w:hAnsi="Times New Roman" w:cs="Times New Roman"/>
          <w:sz w:val="28"/>
          <w:szCs w:val="28"/>
        </w:rPr>
        <w:t>г</w:t>
      </w:r>
      <w:proofErr w:type="gramEnd"/>
      <w:r w:rsidRPr="00E07E40">
        <w:rPr>
          <w:rFonts w:ascii="Times New Roman" w:hAnsi="Times New Roman" w:cs="Times New Roman"/>
          <w:sz w:val="28"/>
          <w:szCs w:val="28"/>
        </w:rPr>
        <w:t>. Усть-Каменогорска открыли продолжение пещеры за нижней известной до сих пор точкой. Прокопанный ими лаз был обнаружен в 1993 г. спелеологами клуба «Каскад» Новосибирского университета, которые сняли план продолжения. В настоящее время план Ящура, совмещающий съемки Карстового отряда и Каскада, размещен на сайте Новосибирских Диггеров.</w:t>
      </w:r>
      <w:r w:rsidR="00E74BD6">
        <w:rPr>
          <w:rFonts w:ascii="Times New Roman" w:hAnsi="Times New Roman" w:cs="Times New Roman"/>
          <w:sz w:val="28"/>
          <w:szCs w:val="28"/>
        </w:rPr>
        <w:t xml:space="preserve"> </w:t>
      </w:r>
      <w:r w:rsidRPr="00E07E40">
        <w:rPr>
          <w:rFonts w:ascii="Times New Roman" w:hAnsi="Times New Roman" w:cs="Times New Roman"/>
          <w:sz w:val="28"/>
          <w:szCs w:val="28"/>
        </w:rPr>
        <w:t xml:space="preserve">Государственный природный заповедник. Карстовая пещера, заложена в верхнесилурийских известняках. </w:t>
      </w:r>
    </w:p>
    <w:p w:rsidR="00AE62B9" w:rsidRPr="00E07E40" w:rsidRDefault="00AE62B9" w:rsidP="004E35EC">
      <w:pPr>
        <w:pStyle w:val="ab"/>
        <w:spacing w:before="0"/>
        <w:jc w:val="both"/>
        <w:rPr>
          <w:rFonts w:ascii="Times New Roman" w:hAnsi="Times New Roman" w:cs="Times New Roman"/>
          <w:sz w:val="28"/>
          <w:szCs w:val="28"/>
        </w:rPr>
      </w:pPr>
      <w:r w:rsidRPr="00E07E40">
        <w:rPr>
          <w:rFonts w:ascii="Times New Roman" w:hAnsi="Times New Roman" w:cs="Times New Roman"/>
          <w:sz w:val="28"/>
          <w:szCs w:val="28"/>
        </w:rPr>
        <w:lastRenderedPageBreak/>
        <w:t xml:space="preserve">Пещера Ящур стала известна местным жителям с 1950 года. Впервые ее исследовали спелеологи Томского университета. Экспедиции проходили в период с 1966 года по 1967 </w:t>
      </w:r>
      <w:r>
        <w:rPr>
          <w:rFonts w:ascii="Times New Roman" w:hAnsi="Times New Roman" w:cs="Times New Roman"/>
          <w:sz w:val="28"/>
          <w:szCs w:val="28"/>
        </w:rPr>
        <w:t xml:space="preserve">год. </w:t>
      </w:r>
      <w:r w:rsidRPr="00E07E40">
        <w:rPr>
          <w:rFonts w:ascii="Times New Roman" w:hAnsi="Times New Roman" w:cs="Times New Roman"/>
          <w:sz w:val="28"/>
          <w:szCs w:val="28"/>
        </w:rPr>
        <w:t>Она находится на Рудном Алтае к северо-востоку от поселка Тигирек, на правом берегу реки Иня. Чтобы попасть в пещеру нужно идти на северо-восток до брода через Иню, а перейдя через реку подниматься полкилометра вверх по склону. Пещера начинается тремя входами, которые ведут в большой грот, так называемое сердце пещеры.</w:t>
      </w:r>
    </w:p>
    <w:p w:rsidR="00AE62B9" w:rsidRPr="00E07E40" w:rsidRDefault="00AE62B9" w:rsidP="00A30607">
      <w:pPr>
        <w:pStyle w:val="ab"/>
        <w:spacing w:before="0"/>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Во мраке пещеры прячутся причудливые известковые натеки — </w:t>
      </w:r>
      <w:r>
        <w:rPr>
          <w:rFonts w:ascii="Times New Roman" w:hAnsi="Times New Roman" w:cs="Times New Roman"/>
          <w:sz w:val="28"/>
          <w:szCs w:val="28"/>
        </w:rPr>
        <w:t xml:space="preserve">сталактиты. </w:t>
      </w:r>
      <w:r w:rsidRPr="00E07E40">
        <w:rPr>
          <w:rFonts w:ascii="Times New Roman" w:hAnsi="Times New Roman" w:cs="Times New Roman"/>
          <w:sz w:val="28"/>
          <w:szCs w:val="28"/>
        </w:rPr>
        <w:t>Длина ходов пещеры более 200 метров, глубина более 30 метров, максимальная ширина более 20 метров.</w:t>
      </w:r>
      <w:r w:rsidR="00E74BD6" w:rsidRPr="00E74BD6">
        <w:rPr>
          <w:rFonts w:ascii="Times New Roman" w:hAnsi="Times New Roman" w:cs="Times New Roman"/>
          <w:sz w:val="28"/>
          <w:szCs w:val="28"/>
          <w:shd w:val="clear" w:color="auto" w:fill="FFFFFF"/>
        </w:rPr>
        <w:t xml:space="preserve"> </w:t>
      </w:r>
    </w:p>
    <w:p w:rsidR="00AE62B9" w:rsidRPr="00E07E40" w:rsidRDefault="00AE62B9" w:rsidP="00E07E40">
      <w:pPr>
        <w:pStyle w:val="text6"/>
        <w:spacing w:before="0" w:beforeAutospacing="0" w:after="0" w:afterAutospacing="0"/>
        <w:ind w:firstLine="709"/>
        <w:jc w:val="both"/>
        <w:rPr>
          <w:rFonts w:ascii="Times New Roman" w:hAnsi="Times New Roman" w:cs="Times New Roman"/>
          <w:sz w:val="28"/>
          <w:szCs w:val="28"/>
        </w:rPr>
      </w:pPr>
      <w:r w:rsidRPr="00E07E40">
        <w:rPr>
          <w:rFonts w:ascii="Times New Roman" w:hAnsi="Times New Roman" w:cs="Times New Roman"/>
          <w:sz w:val="28"/>
          <w:szCs w:val="28"/>
          <w:shd w:val="clear" w:color="auto" w:fill="FFFFFF"/>
        </w:rPr>
        <w:t>Пещера интересна наличием известковистых натечных образований, развитых в</w:t>
      </w:r>
      <w:r w:rsidRPr="00E07E40">
        <w:rPr>
          <w:rFonts w:ascii="Times New Roman" w:hAnsi="Times New Roman" w:cs="Times New Roman"/>
          <w:sz w:val="28"/>
          <w:szCs w:val="28"/>
        </w:rPr>
        <w:t>еенижней</w:t>
      </w:r>
      <w:r w:rsidR="00E74BD6">
        <w:rPr>
          <w:rFonts w:ascii="Times New Roman" w:hAnsi="Times New Roman" w:cs="Times New Roman"/>
          <w:sz w:val="28"/>
          <w:szCs w:val="28"/>
        </w:rPr>
        <w:t xml:space="preserve"> </w:t>
      </w:r>
      <w:r w:rsidRPr="00E07E40">
        <w:rPr>
          <w:rFonts w:ascii="Times New Roman" w:hAnsi="Times New Roman" w:cs="Times New Roman"/>
          <w:sz w:val="28"/>
          <w:szCs w:val="28"/>
          <w:shd w:val="clear" w:color="auto" w:fill="FFFFFF"/>
        </w:rPr>
        <w:t xml:space="preserve">части. Устье пещеры имеет </w:t>
      </w:r>
      <w:proofErr w:type="gramStart"/>
      <w:r w:rsidRPr="00E07E40">
        <w:rPr>
          <w:rFonts w:ascii="Times New Roman" w:hAnsi="Times New Roman" w:cs="Times New Roman"/>
          <w:sz w:val="28"/>
          <w:szCs w:val="28"/>
          <w:shd w:val="clear" w:color="auto" w:fill="FFFFFF"/>
        </w:rPr>
        <w:t>округлую</w:t>
      </w:r>
      <w:proofErr w:type="gramEnd"/>
      <w:r w:rsidRPr="00E07E40">
        <w:rPr>
          <w:rFonts w:ascii="Times New Roman" w:hAnsi="Times New Roman" w:cs="Times New Roman"/>
          <w:sz w:val="28"/>
          <w:szCs w:val="28"/>
          <w:shd w:val="clear" w:color="auto" w:fill="FFFFFF"/>
        </w:rPr>
        <w:t xml:space="preserve"> форму</w:t>
      </w:r>
      <w:r w:rsidRPr="00E07E40">
        <w:rPr>
          <w:rFonts w:ascii="Times New Roman" w:hAnsi="Times New Roman" w:cs="Times New Roman"/>
          <w:sz w:val="28"/>
          <w:szCs w:val="28"/>
        </w:rPr>
        <w:t>в диаметре</w:t>
      </w:r>
      <w:r w:rsidR="00E74BD6">
        <w:rPr>
          <w:rFonts w:ascii="Times New Roman" w:hAnsi="Times New Roman" w:cs="Times New Roman"/>
          <w:sz w:val="28"/>
          <w:szCs w:val="28"/>
        </w:rPr>
        <w:t xml:space="preserve"> </w:t>
      </w:r>
      <w:r w:rsidRPr="00E07E40">
        <w:rPr>
          <w:rFonts w:ascii="Times New Roman" w:hAnsi="Times New Roman" w:cs="Times New Roman"/>
          <w:sz w:val="28"/>
          <w:szCs w:val="28"/>
        </w:rPr>
        <w:t>2 м,</w:t>
      </w:r>
      <w:r w:rsidR="00E74BD6">
        <w:rPr>
          <w:rFonts w:ascii="Times New Roman" w:hAnsi="Times New Roman" w:cs="Times New Roman"/>
          <w:sz w:val="28"/>
          <w:szCs w:val="28"/>
        </w:rPr>
        <w:t xml:space="preserve"> </w:t>
      </w:r>
      <w:r w:rsidRPr="00E07E40">
        <w:rPr>
          <w:rFonts w:ascii="Times New Roman" w:hAnsi="Times New Roman" w:cs="Times New Roman"/>
          <w:sz w:val="28"/>
          <w:szCs w:val="28"/>
          <w:shd w:val="clear" w:color="auto" w:fill="FFFFFF"/>
        </w:rPr>
        <w:t>длина</w:t>
      </w:r>
      <w:r w:rsidR="00E74BD6">
        <w:rPr>
          <w:rFonts w:ascii="Times New Roman" w:hAnsi="Times New Roman" w:cs="Times New Roman"/>
          <w:sz w:val="28"/>
          <w:szCs w:val="28"/>
          <w:shd w:val="clear" w:color="auto" w:fill="FFFFFF"/>
        </w:rPr>
        <w:t xml:space="preserve"> </w:t>
      </w:r>
      <w:r w:rsidRPr="00E07E40">
        <w:rPr>
          <w:rFonts w:ascii="Times New Roman" w:hAnsi="Times New Roman" w:cs="Times New Roman"/>
          <w:sz w:val="28"/>
          <w:szCs w:val="28"/>
        </w:rPr>
        <w:t>пещеры —210 м,</w:t>
      </w:r>
      <w:r w:rsidR="00E74BD6">
        <w:rPr>
          <w:rFonts w:ascii="Times New Roman" w:hAnsi="Times New Roman" w:cs="Times New Roman"/>
          <w:sz w:val="28"/>
          <w:szCs w:val="28"/>
        </w:rPr>
        <w:t xml:space="preserve"> </w:t>
      </w:r>
      <w:r w:rsidRPr="00E07E40">
        <w:rPr>
          <w:rFonts w:ascii="Times New Roman" w:hAnsi="Times New Roman" w:cs="Times New Roman"/>
          <w:sz w:val="28"/>
          <w:szCs w:val="28"/>
        </w:rPr>
        <w:t>глубина —35 м,</w:t>
      </w:r>
      <w:r w:rsidR="00E74BD6">
        <w:rPr>
          <w:rFonts w:ascii="Times New Roman" w:hAnsi="Times New Roman" w:cs="Times New Roman"/>
          <w:sz w:val="28"/>
          <w:szCs w:val="28"/>
        </w:rPr>
        <w:t xml:space="preserve"> </w:t>
      </w:r>
      <w:r w:rsidRPr="00E07E40">
        <w:rPr>
          <w:rFonts w:ascii="Times New Roman" w:hAnsi="Times New Roman" w:cs="Times New Roman"/>
          <w:sz w:val="28"/>
          <w:szCs w:val="28"/>
          <w:shd w:val="clear" w:color="auto" w:fill="FFFFFF"/>
        </w:rPr>
        <w:t>максимальная</w:t>
      </w:r>
      <w:r w:rsidR="00E74BD6">
        <w:rPr>
          <w:rFonts w:ascii="Times New Roman" w:hAnsi="Times New Roman" w:cs="Times New Roman"/>
          <w:sz w:val="28"/>
          <w:szCs w:val="28"/>
          <w:shd w:val="clear" w:color="auto" w:fill="FFFFFF"/>
        </w:rPr>
        <w:t xml:space="preserve"> </w:t>
      </w:r>
      <w:r w:rsidRPr="00E07E40">
        <w:rPr>
          <w:rFonts w:ascii="Times New Roman" w:hAnsi="Times New Roman" w:cs="Times New Roman"/>
          <w:sz w:val="28"/>
          <w:szCs w:val="28"/>
        </w:rPr>
        <w:t>ширина —24 м.</w:t>
      </w:r>
      <w:r w:rsidR="00E74BD6">
        <w:rPr>
          <w:rFonts w:ascii="Times New Roman" w:hAnsi="Times New Roman" w:cs="Times New Roman"/>
          <w:sz w:val="28"/>
          <w:szCs w:val="28"/>
        </w:rPr>
        <w:t xml:space="preserve"> </w:t>
      </w:r>
      <w:r w:rsidRPr="00E07E40">
        <w:rPr>
          <w:rFonts w:ascii="Times New Roman" w:hAnsi="Times New Roman" w:cs="Times New Roman"/>
          <w:sz w:val="28"/>
          <w:szCs w:val="28"/>
          <w:shd w:val="clear" w:color="auto" w:fill="FFFFFF"/>
        </w:rPr>
        <w:t>Название пещеры связано</w:t>
      </w:r>
      <w:r w:rsidR="00E74BD6">
        <w:rPr>
          <w:rFonts w:ascii="Times New Roman" w:hAnsi="Times New Roman" w:cs="Times New Roman"/>
          <w:sz w:val="28"/>
          <w:szCs w:val="28"/>
          <w:shd w:val="clear" w:color="auto" w:fill="FFFFFF"/>
        </w:rPr>
        <w:t xml:space="preserve"> </w:t>
      </w:r>
      <w:r w:rsidRPr="00E07E40">
        <w:rPr>
          <w:rFonts w:ascii="Times New Roman" w:hAnsi="Times New Roman" w:cs="Times New Roman"/>
          <w:sz w:val="28"/>
          <w:szCs w:val="28"/>
        </w:rPr>
        <w:t>с легендой</w:t>
      </w:r>
      <w:r w:rsidR="00E74BD6">
        <w:rPr>
          <w:rFonts w:ascii="Times New Roman" w:hAnsi="Times New Roman" w:cs="Times New Roman"/>
          <w:sz w:val="28"/>
          <w:szCs w:val="28"/>
        </w:rPr>
        <w:t xml:space="preserve"> </w:t>
      </w:r>
      <w:r w:rsidRPr="00E07E40">
        <w:rPr>
          <w:rFonts w:ascii="Times New Roman" w:hAnsi="Times New Roman" w:cs="Times New Roman"/>
          <w:sz w:val="28"/>
          <w:szCs w:val="28"/>
        </w:rPr>
        <w:t>об обитании</w:t>
      </w:r>
      <w:r w:rsidR="00E74BD6">
        <w:rPr>
          <w:rFonts w:ascii="Times New Roman" w:hAnsi="Times New Roman" w:cs="Times New Roman"/>
          <w:sz w:val="28"/>
          <w:szCs w:val="28"/>
        </w:rPr>
        <w:t xml:space="preserve"> </w:t>
      </w:r>
      <w:r w:rsidRPr="00E07E40">
        <w:rPr>
          <w:rFonts w:ascii="Times New Roman" w:hAnsi="Times New Roman" w:cs="Times New Roman"/>
          <w:sz w:val="28"/>
          <w:szCs w:val="28"/>
        </w:rPr>
        <w:t>в ней</w:t>
      </w:r>
      <w:r w:rsidR="00E74BD6">
        <w:rPr>
          <w:rFonts w:ascii="Times New Roman" w:hAnsi="Times New Roman" w:cs="Times New Roman"/>
          <w:sz w:val="28"/>
          <w:szCs w:val="28"/>
        </w:rPr>
        <w:t xml:space="preserve"> </w:t>
      </w:r>
      <w:r w:rsidRPr="00E07E40">
        <w:rPr>
          <w:rFonts w:ascii="Times New Roman" w:hAnsi="Times New Roman" w:cs="Times New Roman"/>
          <w:sz w:val="28"/>
          <w:szCs w:val="28"/>
        </w:rPr>
        <w:t>когда-то</w:t>
      </w:r>
      <w:r w:rsidR="00E74BD6">
        <w:rPr>
          <w:rFonts w:ascii="Times New Roman" w:hAnsi="Times New Roman" w:cs="Times New Roman"/>
          <w:sz w:val="28"/>
          <w:szCs w:val="28"/>
        </w:rPr>
        <w:t xml:space="preserve"> </w:t>
      </w:r>
      <w:r w:rsidRPr="00E07E40">
        <w:rPr>
          <w:rFonts w:ascii="Times New Roman" w:hAnsi="Times New Roman" w:cs="Times New Roman"/>
          <w:sz w:val="28"/>
          <w:szCs w:val="28"/>
          <w:shd w:val="clear" w:color="auto" w:fill="FFFFFF"/>
        </w:rPr>
        <w:t>Зеленого Ящура. Говорят, что его окаменевший позвоночник</w:t>
      </w:r>
      <w:r w:rsidR="00E74BD6">
        <w:rPr>
          <w:rFonts w:ascii="Times New Roman" w:hAnsi="Times New Roman" w:cs="Times New Roman"/>
          <w:sz w:val="28"/>
          <w:szCs w:val="28"/>
          <w:shd w:val="clear" w:color="auto" w:fill="FFFFFF"/>
        </w:rPr>
        <w:t xml:space="preserve"> </w:t>
      </w:r>
      <w:r w:rsidRPr="00E07E40">
        <w:rPr>
          <w:rFonts w:ascii="Times New Roman" w:hAnsi="Times New Roman" w:cs="Times New Roman"/>
          <w:sz w:val="28"/>
          <w:szCs w:val="28"/>
        </w:rPr>
        <w:t>до сих</w:t>
      </w:r>
      <w:r w:rsidR="00E74BD6">
        <w:rPr>
          <w:rFonts w:ascii="Times New Roman" w:hAnsi="Times New Roman" w:cs="Times New Roman"/>
          <w:sz w:val="28"/>
          <w:szCs w:val="28"/>
        </w:rPr>
        <w:t xml:space="preserve"> </w:t>
      </w:r>
      <w:r w:rsidRPr="00E07E40">
        <w:rPr>
          <w:rFonts w:ascii="Times New Roman" w:hAnsi="Times New Roman" w:cs="Times New Roman"/>
          <w:sz w:val="28"/>
          <w:szCs w:val="28"/>
          <w:shd w:val="clear" w:color="auto" w:fill="FFFFFF"/>
        </w:rPr>
        <w:t>пор можно увидеть</w:t>
      </w:r>
      <w:r w:rsidR="00E74BD6">
        <w:rPr>
          <w:rFonts w:ascii="Times New Roman" w:hAnsi="Times New Roman" w:cs="Times New Roman"/>
          <w:sz w:val="28"/>
          <w:szCs w:val="28"/>
          <w:shd w:val="clear" w:color="auto" w:fill="FFFFFF"/>
        </w:rPr>
        <w:t xml:space="preserve"> </w:t>
      </w:r>
      <w:r w:rsidRPr="00E07E40">
        <w:rPr>
          <w:rFonts w:ascii="Times New Roman" w:hAnsi="Times New Roman" w:cs="Times New Roman"/>
          <w:sz w:val="28"/>
          <w:szCs w:val="28"/>
        </w:rPr>
        <w:t>в одном</w:t>
      </w:r>
      <w:r w:rsidR="00E74BD6">
        <w:rPr>
          <w:rFonts w:ascii="Times New Roman" w:hAnsi="Times New Roman" w:cs="Times New Roman"/>
          <w:sz w:val="28"/>
          <w:szCs w:val="28"/>
        </w:rPr>
        <w:t xml:space="preserve"> </w:t>
      </w:r>
      <w:r w:rsidRPr="00E07E40">
        <w:rPr>
          <w:rFonts w:ascii="Times New Roman" w:hAnsi="Times New Roman" w:cs="Times New Roman"/>
          <w:sz w:val="28"/>
          <w:szCs w:val="28"/>
        </w:rPr>
        <w:t>из</w:t>
      </w:r>
      <w:r w:rsidR="00E74BD6">
        <w:rPr>
          <w:rFonts w:ascii="Times New Roman" w:hAnsi="Times New Roman" w:cs="Times New Roman"/>
          <w:sz w:val="28"/>
          <w:szCs w:val="28"/>
        </w:rPr>
        <w:t xml:space="preserve"> </w:t>
      </w:r>
      <w:r w:rsidRPr="00E07E40">
        <w:rPr>
          <w:rFonts w:ascii="Times New Roman" w:hAnsi="Times New Roman" w:cs="Times New Roman"/>
          <w:sz w:val="28"/>
          <w:szCs w:val="28"/>
        </w:rPr>
        <w:t xml:space="preserve"> проходов.</w:t>
      </w:r>
      <w:r w:rsidR="00E74BD6">
        <w:rPr>
          <w:rFonts w:ascii="Times New Roman" w:hAnsi="Times New Roman" w:cs="Times New Roman"/>
          <w:sz w:val="28"/>
          <w:szCs w:val="28"/>
        </w:rPr>
        <w:t xml:space="preserve"> </w:t>
      </w:r>
      <w:r w:rsidRPr="00E07E40">
        <w:rPr>
          <w:rFonts w:ascii="Times New Roman" w:hAnsi="Times New Roman" w:cs="Times New Roman"/>
          <w:sz w:val="28"/>
          <w:szCs w:val="28"/>
          <w:shd w:val="clear" w:color="auto" w:fill="FFFFFF"/>
        </w:rPr>
        <w:t>Пещера активно посещается туристами.</w:t>
      </w:r>
      <w:r w:rsidR="00E74BD6">
        <w:rPr>
          <w:rFonts w:ascii="Times New Roman" w:hAnsi="Times New Roman" w:cs="Times New Roman"/>
          <w:sz w:val="28"/>
          <w:szCs w:val="28"/>
          <w:shd w:val="clear" w:color="auto" w:fill="FFFFFF"/>
        </w:rPr>
        <w:t xml:space="preserve"> </w:t>
      </w:r>
      <w:r w:rsidRPr="00E07E40">
        <w:rPr>
          <w:rFonts w:ascii="Times New Roman" w:hAnsi="Times New Roman" w:cs="Times New Roman"/>
          <w:sz w:val="28"/>
          <w:szCs w:val="28"/>
          <w:shd w:val="clear" w:color="auto" w:fill="FFFFFF"/>
        </w:rPr>
        <w:t>Пещера интересна наличием известковистых натечных образований</w:t>
      </w:r>
      <w:r w:rsidR="00E74BD6">
        <w:rPr>
          <w:rFonts w:ascii="Times New Roman" w:hAnsi="Times New Roman" w:cs="Times New Roman"/>
          <w:sz w:val="28"/>
          <w:szCs w:val="28"/>
          <w:shd w:val="clear" w:color="auto" w:fill="FFFFFF"/>
        </w:rPr>
        <w:t xml:space="preserve">. </w:t>
      </w:r>
    </w:p>
    <w:p w:rsidR="00AE62B9" w:rsidRPr="00E07E40" w:rsidRDefault="00AE62B9" w:rsidP="00E07E40">
      <w:pPr>
        <w:ind w:firstLine="709"/>
        <w:jc w:val="both"/>
        <w:rPr>
          <w:rFonts w:ascii="Times New Roman" w:hAnsi="Times New Roman" w:cs="Times New Roman"/>
          <w:b/>
          <w:bCs/>
          <w:sz w:val="28"/>
          <w:szCs w:val="28"/>
        </w:rPr>
      </w:pPr>
    </w:p>
    <w:p w:rsidR="00AE62B9" w:rsidRPr="00E07E40" w:rsidRDefault="009E3021" w:rsidP="009E3021">
      <w:pPr>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AE62B9" w:rsidRPr="00E07E40">
        <w:rPr>
          <w:rFonts w:ascii="Times New Roman" w:hAnsi="Times New Roman" w:cs="Times New Roman"/>
          <w:b/>
          <w:bCs/>
          <w:sz w:val="28"/>
          <w:szCs w:val="28"/>
        </w:rPr>
        <w:t>12. Пещера «Логово Гиены»</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 xml:space="preserve">Месторасположение: </w:t>
      </w:r>
      <w:r w:rsidRPr="00E07E40">
        <w:rPr>
          <w:rFonts w:ascii="Times New Roman" w:hAnsi="Times New Roman" w:cs="Times New Roman"/>
          <w:sz w:val="28"/>
          <w:szCs w:val="28"/>
        </w:rPr>
        <w:t>с. Тигирек</w:t>
      </w:r>
    </w:p>
    <w:p w:rsidR="00AE62B9" w:rsidRDefault="00887D7B" w:rsidP="00E158C4">
      <w:pPr>
        <w:ind w:firstLine="709"/>
        <w:jc w:val="center"/>
        <w:rPr>
          <w:rFonts w:ascii="Times New Roman" w:hAnsi="Times New Roman" w:cs="Times New Roman"/>
          <w:b/>
          <w:bCs/>
          <w:sz w:val="28"/>
          <w:szCs w:val="28"/>
        </w:rPr>
      </w:pPr>
      <w:r>
        <w:rPr>
          <w:rFonts w:ascii="Times New Roman" w:hAnsi="Times New Roman" w:cs="Times New Roman"/>
          <w:noProof/>
          <w:sz w:val="28"/>
          <w:szCs w:val="28"/>
          <w:lang w:eastAsia="ru-RU"/>
        </w:rPr>
        <w:drawing>
          <wp:inline distT="0" distB="0" distL="0" distR="0">
            <wp:extent cx="3731895" cy="1934845"/>
            <wp:effectExtent l="19050" t="0" r="1905" b="0"/>
            <wp:docPr id="91" name="Рисунок 91" descr="http://tigirek.ru/sites/default/files/styles/media_gallery_large/public/3.jpg?itok=cNgnBpb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tigirek.ru/sites/default/files/styles/media_gallery_large/public/3.jpg?itok=cNgnBpbX"/>
                    <pic:cNvPicPr>
                      <a:picLocks noChangeAspect="1" noChangeArrowheads="1"/>
                    </pic:cNvPicPr>
                  </pic:nvPicPr>
                  <pic:blipFill>
                    <a:blip r:embed="rId120"/>
                    <a:srcRect/>
                    <a:stretch>
                      <a:fillRect/>
                    </a:stretch>
                  </pic:blipFill>
                  <pic:spPr bwMode="auto">
                    <a:xfrm>
                      <a:off x="0" y="0"/>
                      <a:ext cx="3731895" cy="1934845"/>
                    </a:xfrm>
                    <a:prstGeom prst="rect">
                      <a:avLst/>
                    </a:prstGeom>
                    <a:noFill/>
                    <a:ln w="9525">
                      <a:noFill/>
                      <a:miter lim="800000"/>
                      <a:headEnd/>
                      <a:tailEnd/>
                    </a:ln>
                  </pic:spPr>
                </pic:pic>
              </a:graphicData>
            </a:graphic>
          </wp:inline>
        </w:drawing>
      </w:r>
    </w:p>
    <w:p w:rsidR="00E74BD6" w:rsidRPr="00E07E40" w:rsidRDefault="00E74BD6" w:rsidP="00E158C4">
      <w:pPr>
        <w:ind w:firstLine="709"/>
        <w:jc w:val="center"/>
        <w:rPr>
          <w:rFonts w:ascii="Times New Roman" w:hAnsi="Times New Roman" w:cs="Times New Roman"/>
          <w:b/>
          <w:bCs/>
          <w:sz w:val="28"/>
          <w:szCs w:val="28"/>
        </w:rPr>
      </w:pPr>
    </w:p>
    <w:p w:rsidR="00AE62B9" w:rsidRPr="00E158C4" w:rsidRDefault="00AE62B9" w:rsidP="00E74BD6">
      <w:pPr>
        <w:jc w:val="both"/>
        <w:rPr>
          <w:rFonts w:ascii="Times New Roman" w:hAnsi="Times New Roman" w:cs="Times New Roman"/>
          <w:sz w:val="28"/>
          <w:szCs w:val="28"/>
        </w:rPr>
      </w:pPr>
      <w:r w:rsidRPr="00E07E40">
        <w:rPr>
          <w:rFonts w:ascii="Times New Roman" w:hAnsi="Times New Roman" w:cs="Times New Roman"/>
          <w:b/>
          <w:bCs/>
          <w:sz w:val="28"/>
          <w:szCs w:val="28"/>
        </w:rPr>
        <w:t>Описание</w:t>
      </w:r>
      <w:r>
        <w:rPr>
          <w:rFonts w:ascii="Times New Roman" w:hAnsi="Times New Roman" w:cs="Times New Roman"/>
          <w:sz w:val="28"/>
          <w:szCs w:val="28"/>
        </w:rPr>
        <w:t xml:space="preserve">: </w:t>
      </w:r>
      <w:r w:rsidRPr="00E158C4">
        <w:rPr>
          <w:rFonts w:ascii="Times New Roman" w:hAnsi="Times New Roman" w:cs="Times New Roman"/>
          <w:sz w:val="28"/>
          <w:szCs w:val="28"/>
        </w:rPr>
        <w:t>Государственный природный заповедник. Пещер</w:t>
      </w:r>
      <w:proofErr w:type="gramStart"/>
      <w:r w:rsidRPr="00E158C4">
        <w:rPr>
          <w:rFonts w:ascii="Times New Roman" w:hAnsi="Times New Roman" w:cs="Times New Roman"/>
          <w:sz w:val="28"/>
          <w:szCs w:val="28"/>
        </w:rPr>
        <w:t>а«</w:t>
      </w:r>
      <w:proofErr w:type="gramEnd"/>
      <w:r w:rsidRPr="00E158C4">
        <w:rPr>
          <w:rFonts w:ascii="Times New Roman" w:hAnsi="Times New Roman" w:cs="Times New Roman"/>
          <w:sz w:val="28"/>
          <w:szCs w:val="28"/>
        </w:rPr>
        <w:t>Логовогиены»впервые</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была</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упомянута</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П.С.Палласом,как</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памятник</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открыта</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в1969 году</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Н.Д.Оводом,славу</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пещере</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составили</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находки</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окаменелостей</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верхнеплейстоценового</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возраста – костных</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останковлошади,кулана,</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бизона,</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яка</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.В</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2006 г.вплейстоценовом</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слоеп</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ещеры</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был</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найден</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зуб</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ископаемого</w:t>
      </w:r>
      <w:r w:rsidR="00E74BD6">
        <w:rPr>
          <w:rFonts w:ascii="Times New Roman" w:hAnsi="Times New Roman" w:cs="Times New Roman"/>
          <w:sz w:val="28"/>
          <w:szCs w:val="28"/>
        </w:rPr>
        <w:t xml:space="preserve"> </w:t>
      </w:r>
      <w:r w:rsidRPr="00E158C4">
        <w:rPr>
          <w:rFonts w:ascii="Times New Roman" w:hAnsi="Times New Roman" w:cs="Times New Roman"/>
          <w:sz w:val="28"/>
          <w:szCs w:val="28"/>
        </w:rPr>
        <w:t>человека.</w:t>
      </w:r>
      <w:r w:rsidR="00E74BD6">
        <w:rPr>
          <w:rFonts w:ascii="Times New Roman" w:hAnsi="Times New Roman" w:cs="Times New Roman"/>
          <w:sz w:val="28"/>
          <w:szCs w:val="28"/>
        </w:rPr>
        <w:t xml:space="preserve"> </w:t>
      </w:r>
      <w:r w:rsidRPr="00E158C4">
        <w:rPr>
          <w:rFonts w:ascii="Times New Roman" w:hAnsi="Times New Roman" w:cs="Times New Roman"/>
          <w:sz w:val="28"/>
          <w:szCs w:val="28"/>
          <w:lang w:eastAsia="ru-RU"/>
        </w:rPr>
        <w:t xml:space="preserve">Находится в 4 км от пещеры Страшной ипредставляет собой небольшую карстовую полость в верхнесилурийских </w:t>
      </w:r>
      <w:r w:rsidRPr="00E158C4">
        <w:rPr>
          <w:rFonts w:ascii="Times New Roman" w:hAnsi="Times New Roman" w:cs="Times New Roman"/>
          <w:sz w:val="28"/>
          <w:szCs w:val="28"/>
          <w:lang w:eastAsia="ru-RU"/>
        </w:rPr>
        <w:lastRenderedPageBreak/>
        <w:t xml:space="preserve">известняках. Ее длина составляет 12 метров. Пещера имеет просторный входной грот, с довольно ровным, почти горизонтальным полом площадью 64 кв. км. </w:t>
      </w:r>
    </w:p>
    <w:p w:rsidR="00AE62B9" w:rsidRPr="00E158C4" w:rsidRDefault="00AE62B9" w:rsidP="004E35EC">
      <w:pPr>
        <w:ind w:firstLine="709"/>
        <w:jc w:val="both"/>
        <w:rPr>
          <w:rFonts w:ascii="Times New Roman" w:hAnsi="Times New Roman" w:cs="Times New Roman"/>
          <w:sz w:val="28"/>
          <w:szCs w:val="28"/>
          <w:lang w:eastAsia="ru-RU"/>
        </w:rPr>
      </w:pPr>
      <w:r w:rsidRPr="00E158C4">
        <w:rPr>
          <w:rFonts w:ascii="Times New Roman" w:hAnsi="Times New Roman" w:cs="Times New Roman"/>
          <w:sz w:val="28"/>
          <w:szCs w:val="28"/>
          <w:lang w:eastAsia="ru-RU"/>
        </w:rPr>
        <w:t>Пещера представляет большой интерес в качестве памятника природы, благодаря хорошо сохранившимся останкам фауны позвоночных позднего плейстоцена - геологического периода, соответствующего последней ледниковой эпохе, которая включала несколько оледенении. В пещере были обнаружены трубчатые кости и отдельные зубы крупных позвоночных животных: лошади, кулана, бизона, яка, шерстистого носорога. Большинство костей имеют следы погрызов более крупными хищниками, что и обусловило название пещеры.</w:t>
      </w:r>
      <w:r w:rsidR="00E74BD6">
        <w:rPr>
          <w:rFonts w:ascii="Times New Roman" w:hAnsi="Times New Roman" w:cs="Times New Roman"/>
          <w:sz w:val="28"/>
          <w:szCs w:val="28"/>
          <w:lang w:eastAsia="ru-RU"/>
        </w:rPr>
        <w:t xml:space="preserve"> </w:t>
      </w:r>
      <w:r w:rsidRPr="00E158C4">
        <w:rPr>
          <w:rFonts w:ascii="Times New Roman" w:hAnsi="Times New Roman" w:cs="Times New Roman"/>
          <w:sz w:val="28"/>
          <w:szCs w:val="28"/>
          <w:lang w:eastAsia="ru-RU"/>
        </w:rPr>
        <w:t>Пещера Логово гиены является геологическим памятником природы краевого значения.</w:t>
      </w:r>
    </w:p>
    <w:p w:rsidR="00AE62B9" w:rsidRPr="00E07E40" w:rsidRDefault="00AE62B9" w:rsidP="00E07E40">
      <w:pPr>
        <w:ind w:firstLine="709"/>
        <w:jc w:val="both"/>
        <w:rPr>
          <w:rFonts w:ascii="Times New Roman" w:hAnsi="Times New Roman" w:cs="Times New Roman"/>
          <w:sz w:val="28"/>
          <w:szCs w:val="28"/>
        </w:rPr>
      </w:pPr>
      <w:r w:rsidRPr="00E158C4">
        <w:rPr>
          <w:rFonts w:ascii="Times New Roman" w:hAnsi="Times New Roman" w:cs="Times New Roman"/>
          <w:sz w:val="28"/>
          <w:szCs w:val="28"/>
        </w:rPr>
        <w:t>Представляет собой небольшую карстовую полость в верхнесилурийских известняках. Вход имеет вид просторного грота (8х8 м) с довольно ровным, почти горизонтальным полом. Длина пещеры составляет 12 м. Пещера обнаружена и исследовалась</w:t>
      </w:r>
      <w:r w:rsidRPr="00E07E40">
        <w:rPr>
          <w:rFonts w:ascii="Times New Roman" w:hAnsi="Times New Roman" w:cs="Times New Roman"/>
          <w:sz w:val="28"/>
          <w:szCs w:val="28"/>
        </w:rPr>
        <w:t xml:space="preserve"> в 1969-70 годах сотрудником Института истории, филологии и философии СО АН СССР Н. Д. Оводовым. Представляет собой палеонтологический объект. С 1970 г. здесь проводились научные изыскания костных останков. Данные свидетельствуют, что ведущая роль в процессе их накопления принадлежала пещерным гиенам, кланы которых активно использовали полость пещеры не только в качестве убежища, но и для выведения потомства (вероятно, это и явилось основанием для названия пещеры). Основной костеносный слой датирован по 14С приблизительно в пределах 32 тыс. лет назад. Как свидетельствуют материалы из Логова Гиены, пещерные гиены собирали со всех ближайших окрестностей</w:t>
      </w:r>
      <w:r w:rsidR="00E74BD6">
        <w:rPr>
          <w:rFonts w:ascii="Times New Roman" w:hAnsi="Times New Roman" w:cs="Times New Roman"/>
          <w:sz w:val="28"/>
          <w:szCs w:val="28"/>
        </w:rPr>
        <w:t>,</w:t>
      </w:r>
      <w:r w:rsidRPr="00E07E40">
        <w:rPr>
          <w:rFonts w:ascii="Times New Roman" w:hAnsi="Times New Roman" w:cs="Times New Roman"/>
          <w:sz w:val="28"/>
          <w:szCs w:val="28"/>
        </w:rPr>
        <w:t xml:space="preserve"> как останки своей собственной добычи, так и остатки трапез других крупных хищников - пещерного льва, волков, а возможно, и человека, - и затаскивали их в своё логово, для окончательной утилизации. В первую очередь здесь оказывались головы и дистальные отделы конечностей бизонов, лошадей, носорогов, горных козлов, оленей и даже молодых мамонтов.</w:t>
      </w:r>
    </w:p>
    <w:p w:rsidR="00AE62B9" w:rsidRPr="00E07E40" w:rsidRDefault="00AE62B9" w:rsidP="00E07E40">
      <w:pPr>
        <w:ind w:firstLine="709"/>
        <w:jc w:val="both"/>
        <w:rPr>
          <w:rFonts w:ascii="Times New Roman" w:hAnsi="Times New Roman" w:cs="Times New Roman"/>
          <w:sz w:val="28"/>
          <w:szCs w:val="28"/>
        </w:rPr>
      </w:pPr>
      <w:proofErr w:type="gramStart"/>
      <w:r w:rsidRPr="00E07E40">
        <w:rPr>
          <w:rFonts w:ascii="Times New Roman" w:hAnsi="Times New Roman" w:cs="Times New Roman"/>
          <w:sz w:val="28"/>
          <w:szCs w:val="28"/>
        </w:rPr>
        <w:t>Ценность материалов пещеры Логово Гиены заключается в том, что их изучение в сочетании с материалами из пещеры Страшная, находящейся в относительной близости (3 км), но иных гидрологических условиях, позволит более достоверно и полно восстановить природно-климатическую и палеоэкологическую обстановку на данной территории в плейстоцене.</w:t>
      </w:r>
      <w:proofErr w:type="gramEnd"/>
    </w:p>
    <w:p w:rsidR="00AE62B9" w:rsidRPr="00E07E40" w:rsidRDefault="00AE62B9" w:rsidP="00E07E40">
      <w:pPr>
        <w:ind w:firstLine="709"/>
        <w:jc w:val="both"/>
        <w:rPr>
          <w:rFonts w:ascii="Times New Roman" w:hAnsi="Times New Roman" w:cs="Times New Roman"/>
          <w:sz w:val="28"/>
          <w:szCs w:val="28"/>
        </w:rPr>
      </w:pPr>
    </w:p>
    <w:p w:rsidR="00AE62B9" w:rsidRDefault="00AE62B9" w:rsidP="00A30607">
      <w:pPr>
        <w:jc w:val="both"/>
        <w:rPr>
          <w:rFonts w:ascii="Times New Roman" w:hAnsi="Times New Roman" w:cs="Times New Roman"/>
          <w:b/>
          <w:bCs/>
          <w:sz w:val="28"/>
          <w:szCs w:val="28"/>
        </w:rPr>
      </w:pPr>
      <w:r w:rsidRPr="00A30607">
        <w:rPr>
          <w:rFonts w:ascii="Times New Roman" w:hAnsi="Times New Roman" w:cs="Times New Roman"/>
          <w:b/>
          <w:bCs/>
          <w:sz w:val="28"/>
          <w:szCs w:val="28"/>
        </w:rPr>
        <w:t>13. Пещера «Мрачная»</w:t>
      </w:r>
    </w:p>
    <w:p w:rsidR="00AE62B9" w:rsidRDefault="00AE62B9" w:rsidP="00A30607">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 xml:space="preserve">Месторасположение: </w:t>
      </w:r>
      <w:r w:rsidRPr="00E07E40">
        <w:rPr>
          <w:rFonts w:ascii="Times New Roman" w:hAnsi="Times New Roman" w:cs="Times New Roman"/>
          <w:sz w:val="28"/>
          <w:szCs w:val="28"/>
        </w:rPr>
        <w:t xml:space="preserve">с. </w:t>
      </w:r>
      <w:r>
        <w:rPr>
          <w:rFonts w:ascii="Times New Roman" w:hAnsi="Times New Roman" w:cs="Times New Roman"/>
          <w:sz w:val="28"/>
          <w:szCs w:val="28"/>
        </w:rPr>
        <w:t>Тигирек</w:t>
      </w:r>
    </w:p>
    <w:p w:rsidR="009E3021" w:rsidRPr="00E07E40" w:rsidRDefault="009E3021" w:rsidP="009E3021">
      <w:pPr>
        <w:jc w:val="both"/>
        <w:rPr>
          <w:rFonts w:ascii="Times New Roman" w:hAnsi="Times New Roman" w:cs="Times New Roman"/>
          <w:sz w:val="28"/>
          <w:szCs w:val="28"/>
        </w:rPr>
      </w:pPr>
      <w:r>
        <w:rPr>
          <w:rFonts w:ascii="Times New Roman" w:hAnsi="Times New Roman" w:cs="Times New Roman"/>
          <w:b/>
          <w:bCs/>
          <w:sz w:val="28"/>
          <w:szCs w:val="28"/>
        </w:rPr>
        <w:t xml:space="preserve">          </w:t>
      </w:r>
      <w:r w:rsidRPr="00E07E40">
        <w:rPr>
          <w:rFonts w:ascii="Times New Roman" w:hAnsi="Times New Roman" w:cs="Times New Roman"/>
          <w:b/>
          <w:bCs/>
          <w:sz w:val="28"/>
          <w:szCs w:val="28"/>
        </w:rPr>
        <w:t>Описание</w:t>
      </w:r>
      <w:r>
        <w:rPr>
          <w:rFonts w:ascii="Times New Roman" w:hAnsi="Times New Roman" w:cs="Times New Roman"/>
          <w:sz w:val="28"/>
          <w:szCs w:val="28"/>
        </w:rPr>
        <w:t xml:space="preserve">:  </w:t>
      </w:r>
      <w:r w:rsidRPr="00E07E40">
        <w:rPr>
          <w:rFonts w:ascii="Times New Roman" w:hAnsi="Times New Roman" w:cs="Times New Roman"/>
          <w:sz w:val="28"/>
          <w:szCs w:val="28"/>
        </w:rPr>
        <w:t xml:space="preserve">Пещера «Мрачная» интересна как археологический объект. В 1771 г. она была обследована академиком П. С. Палласом во время его путешествия на Алтай. Он обнаружил в нейшесть человеческих черепов и «разные из дерева и </w:t>
      </w:r>
      <w:proofErr w:type="gramStart"/>
      <w:r w:rsidRPr="00E07E40">
        <w:rPr>
          <w:rFonts w:ascii="Times New Roman" w:hAnsi="Times New Roman" w:cs="Times New Roman"/>
          <w:sz w:val="28"/>
          <w:szCs w:val="28"/>
        </w:rPr>
        <w:t>кости</w:t>
      </w:r>
      <w:proofErr w:type="gramEnd"/>
      <w:r w:rsidRPr="00E07E40">
        <w:rPr>
          <w:rFonts w:ascii="Times New Roman" w:hAnsi="Times New Roman" w:cs="Times New Roman"/>
          <w:sz w:val="28"/>
          <w:szCs w:val="28"/>
        </w:rPr>
        <w:t xml:space="preserve"> вырезанные безделицы». Эти находки</w:t>
      </w:r>
      <w:r>
        <w:rPr>
          <w:rFonts w:ascii="Times New Roman" w:hAnsi="Times New Roman" w:cs="Times New Roman"/>
          <w:sz w:val="28"/>
          <w:szCs w:val="28"/>
        </w:rPr>
        <w:t xml:space="preserve"> </w:t>
      </w:r>
      <w:r w:rsidRPr="00E07E40">
        <w:rPr>
          <w:rFonts w:ascii="Times New Roman" w:hAnsi="Times New Roman" w:cs="Times New Roman"/>
          <w:sz w:val="28"/>
          <w:szCs w:val="28"/>
        </w:rPr>
        <w:t>предположительно датируются поздним Средневековьем. Длина пещеры — 76 м</w:t>
      </w:r>
    </w:p>
    <w:p w:rsidR="009E3021" w:rsidRPr="00E07E40" w:rsidRDefault="009E3021" w:rsidP="009E3021">
      <w:pPr>
        <w:ind w:firstLine="709"/>
        <w:jc w:val="both"/>
        <w:rPr>
          <w:rFonts w:ascii="Times New Roman" w:hAnsi="Times New Roman" w:cs="Times New Roman"/>
          <w:sz w:val="28"/>
          <w:szCs w:val="28"/>
        </w:rPr>
      </w:pPr>
    </w:p>
    <w:p w:rsidR="009E3021" w:rsidRPr="00E07E40" w:rsidRDefault="009E3021" w:rsidP="00A30607">
      <w:pPr>
        <w:ind w:firstLine="709"/>
        <w:jc w:val="both"/>
        <w:rPr>
          <w:rFonts w:ascii="Times New Roman" w:hAnsi="Times New Roman" w:cs="Times New Roman"/>
          <w:sz w:val="28"/>
          <w:szCs w:val="28"/>
        </w:rPr>
      </w:pPr>
    </w:p>
    <w:p w:rsidR="00AE62B9" w:rsidRPr="00E07E40" w:rsidRDefault="00887D7B" w:rsidP="00BC0DCD">
      <w:pPr>
        <w:ind w:firstLine="709"/>
        <w:jc w:val="center"/>
        <w:rPr>
          <w:rFonts w:ascii="Times New Roman" w:hAnsi="Times New Roman" w:cs="Times New Roman"/>
          <w:b/>
          <w:bCs/>
          <w:sz w:val="28"/>
          <w:szCs w:val="28"/>
        </w:rPr>
      </w:pPr>
      <w:r>
        <w:rPr>
          <w:rFonts w:ascii="Times New Roman" w:hAnsi="Times New Roman" w:cs="Times New Roman"/>
          <w:noProof/>
          <w:sz w:val="28"/>
          <w:szCs w:val="28"/>
          <w:lang w:eastAsia="ru-RU"/>
        </w:rPr>
        <w:lastRenderedPageBreak/>
        <w:drawing>
          <wp:inline distT="0" distB="0" distL="0" distR="0">
            <wp:extent cx="2976880" cy="1701165"/>
            <wp:effectExtent l="19050" t="0" r="0" b="0"/>
            <wp:docPr id="92" name="Рисунок 83" descr="Картинки по запросу фото лог страшной краснощековский райо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3" descr="Картинки по запросу фото лог страшной краснощековский район"/>
                    <pic:cNvPicPr>
                      <a:picLocks noChangeAspect="1" noChangeArrowheads="1"/>
                    </pic:cNvPicPr>
                  </pic:nvPicPr>
                  <pic:blipFill>
                    <a:blip r:embed="rId121"/>
                    <a:srcRect/>
                    <a:stretch>
                      <a:fillRect/>
                    </a:stretch>
                  </pic:blipFill>
                  <pic:spPr bwMode="auto">
                    <a:xfrm>
                      <a:off x="0" y="0"/>
                      <a:ext cx="2976880" cy="1701165"/>
                    </a:xfrm>
                    <a:prstGeom prst="rect">
                      <a:avLst/>
                    </a:prstGeom>
                    <a:noFill/>
                    <a:ln w="9525">
                      <a:noFill/>
                      <a:miter lim="800000"/>
                      <a:headEnd/>
                      <a:tailEnd/>
                    </a:ln>
                  </pic:spPr>
                </pic:pic>
              </a:graphicData>
            </a:graphic>
          </wp:inline>
        </w:drawing>
      </w:r>
      <w:r w:rsidR="00E74BD6">
        <w:rPr>
          <w:rFonts w:ascii="Times New Roman" w:hAnsi="Times New Roman" w:cs="Times New Roman"/>
          <w:noProof/>
          <w:sz w:val="28"/>
          <w:szCs w:val="28"/>
          <w:lang w:eastAsia="ru-RU"/>
        </w:rPr>
        <w:t xml:space="preserve">   </w:t>
      </w:r>
      <w:r w:rsidR="00E74BD6" w:rsidRPr="00E74BD6">
        <w:rPr>
          <w:rFonts w:ascii="Times New Roman" w:hAnsi="Times New Roman" w:cs="Times New Roman"/>
          <w:noProof/>
          <w:sz w:val="28"/>
          <w:szCs w:val="28"/>
          <w:lang w:eastAsia="ru-RU"/>
        </w:rPr>
        <w:drawing>
          <wp:inline distT="0" distB="0" distL="0" distR="0">
            <wp:extent cx="2626360" cy="1669415"/>
            <wp:effectExtent l="19050" t="0" r="2540" b="0"/>
            <wp:docPr id="189" name="Рисунок 478" descr="http://static.ngs.ru/cache/turizm/images/b8ab048d67e3aea3869349fe16d40cfc_1024_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8" descr="http://static.ngs.ru/cache/turizm/images/b8ab048d67e3aea3869349fe16d40cfc_1024_768.jpg"/>
                    <pic:cNvPicPr>
                      <a:picLocks noChangeAspect="1" noChangeArrowheads="1"/>
                    </pic:cNvPicPr>
                  </pic:nvPicPr>
                  <pic:blipFill>
                    <a:blip r:embed="rId122"/>
                    <a:srcRect/>
                    <a:stretch>
                      <a:fillRect/>
                    </a:stretch>
                  </pic:blipFill>
                  <pic:spPr bwMode="auto">
                    <a:xfrm>
                      <a:off x="0" y="0"/>
                      <a:ext cx="2626360" cy="1669415"/>
                    </a:xfrm>
                    <a:prstGeom prst="rect">
                      <a:avLst/>
                    </a:prstGeom>
                    <a:noFill/>
                    <a:ln w="9525">
                      <a:noFill/>
                      <a:miter lim="800000"/>
                      <a:headEnd/>
                      <a:tailEnd/>
                    </a:ln>
                  </pic:spPr>
                </pic:pic>
              </a:graphicData>
            </a:graphic>
          </wp:inline>
        </w:drawing>
      </w:r>
    </w:p>
    <w:p w:rsidR="009E3021" w:rsidRDefault="009E3021" w:rsidP="00E07E40">
      <w:pPr>
        <w:ind w:firstLine="709"/>
        <w:jc w:val="both"/>
        <w:rPr>
          <w:rFonts w:ascii="Times New Roman" w:hAnsi="Times New Roman" w:cs="Times New Roman"/>
          <w:b/>
          <w:bCs/>
          <w:sz w:val="28"/>
          <w:szCs w:val="28"/>
        </w:rPr>
      </w:pPr>
    </w:p>
    <w:p w:rsidR="00AE62B9" w:rsidRPr="00E07E40" w:rsidRDefault="00AE62B9" w:rsidP="00E07E40">
      <w:pPr>
        <w:ind w:firstLine="709"/>
        <w:jc w:val="both"/>
        <w:rPr>
          <w:rFonts w:ascii="Times New Roman" w:hAnsi="Times New Roman" w:cs="Times New Roman"/>
          <w:b/>
          <w:bCs/>
          <w:sz w:val="28"/>
          <w:szCs w:val="28"/>
        </w:rPr>
      </w:pPr>
      <w:r w:rsidRPr="00E07E40">
        <w:rPr>
          <w:rFonts w:ascii="Times New Roman" w:hAnsi="Times New Roman" w:cs="Times New Roman"/>
          <w:b/>
          <w:bCs/>
          <w:sz w:val="28"/>
          <w:szCs w:val="28"/>
        </w:rPr>
        <w:t xml:space="preserve">14. Гора « Семипещерная» с пещерой Мрачной </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 xml:space="preserve">Месторасположение: </w:t>
      </w:r>
      <w:r w:rsidRPr="00E07E40">
        <w:rPr>
          <w:rFonts w:ascii="Times New Roman" w:hAnsi="Times New Roman" w:cs="Times New Roman"/>
          <w:sz w:val="28"/>
          <w:szCs w:val="28"/>
        </w:rPr>
        <w:t>с. Тигирек</w:t>
      </w:r>
    </w:p>
    <w:p w:rsidR="00AE62B9" w:rsidRPr="00E07E40" w:rsidRDefault="00AE62B9" w:rsidP="00A30607">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Описание</w:t>
      </w:r>
      <w:r>
        <w:rPr>
          <w:rFonts w:ascii="Times New Roman" w:hAnsi="Times New Roman" w:cs="Times New Roman"/>
          <w:sz w:val="28"/>
          <w:szCs w:val="28"/>
        </w:rPr>
        <w:t xml:space="preserve">:  </w:t>
      </w:r>
      <w:r w:rsidRPr="00E07E40">
        <w:rPr>
          <w:rFonts w:ascii="Times New Roman" w:hAnsi="Times New Roman" w:cs="Times New Roman"/>
          <w:sz w:val="28"/>
          <w:szCs w:val="28"/>
        </w:rPr>
        <w:t xml:space="preserve">Пещера расположена в 5 км </w:t>
      </w:r>
      <w:proofErr w:type="gramStart"/>
      <w:r w:rsidRPr="00E07E40">
        <w:rPr>
          <w:rFonts w:ascii="Times New Roman" w:hAnsi="Times New Roman" w:cs="Times New Roman"/>
          <w:sz w:val="28"/>
          <w:szCs w:val="28"/>
        </w:rPr>
        <w:t>от</w:t>
      </w:r>
      <w:proofErr w:type="gramEnd"/>
      <w:r w:rsidRPr="00E07E40">
        <w:rPr>
          <w:rFonts w:ascii="Times New Roman" w:hAnsi="Times New Roman" w:cs="Times New Roman"/>
          <w:sz w:val="28"/>
          <w:szCs w:val="28"/>
        </w:rPr>
        <w:t xml:space="preserve"> с. Тигирек ниже по течению р. Иня. Семипещерная</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была</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известна</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в</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кругах</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историков,</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археологов</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одна</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из</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первых.</w:t>
      </w:r>
      <w:r w:rsidR="00E74BD6">
        <w:rPr>
          <w:rFonts w:ascii="Times New Roman" w:hAnsi="Times New Roman" w:cs="Times New Roman"/>
          <w:sz w:val="28"/>
          <w:szCs w:val="28"/>
        </w:rPr>
        <w:t xml:space="preserve"> </w:t>
      </w:r>
      <w:r w:rsidRPr="00E07E40">
        <w:rPr>
          <w:rFonts w:ascii="Times New Roman" w:hAnsi="Times New Roman" w:cs="Times New Roman"/>
          <w:sz w:val="28"/>
          <w:szCs w:val="28"/>
        </w:rPr>
        <w:t>Это</w:t>
      </w:r>
      <w:r w:rsidR="00E74BD6">
        <w:rPr>
          <w:rFonts w:ascii="Times New Roman" w:hAnsi="Times New Roman" w:cs="Times New Roman"/>
          <w:sz w:val="28"/>
          <w:szCs w:val="28"/>
        </w:rPr>
        <w:t xml:space="preserve"> </w:t>
      </w:r>
      <w:r w:rsidRPr="00E07E40">
        <w:rPr>
          <w:rFonts w:ascii="Times New Roman" w:hAnsi="Times New Roman" w:cs="Times New Roman"/>
          <w:sz w:val="28"/>
          <w:szCs w:val="28"/>
        </w:rPr>
        <w:t>было</w:t>
      </w:r>
      <w:r w:rsidR="00E74BD6">
        <w:rPr>
          <w:rFonts w:ascii="Times New Roman" w:hAnsi="Times New Roman" w:cs="Times New Roman"/>
          <w:sz w:val="28"/>
          <w:szCs w:val="28"/>
        </w:rPr>
        <w:t xml:space="preserve"> </w:t>
      </w:r>
      <w:r w:rsidRPr="00E07E40">
        <w:rPr>
          <w:rFonts w:ascii="Times New Roman" w:hAnsi="Times New Roman" w:cs="Times New Roman"/>
          <w:sz w:val="28"/>
          <w:szCs w:val="28"/>
        </w:rPr>
        <w:t>еще</w:t>
      </w:r>
      <w:r w:rsidR="00E74BD6">
        <w:rPr>
          <w:rFonts w:ascii="Times New Roman" w:hAnsi="Times New Roman" w:cs="Times New Roman"/>
          <w:sz w:val="28"/>
          <w:szCs w:val="28"/>
        </w:rPr>
        <w:t xml:space="preserve"> </w:t>
      </w:r>
      <w:r w:rsidRPr="00E07E40">
        <w:rPr>
          <w:rFonts w:ascii="Times New Roman" w:hAnsi="Times New Roman" w:cs="Times New Roman"/>
          <w:sz w:val="28"/>
          <w:szCs w:val="28"/>
        </w:rPr>
        <w:t>в1771году.</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Ей</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заинтересовался</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П.С.Паллас,</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здесь</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им</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были</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найдены</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человеческие</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черепа,</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а</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в1982</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годуВистингаузеномВ.К.найден</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изделия</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из</w:t>
      </w:r>
      <w:r w:rsidR="0098475A">
        <w:rPr>
          <w:rFonts w:ascii="Times New Roman" w:hAnsi="Times New Roman" w:cs="Times New Roman"/>
          <w:sz w:val="28"/>
          <w:szCs w:val="28"/>
        </w:rPr>
        <w:t xml:space="preserve"> кости </w:t>
      </w:r>
      <w:r w:rsidRPr="00E07E40">
        <w:rPr>
          <w:rFonts w:ascii="Times New Roman" w:hAnsi="Times New Roman" w:cs="Times New Roman"/>
          <w:sz w:val="28"/>
          <w:szCs w:val="28"/>
        </w:rPr>
        <w:t>дерева.</w:t>
      </w:r>
    </w:p>
    <w:p w:rsidR="00AE62B9" w:rsidRPr="00E07E40" w:rsidRDefault="00887D7B" w:rsidP="00E07E40">
      <w:pPr>
        <w:ind w:firstLine="709"/>
        <w:jc w:val="center"/>
        <w:rPr>
          <w:rFonts w:ascii="Times New Roman" w:hAnsi="Times New Roman" w:cs="Times New Roman"/>
          <w:b/>
          <w:bCs/>
          <w:sz w:val="28"/>
          <w:szCs w:val="28"/>
        </w:rPr>
      </w:pPr>
      <w:r>
        <w:rPr>
          <w:rFonts w:ascii="Times New Roman" w:hAnsi="Times New Roman" w:cs="Times New Roman"/>
          <w:noProof/>
          <w:sz w:val="28"/>
          <w:szCs w:val="28"/>
          <w:lang w:eastAsia="ru-RU"/>
        </w:rPr>
        <w:drawing>
          <wp:inline distT="0" distB="0" distL="0" distR="0">
            <wp:extent cx="4657090" cy="1743710"/>
            <wp:effectExtent l="19050" t="0" r="0" b="0"/>
            <wp:docPr id="9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4"/>
                    <pic:cNvPicPr>
                      <a:picLocks noChangeAspect="1" noChangeArrowheads="1"/>
                    </pic:cNvPicPr>
                  </pic:nvPicPr>
                  <pic:blipFill>
                    <a:blip r:embed="rId123"/>
                    <a:srcRect/>
                    <a:stretch>
                      <a:fillRect/>
                    </a:stretch>
                  </pic:blipFill>
                  <pic:spPr bwMode="auto">
                    <a:xfrm>
                      <a:off x="0" y="0"/>
                      <a:ext cx="4657090" cy="1743710"/>
                    </a:xfrm>
                    <a:prstGeom prst="rect">
                      <a:avLst/>
                    </a:prstGeom>
                    <a:noFill/>
                    <a:ln w="9525">
                      <a:noFill/>
                      <a:miter lim="800000"/>
                      <a:headEnd/>
                      <a:tailEnd/>
                    </a:ln>
                  </pic:spPr>
                </pic:pic>
              </a:graphicData>
            </a:graphic>
          </wp:inline>
        </w:drawing>
      </w:r>
    </w:p>
    <w:p w:rsidR="00AE62B9" w:rsidRPr="00E07E40" w:rsidRDefault="00AE62B9" w:rsidP="00E07E40">
      <w:pPr>
        <w:ind w:firstLine="709"/>
        <w:jc w:val="both"/>
        <w:rPr>
          <w:rFonts w:ascii="Times New Roman" w:hAnsi="Times New Roman" w:cs="Times New Roman"/>
          <w:b/>
          <w:bCs/>
          <w:sz w:val="28"/>
          <w:szCs w:val="28"/>
        </w:rPr>
      </w:pP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15. Пещера «Большая Ханкаринская»</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 xml:space="preserve">Месторасположение: </w:t>
      </w:r>
      <w:r w:rsidRPr="00E07E40">
        <w:rPr>
          <w:rFonts w:ascii="Times New Roman" w:hAnsi="Times New Roman" w:cs="Times New Roman"/>
          <w:sz w:val="28"/>
          <w:szCs w:val="28"/>
        </w:rPr>
        <w:t>с. Чинета</w:t>
      </w:r>
    </w:p>
    <w:p w:rsidR="00AE62B9" w:rsidRPr="00E07E40" w:rsidRDefault="00AE62B9" w:rsidP="00A30607">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Описание</w:t>
      </w:r>
      <w:r>
        <w:rPr>
          <w:rFonts w:ascii="Times New Roman" w:hAnsi="Times New Roman" w:cs="Times New Roman"/>
          <w:sz w:val="28"/>
          <w:szCs w:val="28"/>
        </w:rPr>
        <w:t xml:space="preserve">: </w:t>
      </w:r>
      <w:r w:rsidRPr="00E07E40">
        <w:rPr>
          <w:rFonts w:ascii="Times New Roman" w:hAnsi="Times New Roman" w:cs="Times New Roman"/>
          <w:sz w:val="28"/>
          <w:szCs w:val="28"/>
        </w:rPr>
        <w:t>Пещера</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находится на территории Краснощековского района</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в 7,5 км ю.-з. с Чинета,</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 xml:space="preserve">на правом берегу Ханхары (при слиянии рек Большой и Малой Ханахары), в 10 км от впадения Ханхары в Иню. Площадь памятника природы – 1 га. Пещера заложена в верхнесилурийских </w:t>
      </w:r>
      <w:r>
        <w:rPr>
          <w:rFonts w:ascii="Times New Roman" w:hAnsi="Times New Roman" w:cs="Times New Roman"/>
          <w:sz w:val="28"/>
          <w:szCs w:val="28"/>
        </w:rPr>
        <w:t>известняках, в</w:t>
      </w:r>
      <w:r w:rsidRPr="00E07E40">
        <w:rPr>
          <w:rFonts w:ascii="Times New Roman" w:hAnsi="Times New Roman" w:cs="Times New Roman"/>
          <w:sz w:val="28"/>
          <w:szCs w:val="28"/>
        </w:rPr>
        <w:t>ход находится в скале в 30 м над рекой. Основную часть пещеры составляет низкая (0,5-2м) и шириной (2,5-5м) галерея, аркообразная в поперечном сечении и коленчатая в плане.</w:t>
      </w:r>
    </w:p>
    <w:p w:rsidR="00AE62B9" w:rsidRPr="00E07E40" w:rsidRDefault="00AE62B9" w:rsidP="00FB3ABD">
      <w:pPr>
        <w:jc w:val="both"/>
        <w:rPr>
          <w:rFonts w:ascii="Times New Roman" w:hAnsi="Times New Roman" w:cs="Times New Roman"/>
          <w:sz w:val="28"/>
          <w:szCs w:val="28"/>
        </w:rPr>
      </w:pPr>
      <w:r w:rsidRPr="00E07E40">
        <w:rPr>
          <w:rFonts w:ascii="Times New Roman" w:hAnsi="Times New Roman" w:cs="Times New Roman"/>
          <w:sz w:val="28"/>
          <w:szCs w:val="28"/>
        </w:rPr>
        <w:lastRenderedPageBreak/>
        <w:t xml:space="preserve"> Пещера известна скоплением костей плейстоценовых позвоночных, первые упоминания о которых имеются у П.С. Палласа, поэтому она относится к комплексным памятникам.</w:t>
      </w:r>
    </w:p>
    <w:p w:rsidR="00AE62B9" w:rsidRPr="00E07E40" w:rsidRDefault="00887D7B" w:rsidP="00E07E40">
      <w:pPr>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997960" cy="1807845"/>
            <wp:effectExtent l="19050" t="0" r="2540" b="0"/>
            <wp:docPr id="95" name="Рисунок 85" descr="http://i48.beon.ru/66/33/483366/4/19033104/30b864479b6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5" descr="http://i48.beon.ru/66/33/483366/4/19033104/30b864479b6a.jpeg"/>
                    <pic:cNvPicPr>
                      <a:picLocks noChangeAspect="1" noChangeArrowheads="1"/>
                    </pic:cNvPicPr>
                  </pic:nvPicPr>
                  <pic:blipFill>
                    <a:blip r:embed="rId124"/>
                    <a:srcRect/>
                    <a:stretch>
                      <a:fillRect/>
                    </a:stretch>
                  </pic:blipFill>
                  <pic:spPr bwMode="auto">
                    <a:xfrm>
                      <a:off x="0" y="0"/>
                      <a:ext cx="3997960" cy="1807845"/>
                    </a:xfrm>
                    <a:prstGeom prst="rect">
                      <a:avLst/>
                    </a:prstGeom>
                    <a:noFill/>
                    <a:ln w="9525">
                      <a:noFill/>
                      <a:miter lim="800000"/>
                      <a:headEnd/>
                      <a:tailEnd/>
                    </a:ln>
                  </pic:spPr>
                </pic:pic>
              </a:graphicData>
            </a:graphic>
          </wp:inline>
        </w:drawing>
      </w:r>
    </w:p>
    <w:p w:rsidR="00AE62B9" w:rsidRPr="00E07E40" w:rsidRDefault="00AE62B9" w:rsidP="00E07E40">
      <w:pPr>
        <w:ind w:firstLine="709"/>
        <w:jc w:val="both"/>
        <w:rPr>
          <w:rFonts w:ascii="Times New Roman" w:hAnsi="Times New Roman" w:cs="Times New Roman"/>
          <w:sz w:val="28"/>
          <w:szCs w:val="28"/>
        </w:rPr>
      </w:pPr>
    </w:p>
    <w:p w:rsidR="00AE62B9" w:rsidRPr="00E07E40" w:rsidRDefault="00AE62B9" w:rsidP="00E07E40">
      <w:pPr>
        <w:ind w:firstLine="709"/>
        <w:jc w:val="both"/>
        <w:rPr>
          <w:rFonts w:ascii="Times New Roman" w:hAnsi="Times New Roman" w:cs="Times New Roman"/>
          <w:b/>
          <w:bCs/>
          <w:sz w:val="28"/>
          <w:szCs w:val="28"/>
        </w:rPr>
      </w:pPr>
      <w:r w:rsidRPr="00E07E40">
        <w:rPr>
          <w:rFonts w:ascii="Times New Roman" w:hAnsi="Times New Roman" w:cs="Times New Roman"/>
          <w:b/>
          <w:bCs/>
          <w:sz w:val="28"/>
          <w:szCs w:val="28"/>
        </w:rPr>
        <w:t>16.Пещера «Небинская»</w:t>
      </w:r>
    </w:p>
    <w:p w:rsidR="00AE62B9"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Месторасположение</w:t>
      </w:r>
      <w:r w:rsidRPr="00E07E40">
        <w:rPr>
          <w:rFonts w:ascii="Times New Roman" w:hAnsi="Times New Roman" w:cs="Times New Roman"/>
          <w:sz w:val="28"/>
          <w:szCs w:val="28"/>
        </w:rPr>
        <w:t>:</w:t>
      </w:r>
      <w:r w:rsidR="009E3021">
        <w:rPr>
          <w:rFonts w:ascii="Times New Roman" w:hAnsi="Times New Roman" w:cs="Times New Roman"/>
          <w:sz w:val="28"/>
          <w:szCs w:val="28"/>
        </w:rPr>
        <w:t xml:space="preserve"> </w:t>
      </w:r>
      <w:r w:rsidRPr="00E07E40">
        <w:rPr>
          <w:rFonts w:ascii="Times New Roman" w:hAnsi="Times New Roman" w:cs="Times New Roman"/>
          <w:sz w:val="28"/>
          <w:szCs w:val="28"/>
        </w:rPr>
        <w:t>с. Чинета. Пещера расположена</w:t>
      </w:r>
      <w:r w:rsidR="009E3021">
        <w:rPr>
          <w:rFonts w:ascii="Times New Roman" w:hAnsi="Times New Roman" w:cs="Times New Roman"/>
          <w:sz w:val="28"/>
          <w:szCs w:val="28"/>
        </w:rPr>
        <w:t xml:space="preserve"> </w:t>
      </w:r>
      <w:r w:rsidRPr="00E07E40">
        <w:rPr>
          <w:rFonts w:ascii="Times New Roman" w:hAnsi="Times New Roman" w:cs="Times New Roman"/>
          <w:sz w:val="28"/>
          <w:szCs w:val="28"/>
        </w:rPr>
        <w:t>в Краснощековском районе, в 12 км юго-восточнее с. Чинета г. Небо.</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Площадь памятника–1 га.</w:t>
      </w:r>
    </w:p>
    <w:p w:rsidR="00AE62B9" w:rsidRPr="00E07E40" w:rsidRDefault="00887D7B" w:rsidP="00E158C4">
      <w:pPr>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583815" cy="1786255"/>
            <wp:effectExtent l="19050" t="0" r="6985"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6"/>
                    <pic:cNvPicPr>
                      <a:picLocks noChangeAspect="1" noChangeArrowheads="1"/>
                    </pic:cNvPicPr>
                  </pic:nvPicPr>
                  <pic:blipFill>
                    <a:blip r:embed="rId125"/>
                    <a:srcRect/>
                    <a:stretch>
                      <a:fillRect/>
                    </a:stretch>
                  </pic:blipFill>
                  <pic:spPr bwMode="auto">
                    <a:xfrm>
                      <a:off x="0" y="0"/>
                      <a:ext cx="2583815" cy="1786255"/>
                    </a:xfrm>
                    <a:prstGeom prst="rect">
                      <a:avLst/>
                    </a:prstGeom>
                    <a:noFill/>
                    <a:ln w="9525">
                      <a:noFill/>
                      <a:miter lim="800000"/>
                      <a:headEnd/>
                      <a:tailEnd/>
                    </a:ln>
                  </pic:spPr>
                </pic:pic>
              </a:graphicData>
            </a:graphic>
          </wp:inline>
        </w:drawing>
      </w:r>
      <w:r w:rsidR="009E3021">
        <w:rPr>
          <w:rFonts w:ascii="Times New Roman" w:hAnsi="Times New Roman" w:cs="Times New Roman"/>
          <w:noProof/>
          <w:sz w:val="28"/>
          <w:szCs w:val="28"/>
          <w:lang w:eastAsia="ru-RU"/>
        </w:rPr>
        <w:t xml:space="preserve">    </w:t>
      </w:r>
      <w:r w:rsidR="009E3021" w:rsidRPr="009E3021">
        <w:rPr>
          <w:rFonts w:ascii="Times New Roman" w:hAnsi="Times New Roman" w:cs="Times New Roman"/>
          <w:noProof/>
          <w:sz w:val="28"/>
          <w:szCs w:val="28"/>
          <w:lang w:eastAsia="ru-RU"/>
        </w:rPr>
        <w:drawing>
          <wp:inline distT="0" distB="0" distL="0" distR="0">
            <wp:extent cx="2530475" cy="1765300"/>
            <wp:effectExtent l="19050" t="0" r="3175" b="0"/>
            <wp:docPr id="193"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7"/>
                    <pic:cNvPicPr>
                      <a:picLocks noChangeAspect="1" noChangeArrowheads="1"/>
                    </pic:cNvPicPr>
                  </pic:nvPicPr>
                  <pic:blipFill>
                    <a:blip r:embed="rId126"/>
                    <a:srcRect/>
                    <a:stretch>
                      <a:fillRect/>
                    </a:stretch>
                  </pic:blipFill>
                  <pic:spPr bwMode="auto">
                    <a:xfrm>
                      <a:off x="0" y="0"/>
                      <a:ext cx="2530475" cy="1765300"/>
                    </a:xfrm>
                    <a:prstGeom prst="rect">
                      <a:avLst/>
                    </a:prstGeom>
                    <a:noFill/>
                    <a:ln w="9525">
                      <a:noFill/>
                      <a:miter lim="800000"/>
                      <a:headEnd/>
                      <a:tailEnd/>
                    </a:ln>
                  </pic:spPr>
                </pic:pic>
              </a:graphicData>
            </a:graphic>
          </wp:inline>
        </w:drawing>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Описание</w:t>
      </w:r>
      <w:r w:rsidRPr="00E07E40">
        <w:rPr>
          <w:rFonts w:ascii="Times New Roman" w:hAnsi="Times New Roman" w:cs="Times New Roman"/>
          <w:sz w:val="28"/>
          <w:szCs w:val="28"/>
        </w:rPr>
        <w:t>:</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 xml:space="preserve">Карстовая пещера заложена в верхнесилурийских известняках. Она имеет гротово-галерейный характер и вытянута вдоль тектонического нарушения. </w:t>
      </w:r>
      <w:proofErr w:type="gramStart"/>
      <w:r w:rsidRPr="00E07E40">
        <w:rPr>
          <w:rFonts w:ascii="Times New Roman" w:hAnsi="Times New Roman" w:cs="Times New Roman"/>
          <w:sz w:val="28"/>
          <w:szCs w:val="28"/>
        </w:rPr>
        <w:t>Высказано предположение, что здесь зимует колония остроухой ночницы из пещеры Летучих мышей, которое требует проверки.</w:t>
      </w:r>
      <w:proofErr w:type="gramEnd"/>
    </w:p>
    <w:p w:rsidR="00AE62B9" w:rsidRPr="00E07E40" w:rsidRDefault="00887D7B" w:rsidP="00E07E40">
      <w:pPr>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2381885" cy="1680210"/>
            <wp:effectExtent l="19050" t="0" r="0" b="0"/>
            <wp:docPr id="98" name="Рисунок 86" descr="http://marshruty.ru/PhotoFiles/d/6/6/c/d66c60a06a3a4bbabbd02f45d3c2dc8c/lar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6" descr="http://marshruty.ru/PhotoFiles/d/6/6/c/d66c60a06a3a4bbabbd02f45d3c2dc8c/large/1.jpg"/>
                    <pic:cNvPicPr>
                      <a:picLocks noChangeAspect="1" noChangeArrowheads="1"/>
                    </pic:cNvPicPr>
                  </pic:nvPicPr>
                  <pic:blipFill>
                    <a:blip r:embed="rId127"/>
                    <a:srcRect/>
                    <a:stretch>
                      <a:fillRect/>
                    </a:stretch>
                  </pic:blipFill>
                  <pic:spPr bwMode="auto">
                    <a:xfrm>
                      <a:off x="0" y="0"/>
                      <a:ext cx="2381885" cy="1680210"/>
                    </a:xfrm>
                    <a:prstGeom prst="rect">
                      <a:avLst/>
                    </a:prstGeom>
                    <a:noFill/>
                    <a:ln w="9525">
                      <a:noFill/>
                      <a:miter lim="800000"/>
                      <a:headEnd/>
                      <a:tailEnd/>
                    </a:ln>
                  </pic:spPr>
                </pic:pic>
              </a:graphicData>
            </a:graphic>
          </wp:inline>
        </w:drawing>
      </w:r>
    </w:p>
    <w:p w:rsidR="00AE62B9" w:rsidRDefault="00AE62B9" w:rsidP="004E35EC">
      <w:pPr>
        <w:jc w:val="both"/>
        <w:rPr>
          <w:rFonts w:ascii="Times New Roman" w:hAnsi="Times New Roman" w:cs="Times New Roman"/>
          <w:b/>
          <w:bCs/>
          <w:sz w:val="28"/>
          <w:szCs w:val="28"/>
        </w:rPr>
      </w:pPr>
      <w:r w:rsidRPr="00E07E40">
        <w:rPr>
          <w:rFonts w:ascii="Times New Roman" w:hAnsi="Times New Roman" w:cs="Times New Roman"/>
          <w:b/>
          <w:bCs/>
          <w:sz w:val="28"/>
          <w:szCs w:val="28"/>
        </w:rPr>
        <w:t>17.Пещера «Дальняя малая»</w:t>
      </w:r>
    </w:p>
    <w:p w:rsidR="00AE62B9" w:rsidRPr="00E07E40" w:rsidRDefault="00AE62B9" w:rsidP="00E07E40">
      <w:pPr>
        <w:ind w:firstLine="709"/>
        <w:jc w:val="both"/>
        <w:rPr>
          <w:rFonts w:ascii="Times New Roman" w:hAnsi="Times New Roman" w:cs="Times New Roman"/>
          <w:b/>
          <w:bCs/>
          <w:sz w:val="28"/>
          <w:szCs w:val="28"/>
        </w:rPr>
      </w:pPr>
    </w:p>
    <w:p w:rsidR="00AE62B9" w:rsidRPr="00E07E40" w:rsidRDefault="00887D7B" w:rsidP="00E07E40">
      <w:pPr>
        <w:ind w:firstLine="709"/>
        <w:jc w:val="center"/>
        <w:rPr>
          <w:rFonts w:ascii="Times New Roman" w:hAnsi="Times New Roman" w:cs="Times New Roman"/>
          <w:b/>
          <w:bCs/>
          <w:sz w:val="28"/>
          <w:szCs w:val="28"/>
        </w:rPr>
      </w:pPr>
      <w:r>
        <w:rPr>
          <w:rFonts w:ascii="Times New Roman" w:hAnsi="Times New Roman" w:cs="Times New Roman"/>
          <w:b/>
          <w:bCs/>
          <w:noProof/>
          <w:sz w:val="28"/>
          <w:szCs w:val="28"/>
          <w:lang w:eastAsia="ru-RU"/>
        </w:rPr>
        <w:drawing>
          <wp:inline distT="0" distB="0" distL="0" distR="0">
            <wp:extent cx="3702345" cy="1860697"/>
            <wp:effectExtent l="19050" t="0" r="0" b="0"/>
            <wp:docPr id="99" name="Рисунок 87" descr="DSCN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7" descr="DSCN1311"/>
                    <pic:cNvPicPr>
                      <a:picLocks noChangeAspect="1" noChangeArrowheads="1"/>
                    </pic:cNvPicPr>
                  </pic:nvPicPr>
                  <pic:blipFill>
                    <a:blip r:embed="rId128"/>
                    <a:srcRect/>
                    <a:stretch>
                      <a:fillRect/>
                    </a:stretch>
                  </pic:blipFill>
                  <pic:spPr bwMode="auto">
                    <a:xfrm>
                      <a:off x="0" y="0"/>
                      <a:ext cx="3702283" cy="1860666"/>
                    </a:xfrm>
                    <a:prstGeom prst="rect">
                      <a:avLst/>
                    </a:prstGeom>
                    <a:noFill/>
                    <a:ln w="9525">
                      <a:noFill/>
                      <a:miter lim="800000"/>
                      <a:headEnd/>
                      <a:tailEnd/>
                    </a:ln>
                  </pic:spPr>
                </pic:pic>
              </a:graphicData>
            </a:graphic>
          </wp:inline>
        </w:drawing>
      </w:r>
    </w:p>
    <w:p w:rsidR="00AE62B9" w:rsidRPr="00E07E40" w:rsidRDefault="00AE62B9" w:rsidP="004A531E">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Месторасположение</w:t>
      </w:r>
      <w:r w:rsidRPr="00E07E40">
        <w:rPr>
          <w:rFonts w:ascii="Times New Roman" w:hAnsi="Times New Roman" w:cs="Times New Roman"/>
          <w:sz w:val="28"/>
          <w:szCs w:val="28"/>
        </w:rPr>
        <w:t xml:space="preserve">: с. </w:t>
      </w:r>
      <w:r>
        <w:rPr>
          <w:rFonts w:ascii="Times New Roman" w:hAnsi="Times New Roman" w:cs="Times New Roman"/>
          <w:sz w:val="28"/>
          <w:szCs w:val="28"/>
        </w:rPr>
        <w:t xml:space="preserve">Чинета. </w:t>
      </w:r>
      <w:r w:rsidRPr="00E07E40">
        <w:rPr>
          <w:rFonts w:ascii="Times New Roman" w:hAnsi="Times New Roman" w:cs="Times New Roman"/>
          <w:sz w:val="28"/>
          <w:szCs w:val="28"/>
        </w:rPr>
        <w:t xml:space="preserve">Пещера находится в 2,5 км </w:t>
      </w:r>
      <w:proofErr w:type="gramStart"/>
      <w:r w:rsidRPr="00E07E40">
        <w:rPr>
          <w:rFonts w:ascii="Times New Roman" w:hAnsi="Times New Roman" w:cs="Times New Roman"/>
          <w:sz w:val="28"/>
          <w:szCs w:val="28"/>
        </w:rPr>
        <w:t>от</w:t>
      </w:r>
      <w:proofErr w:type="gramEnd"/>
      <w:r w:rsidRPr="00E07E40">
        <w:rPr>
          <w:rFonts w:ascii="Times New Roman" w:hAnsi="Times New Roman" w:cs="Times New Roman"/>
          <w:sz w:val="28"/>
          <w:szCs w:val="28"/>
        </w:rPr>
        <w:t xml:space="preserve"> с. Чинеты, </w:t>
      </w:r>
      <w:proofErr w:type="gramStart"/>
      <w:r w:rsidRPr="00E07E40">
        <w:rPr>
          <w:rFonts w:ascii="Times New Roman" w:hAnsi="Times New Roman" w:cs="Times New Roman"/>
          <w:sz w:val="28"/>
          <w:szCs w:val="28"/>
        </w:rPr>
        <w:t>по</w:t>
      </w:r>
      <w:proofErr w:type="gramEnd"/>
      <w:r w:rsidRPr="00E07E40">
        <w:rPr>
          <w:rFonts w:ascii="Times New Roman" w:hAnsi="Times New Roman" w:cs="Times New Roman"/>
          <w:sz w:val="28"/>
          <w:szCs w:val="28"/>
        </w:rPr>
        <w:t xml:space="preserve"> правому берегу ручья Дальнепещерный. Площадь памятника природы – 1 га.</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Описание</w:t>
      </w:r>
      <w:r w:rsidRPr="00E07E40">
        <w:rPr>
          <w:rFonts w:ascii="Times New Roman" w:hAnsi="Times New Roman" w:cs="Times New Roman"/>
          <w:sz w:val="28"/>
          <w:szCs w:val="28"/>
        </w:rPr>
        <w:t>: Памятник относится кЧарышским «костеносным»</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пещерам. Имеет большой просторный вход. Полость пещеры через 6-8 м раздваивается. В ней вполне могла быть стоянка первобытного человека.</w:t>
      </w:r>
    </w:p>
    <w:p w:rsidR="00AE62B9" w:rsidRPr="00E07E40" w:rsidRDefault="00AE62B9" w:rsidP="00E07E40">
      <w:pPr>
        <w:ind w:firstLine="709"/>
        <w:jc w:val="both"/>
        <w:rPr>
          <w:rFonts w:ascii="Times New Roman" w:hAnsi="Times New Roman" w:cs="Times New Roman"/>
          <w:b/>
          <w:bCs/>
          <w:sz w:val="28"/>
          <w:szCs w:val="28"/>
        </w:rPr>
      </w:pPr>
    </w:p>
    <w:p w:rsidR="00AE62B9" w:rsidRPr="004A531E" w:rsidRDefault="00AE62B9" w:rsidP="004A531E">
      <w:pPr>
        <w:ind w:firstLine="709"/>
        <w:jc w:val="both"/>
        <w:rPr>
          <w:rFonts w:ascii="Times New Roman" w:hAnsi="Times New Roman" w:cs="Times New Roman"/>
          <w:b/>
          <w:bCs/>
          <w:sz w:val="28"/>
          <w:szCs w:val="28"/>
          <w:lang w:eastAsia="ru-RU"/>
        </w:rPr>
      </w:pPr>
      <w:r w:rsidRPr="00E07E40">
        <w:rPr>
          <w:rFonts w:ascii="Times New Roman" w:hAnsi="Times New Roman" w:cs="Times New Roman"/>
          <w:b/>
          <w:bCs/>
          <w:sz w:val="28"/>
          <w:szCs w:val="28"/>
        </w:rPr>
        <w:t>19.</w:t>
      </w:r>
      <w:r w:rsidRPr="00E07E40">
        <w:rPr>
          <w:rFonts w:ascii="Times New Roman" w:hAnsi="Times New Roman" w:cs="Times New Roman"/>
          <w:b/>
          <w:bCs/>
          <w:sz w:val="28"/>
          <w:szCs w:val="28"/>
          <w:lang w:eastAsia="ru-RU"/>
        </w:rPr>
        <w:t xml:space="preserve"> Пещера </w:t>
      </w:r>
      <w:r>
        <w:rPr>
          <w:rFonts w:ascii="Times New Roman" w:hAnsi="Times New Roman" w:cs="Times New Roman"/>
          <w:b/>
          <w:bCs/>
          <w:sz w:val="28"/>
          <w:szCs w:val="28"/>
          <w:lang w:eastAsia="ru-RU"/>
        </w:rPr>
        <w:t xml:space="preserve">«Пустая». </w:t>
      </w:r>
      <w:r w:rsidRPr="00E07E40">
        <w:rPr>
          <w:rFonts w:ascii="Times New Roman" w:hAnsi="Times New Roman" w:cs="Times New Roman"/>
          <w:b/>
          <w:bCs/>
          <w:sz w:val="28"/>
          <w:szCs w:val="28"/>
        </w:rPr>
        <w:t>Месторасположение</w:t>
      </w:r>
      <w:r w:rsidRPr="00E07E40">
        <w:rPr>
          <w:rFonts w:ascii="Times New Roman" w:hAnsi="Times New Roman" w:cs="Times New Roman"/>
          <w:sz w:val="28"/>
          <w:szCs w:val="28"/>
        </w:rPr>
        <w:t>: с. Тигирек</w:t>
      </w:r>
    </w:p>
    <w:p w:rsidR="00AE62B9" w:rsidRPr="00E07E40" w:rsidRDefault="00AE62B9" w:rsidP="00E07E40">
      <w:pPr>
        <w:ind w:firstLine="709"/>
        <w:jc w:val="both"/>
        <w:rPr>
          <w:rFonts w:ascii="Times New Roman" w:hAnsi="Times New Roman" w:cs="Times New Roman"/>
          <w:sz w:val="28"/>
          <w:szCs w:val="28"/>
          <w:lang w:eastAsia="ru-RU"/>
        </w:rPr>
      </w:pPr>
      <w:r w:rsidRPr="00E07E40">
        <w:rPr>
          <w:rFonts w:ascii="Times New Roman" w:hAnsi="Times New Roman" w:cs="Times New Roman"/>
          <w:b/>
          <w:bCs/>
          <w:sz w:val="28"/>
          <w:szCs w:val="28"/>
        </w:rPr>
        <w:t>Описание</w:t>
      </w:r>
      <w:r w:rsidRPr="00E07E40">
        <w:rPr>
          <w:rFonts w:ascii="Times New Roman" w:hAnsi="Times New Roman" w:cs="Times New Roman"/>
          <w:sz w:val="28"/>
          <w:szCs w:val="28"/>
          <w:lang w:eastAsia="ru-RU"/>
        </w:rPr>
        <w:t xml:space="preserve">: В пещере 6 входов. Стены сухие. Зал аркообразный; в потолке имеется несколько труб. Пол зала наклонен </w:t>
      </w:r>
      <w:proofErr w:type="gramStart"/>
      <w:r w:rsidRPr="00E07E40">
        <w:rPr>
          <w:rFonts w:ascii="Times New Roman" w:hAnsi="Times New Roman" w:cs="Times New Roman"/>
          <w:sz w:val="28"/>
          <w:szCs w:val="28"/>
          <w:lang w:eastAsia="ru-RU"/>
        </w:rPr>
        <w:t>ко</w:t>
      </w:r>
      <w:proofErr w:type="gramEnd"/>
      <w:r w:rsidRPr="00E07E40">
        <w:rPr>
          <w:rFonts w:ascii="Times New Roman" w:hAnsi="Times New Roman" w:cs="Times New Roman"/>
          <w:sz w:val="28"/>
          <w:szCs w:val="28"/>
          <w:lang w:eastAsia="ru-RU"/>
        </w:rPr>
        <w:t xml:space="preserve"> входу под углом 20-30°, покрыт мелкими обломками известняка;</w:t>
      </w:r>
    </w:p>
    <w:p w:rsidR="00AE62B9" w:rsidRPr="00E07E40" w:rsidRDefault="00887D7B" w:rsidP="00E07E40">
      <w:pPr>
        <w:ind w:firstLine="709"/>
        <w:jc w:val="center"/>
        <w:rPr>
          <w:sz w:val="28"/>
          <w:szCs w:val="28"/>
          <w:lang w:eastAsia="ru-RU"/>
        </w:rPr>
      </w:pPr>
      <w:r>
        <w:rPr>
          <w:noProof/>
          <w:sz w:val="28"/>
          <w:szCs w:val="28"/>
          <w:lang w:eastAsia="ru-RU"/>
        </w:rPr>
        <w:lastRenderedPageBreak/>
        <w:drawing>
          <wp:inline distT="0" distB="0" distL="0" distR="0">
            <wp:extent cx="2998470" cy="1956435"/>
            <wp:effectExtent l="19050" t="0" r="0" b="0"/>
            <wp:docPr id="100"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8"/>
                    <pic:cNvPicPr>
                      <a:picLocks noChangeAspect="1" noChangeArrowheads="1"/>
                    </pic:cNvPicPr>
                  </pic:nvPicPr>
                  <pic:blipFill>
                    <a:blip r:embed="rId129"/>
                    <a:srcRect/>
                    <a:stretch>
                      <a:fillRect/>
                    </a:stretch>
                  </pic:blipFill>
                  <pic:spPr bwMode="auto">
                    <a:xfrm>
                      <a:off x="0" y="0"/>
                      <a:ext cx="2998470" cy="1956435"/>
                    </a:xfrm>
                    <a:prstGeom prst="rect">
                      <a:avLst/>
                    </a:prstGeom>
                    <a:noFill/>
                    <a:ln w="9525">
                      <a:noFill/>
                      <a:miter lim="800000"/>
                      <a:headEnd/>
                      <a:tailEnd/>
                    </a:ln>
                  </pic:spPr>
                </pic:pic>
              </a:graphicData>
            </a:graphic>
          </wp:inline>
        </w:drawing>
      </w:r>
    </w:p>
    <w:p w:rsidR="00AE62B9" w:rsidRPr="00E07E40" w:rsidRDefault="00AE62B9" w:rsidP="00E07E40">
      <w:pPr>
        <w:ind w:firstLine="709"/>
        <w:jc w:val="both"/>
        <w:rPr>
          <w:rFonts w:ascii="Times New Roman" w:hAnsi="Times New Roman" w:cs="Times New Roman"/>
          <w:b/>
          <w:bCs/>
          <w:sz w:val="28"/>
          <w:szCs w:val="28"/>
        </w:rPr>
      </w:pPr>
    </w:p>
    <w:p w:rsidR="00AE62B9" w:rsidRPr="004A531E" w:rsidRDefault="00AE62B9" w:rsidP="004A531E">
      <w:pPr>
        <w:ind w:firstLine="709"/>
        <w:jc w:val="both"/>
        <w:rPr>
          <w:rFonts w:ascii="Times New Roman" w:hAnsi="Times New Roman" w:cs="Times New Roman"/>
          <w:b/>
          <w:bCs/>
          <w:sz w:val="28"/>
          <w:szCs w:val="28"/>
          <w:lang w:eastAsia="ru-RU"/>
        </w:rPr>
      </w:pPr>
      <w:r w:rsidRPr="00E07E40">
        <w:rPr>
          <w:rFonts w:ascii="Times New Roman" w:hAnsi="Times New Roman" w:cs="Times New Roman"/>
          <w:b/>
          <w:bCs/>
          <w:sz w:val="28"/>
          <w:szCs w:val="28"/>
        </w:rPr>
        <w:t>20.</w:t>
      </w:r>
      <w:r w:rsidR="009E3021">
        <w:rPr>
          <w:rFonts w:ascii="Times New Roman" w:hAnsi="Times New Roman" w:cs="Times New Roman"/>
          <w:b/>
          <w:bCs/>
          <w:sz w:val="28"/>
          <w:szCs w:val="28"/>
        </w:rPr>
        <w:t xml:space="preserve"> </w:t>
      </w:r>
      <w:r w:rsidRPr="00E07E40">
        <w:rPr>
          <w:rFonts w:ascii="Times New Roman" w:hAnsi="Times New Roman" w:cs="Times New Roman"/>
          <w:b/>
          <w:bCs/>
          <w:sz w:val="28"/>
          <w:szCs w:val="28"/>
          <w:lang w:eastAsia="ru-RU"/>
        </w:rPr>
        <w:t xml:space="preserve">Пещера </w:t>
      </w:r>
      <w:r>
        <w:rPr>
          <w:rFonts w:ascii="Times New Roman" w:hAnsi="Times New Roman" w:cs="Times New Roman"/>
          <w:b/>
          <w:bCs/>
          <w:sz w:val="28"/>
          <w:szCs w:val="28"/>
          <w:lang w:eastAsia="ru-RU"/>
        </w:rPr>
        <w:t xml:space="preserve">«Струна. </w:t>
      </w:r>
      <w:r w:rsidRPr="00E07E40">
        <w:rPr>
          <w:rFonts w:ascii="Times New Roman" w:hAnsi="Times New Roman" w:cs="Times New Roman"/>
          <w:b/>
          <w:bCs/>
          <w:sz w:val="28"/>
          <w:szCs w:val="28"/>
        </w:rPr>
        <w:t>Месторасположение</w:t>
      </w:r>
      <w:r w:rsidRPr="00E07E40">
        <w:rPr>
          <w:rFonts w:ascii="Times New Roman" w:hAnsi="Times New Roman" w:cs="Times New Roman"/>
          <w:sz w:val="28"/>
          <w:szCs w:val="28"/>
        </w:rPr>
        <w:t>: с. Тигирек</w:t>
      </w:r>
    </w:p>
    <w:p w:rsidR="00AE62B9" w:rsidRPr="00E07E40" w:rsidRDefault="00AE62B9" w:rsidP="00E07E40">
      <w:pPr>
        <w:ind w:firstLine="709"/>
        <w:jc w:val="both"/>
        <w:rPr>
          <w:rFonts w:ascii="Times New Roman" w:hAnsi="Times New Roman" w:cs="Times New Roman"/>
          <w:sz w:val="28"/>
          <w:szCs w:val="28"/>
          <w:lang w:eastAsia="ru-RU"/>
        </w:rPr>
      </w:pPr>
      <w:r w:rsidRPr="00E07E40">
        <w:rPr>
          <w:rFonts w:ascii="Times New Roman" w:hAnsi="Times New Roman" w:cs="Times New Roman"/>
          <w:b/>
          <w:bCs/>
          <w:sz w:val="28"/>
          <w:szCs w:val="28"/>
        </w:rPr>
        <w:t>Описание</w:t>
      </w:r>
      <w:r w:rsidRPr="00E07E40">
        <w:rPr>
          <w:rFonts w:ascii="Times New Roman" w:hAnsi="Times New Roman" w:cs="Times New Roman"/>
          <w:sz w:val="28"/>
          <w:szCs w:val="28"/>
          <w:lang w:eastAsia="ru-RU"/>
        </w:rPr>
        <w:t>: Представляет сквозной круто наклонный тоннель, заложенный по мощной тектонической трещине, нижний вход которого расположен невысоко над водой, а верхний – на 40 м выше и имеет вид колодца-провала.</w:t>
      </w:r>
    </w:p>
    <w:p w:rsidR="00AE62B9" w:rsidRPr="00E07E40" w:rsidRDefault="00AE62B9" w:rsidP="00E07E40">
      <w:pPr>
        <w:ind w:firstLine="709"/>
        <w:jc w:val="both"/>
        <w:rPr>
          <w:rFonts w:ascii="Times New Roman" w:hAnsi="Times New Roman" w:cs="Times New Roman"/>
          <w:b/>
          <w:bCs/>
          <w:sz w:val="28"/>
          <w:szCs w:val="28"/>
        </w:rPr>
      </w:pPr>
    </w:p>
    <w:p w:rsidR="00AE62B9" w:rsidRPr="00E07E40" w:rsidRDefault="00AE62B9" w:rsidP="00FB3ABD">
      <w:pPr>
        <w:ind w:firstLine="709"/>
        <w:jc w:val="both"/>
        <w:rPr>
          <w:rFonts w:ascii="Times New Roman" w:hAnsi="Times New Roman" w:cs="Times New Roman"/>
          <w:b/>
          <w:bCs/>
          <w:sz w:val="28"/>
          <w:szCs w:val="28"/>
          <w:lang w:eastAsia="ru-RU"/>
        </w:rPr>
      </w:pPr>
      <w:r w:rsidRPr="00E07E40">
        <w:rPr>
          <w:rFonts w:ascii="Times New Roman" w:hAnsi="Times New Roman" w:cs="Times New Roman"/>
          <w:b/>
          <w:bCs/>
          <w:sz w:val="28"/>
          <w:szCs w:val="28"/>
        </w:rPr>
        <w:t>21.</w:t>
      </w:r>
      <w:r w:rsidRPr="00E07E40">
        <w:rPr>
          <w:rFonts w:ascii="Times New Roman" w:hAnsi="Times New Roman" w:cs="Times New Roman"/>
          <w:b/>
          <w:bCs/>
          <w:sz w:val="28"/>
          <w:szCs w:val="28"/>
          <w:lang w:eastAsia="ru-RU"/>
        </w:rPr>
        <w:t xml:space="preserve">Пещера </w:t>
      </w:r>
      <w:r>
        <w:rPr>
          <w:rFonts w:ascii="Times New Roman" w:hAnsi="Times New Roman" w:cs="Times New Roman"/>
          <w:b/>
          <w:bCs/>
          <w:sz w:val="28"/>
          <w:szCs w:val="28"/>
          <w:lang w:eastAsia="ru-RU"/>
        </w:rPr>
        <w:t>«Кулибинская»</w:t>
      </w:r>
    </w:p>
    <w:p w:rsidR="00AE62B9" w:rsidRPr="00E07E40" w:rsidRDefault="00887D7B" w:rsidP="00E07E40">
      <w:pPr>
        <w:ind w:firstLine="709"/>
        <w:jc w:val="center"/>
        <w:rPr>
          <w:rFonts w:ascii="Times New Roman" w:hAnsi="Times New Roman" w:cs="Times New Roman"/>
          <w:b/>
          <w:bCs/>
          <w:sz w:val="28"/>
          <w:szCs w:val="28"/>
          <w:lang w:eastAsia="ru-RU"/>
        </w:rPr>
      </w:pPr>
      <w:r>
        <w:rPr>
          <w:rFonts w:ascii="Times New Roman" w:hAnsi="Times New Roman" w:cs="Times New Roman"/>
          <w:b/>
          <w:bCs/>
          <w:noProof/>
          <w:sz w:val="28"/>
          <w:szCs w:val="28"/>
          <w:lang w:eastAsia="ru-RU"/>
        </w:rPr>
        <w:drawing>
          <wp:inline distT="0" distB="0" distL="0" distR="0">
            <wp:extent cx="3455670" cy="1530985"/>
            <wp:effectExtent l="19050" t="0" r="0" b="0"/>
            <wp:docPr id="101" name="Рисунок 89" descr="DSCN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9" descr="DSCN1431"/>
                    <pic:cNvPicPr>
                      <a:picLocks noChangeAspect="1" noChangeArrowheads="1"/>
                    </pic:cNvPicPr>
                  </pic:nvPicPr>
                  <pic:blipFill>
                    <a:blip r:embed="rId130"/>
                    <a:srcRect/>
                    <a:stretch>
                      <a:fillRect/>
                    </a:stretch>
                  </pic:blipFill>
                  <pic:spPr bwMode="auto">
                    <a:xfrm>
                      <a:off x="0" y="0"/>
                      <a:ext cx="3455670" cy="1530985"/>
                    </a:xfrm>
                    <a:prstGeom prst="rect">
                      <a:avLst/>
                    </a:prstGeom>
                    <a:noFill/>
                    <a:ln w="9525">
                      <a:noFill/>
                      <a:miter lim="800000"/>
                      <a:headEnd/>
                      <a:tailEnd/>
                    </a:ln>
                  </pic:spPr>
                </pic:pic>
              </a:graphicData>
            </a:graphic>
          </wp:inline>
        </w:drawing>
      </w:r>
    </w:p>
    <w:p w:rsidR="00AE62B9" w:rsidRPr="00E07E40" w:rsidRDefault="00AE62B9" w:rsidP="00E07E40">
      <w:pPr>
        <w:pStyle w:val="ConsPlusCell"/>
        <w:widowControl/>
        <w:ind w:firstLine="709"/>
        <w:jc w:val="both"/>
        <w:rPr>
          <w:rFonts w:ascii="Times New Roman" w:hAnsi="Times New Roman" w:cs="Times New Roman"/>
          <w:sz w:val="28"/>
          <w:szCs w:val="28"/>
        </w:rPr>
      </w:pPr>
      <w:r w:rsidRPr="00E07E40">
        <w:rPr>
          <w:rFonts w:ascii="Times New Roman" w:hAnsi="Times New Roman" w:cs="Times New Roman"/>
          <w:b/>
          <w:bCs/>
          <w:sz w:val="28"/>
          <w:szCs w:val="28"/>
        </w:rPr>
        <w:t xml:space="preserve">Месторасположение: </w:t>
      </w: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.У</w:t>
      </w:r>
      <w:proofErr w:type="gramEnd"/>
      <w:r w:rsidRPr="00E07E40">
        <w:rPr>
          <w:rFonts w:ascii="Times New Roman" w:hAnsi="Times New Roman" w:cs="Times New Roman"/>
          <w:sz w:val="28"/>
          <w:szCs w:val="28"/>
        </w:rPr>
        <w:t>сть-Пустынка</w:t>
      </w:r>
    </w:p>
    <w:p w:rsidR="00AE62B9" w:rsidRDefault="00AE62B9" w:rsidP="00E07E40">
      <w:pPr>
        <w:pStyle w:val="ConsPlusCell"/>
        <w:widowControl/>
        <w:ind w:firstLine="709"/>
        <w:jc w:val="both"/>
        <w:rPr>
          <w:rFonts w:ascii="Times New Roman" w:hAnsi="Times New Roman" w:cs="Times New Roman"/>
          <w:sz w:val="28"/>
          <w:szCs w:val="28"/>
        </w:rPr>
      </w:pPr>
      <w:r w:rsidRPr="00E07E40">
        <w:rPr>
          <w:rFonts w:ascii="Times New Roman" w:hAnsi="Times New Roman" w:cs="Times New Roman"/>
          <w:b/>
          <w:bCs/>
          <w:sz w:val="28"/>
          <w:szCs w:val="28"/>
        </w:rPr>
        <w:t>Описание</w:t>
      </w:r>
      <w:r w:rsidRPr="00E07E40">
        <w:rPr>
          <w:rFonts w:ascii="Times New Roman" w:hAnsi="Times New Roman" w:cs="Times New Roman"/>
          <w:sz w:val="28"/>
          <w:szCs w:val="28"/>
        </w:rPr>
        <w:t xml:space="preserve">: Самой известной является пещера, описанная известными исследователями Алтая XIX века Ф.-А. Геблером, А. Кулибиным, Г. Гельмерсеном. Коллекция ископаемых костей, в которую вошли экземпляры, добытые в этой пещере, до сих пор хранится в музеях Москвы и Санкт-Петербурга. </w:t>
      </w:r>
    </w:p>
    <w:p w:rsidR="00AE62B9" w:rsidRDefault="00AE62B9" w:rsidP="00E07E40">
      <w:pPr>
        <w:pStyle w:val="ConsPlusCell"/>
        <w:widowControl/>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В 1984 году пещера была вновь найдена участниками экспедиционного отряда «Алтай-ЭКО» и описана В.К. Вистингаузеном. Было предложено дать пещере имя Александра Ивановича Кулибина, горного инженера, краеведа, историка Алтайских горных заводов (1798-1837). Пещера находится в верхней трети массива, в центральной части скал. Ее </w:t>
      </w:r>
      <w:r w:rsidRPr="00E07E40">
        <w:rPr>
          <w:rFonts w:ascii="Times New Roman" w:hAnsi="Times New Roman" w:cs="Times New Roman"/>
          <w:sz w:val="28"/>
          <w:szCs w:val="28"/>
        </w:rPr>
        <w:lastRenderedPageBreak/>
        <w:t>щелевидный вход плохо заметен. Попасть в пещеру непросто из-за трудного рельефа и сложностей ориентирования в скалах. Длина ее - 25 м.</w:t>
      </w:r>
    </w:p>
    <w:p w:rsidR="00AE62B9" w:rsidRDefault="00AE62B9" w:rsidP="00E07E40">
      <w:pPr>
        <w:pStyle w:val="ConsPlusCell"/>
        <w:widowControl/>
        <w:ind w:firstLine="709"/>
        <w:jc w:val="both"/>
        <w:rPr>
          <w:rFonts w:ascii="Times New Roman" w:hAnsi="Times New Roman" w:cs="Times New Roman"/>
          <w:sz w:val="28"/>
          <w:szCs w:val="28"/>
        </w:rPr>
      </w:pPr>
      <w:r w:rsidRPr="00E07E40">
        <w:rPr>
          <w:rFonts w:ascii="Times New Roman" w:hAnsi="Times New Roman" w:cs="Times New Roman"/>
          <w:sz w:val="28"/>
          <w:szCs w:val="28"/>
        </w:rPr>
        <w:t>Под скалами, начиная с 1950-х гг., разными исследователями наблюдалось несколько источников, предположительно карстового происхождения. Наиболее заметный из них получил название Черный Камень, представлявший целую речку, внезапно вытекающую из земных недр (около 300 л/сек).</w:t>
      </w:r>
    </w:p>
    <w:p w:rsidR="00AE62B9" w:rsidRPr="00E07E40" w:rsidRDefault="00AE62B9" w:rsidP="00E07E40">
      <w:pPr>
        <w:pStyle w:val="ConsPlusCell"/>
        <w:widowControl/>
        <w:ind w:firstLine="709"/>
        <w:jc w:val="both"/>
        <w:rPr>
          <w:rFonts w:ascii="Times New Roman" w:hAnsi="Times New Roman" w:cs="Times New Roman"/>
          <w:sz w:val="28"/>
          <w:szCs w:val="28"/>
        </w:rPr>
      </w:pPr>
      <w:r w:rsidRPr="00E07E40">
        <w:rPr>
          <w:rFonts w:ascii="Times New Roman" w:hAnsi="Times New Roman" w:cs="Times New Roman"/>
          <w:sz w:val="28"/>
          <w:szCs w:val="28"/>
        </w:rPr>
        <w:t>На территории памятника природы запрещается: прокладывание любых коммуникаций; разведка и добыча полезных ископаемых; строительство зданий и сооружений; проезд и стоянка авт</w:t>
      </w:r>
      <w:proofErr w:type="gramStart"/>
      <w:r w:rsidRPr="00E07E40">
        <w:rPr>
          <w:rFonts w:ascii="Times New Roman" w:hAnsi="Times New Roman" w:cs="Times New Roman"/>
          <w:sz w:val="28"/>
          <w:szCs w:val="28"/>
        </w:rPr>
        <w:t>о-</w:t>
      </w:r>
      <w:proofErr w:type="gramEnd"/>
      <w:r w:rsidRPr="00E07E40">
        <w:rPr>
          <w:rFonts w:ascii="Times New Roman" w:hAnsi="Times New Roman" w:cs="Times New Roman"/>
          <w:sz w:val="28"/>
          <w:szCs w:val="28"/>
        </w:rPr>
        <w:t xml:space="preserve"> и мототранспорта; загрязнение и захламление территории, складирование и захоронение любых отходов; нанесение надписей и рисунков на поверхности скал; организация туристических стоянок; разведение костров, пуск палов и выжигание растительности; осуществление любых видов хозяйственной деятельности, оказывающей негативное воздействие на окружающую среду и ведущей к деградации и (или) уничтожению природного объекта. </w:t>
      </w:r>
    </w:p>
    <w:p w:rsidR="00AE62B9" w:rsidRPr="00E07E40" w:rsidRDefault="00AE62B9" w:rsidP="00E07E40">
      <w:pPr>
        <w:ind w:firstLine="709"/>
        <w:jc w:val="both"/>
        <w:rPr>
          <w:rFonts w:ascii="Times New Roman" w:hAnsi="Times New Roman" w:cs="Times New Roman"/>
          <w:b/>
          <w:bCs/>
          <w:sz w:val="28"/>
          <w:szCs w:val="28"/>
        </w:rPr>
      </w:pP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 xml:space="preserve"> 22.</w:t>
      </w:r>
      <w:r w:rsidRPr="00E07E40">
        <w:rPr>
          <w:rFonts w:ascii="Times New Roman" w:hAnsi="Times New Roman" w:cs="Times New Roman"/>
          <w:b/>
          <w:bCs/>
          <w:color w:val="000000"/>
          <w:sz w:val="28"/>
          <w:szCs w:val="28"/>
          <w:shd w:val="clear" w:color="auto" w:fill="FFFFFF"/>
        </w:rPr>
        <w:t>Пещера «Проходная»</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Месторасположение</w:t>
      </w:r>
      <w:r w:rsidRPr="00E07E40">
        <w:rPr>
          <w:rFonts w:ascii="Times New Roman" w:hAnsi="Times New Roman" w:cs="Times New Roman"/>
          <w:sz w:val="28"/>
          <w:szCs w:val="28"/>
        </w:rPr>
        <w:t>: с. Усть-Пустынка</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Описание</w:t>
      </w:r>
      <w:r w:rsidRPr="00E07E40">
        <w:rPr>
          <w:rFonts w:ascii="Times New Roman" w:hAnsi="Times New Roman" w:cs="Times New Roman"/>
          <w:sz w:val="28"/>
          <w:szCs w:val="28"/>
        </w:rPr>
        <w:t>: Скалы Большой и Малый Монастыри в окрестностях села У-Пустынка, имеют многочисленные пещеры – гроты, башни, арки. Пещера Проходная похожа на огромный туннель в толще горы.</w:t>
      </w:r>
    </w:p>
    <w:p w:rsidR="00AE62B9" w:rsidRPr="00E07E40" w:rsidRDefault="00AE62B9" w:rsidP="00E07E40">
      <w:pPr>
        <w:ind w:firstLine="709"/>
        <w:jc w:val="both"/>
        <w:rPr>
          <w:rFonts w:ascii="Times New Roman" w:hAnsi="Times New Roman" w:cs="Times New Roman"/>
          <w:color w:val="000000"/>
          <w:sz w:val="28"/>
          <w:szCs w:val="28"/>
          <w:shd w:val="clear" w:color="auto" w:fill="FFFFFF"/>
        </w:rPr>
      </w:pP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23.Пещера «Юбилейная»</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Месторасположение</w:t>
      </w:r>
      <w:r w:rsidRPr="00E07E40">
        <w:rPr>
          <w:rFonts w:ascii="Times New Roman" w:hAnsi="Times New Roman" w:cs="Times New Roman"/>
          <w:sz w:val="28"/>
          <w:szCs w:val="28"/>
        </w:rPr>
        <w:t>: с. Усть-Пустынка</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Описание</w:t>
      </w:r>
      <w:r w:rsidRPr="00E07E40">
        <w:rPr>
          <w:rFonts w:ascii="Times New Roman" w:hAnsi="Times New Roman" w:cs="Times New Roman"/>
          <w:sz w:val="28"/>
          <w:szCs w:val="28"/>
        </w:rPr>
        <w:t>: Находится на правом берегу р</w:t>
      </w:r>
      <w:proofErr w:type="gramStart"/>
      <w:r w:rsidRPr="00E07E40">
        <w:rPr>
          <w:rFonts w:ascii="Times New Roman" w:hAnsi="Times New Roman" w:cs="Times New Roman"/>
          <w:sz w:val="28"/>
          <w:szCs w:val="28"/>
        </w:rPr>
        <w:t>.Ч</w:t>
      </w:r>
      <w:proofErr w:type="gramEnd"/>
      <w:r w:rsidRPr="00E07E40">
        <w:rPr>
          <w:rFonts w:ascii="Times New Roman" w:hAnsi="Times New Roman" w:cs="Times New Roman"/>
          <w:sz w:val="28"/>
          <w:szCs w:val="28"/>
        </w:rPr>
        <w:t>арыш в 5 км ниже с. Усть-Пустынка, напротив левобережного с. Усть-Чагырка (хорошо заметна) и в 0,9 км от устья р.Чагырка по азимуту 305. Четыре выхода расположены на крутой скале (прижиме) на высоте около 60 м. над урезом Чарыша и обращены на ЮВ. Пещера является восходящей полостью, решетчатой в плане. Суммарная длина ее ходов и крутонаклонных труб – более 100 м. Пол предвходовых галерей сложен рыхлыми отложениями неизвестной мощности. Во время осмотра В.К. Вистингаузен обнаружил каменные и костяные изделия и керамику, кости животных и человека</w:t>
      </w:r>
      <w:r w:rsidRPr="0098475A">
        <w:rPr>
          <w:rFonts w:ascii="Times New Roman" w:hAnsi="Times New Roman" w:cs="Times New Roman"/>
          <w:b/>
          <w:bCs/>
          <w:sz w:val="28"/>
          <w:szCs w:val="28"/>
        </w:rPr>
        <w:t xml:space="preserve">. </w:t>
      </w:r>
      <w:r w:rsidR="0098475A" w:rsidRPr="0098475A">
        <w:rPr>
          <w:rFonts w:ascii="Times New Roman" w:hAnsi="Times New Roman" w:cs="Times New Roman"/>
          <w:b/>
          <w:bCs/>
          <w:sz w:val="28"/>
          <w:szCs w:val="28"/>
        </w:rPr>
        <w:t xml:space="preserve"> </w:t>
      </w:r>
      <w:proofErr w:type="gramStart"/>
      <w:r w:rsidRPr="00E07E40">
        <w:rPr>
          <w:rFonts w:ascii="Times New Roman" w:hAnsi="Times New Roman" w:cs="Times New Roman"/>
          <w:sz w:val="28"/>
          <w:szCs w:val="28"/>
        </w:rPr>
        <w:t>Памятник</w:t>
      </w:r>
      <w:proofErr w:type="gramEnd"/>
      <w:r w:rsidRPr="00E07E40">
        <w:rPr>
          <w:rFonts w:ascii="Times New Roman" w:hAnsi="Times New Roman" w:cs="Times New Roman"/>
          <w:sz w:val="28"/>
          <w:szCs w:val="28"/>
        </w:rPr>
        <w:t xml:space="preserve"> вновь выявленный и подлежит государственной охране.</w:t>
      </w:r>
    </w:p>
    <w:p w:rsidR="00AE62B9" w:rsidRPr="00E07E40" w:rsidRDefault="00AE62B9" w:rsidP="00E07E40">
      <w:pPr>
        <w:ind w:firstLine="709"/>
        <w:jc w:val="both"/>
        <w:rPr>
          <w:rFonts w:ascii="Times New Roman" w:hAnsi="Times New Roman" w:cs="Times New Roman"/>
          <w:sz w:val="28"/>
          <w:szCs w:val="28"/>
        </w:rPr>
      </w:pPr>
    </w:p>
    <w:p w:rsidR="00AE62B9" w:rsidRPr="00E07E40" w:rsidRDefault="00AE62B9" w:rsidP="00E07E40">
      <w:pPr>
        <w:ind w:firstLine="709"/>
        <w:jc w:val="both"/>
        <w:rPr>
          <w:rFonts w:ascii="Times New Roman" w:hAnsi="Times New Roman" w:cs="Times New Roman"/>
          <w:b/>
          <w:bCs/>
          <w:sz w:val="28"/>
          <w:szCs w:val="28"/>
        </w:rPr>
      </w:pPr>
      <w:r w:rsidRPr="00E07E40">
        <w:rPr>
          <w:rFonts w:ascii="Times New Roman" w:hAnsi="Times New Roman" w:cs="Times New Roman"/>
          <w:b/>
          <w:bCs/>
          <w:sz w:val="28"/>
          <w:szCs w:val="28"/>
        </w:rPr>
        <w:t>24.Пещера «Чагырская»</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Месторасположение</w:t>
      </w:r>
      <w:r w:rsidR="009E3021">
        <w:rPr>
          <w:rFonts w:ascii="Times New Roman" w:hAnsi="Times New Roman" w:cs="Times New Roman"/>
          <w:sz w:val="28"/>
          <w:szCs w:val="28"/>
        </w:rPr>
        <w:t>: Пещера р</w:t>
      </w:r>
      <w:r w:rsidRPr="00E07E40">
        <w:rPr>
          <w:rFonts w:ascii="Times New Roman" w:hAnsi="Times New Roman" w:cs="Times New Roman"/>
          <w:sz w:val="28"/>
          <w:szCs w:val="28"/>
        </w:rPr>
        <w:t xml:space="preserve">асположена в 2 км СЗ </w:t>
      </w:r>
      <w:proofErr w:type="gramStart"/>
      <w:r w:rsidRPr="00E07E40">
        <w:rPr>
          <w:rFonts w:ascii="Times New Roman" w:hAnsi="Times New Roman" w:cs="Times New Roman"/>
          <w:sz w:val="28"/>
          <w:szCs w:val="28"/>
        </w:rPr>
        <w:t>от</w:t>
      </w:r>
      <w:proofErr w:type="gramEnd"/>
      <w:r w:rsidRPr="00E07E40">
        <w:rPr>
          <w:rFonts w:ascii="Times New Roman" w:hAnsi="Times New Roman" w:cs="Times New Roman"/>
          <w:sz w:val="28"/>
          <w:szCs w:val="28"/>
        </w:rPr>
        <w:t xml:space="preserve"> с. Усть-Чагырка на левом берегу р. Чарыш. </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Описание</w:t>
      </w:r>
      <w:r w:rsidRPr="00E07E40">
        <w:rPr>
          <w:rFonts w:ascii="Times New Roman" w:hAnsi="Times New Roman" w:cs="Times New Roman"/>
          <w:sz w:val="28"/>
          <w:szCs w:val="28"/>
        </w:rPr>
        <w:t>: Памятник открыт в 2007 г. С.В. Маркиным и А.Л. Кунгуровым. Материалы пещеры датируются эпохой среднего палеолита.</w:t>
      </w:r>
      <w:r w:rsidR="0098475A">
        <w:rPr>
          <w:rFonts w:ascii="Times New Roman" w:hAnsi="Times New Roman" w:cs="Times New Roman"/>
          <w:sz w:val="28"/>
          <w:szCs w:val="28"/>
        </w:rPr>
        <w:t xml:space="preserve"> </w:t>
      </w:r>
      <w:proofErr w:type="gramStart"/>
      <w:r w:rsidRPr="00E07E40">
        <w:rPr>
          <w:rFonts w:ascii="Times New Roman" w:hAnsi="Times New Roman" w:cs="Times New Roman"/>
          <w:sz w:val="28"/>
          <w:szCs w:val="28"/>
        </w:rPr>
        <w:t>Памятник</w:t>
      </w:r>
      <w:proofErr w:type="gramEnd"/>
      <w:r w:rsidRPr="00E07E40">
        <w:rPr>
          <w:rFonts w:ascii="Times New Roman" w:hAnsi="Times New Roman" w:cs="Times New Roman"/>
          <w:sz w:val="28"/>
          <w:szCs w:val="28"/>
        </w:rPr>
        <w:t xml:space="preserve"> вновь выявленный и подлежит государственной охране.</w:t>
      </w:r>
    </w:p>
    <w:p w:rsidR="00AE62B9" w:rsidRPr="00E07E40" w:rsidRDefault="00AE62B9" w:rsidP="00E07E40">
      <w:pPr>
        <w:ind w:firstLine="709"/>
        <w:jc w:val="both"/>
        <w:rPr>
          <w:rFonts w:ascii="Times New Roman" w:hAnsi="Times New Roman" w:cs="Times New Roman"/>
          <w:b/>
          <w:bCs/>
          <w:sz w:val="28"/>
          <w:szCs w:val="28"/>
        </w:rPr>
      </w:pPr>
    </w:p>
    <w:p w:rsidR="00AE62B9" w:rsidRPr="00E07E40" w:rsidRDefault="00AE62B9" w:rsidP="00E07E40">
      <w:pPr>
        <w:ind w:firstLine="709"/>
        <w:jc w:val="both"/>
        <w:rPr>
          <w:rFonts w:ascii="Times New Roman" w:hAnsi="Times New Roman" w:cs="Times New Roman"/>
          <w:b/>
          <w:bCs/>
          <w:sz w:val="28"/>
          <w:szCs w:val="28"/>
        </w:rPr>
      </w:pPr>
      <w:r w:rsidRPr="00E07E40">
        <w:rPr>
          <w:rFonts w:ascii="Times New Roman" w:hAnsi="Times New Roman" w:cs="Times New Roman"/>
          <w:b/>
          <w:bCs/>
          <w:sz w:val="28"/>
          <w:szCs w:val="28"/>
        </w:rPr>
        <w:lastRenderedPageBreak/>
        <w:t>25.Пещера «Тигирек»</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Месторасположение</w:t>
      </w:r>
      <w:r w:rsidRPr="00E07E40">
        <w:rPr>
          <w:rFonts w:ascii="Times New Roman" w:hAnsi="Times New Roman" w:cs="Times New Roman"/>
          <w:sz w:val="28"/>
          <w:szCs w:val="28"/>
        </w:rPr>
        <w:t>: с. Тигирек</w:t>
      </w:r>
    </w:p>
    <w:p w:rsidR="00AE62B9" w:rsidRDefault="00AE62B9" w:rsidP="004A531E">
      <w:pPr>
        <w:ind w:firstLine="709"/>
        <w:jc w:val="both"/>
        <w:rPr>
          <w:rFonts w:ascii="Times New Roman" w:hAnsi="Times New Roman" w:cs="Times New Roman"/>
          <w:color w:val="000000"/>
          <w:sz w:val="28"/>
          <w:szCs w:val="28"/>
          <w:shd w:val="clear" w:color="auto" w:fill="FFFFFF"/>
        </w:rPr>
      </w:pPr>
      <w:r w:rsidRPr="00E07E40">
        <w:rPr>
          <w:rFonts w:ascii="Times New Roman" w:hAnsi="Times New Roman" w:cs="Times New Roman"/>
          <w:b/>
          <w:bCs/>
          <w:sz w:val="28"/>
          <w:szCs w:val="28"/>
        </w:rPr>
        <w:t>Описание</w:t>
      </w:r>
      <w:r w:rsidRPr="00E07E40">
        <w:rPr>
          <w:rFonts w:ascii="Times New Roman" w:hAnsi="Times New Roman" w:cs="Times New Roman"/>
          <w:color w:val="000000"/>
          <w:sz w:val="28"/>
          <w:szCs w:val="28"/>
          <w:shd w:val="clear" w:color="auto" w:fill="FFFFFF"/>
        </w:rPr>
        <w:t xml:space="preserve">: Пещера Тигирек-2 уже несколько лет остается забитой снегом и льдом в летний период, что делает проход в нее </w:t>
      </w:r>
      <w:r>
        <w:rPr>
          <w:rFonts w:ascii="Times New Roman" w:hAnsi="Times New Roman" w:cs="Times New Roman"/>
          <w:color w:val="000000"/>
          <w:sz w:val="28"/>
          <w:szCs w:val="28"/>
          <w:shd w:val="clear" w:color="auto" w:fill="FFFFFF"/>
        </w:rPr>
        <w:t>невозм</w:t>
      </w:r>
      <w:r w:rsidR="009E3021">
        <w:rPr>
          <w:rFonts w:ascii="Times New Roman" w:hAnsi="Times New Roman" w:cs="Times New Roman"/>
          <w:color w:val="000000"/>
          <w:sz w:val="28"/>
          <w:szCs w:val="28"/>
          <w:shd w:val="clear" w:color="auto" w:fill="FFFFFF"/>
        </w:rPr>
        <w:t>ожным.</w:t>
      </w:r>
    </w:p>
    <w:p w:rsidR="00AE62B9" w:rsidRDefault="00AE62B9" w:rsidP="004A531E">
      <w:pPr>
        <w:ind w:firstLine="709"/>
        <w:jc w:val="both"/>
        <w:rPr>
          <w:rFonts w:ascii="Times New Roman" w:hAnsi="Times New Roman" w:cs="Times New Roman"/>
          <w:color w:val="000000"/>
          <w:sz w:val="28"/>
          <w:szCs w:val="28"/>
          <w:shd w:val="clear" w:color="auto" w:fill="FFFFFF"/>
        </w:rPr>
      </w:pPr>
    </w:p>
    <w:p w:rsidR="00AE62B9" w:rsidRDefault="00AE62B9" w:rsidP="004A531E">
      <w:pPr>
        <w:ind w:firstLine="709"/>
        <w:jc w:val="both"/>
        <w:rPr>
          <w:rFonts w:ascii="Times New Roman" w:hAnsi="Times New Roman" w:cs="Times New Roman"/>
          <w:b/>
          <w:bCs/>
          <w:sz w:val="28"/>
          <w:szCs w:val="28"/>
          <w:u w:val="single"/>
        </w:rPr>
      </w:pPr>
      <w:r w:rsidRPr="00E07E40">
        <w:rPr>
          <w:rFonts w:ascii="Times New Roman" w:hAnsi="Times New Roman" w:cs="Times New Roman"/>
          <w:b/>
          <w:bCs/>
          <w:sz w:val="28"/>
          <w:szCs w:val="28"/>
        </w:rPr>
        <w:t xml:space="preserve">6.5 </w:t>
      </w:r>
      <w:r w:rsidRPr="00FB781B">
        <w:rPr>
          <w:rFonts w:ascii="Times New Roman" w:hAnsi="Times New Roman" w:cs="Times New Roman"/>
          <w:b/>
          <w:bCs/>
          <w:sz w:val="28"/>
          <w:szCs w:val="28"/>
          <w:u w:val="single"/>
        </w:rPr>
        <w:t>Ресурсы лечебно-оздоровительного туризма</w:t>
      </w:r>
    </w:p>
    <w:p w:rsidR="00AE62B9" w:rsidRPr="004A531E" w:rsidRDefault="00AE62B9" w:rsidP="004A531E">
      <w:pPr>
        <w:ind w:firstLine="709"/>
        <w:jc w:val="both"/>
        <w:rPr>
          <w:rFonts w:ascii="Times New Roman" w:hAnsi="Times New Roman" w:cs="Times New Roman"/>
          <w:sz w:val="28"/>
          <w:szCs w:val="28"/>
        </w:rPr>
      </w:pPr>
    </w:p>
    <w:p w:rsidR="00AE62B9" w:rsidRPr="00E07E40" w:rsidRDefault="00AE62B9" w:rsidP="00E07E40">
      <w:pPr>
        <w:numPr>
          <w:ilvl w:val="2"/>
          <w:numId w:val="6"/>
        </w:numPr>
        <w:ind w:left="0" w:firstLine="709"/>
        <w:jc w:val="center"/>
        <w:rPr>
          <w:rFonts w:ascii="Times New Roman" w:hAnsi="Times New Roman" w:cs="Times New Roman"/>
          <w:b/>
          <w:bCs/>
          <w:sz w:val="28"/>
          <w:szCs w:val="28"/>
        </w:rPr>
      </w:pPr>
      <w:r w:rsidRPr="00E07E40">
        <w:rPr>
          <w:rFonts w:ascii="Times New Roman" w:hAnsi="Times New Roman" w:cs="Times New Roman"/>
          <w:b/>
          <w:bCs/>
          <w:sz w:val="28"/>
          <w:szCs w:val="28"/>
        </w:rPr>
        <w:t>Месторождения лечебных природных ресурсов</w:t>
      </w:r>
    </w:p>
    <w:tbl>
      <w:tblPr>
        <w:tblW w:w="14884"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09"/>
        <w:gridCol w:w="3193"/>
        <w:gridCol w:w="4116"/>
        <w:gridCol w:w="6866"/>
      </w:tblGrid>
      <w:tr w:rsidR="00AE62B9" w:rsidRPr="00E07E40">
        <w:tc>
          <w:tcPr>
            <w:tcW w:w="709" w:type="dxa"/>
          </w:tcPr>
          <w:p w:rsidR="00AE62B9" w:rsidRPr="00E07E40" w:rsidRDefault="00AE62B9" w:rsidP="006D7E05">
            <w:pPr>
              <w:jc w:val="center"/>
              <w:rPr>
                <w:rFonts w:ascii="Times New Roman" w:hAnsi="Times New Roman" w:cs="Times New Roman"/>
                <w:b/>
                <w:bCs/>
                <w:sz w:val="28"/>
                <w:szCs w:val="28"/>
                <w:lang w:eastAsia="ru-RU"/>
              </w:rPr>
            </w:pPr>
            <w:r w:rsidRPr="00E07E40">
              <w:rPr>
                <w:rFonts w:ascii="Times New Roman" w:hAnsi="Times New Roman" w:cs="Times New Roman"/>
                <w:b/>
                <w:bCs/>
                <w:sz w:val="28"/>
                <w:szCs w:val="28"/>
                <w:lang w:eastAsia="ru-RU"/>
              </w:rPr>
              <w:t>№</w:t>
            </w:r>
          </w:p>
        </w:tc>
        <w:tc>
          <w:tcPr>
            <w:tcW w:w="3193" w:type="dxa"/>
          </w:tcPr>
          <w:p w:rsidR="00AE62B9" w:rsidRPr="00E07E40" w:rsidRDefault="00AE62B9" w:rsidP="006D7E05">
            <w:pPr>
              <w:jc w:val="center"/>
              <w:rPr>
                <w:rFonts w:ascii="Times New Roman" w:hAnsi="Times New Roman" w:cs="Times New Roman"/>
                <w:b/>
                <w:bCs/>
                <w:sz w:val="28"/>
                <w:szCs w:val="28"/>
                <w:lang w:eastAsia="ru-RU"/>
              </w:rPr>
            </w:pPr>
            <w:r w:rsidRPr="00E07E40">
              <w:rPr>
                <w:rFonts w:ascii="Times New Roman" w:hAnsi="Times New Roman" w:cs="Times New Roman"/>
                <w:b/>
                <w:bCs/>
                <w:sz w:val="28"/>
                <w:szCs w:val="28"/>
                <w:lang w:eastAsia="ru-RU"/>
              </w:rPr>
              <w:t>Наименование</w:t>
            </w:r>
          </w:p>
        </w:tc>
        <w:tc>
          <w:tcPr>
            <w:tcW w:w="4116" w:type="dxa"/>
          </w:tcPr>
          <w:p w:rsidR="00AE62B9" w:rsidRPr="00E07E40" w:rsidRDefault="00AE62B9" w:rsidP="006D7E05">
            <w:pPr>
              <w:jc w:val="center"/>
              <w:rPr>
                <w:rFonts w:ascii="Times New Roman" w:hAnsi="Times New Roman" w:cs="Times New Roman"/>
                <w:b/>
                <w:bCs/>
                <w:sz w:val="28"/>
                <w:szCs w:val="28"/>
                <w:lang w:eastAsia="ru-RU"/>
              </w:rPr>
            </w:pPr>
            <w:r w:rsidRPr="00E07E40">
              <w:rPr>
                <w:rFonts w:ascii="Times New Roman" w:hAnsi="Times New Roman" w:cs="Times New Roman"/>
                <w:b/>
                <w:bCs/>
                <w:sz w:val="28"/>
                <w:szCs w:val="28"/>
              </w:rPr>
              <w:t>Месторасположение</w:t>
            </w:r>
          </w:p>
        </w:tc>
        <w:tc>
          <w:tcPr>
            <w:tcW w:w="6866" w:type="dxa"/>
          </w:tcPr>
          <w:p w:rsidR="00AE62B9" w:rsidRPr="00E07E40" w:rsidRDefault="00AE62B9" w:rsidP="006D7E05">
            <w:pPr>
              <w:jc w:val="center"/>
              <w:rPr>
                <w:rFonts w:ascii="Times New Roman" w:hAnsi="Times New Roman" w:cs="Times New Roman"/>
                <w:b/>
                <w:bCs/>
                <w:sz w:val="28"/>
                <w:szCs w:val="28"/>
                <w:lang w:eastAsia="ru-RU"/>
              </w:rPr>
            </w:pPr>
            <w:r w:rsidRPr="00E07E40">
              <w:rPr>
                <w:rFonts w:ascii="Times New Roman" w:hAnsi="Times New Roman" w:cs="Times New Roman"/>
                <w:b/>
                <w:bCs/>
                <w:sz w:val="28"/>
                <w:szCs w:val="28"/>
                <w:lang w:eastAsia="ru-RU"/>
              </w:rPr>
              <w:t>Описание</w:t>
            </w:r>
          </w:p>
        </w:tc>
      </w:tr>
      <w:tr w:rsidR="00AE62B9" w:rsidRPr="00E07E40">
        <w:tc>
          <w:tcPr>
            <w:tcW w:w="709" w:type="dxa"/>
          </w:tcPr>
          <w:p w:rsidR="00AE62B9" w:rsidRPr="00E07E40" w:rsidRDefault="00AE62B9" w:rsidP="006D7E05">
            <w:pPr>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1</w:t>
            </w:r>
          </w:p>
        </w:tc>
        <w:tc>
          <w:tcPr>
            <w:tcW w:w="3193" w:type="dxa"/>
          </w:tcPr>
          <w:p w:rsidR="00AE62B9" w:rsidRPr="00E07E40" w:rsidRDefault="00AE62B9" w:rsidP="006D7E05">
            <w:pPr>
              <w:jc w:val="both"/>
              <w:rPr>
                <w:rFonts w:ascii="Times New Roman" w:hAnsi="Times New Roman" w:cs="Times New Roman"/>
                <w:b/>
                <w:bCs/>
                <w:sz w:val="28"/>
                <w:szCs w:val="28"/>
                <w:lang w:eastAsia="ru-RU"/>
              </w:rPr>
            </w:pPr>
            <w:r w:rsidRPr="00E07E40">
              <w:rPr>
                <w:rFonts w:ascii="Times New Roman" w:hAnsi="Times New Roman" w:cs="Times New Roman"/>
                <w:sz w:val="28"/>
                <w:szCs w:val="28"/>
                <w:lang w:eastAsia="ru-RU"/>
              </w:rPr>
              <w:t>Голубая глина — кобальт, кадмий;</w:t>
            </w:r>
          </w:p>
        </w:tc>
        <w:tc>
          <w:tcPr>
            <w:tcW w:w="4116" w:type="dxa"/>
          </w:tcPr>
          <w:p w:rsidR="00AE62B9" w:rsidRPr="00E07E40" w:rsidRDefault="00AE62B9" w:rsidP="006D7E05">
            <w:pPr>
              <w:rPr>
                <w:rFonts w:ascii="Times New Roman" w:hAnsi="Times New Roman" w:cs="Times New Roman"/>
                <w:sz w:val="28"/>
                <w:szCs w:val="28"/>
                <w:lang w:eastAsia="ru-RU"/>
              </w:rPr>
            </w:pPr>
            <w:r w:rsidRPr="00E07E40">
              <w:rPr>
                <w:rFonts w:ascii="Times New Roman" w:hAnsi="Times New Roman" w:cs="Times New Roman"/>
                <w:sz w:val="28"/>
                <w:szCs w:val="28"/>
                <w:lang w:val="en-US" w:eastAsia="ru-RU"/>
              </w:rPr>
              <w:t>c</w:t>
            </w:r>
            <w:r w:rsidRPr="00E07E40">
              <w:rPr>
                <w:rFonts w:ascii="Times New Roman" w:hAnsi="Times New Roman" w:cs="Times New Roman"/>
                <w:sz w:val="28"/>
                <w:szCs w:val="28"/>
                <w:lang w:eastAsia="ru-RU"/>
              </w:rPr>
              <w:t>. Усть-Козлуха</w:t>
            </w:r>
          </w:p>
        </w:tc>
        <w:tc>
          <w:tcPr>
            <w:tcW w:w="6866" w:type="dxa"/>
          </w:tcPr>
          <w:p w:rsidR="00AE62B9" w:rsidRPr="00E07E40" w:rsidRDefault="00AE62B9" w:rsidP="006D7E05">
            <w:pPr>
              <w:jc w:val="both"/>
              <w:rPr>
                <w:rFonts w:ascii="Times New Roman" w:hAnsi="Times New Roman" w:cs="Times New Roman"/>
                <w:sz w:val="28"/>
                <w:szCs w:val="28"/>
              </w:rPr>
            </w:pPr>
            <w:r w:rsidRPr="00E07E40">
              <w:rPr>
                <w:rFonts w:ascii="Times New Roman" w:hAnsi="Times New Roman" w:cs="Times New Roman"/>
                <w:sz w:val="28"/>
                <w:szCs w:val="28"/>
              </w:rPr>
              <w:t>Голубая глина хорошо лечит ожирение, гипофункцию щитовидной железы, снимает мышечную слабость и обеспечивает подвижность суставов. В косметическом плане голубая глина используется при жирной коже.</w:t>
            </w:r>
          </w:p>
        </w:tc>
      </w:tr>
    </w:tbl>
    <w:p w:rsidR="00AE62B9" w:rsidRPr="00E07E40" w:rsidRDefault="00AE62B9" w:rsidP="00E07E40">
      <w:pPr>
        <w:ind w:firstLine="709"/>
        <w:rPr>
          <w:rFonts w:ascii="Times New Roman" w:hAnsi="Times New Roman" w:cs="Times New Roman"/>
          <w:b/>
          <w:bCs/>
          <w:sz w:val="28"/>
          <w:szCs w:val="28"/>
        </w:rPr>
      </w:pPr>
    </w:p>
    <w:p w:rsidR="00AE62B9" w:rsidRPr="00E07E40" w:rsidRDefault="00AE62B9" w:rsidP="00E07E40">
      <w:pPr>
        <w:ind w:firstLine="709"/>
        <w:rPr>
          <w:rFonts w:ascii="Times New Roman" w:hAnsi="Times New Roman" w:cs="Times New Roman"/>
          <w:b/>
          <w:bCs/>
          <w:sz w:val="28"/>
          <w:szCs w:val="28"/>
        </w:rPr>
      </w:pPr>
      <w:r w:rsidRPr="00E07E40">
        <w:rPr>
          <w:rFonts w:ascii="Times New Roman" w:hAnsi="Times New Roman" w:cs="Times New Roman"/>
          <w:b/>
          <w:bCs/>
          <w:sz w:val="28"/>
          <w:szCs w:val="28"/>
        </w:rPr>
        <w:t xml:space="preserve"> 6.6.Промышленные предприятия и фермерские хозяйства</w:t>
      </w:r>
    </w:p>
    <w:p w:rsidR="00AE62B9" w:rsidRPr="00E07E40" w:rsidRDefault="00AE62B9" w:rsidP="006D7E05">
      <w:pPr>
        <w:rPr>
          <w:rFonts w:ascii="Times New Roman" w:hAnsi="Times New Roman" w:cs="Times New Roman"/>
          <w:sz w:val="28"/>
          <w:szCs w:val="28"/>
          <w:u w:val="single"/>
        </w:rPr>
      </w:pPr>
    </w:p>
    <w:tbl>
      <w:tblPr>
        <w:tblW w:w="15309"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6"/>
        <w:gridCol w:w="3120"/>
        <w:gridCol w:w="5245"/>
        <w:gridCol w:w="3402"/>
        <w:gridCol w:w="2976"/>
      </w:tblGrid>
      <w:tr w:rsidR="00AE62B9" w:rsidRPr="00E07E40">
        <w:tc>
          <w:tcPr>
            <w:tcW w:w="566" w:type="dxa"/>
          </w:tcPr>
          <w:p w:rsidR="00AE62B9" w:rsidRPr="00E07E40" w:rsidRDefault="00AE62B9" w:rsidP="006D7E05">
            <w:pPr>
              <w:rPr>
                <w:rFonts w:ascii="Times New Roman" w:hAnsi="Times New Roman" w:cs="Times New Roman"/>
                <w:b/>
                <w:bCs/>
                <w:sz w:val="28"/>
                <w:szCs w:val="28"/>
              </w:rPr>
            </w:pPr>
            <w:r w:rsidRPr="00E07E40">
              <w:rPr>
                <w:rFonts w:ascii="Times New Roman" w:hAnsi="Times New Roman" w:cs="Times New Roman"/>
                <w:b/>
                <w:bCs/>
                <w:sz w:val="28"/>
                <w:szCs w:val="28"/>
              </w:rPr>
              <w:t>№</w:t>
            </w:r>
          </w:p>
        </w:tc>
        <w:tc>
          <w:tcPr>
            <w:tcW w:w="3120" w:type="dxa"/>
          </w:tcPr>
          <w:p w:rsidR="00AE62B9" w:rsidRPr="00E07E40" w:rsidRDefault="00AE62B9" w:rsidP="006D7E05">
            <w:pPr>
              <w:rPr>
                <w:rFonts w:ascii="Times New Roman" w:hAnsi="Times New Roman" w:cs="Times New Roman"/>
                <w:b/>
                <w:bCs/>
                <w:sz w:val="28"/>
                <w:szCs w:val="28"/>
              </w:rPr>
            </w:pPr>
            <w:r w:rsidRPr="00E07E40">
              <w:rPr>
                <w:rFonts w:ascii="Times New Roman" w:hAnsi="Times New Roman" w:cs="Times New Roman"/>
                <w:b/>
                <w:bCs/>
                <w:sz w:val="28"/>
                <w:szCs w:val="28"/>
              </w:rPr>
              <w:t>Наименование</w:t>
            </w:r>
          </w:p>
        </w:tc>
        <w:tc>
          <w:tcPr>
            <w:tcW w:w="5245" w:type="dxa"/>
          </w:tcPr>
          <w:p w:rsidR="00AE62B9" w:rsidRPr="00E07E40" w:rsidRDefault="00AE62B9" w:rsidP="006D7E05">
            <w:pPr>
              <w:rPr>
                <w:rFonts w:ascii="Times New Roman" w:hAnsi="Times New Roman" w:cs="Times New Roman"/>
                <w:b/>
                <w:bCs/>
                <w:sz w:val="28"/>
                <w:szCs w:val="28"/>
              </w:rPr>
            </w:pPr>
            <w:r w:rsidRPr="00E07E40">
              <w:rPr>
                <w:rFonts w:ascii="Times New Roman" w:hAnsi="Times New Roman" w:cs="Times New Roman"/>
                <w:b/>
                <w:bCs/>
                <w:sz w:val="28"/>
                <w:szCs w:val="28"/>
              </w:rPr>
              <w:t>Контакты</w:t>
            </w:r>
          </w:p>
        </w:tc>
        <w:tc>
          <w:tcPr>
            <w:tcW w:w="3402" w:type="dxa"/>
          </w:tcPr>
          <w:p w:rsidR="00AE62B9" w:rsidRPr="00E07E40" w:rsidRDefault="00AE62B9" w:rsidP="006D7E05">
            <w:pPr>
              <w:rPr>
                <w:rFonts w:ascii="Times New Roman" w:hAnsi="Times New Roman" w:cs="Times New Roman"/>
                <w:b/>
                <w:bCs/>
                <w:sz w:val="28"/>
                <w:szCs w:val="28"/>
              </w:rPr>
            </w:pPr>
            <w:r w:rsidRPr="00E07E40">
              <w:rPr>
                <w:rFonts w:ascii="Times New Roman" w:hAnsi="Times New Roman" w:cs="Times New Roman"/>
                <w:b/>
                <w:bCs/>
                <w:sz w:val="28"/>
                <w:szCs w:val="28"/>
              </w:rPr>
              <w:t>Описание</w:t>
            </w:r>
          </w:p>
        </w:tc>
        <w:tc>
          <w:tcPr>
            <w:tcW w:w="2976" w:type="dxa"/>
          </w:tcPr>
          <w:p w:rsidR="00AE62B9" w:rsidRPr="00E07E40" w:rsidRDefault="00AE62B9" w:rsidP="006D7E05">
            <w:pPr>
              <w:rPr>
                <w:rFonts w:ascii="Times New Roman" w:hAnsi="Times New Roman" w:cs="Times New Roman"/>
                <w:b/>
                <w:bCs/>
                <w:sz w:val="28"/>
                <w:szCs w:val="28"/>
              </w:rPr>
            </w:pPr>
            <w:r w:rsidRPr="00E07E40">
              <w:rPr>
                <w:rFonts w:ascii="Times New Roman" w:hAnsi="Times New Roman" w:cs="Times New Roman"/>
                <w:b/>
                <w:bCs/>
                <w:sz w:val="28"/>
                <w:szCs w:val="28"/>
              </w:rPr>
              <w:t>Руководитель</w:t>
            </w:r>
          </w:p>
        </w:tc>
      </w:tr>
      <w:tr w:rsidR="00AE62B9" w:rsidRPr="00E07E40">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1.</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ОАО «Краснощековское ХПП»</w:t>
            </w: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658346 Алтайский край, Краснощековский район, с</w:t>
            </w:r>
            <w:proofErr w:type="gramStart"/>
            <w:r w:rsidRPr="00E07E40">
              <w:rPr>
                <w:rFonts w:ascii="Times New Roman" w:hAnsi="Times New Roman" w:cs="Times New Roman"/>
                <w:sz w:val="28"/>
                <w:szCs w:val="28"/>
              </w:rPr>
              <w:t>.Х</w:t>
            </w:r>
            <w:proofErr w:type="gramEnd"/>
            <w:r w:rsidRPr="00E07E40">
              <w:rPr>
                <w:rFonts w:ascii="Times New Roman" w:hAnsi="Times New Roman" w:cs="Times New Roman"/>
                <w:sz w:val="28"/>
                <w:szCs w:val="28"/>
              </w:rPr>
              <w:t>арлово, ул. Магистральная ,36 тел.8(38575) 24523</w:t>
            </w:r>
          </w:p>
          <w:p w:rsidR="00AE62B9" w:rsidRPr="00E07E40" w:rsidRDefault="00AE62B9" w:rsidP="006D7E05">
            <w:pPr>
              <w:rPr>
                <w:rFonts w:ascii="Times New Roman" w:hAnsi="Times New Roman" w:cs="Times New Roman"/>
                <w:b/>
                <w:bCs/>
                <w:sz w:val="28"/>
                <w:szCs w:val="28"/>
              </w:rPr>
            </w:pP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Хранение и переработка зерна</w:t>
            </w:r>
            <w:r>
              <w:rPr>
                <w:rFonts w:ascii="Times New Roman" w:hAnsi="Times New Roman" w:cs="Times New Roman"/>
                <w:sz w:val="28"/>
                <w:szCs w:val="28"/>
              </w:rPr>
              <w:t xml:space="preserve">. </w:t>
            </w:r>
            <w:r w:rsidRPr="00E07E40">
              <w:rPr>
                <w:rFonts w:ascii="Times New Roman" w:hAnsi="Times New Roman" w:cs="Times New Roman"/>
                <w:sz w:val="28"/>
                <w:szCs w:val="28"/>
              </w:rPr>
              <w:t>Ассортимент выпускаемой продукции:</w:t>
            </w:r>
          </w:p>
          <w:p w:rsidR="00AE62B9" w:rsidRPr="00E07E40" w:rsidRDefault="00AE62B9" w:rsidP="006D7E05">
            <w:pPr>
              <w:rPr>
                <w:rFonts w:ascii="Times New Roman" w:hAnsi="Times New Roman" w:cs="Times New Roman"/>
                <w:b/>
                <w:bCs/>
                <w:sz w:val="28"/>
                <w:szCs w:val="28"/>
              </w:rPr>
            </w:pPr>
            <w:r w:rsidRPr="00E07E40">
              <w:rPr>
                <w:rFonts w:ascii="Times New Roman" w:hAnsi="Times New Roman" w:cs="Times New Roman"/>
                <w:sz w:val="28"/>
                <w:szCs w:val="28"/>
              </w:rPr>
              <w:t>Мука, крупа, корма растительные, комбикорм</w:t>
            </w:r>
          </w:p>
        </w:tc>
        <w:tc>
          <w:tcPr>
            <w:tcW w:w="2976" w:type="dxa"/>
          </w:tcPr>
          <w:p w:rsidR="00AE62B9" w:rsidRPr="00E07E40" w:rsidRDefault="00AE62B9" w:rsidP="006D7E05">
            <w:pPr>
              <w:rPr>
                <w:rFonts w:ascii="Times New Roman" w:hAnsi="Times New Roman" w:cs="Times New Roman"/>
                <w:b/>
                <w:bCs/>
                <w:sz w:val="28"/>
                <w:szCs w:val="28"/>
              </w:rPr>
            </w:pPr>
            <w:r w:rsidRPr="00E07E40">
              <w:rPr>
                <w:rFonts w:ascii="Times New Roman" w:hAnsi="Times New Roman" w:cs="Times New Roman"/>
                <w:sz w:val="28"/>
                <w:szCs w:val="28"/>
              </w:rPr>
              <w:t>Климов Николай Николаевич</w:t>
            </w:r>
          </w:p>
        </w:tc>
      </w:tr>
      <w:tr w:rsidR="00AE62B9" w:rsidRPr="00E07E40">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2.</w:t>
            </w:r>
          </w:p>
        </w:tc>
        <w:tc>
          <w:tcPr>
            <w:tcW w:w="3120" w:type="dxa"/>
          </w:tcPr>
          <w:p w:rsidR="00AE62B9" w:rsidRPr="00E07E40" w:rsidRDefault="00AE62B9" w:rsidP="006D7E05">
            <w:pPr>
              <w:rPr>
                <w:rFonts w:ascii="Times New Roman" w:hAnsi="Times New Roman" w:cs="Times New Roman"/>
                <w:b/>
                <w:bCs/>
                <w:sz w:val="28"/>
                <w:szCs w:val="28"/>
              </w:rPr>
            </w:pPr>
            <w:r w:rsidRPr="00E07E40">
              <w:rPr>
                <w:rFonts w:ascii="Times New Roman" w:hAnsi="Times New Roman" w:cs="Times New Roman"/>
                <w:sz w:val="28"/>
                <w:szCs w:val="28"/>
              </w:rPr>
              <w:t>ООО «Кондитер»</w:t>
            </w: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658346 Алтайский край, Краснощековский район, с</w:t>
            </w:r>
            <w:proofErr w:type="gramStart"/>
            <w:r w:rsidRPr="00E07E40">
              <w:rPr>
                <w:rFonts w:ascii="Times New Roman" w:hAnsi="Times New Roman" w:cs="Times New Roman"/>
                <w:sz w:val="28"/>
                <w:szCs w:val="28"/>
              </w:rPr>
              <w:t>.Х</w:t>
            </w:r>
            <w:proofErr w:type="gramEnd"/>
            <w:r w:rsidRPr="00E07E40">
              <w:rPr>
                <w:rFonts w:ascii="Times New Roman" w:hAnsi="Times New Roman" w:cs="Times New Roman"/>
                <w:sz w:val="28"/>
                <w:szCs w:val="28"/>
              </w:rPr>
              <w:t>арлово, ул. Центральная,27 тел.8(38575)24523</w:t>
            </w:r>
          </w:p>
          <w:p w:rsidR="00AE62B9" w:rsidRPr="00E07E40" w:rsidRDefault="00AE62B9" w:rsidP="006D7E05">
            <w:pPr>
              <w:rPr>
                <w:rFonts w:ascii="Times New Roman" w:hAnsi="Times New Roman" w:cs="Times New Roman"/>
                <w:b/>
                <w:bCs/>
                <w:sz w:val="28"/>
                <w:szCs w:val="28"/>
              </w:rPr>
            </w:pP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Производство пищевых продуктов</w:t>
            </w:r>
          </w:p>
          <w:p w:rsidR="00AE62B9" w:rsidRPr="00E07E40" w:rsidRDefault="00AE62B9" w:rsidP="006D7E05">
            <w:pPr>
              <w:rPr>
                <w:rFonts w:ascii="Times New Roman" w:hAnsi="Times New Roman" w:cs="Times New Roman"/>
                <w:b/>
                <w:bCs/>
                <w:sz w:val="28"/>
                <w:szCs w:val="28"/>
              </w:rPr>
            </w:pPr>
            <w:r w:rsidRPr="00E07E40">
              <w:rPr>
                <w:rFonts w:ascii="Times New Roman" w:hAnsi="Times New Roman" w:cs="Times New Roman"/>
                <w:sz w:val="28"/>
                <w:szCs w:val="28"/>
              </w:rPr>
              <w:t>Производство хлеба, х/булочных изделий, кондитерских изделий</w:t>
            </w:r>
          </w:p>
        </w:tc>
        <w:tc>
          <w:tcPr>
            <w:tcW w:w="2976" w:type="dxa"/>
          </w:tcPr>
          <w:p w:rsidR="00AE62B9" w:rsidRPr="00E07E40" w:rsidRDefault="00AE62B9" w:rsidP="006D7E05">
            <w:pPr>
              <w:rPr>
                <w:rFonts w:ascii="Times New Roman" w:hAnsi="Times New Roman" w:cs="Times New Roman"/>
                <w:b/>
                <w:bCs/>
                <w:sz w:val="28"/>
                <w:szCs w:val="28"/>
              </w:rPr>
            </w:pPr>
            <w:r w:rsidRPr="00E07E40">
              <w:rPr>
                <w:rFonts w:ascii="Times New Roman" w:hAnsi="Times New Roman" w:cs="Times New Roman"/>
                <w:sz w:val="28"/>
                <w:szCs w:val="28"/>
              </w:rPr>
              <w:t>Сергиенко Лариса Дмитриевна</w:t>
            </w:r>
          </w:p>
        </w:tc>
      </w:tr>
      <w:tr w:rsidR="00AE62B9" w:rsidRPr="00E07E40">
        <w:trPr>
          <w:trHeight w:val="1569"/>
        </w:trPr>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lastRenderedPageBreak/>
              <w:t>3.</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Потребительское общество «Ритм»</w:t>
            </w: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658340 Алтайский край, Краснощековский район,</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 с.</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Краснощеково,</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 ул. Калинина,46</w:t>
            </w:r>
            <w:r>
              <w:rPr>
                <w:rFonts w:ascii="Times New Roman" w:hAnsi="Times New Roman" w:cs="Times New Roman"/>
                <w:sz w:val="28"/>
                <w:szCs w:val="28"/>
              </w:rPr>
              <w:t xml:space="preserve">; </w:t>
            </w:r>
            <w:r w:rsidRPr="00E07E40">
              <w:rPr>
                <w:rFonts w:ascii="Times New Roman" w:hAnsi="Times New Roman" w:cs="Times New Roman"/>
                <w:sz w:val="28"/>
                <w:szCs w:val="28"/>
              </w:rPr>
              <w:t xml:space="preserve"> тел.8(38575)222020</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Производство пищевых продуктов</w:t>
            </w:r>
          </w:p>
          <w:p w:rsidR="00AE62B9" w:rsidRPr="00E07E40" w:rsidRDefault="00AE62B9" w:rsidP="006D7E05">
            <w:pPr>
              <w:rPr>
                <w:rFonts w:ascii="Times New Roman" w:hAnsi="Times New Roman" w:cs="Times New Roman"/>
                <w:b/>
                <w:bCs/>
                <w:sz w:val="28"/>
                <w:szCs w:val="28"/>
              </w:rPr>
            </w:pPr>
            <w:r w:rsidRPr="00E07E40">
              <w:rPr>
                <w:rFonts w:ascii="Times New Roman" w:hAnsi="Times New Roman" w:cs="Times New Roman"/>
                <w:sz w:val="28"/>
                <w:szCs w:val="28"/>
              </w:rPr>
              <w:t>хлеб и х/булочные изделия, кондитерские изделия</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Ханина Галина Алексеевна</w:t>
            </w:r>
          </w:p>
        </w:tc>
      </w:tr>
      <w:tr w:rsidR="00AE62B9" w:rsidRPr="00E07E40">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4.</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 «</w:t>
            </w:r>
            <w:r w:rsidR="0098475A">
              <w:rPr>
                <w:rFonts w:ascii="Times New Roman" w:hAnsi="Times New Roman" w:cs="Times New Roman"/>
                <w:sz w:val="28"/>
                <w:szCs w:val="28"/>
              </w:rPr>
              <w:t xml:space="preserve">филиал Краснощёковский» </w:t>
            </w:r>
            <w:r w:rsidR="0098475A" w:rsidRPr="00E07E40">
              <w:rPr>
                <w:rFonts w:ascii="Times New Roman" w:hAnsi="Times New Roman" w:cs="Times New Roman"/>
                <w:sz w:val="28"/>
                <w:szCs w:val="28"/>
              </w:rPr>
              <w:t xml:space="preserve"> ГУП</w:t>
            </w:r>
            <w:r w:rsidR="0098475A">
              <w:rPr>
                <w:rFonts w:ascii="Times New Roman" w:hAnsi="Times New Roman" w:cs="Times New Roman"/>
                <w:sz w:val="28"/>
                <w:szCs w:val="28"/>
              </w:rPr>
              <w:t xml:space="preserve"> ДХ АК «Южное дорожно-строительное управление</w:t>
            </w:r>
          </w:p>
          <w:p w:rsidR="00AE62B9" w:rsidRPr="00E07E40" w:rsidRDefault="00AE62B9" w:rsidP="006D7E05">
            <w:pPr>
              <w:rPr>
                <w:rFonts w:ascii="Times New Roman" w:hAnsi="Times New Roman" w:cs="Times New Roman"/>
                <w:sz w:val="28"/>
                <w:szCs w:val="28"/>
              </w:rPr>
            </w:pP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658340 Алтайский край, Краснощековский район,</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 с.</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Краснощеково,</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 ул. </w:t>
            </w:r>
            <w:proofErr w:type="gramStart"/>
            <w:r w:rsidRPr="00E07E40">
              <w:rPr>
                <w:rFonts w:ascii="Times New Roman" w:hAnsi="Times New Roman" w:cs="Times New Roman"/>
                <w:sz w:val="28"/>
                <w:szCs w:val="28"/>
              </w:rPr>
              <w:t>Дорожная</w:t>
            </w:r>
            <w:proofErr w:type="gramEnd"/>
            <w:r w:rsidRPr="00E07E40">
              <w:rPr>
                <w:rFonts w:ascii="Times New Roman" w:hAnsi="Times New Roman" w:cs="Times New Roman"/>
                <w:sz w:val="28"/>
                <w:szCs w:val="28"/>
              </w:rPr>
              <w:t>, 3</w:t>
            </w:r>
            <w:r>
              <w:rPr>
                <w:rFonts w:ascii="Times New Roman" w:hAnsi="Times New Roman" w:cs="Times New Roman"/>
                <w:sz w:val="28"/>
                <w:szCs w:val="28"/>
              </w:rPr>
              <w:t xml:space="preserve">;  </w:t>
            </w:r>
            <w:r w:rsidRPr="00E07E40">
              <w:rPr>
                <w:rFonts w:ascii="Times New Roman" w:hAnsi="Times New Roman" w:cs="Times New Roman"/>
                <w:sz w:val="28"/>
                <w:szCs w:val="28"/>
              </w:rPr>
              <w:t>тел.8(38575)22675</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Ремонт и строительство дорог</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Кривошейцев Василий Иванович</w:t>
            </w:r>
          </w:p>
        </w:tc>
      </w:tr>
      <w:tr w:rsidR="00AE62B9" w:rsidRPr="00E07E40">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5.</w:t>
            </w:r>
          </w:p>
        </w:tc>
        <w:tc>
          <w:tcPr>
            <w:tcW w:w="3120" w:type="dxa"/>
          </w:tcPr>
          <w:p w:rsidR="00AE62B9" w:rsidRPr="00E07E40" w:rsidRDefault="00AE62B9" w:rsidP="006D7E05">
            <w:pPr>
              <w:rPr>
                <w:rFonts w:ascii="Times New Roman" w:hAnsi="Times New Roman" w:cs="Times New Roman"/>
                <w:color w:val="000000"/>
                <w:spacing w:val="-5"/>
                <w:sz w:val="28"/>
                <w:szCs w:val="28"/>
              </w:rPr>
            </w:pPr>
            <w:r w:rsidRPr="00E07E40">
              <w:rPr>
                <w:rFonts w:ascii="Times New Roman" w:hAnsi="Times New Roman" w:cs="Times New Roman"/>
                <w:color w:val="000000"/>
                <w:spacing w:val="-5"/>
                <w:sz w:val="28"/>
                <w:szCs w:val="28"/>
              </w:rPr>
              <w:t>ООО «Молочный завод Краснощёково»</w:t>
            </w:r>
          </w:p>
          <w:p w:rsidR="00AE62B9" w:rsidRPr="00E07E40" w:rsidRDefault="00AE62B9" w:rsidP="006D7E05">
            <w:pPr>
              <w:rPr>
                <w:rFonts w:ascii="Times New Roman" w:hAnsi="Times New Roman" w:cs="Times New Roman"/>
                <w:sz w:val="28"/>
                <w:szCs w:val="28"/>
              </w:rPr>
            </w:pP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658340 Алтайский край, Краснощековский район,</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 с.</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Краснощеково,</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 ул.</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Ленина 55</w:t>
            </w:r>
            <w:r>
              <w:rPr>
                <w:rFonts w:ascii="Times New Roman" w:hAnsi="Times New Roman" w:cs="Times New Roman"/>
                <w:sz w:val="28"/>
                <w:szCs w:val="28"/>
              </w:rPr>
              <w:t>; тел.</w:t>
            </w:r>
            <w:r w:rsidRPr="00E07E40">
              <w:rPr>
                <w:rFonts w:ascii="Times New Roman" w:hAnsi="Times New Roman" w:cs="Times New Roman"/>
                <w:sz w:val="28"/>
                <w:szCs w:val="28"/>
              </w:rPr>
              <w:t>8(38575)22618</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Переработка молока</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Стрыгин Андрей Борисович</w:t>
            </w:r>
          </w:p>
        </w:tc>
      </w:tr>
      <w:tr w:rsidR="00AE62B9" w:rsidRPr="00E07E40">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6.</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ИП Глава КФХ «Скиф»</w:t>
            </w: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658345Алтайский край, Краснощековский район, </w:t>
            </w:r>
          </w:p>
          <w:p w:rsidR="00AE62B9" w:rsidRPr="00E07E40" w:rsidRDefault="00AE62B9" w:rsidP="006D7E05">
            <w:pPr>
              <w:rPr>
                <w:rFonts w:ascii="Times New Roman" w:hAnsi="Times New Roman" w:cs="Times New Roman"/>
                <w:sz w:val="28"/>
                <w:szCs w:val="28"/>
              </w:rPr>
            </w:pP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Березовка, ул. Центральная,28</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тел.89039927665</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Производство пищевых продуктов</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хлеб и х/булочные изделия</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СоклаковКостантин Иванович</w:t>
            </w:r>
          </w:p>
          <w:p w:rsidR="00AE62B9" w:rsidRPr="00E07E40" w:rsidRDefault="00AE62B9" w:rsidP="006D7E05">
            <w:pPr>
              <w:rPr>
                <w:rFonts w:ascii="Times New Roman" w:hAnsi="Times New Roman" w:cs="Times New Roman"/>
                <w:sz w:val="28"/>
                <w:szCs w:val="28"/>
              </w:rPr>
            </w:pPr>
          </w:p>
        </w:tc>
      </w:tr>
      <w:tr w:rsidR="00AE62B9" w:rsidRPr="00E07E40">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7.</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ИП Глава </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 xml:space="preserve">Ф)Х Чернаков </w:t>
            </w:r>
          </w:p>
          <w:p w:rsidR="00AE62B9" w:rsidRPr="00E07E40" w:rsidRDefault="00AE62B9" w:rsidP="006D7E05">
            <w:pPr>
              <w:rPr>
                <w:rFonts w:ascii="Times New Roman" w:hAnsi="Times New Roman" w:cs="Times New Roman"/>
                <w:sz w:val="28"/>
                <w:szCs w:val="28"/>
              </w:rPr>
            </w:pP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656356 Алтайский край Краснощёковский район,</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 с</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овошипуново, ул. Победы,5</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т.8 (385 75) 25430</w:t>
            </w:r>
            <w:r>
              <w:rPr>
                <w:rFonts w:ascii="Times New Roman" w:hAnsi="Times New Roman" w:cs="Times New Roman"/>
                <w:sz w:val="28"/>
                <w:szCs w:val="28"/>
              </w:rPr>
              <w:t xml:space="preserve">; </w:t>
            </w:r>
            <w:r w:rsidRPr="00E07E40">
              <w:rPr>
                <w:rFonts w:ascii="Times New Roman" w:hAnsi="Times New Roman" w:cs="Times New Roman"/>
                <w:sz w:val="28"/>
                <w:szCs w:val="28"/>
              </w:rPr>
              <w:t>т. 89039104101</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Растениеводство</w:t>
            </w:r>
          </w:p>
          <w:p w:rsidR="00AE62B9" w:rsidRPr="00E07E40" w:rsidRDefault="00AE62B9" w:rsidP="006D7E05">
            <w:pPr>
              <w:rPr>
                <w:rFonts w:ascii="Times New Roman" w:hAnsi="Times New Roman" w:cs="Times New Roman"/>
                <w:sz w:val="28"/>
                <w:szCs w:val="28"/>
                <w:u w:val="single"/>
              </w:rPr>
            </w:pPr>
            <w:r w:rsidRPr="00E07E40">
              <w:rPr>
                <w:rFonts w:ascii="Times New Roman" w:hAnsi="Times New Roman" w:cs="Times New Roman"/>
                <w:sz w:val="28"/>
                <w:szCs w:val="28"/>
              </w:rPr>
              <w:t>Животноводство</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Чернаков Николай Анатольевич</w:t>
            </w:r>
          </w:p>
        </w:tc>
      </w:tr>
      <w:tr w:rsidR="00AE62B9" w:rsidRPr="00E07E40">
        <w:trPr>
          <w:trHeight w:val="297"/>
        </w:trPr>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8.</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ИП Глава </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Ф)Х Безбородов</w:t>
            </w:r>
          </w:p>
          <w:p w:rsidR="00AE62B9" w:rsidRPr="00E07E40" w:rsidRDefault="00AE62B9" w:rsidP="006D7E05">
            <w:pPr>
              <w:rPr>
                <w:rFonts w:ascii="Times New Roman" w:hAnsi="Times New Roman" w:cs="Times New Roman"/>
                <w:sz w:val="28"/>
                <w:szCs w:val="28"/>
              </w:rPr>
            </w:pP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658350 Краснощёковский район, с</w:t>
            </w:r>
            <w:proofErr w:type="gramStart"/>
            <w:r w:rsidRPr="00E07E40">
              <w:rPr>
                <w:rFonts w:ascii="Times New Roman" w:hAnsi="Times New Roman" w:cs="Times New Roman"/>
                <w:sz w:val="28"/>
                <w:szCs w:val="28"/>
              </w:rPr>
              <w:t>.М</w:t>
            </w:r>
            <w:proofErr w:type="gramEnd"/>
            <w:r w:rsidRPr="00E07E40">
              <w:rPr>
                <w:rFonts w:ascii="Times New Roman" w:hAnsi="Times New Roman" w:cs="Times New Roman"/>
                <w:sz w:val="28"/>
                <w:szCs w:val="28"/>
              </w:rPr>
              <w:t>аралиха,ул.Ленина,11/1</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т.8 (385 75) 23331</w:t>
            </w:r>
            <w:r>
              <w:rPr>
                <w:rFonts w:ascii="Times New Roman" w:hAnsi="Times New Roman" w:cs="Times New Roman"/>
                <w:sz w:val="28"/>
                <w:szCs w:val="28"/>
              </w:rPr>
              <w:t xml:space="preserve">; </w:t>
            </w:r>
            <w:r w:rsidRPr="00E07E40">
              <w:rPr>
                <w:rFonts w:ascii="Times New Roman" w:hAnsi="Times New Roman" w:cs="Times New Roman"/>
                <w:sz w:val="28"/>
                <w:szCs w:val="28"/>
              </w:rPr>
              <w:t>т. 8 9629069342</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Растениеводство</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Безбородов Александр Владимирович</w:t>
            </w:r>
          </w:p>
        </w:tc>
      </w:tr>
      <w:tr w:rsidR="00AE62B9" w:rsidRPr="00E07E40">
        <w:trPr>
          <w:trHeight w:val="349"/>
        </w:trPr>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9.</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ИП Глава </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Ф)Х Соклаков</w:t>
            </w: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658355 Краснощёковский район,</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с.</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Берёзовка,ул</w:t>
            </w:r>
            <w:proofErr w:type="gramStart"/>
            <w:r w:rsidRPr="00E07E40">
              <w:rPr>
                <w:rFonts w:ascii="Times New Roman" w:hAnsi="Times New Roman" w:cs="Times New Roman"/>
                <w:sz w:val="28"/>
                <w:szCs w:val="28"/>
              </w:rPr>
              <w:t>.Ц</w:t>
            </w:r>
            <w:proofErr w:type="gramEnd"/>
            <w:r w:rsidRPr="00E07E40">
              <w:rPr>
                <w:rFonts w:ascii="Times New Roman" w:hAnsi="Times New Roman" w:cs="Times New Roman"/>
                <w:sz w:val="28"/>
                <w:szCs w:val="28"/>
              </w:rPr>
              <w:t>ентральная,29</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Растениеводство</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Соклаков Константин Иванович</w:t>
            </w:r>
          </w:p>
        </w:tc>
      </w:tr>
      <w:tr w:rsidR="00AE62B9" w:rsidRPr="00E07E40">
        <w:trPr>
          <w:trHeight w:val="349"/>
        </w:trPr>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10</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ИП Глава </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 xml:space="preserve">Ф)Х Ивашов </w:t>
            </w: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658356 Краснощёковский район, с.</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Новошипуново,</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пер.</w:t>
            </w:r>
            <w:r w:rsidR="0098475A">
              <w:rPr>
                <w:rFonts w:ascii="Times New Roman" w:hAnsi="Times New Roman" w:cs="Times New Roman"/>
                <w:sz w:val="28"/>
                <w:szCs w:val="28"/>
              </w:rPr>
              <w:t xml:space="preserve"> </w:t>
            </w:r>
            <w:proofErr w:type="gramStart"/>
            <w:r w:rsidRPr="00E07E40">
              <w:rPr>
                <w:rFonts w:ascii="Times New Roman" w:hAnsi="Times New Roman" w:cs="Times New Roman"/>
                <w:sz w:val="28"/>
                <w:szCs w:val="28"/>
              </w:rPr>
              <w:t>Клубный</w:t>
            </w:r>
            <w:proofErr w:type="gramEnd"/>
            <w:r w:rsidRPr="00E07E40">
              <w:rPr>
                <w:rFonts w:ascii="Times New Roman" w:hAnsi="Times New Roman" w:cs="Times New Roman"/>
                <w:sz w:val="28"/>
                <w:szCs w:val="28"/>
              </w:rPr>
              <w:t>,11</w:t>
            </w:r>
            <w:r>
              <w:rPr>
                <w:rFonts w:ascii="Times New Roman" w:hAnsi="Times New Roman" w:cs="Times New Roman"/>
                <w:sz w:val="28"/>
                <w:szCs w:val="28"/>
              </w:rPr>
              <w:t xml:space="preserve">; тел. </w:t>
            </w:r>
            <w:r w:rsidRPr="00E07E40">
              <w:rPr>
                <w:rFonts w:ascii="Times New Roman" w:hAnsi="Times New Roman" w:cs="Times New Roman"/>
                <w:sz w:val="28"/>
                <w:szCs w:val="28"/>
              </w:rPr>
              <w:t>8 9039106148</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Растениеводство</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Животноводство</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 Ивашов Борис Анатольевич</w:t>
            </w:r>
          </w:p>
        </w:tc>
      </w:tr>
      <w:tr w:rsidR="00AE62B9" w:rsidRPr="00E07E40">
        <w:trPr>
          <w:trHeight w:val="349"/>
        </w:trPr>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lastRenderedPageBreak/>
              <w:t>11</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ИП Глава </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Ф)Х Аверкин</w:t>
            </w:r>
          </w:p>
          <w:p w:rsidR="00AE62B9" w:rsidRPr="00E07E40" w:rsidRDefault="00AE62B9" w:rsidP="006D7E05">
            <w:pPr>
              <w:rPr>
                <w:rFonts w:ascii="Times New Roman" w:hAnsi="Times New Roman" w:cs="Times New Roman"/>
                <w:sz w:val="28"/>
                <w:szCs w:val="28"/>
              </w:rPr>
            </w:pPr>
          </w:p>
        </w:tc>
        <w:tc>
          <w:tcPr>
            <w:tcW w:w="5245" w:type="dxa"/>
          </w:tcPr>
          <w:p w:rsidR="00AE62B9"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658356 Краснощёковский район, с.</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Новошипуново</w:t>
            </w:r>
            <w:proofErr w:type="gramStart"/>
            <w:r w:rsidRPr="00E07E40">
              <w:rPr>
                <w:rFonts w:ascii="Times New Roman" w:hAnsi="Times New Roman" w:cs="Times New Roman"/>
                <w:sz w:val="28"/>
                <w:szCs w:val="28"/>
              </w:rPr>
              <w:t>,у</w:t>
            </w:r>
            <w:proofErr w:type="gramEnd"/>
            <w:r w:rsidRPr="00E07E40">
              <w:rPr>
                <w:rFonts w:ascii="Times New Roman" w:hAnsi="Times New Roman" w:cs="Times New Roman"/>
                <w:sz w:val="28"/>
                <w:szCs w:val="28"/>
              </w:rPr>
              <w:t>л.</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Новая,42</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т. 8 9609595983</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Растениеводство</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 Аверкин Сергей Михайлович</w:t>
            </w:r>
          </w:p>
          <w:p w:rsidR="00AE62B9" w:rsidRPr="00E07E40" w:rsidRDefault="00AE62B9" w:rsidP="006D7E05">
            <w:pPr>
              <w:rPr>
                <w:rFonts w:ascii="Times New Roman" w:hAnsi="Times New Roman" w:cs="Times New Roman"/>
                <w:sz w:val="28"/>
                <w:szCs w:val="28"/>
              </w:rPr>
            </w:pPr>
          </w:p>
        </w:tc>
      </w:tr>
      <w:tr w:rsidR="00AE62B9" w:rsidRPr="00E07E40">
        <w:trPr>
          <w:trHeight w:val="349"/>
        </w:trPr>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12</w:t>
            </w:r>
          </w:p>
        </w:tc>
        <w:tc>
          <w:tcPr>
            <w:tcW w:w="3120" w:type="dxa"/>
          </w:tcPr>
          <w:p w:rsidR="00AE62B9" w:rsidRPr="006E26AF"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ИП Глава </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Ф)Х Шутов</w:t>
            </w: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658350 Краснощёковский район, с.</w:t>
            </w:r>
            <w:r w:rsidR="0098475A">
              <w:rPr>
                <w:rFonts w:ascii="Times New Roman" w:hAnsi="Times New Roman" w:cs="Times New Roman"/>
                <w:sz w:val="28"/>
                <w:szCs w:val="28"/>
              </w:rPr>
              <w:t xml:space="preserve"> </w:t>
            </w:r>
            <w:r w:rsidRPr="00E07E40">
              <w:rPr>
                <w:rFonts w:ascii="Times New Roman" w:hAnsi="Times New Roman" w:cs="Times New Roman"/>
                <w:sz w:val="28"/>
                <w:szCs w:val="28"/>
              </w:rPr>
              <w:t>Маралиха, пер</w:t>
            </w:r>
            <w:proofErr w:type="gramStart"/>
            <w:r w:rsidRPr="00E07E40">
              <w:rPr>
                <w:rFonts w:ascii="Times New Roman" w:hAnsi="Times New Roman" w:cs="Times New Roman"/>
                <w:sz w:val="28"/>
                <w:szCs w:val="28"/>
              </w:rPr>
              <w:t>.П</w:t>
            </w:r>
            <w:proofErr w:type="gramEnd"/>
            <w:r w:rsidRPr="00E07E40">
              <w:rPr>
                <w:rFonts w:ascii="Times New Roman" w:hAnsi="Times New Roman" w:cs="Times New Roman"/>
                <w:sz w:val="28"/>
                <w:szCs w:val="28"/>
              </w:rPr>
              <w:t>лотинный</w:t>
            </w:r>
            <w:r w:rsidRPr="00E07E40">
              <w:rPr>
                <w:rFonts w:ascii="Times New Roman" w:hAnsi="Times New Roman" w:cs="Times New Roman"/>
                <w:i/>
                <w:iCs/>
                <w:sz w:val="28"/>
                <w:szCs w:val="28"/>
              </w:rPr>
              <w:t xml:space="preserve"> ,3</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Растениеводство</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Шутов Сергей Алексеевич </w:t>
            </w:r>
          </w:p>
        </w:tc>
      </w:tr>
      <w:tr w:rsidR="00AE62B9" w:rsidRPr="00E07E40">
        <w:trPr>
          <w:trHeight w:val="349"/>
        </w:trPr>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13.</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ИП Глава </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Ф)Х Медведев</w:t>
            </w:r>
          </w:p>
          <w:p w:rsidR="00AE62B9" w:rsidRPr="00E07E40" w:rsidRDefault="00AE62B9" w:rsidP="006D7E05">
            <w:pPr>
              <w:rPr>
                <w:rFonts w:ascii="Times New Roman" w:hAnsi="Times New Roman" w:cs="Times New Roman"/>
                <w:sz w:val="28"/>
                <w:szCs w:val="28"/>
              </w:rPr>
            </w:pP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658346 Краснощёковский район, с</w:t>
            </w:r>
            <w:proofErr w:type="gramStart"/>
            <w:r w:rsidRPr="00E07E40">
              <w:rPr>
                <w:rFonts w:ascii="Times New Roman" w:hAnsi="Times New Roman" w:cs="Times New Roman"/>
                <w:sz w:val="28"/>
                <w:szCs w:val="28"/>
              </w:rPr>
              <w:t>.Х</w:t>
            </w:r>
            <w:proofErr w:type="gramEnd"/>
            <w:r w:rsidRPr="00E07E40">
              <w:rPr>
                <w:rFonts w:ascii="Times New Roman" w:hAnsi="Times New Roman" w:cs="Times New Roman"/>
                <w:sz w:val="28"/>
                <w:szCs w:val="28"/>
              </w:rPr>
              <w:t>арлово,</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ул</w:t>
            </w:r>
            <w:proofErr w:type="gramStart"/>
            <w:r w:rsidRPr="00E07E40">
              <w:rPr>
                <w:rFonts w:ascii="Times New Roman" w:hAnsi="Times New Roman" w:cs="Times New Roman"/>
                <w:sz w:val="28"/>
                <w:szCs w:val="28"/>
              </w:rPr>
              <w:t>.Ц</w:t>
            </w:r>
            <w:proofErr w:type="gramEnd"/>
            <w:r w:rsidRPr="00E07E40">
              <w:rPr>
                <w:rFonts w:ascii="Times New Roman" w:hAnsi="Times New Roman" w:cs="Times New Roman"/>
                <w:sz w:val="28"/>
                <w:szCs w:val="28"/>
              </w:rPr>
              <w:t>ентральная,46</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Растениеводство</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Медведев Вячеслав Степанович </w:t>
            </w:r>
          </w:p>
        </w:tc>
      </w:tr>
      <w:tr w:rsidR="00AE62B9" w:rsidRPr="00E07E40">
        <w:trPr>
          <w:trHeight w:val="349"/>
        </w:trPr>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14</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 ИП Глава </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Ф)Х Ковалёв</w:t>
            </w: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658340с</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раснощёково,</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 ул</w:t>
            </w:r>
            <w:proofErr w:type="gramStart"/>
            <w:r w:rsidRPr="00E07E40">
              <w:rPr>
                <w:rFonts w:ascii="Times New Roman" w:hAnsi="Times New Roman" w:cs="Times New Roman"/>
                <w:sz w:val="28"/>
                <w:szCs w:val="28"/>
              </w:rPr>
              <w:t>.А</w:t>
            </w:r>
            <w:proofErr w:type="gramEnd"/>
            <w:r w:rsidRPr="00E07E40">
              <w:rPr>
                <w:rFonts w:ascii="Times New Roman" w:hAnsi="Times New Roman" w:cs="Times New Roman"/>
                <w:sz w:val="28"/>
                <w:szCs w:val="28"/>
              </w:rPr>
              <w:t>эропортная,11/1</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Растениеводство</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Ковалёв Владимир Александрович</w:t>
            </w:r>
          </w:p>
        </w:tc>
      </w:tr>
      <w:tr w:rsidR="00AE62B9" w:rsidRPr="00E07E40">
        <w:trPr>
          <w:trHeight w:val="349"/>
        </w:trPr>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15</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ИП Глава (КФХ) Герасимов</w:t>
            </w:r>
          </w:p>
          <w:p w:rsidR="00AE62B9" w:rsidRPr="00E07E40" w:rsidRDefault="00AE62B9" w:rsidP="006D7E05">
            <w:pPr>
              <w:rPr>
                <w:rFonts w:ascii="Times New Roman" w:hAnsi="Times New Roman" w:cs="Times New Roman"/>
                <w:sz w:val="28"/>
                <w:szCs w:val="28"/>
              </w:rPr>
            </w:pP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658355 Краснощёковский район,</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.У</w:t>
            </w:r>
            <w:proofErr w:type="gramEnd"/>
            <w:r w:rsidRPr="00E07E40">
              <w:rPr>
                <w:rFonts w:ascii="Times New Roman" w:hAnsi="Times New Roman" w:cs="Times New Roman"/>
                <w:sz w:val="28"/>
                <w:szCs w:val="28"/>
              </w:rPr>
              <w:t>сть-Козлуха,ул.Заречная,д.2</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Растениеводство</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Герасимов Александр Алексеевич</w:t>
            </w:r>
          </w:p>
        </w:tc>
      </w:tr>
      <w:tr w:rsidR="00AE62B9" w:rsidRPr="00E07E40">
        <w:trPr>
          <w:trHeight w:val="349"/>
        </w:trPr>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16</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ИП Глава </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Ф)Х</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Ачкасов</w:t>
            </w: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658356 Краснощёковский район,</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овошипуново,ул.Садовая,д.19</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Растениеводство</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Ачкасов Николай Анатольевич</w:t>
            </w:r>
          </w:p>
        </w:tc>
      </w:tr>
      <w:tr w:rsidR="00AE62B9" w:rsidRPr="00E07E40">
        <w:trPr>
          <w:trHeight w:val="349"/>
        </w:trPr>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17</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ИП Глава </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Ф)Х Грибанов</w:t>
            </w: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.В</w:t>
            </w:r>
            <w:proofErr w:type="gramEnd"/>
            <w:r w:rsidRPr="00E07E40">
              <w:rPr>
                <w:rFonts w:ascii="Times New Roman" w:hAnsi="Times New Roman" w:cs="Times New Roman"/>
                <w:sz w:val="28"/>
                <w:szCs w:val="28"/>
              </w:rPr>
              <w:t>ерх-Камышенка,</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ул</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оциалистическая,д.23</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Растениеводство</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Грибанов Александр Николаевич </w:t>
            </w:r>
          </w:p>
        </w:tc>
      </w:tr>
      <w:tr w:rsidR="00AE62B9" w:rsidRPr="00E07E40">
        <w:trPr>
          <w:trHeight w:val="349"/>
        </w:trPr>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18</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ИП Глава </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Ф)Х Кошелев</w:t>
            </w: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658355 Краснощёковский район, с</w:t>
            </w:r>
            <w:proofErr w:type="gramStart"/>
            <w:r w:rsidRPr="00E07E40">
              <w:rPr>
                <w:rFonts w:ascii="Times New Roman" w:hAnsi="Times New Roman" w:cs="Times New Roman"/>
                <w:sz w:val="28"/>
                <w:szCs w:val="28"/>
              </w:rPr>
              <w:t>.У</w:t>
            </w:r>
            <w:proofErr w:type="gramEnd"/>
            <w:r w:rsidRPr="00E07E40">
              <w:rPr>
                <w:rFonts w:ascii="Times New Roman" w:hAnsi="Times New Roman" w:cs="Times New Roman"/>
                <w:sz w:val="28"/>
                <w:szCs w:val="28"/>
              </w:rPr>
              <w:t>сть-Козлуха,ул.Северная,д.16</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Растениеводство</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Кошелев Владимир Николаевич</w:t>
            </w:r>
          </w:p>
        </w:tc>
      </w:tr>
      <w:tr w:rsidR="00AE62B9" w:rsidRPr="00E07E40">
        <w:trPr>
          <w:trHeight w:val="349"/>
        </w:trPr>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19</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ИП Глава </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Ф)Х Нагайцев</w:t>
            </w:r>
          </w:p>
          <w:p w:rsidR="00AE62B9" w:rsidRPr="00E07E40" w:rsidRDefault="00AE62B9" w:rsidP="006D7E05">
            <w:pPr>
              <w:rPr>
                <w:rFonts w:ascii="Times New Roman" w:hAnsi="Times New Roman" w:cs="Times New Roman"/>
                <w:sz w:val="28"/>
                <w:szCs w:val="28"/>
              </w:rPr>
            </w:pP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658340 </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раснощёково,</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ул</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овхозная,13</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Растениеводство</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Нагайцев Николай Николаевич</w:t>
            </w:r>
          </w:p>
        </w:tc>
      </w:tr>
      <w:tr w:rsidR="00AE62B9" w:rsidRPr="00E07E40">
        <w:trPr>
          <w:trHeight w:val="349"/>
        </w:trPr>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20</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ИП Глава </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Ф)Х Цивилёв</w:t>
            </w: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658340</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раснощёково,ул.Зеленая,</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Животноводство</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Цивилёв Евгений Юрьевич</w:t>
            </w:r>
          </w:p>
        </w:tc>
      </w:tr>
      <w:tr w:rsidR="00AE62B9" w:rsidRPr="00E07E40">
        <w:trPr>
          <w:trHeight w:val="349"/>
        </w:trPr>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21</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ИП Глава </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Ф)Х Валяев</w:t>
            </w: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658355 Краснощёковский район, с</w:t>
            </w:r>
            <w:proofErr w:type="gramStart"/>
            <w:r w:rsidRPr="00E07E40">
              <w:rPr>
                <w:rFonts w:ascii="Times New Roman" w:hAnsi="Times New Roman" w:cs="Times New Roman"/>
                <w:sz w:val="28"/>
                <w:szCs w:val="28"/>
              </w:rPr>
              <w:t>.У</w:t>
            </w:r>
            <w:proofErr w:type="gramEnd"/>
            <w:r w:rsidRPr="00E07E40">
              <w:rPr>
                <w:rFonts w:ascii="Times New Roman" w:hAnsi="Times New Roman" w:cs="Times New Roman"/>
                <w:sz w:val="28"/>
                <w:szCs w:val="28"/>
              </w:rPr>
              <w:t>сть-Козлуха, ул. Озёрная,д.2</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Растениеводство</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Валяев Евгений Александрович</w:t>
            </w:r>
          </w:p>
        </w:tc>
      </w:tr>
      <w:tr w:rsidR="00AE62B9" w:rsidRPr="00E07E40">
        <w:trPr>
          <w:trHeight w:val="349"/>
        </w:trPr>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22</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ИП Глава </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Ф)Х Смирнов</w:t>
            </w: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658340 с</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раснощеково,</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ул</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троительная,д.12/2</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Животноводство</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 Смирнов Юрий Александрович</w:t>
            </w:r>
          </w:p>
        </w:tc>
      </w:tr>
      <w:tr w:rsidR="00AE62B9" w:rsidRPr="00E07E40">
        <w:trPr>
          <w:trHeight w:val="349"/>
        </w:trPr>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23</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 ИП Г ИП Глава </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 xml:space="preserve">Ф)Х Шахов </w:t>
            </w:r>
          </w:p>
          <w:p w:rsidR="00AE62B9" w:rsidRPr="00E07E40" w:rsidRDefault="00AE62B9" w:rsidP="006D7E05">
            <w:pPr>
              <w:rPr>
                <w:rFonts w:ascii="Times New Roman" w:hAnsi="Times New Roman" w:cs="Times New Roman"/>
                <w:sz w:val="28"/>
                <w:szCs w:val="28"/>
              </w:rPr>
            </w:pP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lastRenderedPageBreak/>
              <w:t>658351 Краснощёковский район, с</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уйбышево</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lastRenderedPageBreak/>
              <w:t>т. 89609411048</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lastRenderedPageBreak/>
              <w:t>Животноводство</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Шахов Анатолий Николаевич</w:t>
            </w:r>
          </w:p>
        </w:tc>
      </w:tr>
      <w:tr w:rsidR="00AE62B9" w:rsidRPr="00E07E40">
        <w:trPr>
          <w:trHeight w:val="349"/>
        </w:trPr>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lastRenderedPageBreak/>
              <w:t>24</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ИП Глав</w:t>
            </w:r>
            <w:proofErr w:type="gramStart"/>
            <w:r w:rsidRPr="00E07E40">
              <w:rPr>
                <w:rFonts w:ascii="Times New Roman" w:hAnsi="Times New Roman" w:cs="Times New Roman"/>
                <w:sz w:val="28"/>
                <w:szCs w:val="28"/>
              </w:rPr>
              <w:t>а(</w:t>
            </w:r>
            <w:proofErr w:type="gramEnd"/>
            <w:r w:rsidRPr="00E07E40">
              <w:rPr>
                <w:rFonts w:ascii="Times New Roman" w:hAnsi="Times New Roman" w:cs="Times New Roman"/>
                <w:sz w:val="28"/>
                <w:szCs w:val="28"/>
              </w:rPr>
              <w:t>К(Ф)Х Карстен</w:t>
            </w: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658342 </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 Акимовка</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 ул</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овая,д.23а</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Животноводство</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Карстен Владимир Карлович </w:t>
            </w:r>
          </w:p>
        </w:tc>
      </w:tr>
      <w:tr w:rsidR="00AE62B9" w:rsidRPr="00E07E40">
        <w:trPr>
          <w:trHeight w:val="349"/>
        </w:trPr>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25</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ИП Глав</w:t>
            </w:r>
            <w:proofErr w:type="gramStart"/>
            <w:r w:rsidRPr="00E07E40">
              <w:rPr>
                <w:rFonts w:ascii="Times New Roman" w:hAnsi="Times New Roman" w:cs="Times New Roman"/>
                <w:sz w:val="28"/>
                <w:szCs w:val="28"/>
              </w:rPr>
              <w:t>а(</w:t>
            </w:r>
            <w:proofErr w:type="gramEnd"/>
            <w:r w:rsidRPr="00E07E40">
              <w:rPr>
                <w:rFonts w:ascii="Times New Roman" w:hAnsi="Times New Roman" w:cs="Times New Roman"/>
                <w:sz w:val="28"/>
                <w:szCs w:val="28"/>
              </w:rPr>
              <w:t>К(Ф)Х</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Шеховцова</w:t>
            </w: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658340 Краснощёковский район, пос</w:t>
            </w:r>
            <w:proofErr w:type="gramStart"/>
            <w:r w:rsidRPr="00E07E40">
              <w:rPr>
                <w:rFonts w:ascii="Times New Roman" w:hAnsi="Times New Roman" w:cs="Times New Roman"/>
                <w:sz w:val="28"/>
                <w:szCs w:val="28"/>
              </w:rPr>
              <w:t>.Ч</w:t>
            </w:r>
            <w:proofErr w:type="gramEnd"/>
            <w:r w:rsidRPr="00E07E40">
              <w:rPr>
                <w:rFonts w:ascii="Times New Roman" w:hAnsi="Times New Roman" w:cs="Times New Roman"/>
                <w:sz w:val="28"/>
                <w:szCs w:val="28"/>
              </w:rPr>
              <w:t>арышский</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Животноводство</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Шеховцова Юлия Викторовна</w:t>
            </w:r>
          </w:p>
        </w:tc>
      </w:tr>
      <w:tr w:rsidR="00AE62B9" w:rsidRPr="00E07E40">
        <w:trPr>
          <w:trHeight w:val="349"/>
        </w:trPr>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26</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ИП Глава </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 xml:space="preserve">Ф)Х Котельников </w:t>
            </w: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658340 Краснощёковский район,</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с. Краснощёково,</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ул</w:t>
            </w:r>
            <w:proofErr w:type="gramStart"/>
            <w:r w:rsidRPr="00E07E40">
              <w:rPr>
                <w:rFonts w:ascii="Times New Roman" w:hAnsi="Times New Roman" w:cs="Times New Roman"/>
                <w:sz w:val="28"/>
                <w:szCs w:val="28"/>
              </w:rPr>
              <w:t>.А</w:t>
            </w:r>
            <w:proofErr w:type="gramEnd"/>
            <w:r w:rsidRPr="00E07E40">
              <w:rPr>
                <w:rFonts w:ascii="Times New Roman" w:hAnsi="Times New Roman" w:cs="Times New Roman"/>
                <w:sz w:val="28"/>
                <w:szCs w:val="28"/>
              </w:rPr>
              <w:t>лтайская,д.11а</w:t>
            </w:r>
            <w:r>
              <w:rPr>
                <w:rFonts w:ascii="Times New Roman" w:hAnsi="Times New Roman" w:cs="Times New Roman"/>
                <w:sz w:val="28"/>
                <w:szCs w:val="28"/>
              </w:rPr>
              <w:t xml:space="preserve">; </w:t>
            </w:r>
            <w:r w:rsidRPr="00E07E40">
              <w:rPr>
                <w:rFonts w:ascii="Times New Roman" w:hAnsi="Times New Roman" w:cs="Times New Roman"/>
                <w:sz w:val="28"/>
                <w:szCs w:val="28"/>
              </w:rPr>
              <w:t>т. 89609395483</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Животноводство</w:t>
            </w:r>
          </w:p>
        </w:tc>
        <w:tc>
          <w:tcPr>
            <w:tcW w:w="2976" w:type="dxa"/>
          </w:tcPr>
          <w:p w:rsidR="00AE62B9" w:rsidRPr="00E07E40" w:rsidRDefault="00AE62B9" w:rsidP="006D7E05">
            <w:pPr>
              <w:rPr>
                <w:rFonts w:ascii="Times New Roman" w:hAnsi="Times New Roman" w:cs="Times New Roman"/>
                <w:sz w:val="28"/>
                <w:szCs w:val="28"/>
              </w:rPr>
            </w:pP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Котельников Михаил Владимирович</w:t>
            </w:r>
          </w:p>
        </w:tc>
      </w:tr>
      <w:tr w:rsidR="00AE62B9" w:rsidRPr="00E07E40">
        <w:trPr>
          <w:trHeight w:val="349"/>
        </w:trPr>
        <w:tc>
          <w:tcPr>
            <w:tcW w:w="56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27</w:t>
            </w:r>
          </w:p>
        </w:tc>
        <w:tc>
          <w:tcPr>
            <w:tcW w:w="3120"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ИП Глава </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 xml:space="preserve">Ф)Х) Балабанов </w:t>
            </w:r>
          </w:p>
        </w:tc>
        <w:tc>
          <w:tcPr>
            <w:tcW w:w="524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658342 Краснощёковский район, с</w:t>
            </w:r>
            <w:proofErr w:type="gramStart"/>
            <w:r w:rsidRPr="00E07E40">
              <w:rPr>
                <w:rFonts w:ascii="Times New Roman" w:hAnsi="Times New Roman" w:cs="Times New Roman"/>
                <w:sz w:val="28"/>
                <w:szCs w:val="28"/>
              </w:rPr>
              <w:t>.А</w:t>
            </w:r>
            <w:proofErr w:type="gramEnd"/>
            <w:r w:rsidRPr="00E07E40">
              <w:rPr>
                <w:rFonts w:ascii="Times New Roman" w:hAnsi="Times New Roman" w:cs="Times New Roman"/>
                <w:sz w:val="28"/>
                <w:szCs w:val="28"/>
              </w:rPr>
              <w:t>кимовка,ул.Нагорная,7</w:t>
            </w:r>
          </w:p>
        </w:tc>
        <w:tc>
          <w:tcPr>
            <w:tcW w:w="340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Животноводство</w:t>
            </w:r>
          </w:p>
        </w:tc>
        <w:tc>
          <w:tcPr>
            <w:tcW w:w="297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Балабанов Владимир Иванович</w:t>
            </w:r>
          </w:p>
        </w:tc>
      </w:tr>
    </w:tbl>
    <w:p w:rsidR="00AE62B9" w:rsidRPr="00E07E40" w:rsidRDefault="00AE62B9" w:rsidP="00E07E40">
      <w:pPr>
        <w:ind w:firstLine="709"/>
        <w:jc w:val="both"/>
        <w:rPr>
          <w:rFonts w:ascii="Times New Roman" w:hAnsi="Times New Roman" w:cs="Times New Roman"/>
          <w:sz w:val="28"/>
          <w:szCs w:val="28"/>
          <w:u w:val="single"/>
        </w:rPr>
      </w:pPr>
    </w:p>
    <w:p w:rsidR="00AE62B9" w:rsidRDefault="00AE62B9" w:rsidP="00F448E8">
      <w:pPr>
        <w:widowControl w:val="0"/>
        <w:rPr>
          <w:rFonts w:ascii="Times New Roman" w:hAnsi="Times New Roman" w:cs="Times New Roman"/>
          <w:b/>
          <w:bCs/>
          <w:sz w:val="28"/>
          <w:szCs w:val="28"/>
          <w:u w:val="single"/>
        </w:rPr>
      </w:pPr>
    </w:p>
    <w:p w:rsidR="00AE62B9" w:rsidRDefault="00AE62B9" w:rsidP="00F448E8">
      <w:pPr>
        <w:widowControl w:val="0"/>
        <w:rPr>
          <w:rFonts w:ascii="Times New Roman" w:hAnsi="Times New Roman" w:cs="Times New Roman"/>
          <w:b/>
          <w:bCs/>
          <w:sz w:val="28"/>
          <w:szCs w:val="28"/>
          <w:u w:val="single"/>
        </w:rPr>
      </w:pPr>
    </w:p>
    <w:p w:rsidR="00AE62B9" w:rsidRDefault="00AE62B9" w:rsidP="00F448E8">
      <w:pPr>
        <w:widowControl w:val="0"/>
        <w:rPr>
          <w:rFonts w:ascii="Times New Roman" w:hAnsi="Times New Roman" w:cs="Times New Roman"/>
          <w:b/>
          <w:bCs/>
          <w:sz w:val="28"/>
          <w:szCs w:val="28"/>
          <w:u w:val="single"/>
        </w:rPr>
      </w:pPr>
    </w:p>
    <w:p w:rsidR="00AE62B9" w:rsidRDefault="00AE62B9" w:rsidP="00F448E8">
      <w:pPr>
        <w:widowControl w:val="0"/>
        <w:rPr>
          <w:rFonts w:ascii="Times New Roman" w:hAnsi="Times New Roman" w:cs="Times New Roman"/>
          <w:b/>
          <w:bCs/>
          <w:sz w:val="28"/>
          <w:szCs w:val="28"/>
          <w:u w:val="single"/>
        </w:rPr>
      </w:pPr>
    </w:p>
    <w:p w:rsidR="00AE62B9" w:rsidRPr="00F448E8" w:rsidRDefault="00AE62B9" w:rsidP="00F448E8">
      <w:pPr>
        <w:widowControl w:val="0"/>
        <w:rPr>
          <w:rFonts w:ascii="Times New Roman" w:hAnsi="Times New Roman" w:cs="Times New Roman"/>
          <w:b/>
          <w:bCs/>
          <w:sz w:val="28"/>
          <w:szCs w:val="28"/>
          <w:u w:val="single"/>
        </w:rPr>
      </w:pPr>
      <w:r>
        <w:rPr>
          <w:rFonts w:ascii="Times New Roman" w:hAnsi="Times New Roman" w:cs="Times New Roman"/>
          <w:b/>
          <w:bCs/>
          <w:sz w:val="28"/>
          <w:szCs w:val="28"/>
        </w:rPr>
        <w:t>7.</w:t>
      </w:r>
      <w:r w:rsidRPr="001534FD">
        <w:rPr>
          <w:rFonts w:ascii="Times New Roman" w:hAnsi="Times New Roman" w:cs="Times New Roman"/>
          <w:b/>
          <w:bCs/>
          <w:sz w:val="28"/>
          <w:szCs w:val="28"/>
          <w:u w:val="single"/>
        </w:rPr>
        <w:t>Объекты инфраструктуры</w:t>
      </w:r>
    </w:p>
    <w:p w:rsidR="00AE62B9" w:rsidRPr="00FB781B" w:rsidRDefault="00AE62B9" w:rsidP="00FB781B">
      <w:pPr>
        <w:widowControl w:val="0"/>
        <w:ind w:left="709"/>
        <w:rPr>
          <w:rFonts w:ascii="Times New Roman" w:hAnsi="Times New Roman" w:cs="Times New Roman"/>
          <w:b/>
          <w:bCs/>
          <w:sz w:val="28"/>
          <w:szCs w:val="28"/>
          <w:u w:val="single"/>
        </w:rPr>
      </w:pPr>
    </w:p>
    <w:p w:rsidR="00AE62B9" w:rsidRDefault="00AE62B9" w:rsidP="006D7E05">
      <w:pPr>
        <w:numPr>
          <w:ilvl w:val="1"/>
          <w:numId w:val="12"/>
        </w:numPr>
        <w:ind w:left="0" w:firstLine="0"/>
        <w:jc w:val="center"/>
        <w:rPr>
          <w:rFonts w:ascii="Times New Roman" w:hAnsi="Times New Roman" w:cs="Times New Roman"/>
          <w:b/>
          <w:bCs/>
          <w:sz w:val="28"/>
          <w:szCs w:val="28"/>
        </w:rPr>
      </w:pPr>
      <w:r w:rsidRPr="00E07E40">
        <w:rPr>
          <w:rFonts w:ascii="Times New Roman" w:hAnsi="Times New Roman" w:cs="Times New Roman"/>
          <w:b/>
          <w:bCs/>
          <w:sz w:val="28"/>
          <w:szCs w:val="28"/>
        </w:rPr>
        <w:t>Гостиницы</w:t>
      </w:r>
    </w:p>
    <w:p w:rsidR="0098475A" w:rsidRPr="00E07E40" w:rsidRDefault="0098475A" w:rsidP="006D7E05">
      <w:pPr>
        <w:numPr>
          <w:ilvl w:val="1"/>
          <w:numId w:val="12"/>
        </w:numPr>
        <w:ind w:left="0" w:firstLine="0"/>
        <w:jc w:val="center"/>
        <w:rPr>
          <w:rFonts w:ascii="Times New Roman" w:hAnsi="Times New Roman" w:cs="Times New Roman"/>
          <w:b/>
          <w:bCs/>
          <w:sz w:val="28"/>
          <w:szCs w:val="28"/>
        </w:rPr>
      </w:pPr>
    </w:p>
    <w:tbl>
      <w:tblPr>
        <w:tblW w:w="15309"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98"/>
        <w:gridCol w:w="3330"/>
        <w:gridCol w:w="2799"/>
        <w:gridCol w:w="6556"/>
        <w:gridCol w:w="2126"/>
      </w:tblGrid>
      <w:tr w:rsidR="00AE62B9" w:rsidRPr="00E07E40" w:rsidTr="00294293">
        <w:tc>
          <w:tcPr>
            <w:tcW w:w="498" w:type="dxa"/>
          </w:tcPr>
          <w:p w:rsidR="00AE62B9" w:rsidRPr="00E07E40" w:rsidRDefault="00AE62B9" w:rsidP="006D7E05">
            <w:pPr>
              <w:jc w:val="center"/>
              <w:rPr>
                <w:rFonts w:ascii="Times New Roman" w:hAnsi="Times New Roman" w:cs="Times New Roman"/>
                <w:b/>
                <w:bCs/>
                <w:sz w:val="28"/>
                <w:szCs w:val="28"/>
              </w:rPr>
            </w:pPr>
            <w:r w:rsidRPr="00E07E40">
              <w:rPr>
                <w:rFonts w:ascii="Times New Roman" w:hAnsi="Times New Roman" w:cs="Times New Roman"/>
                <w:b/>
                <w:bCs/>
                <w:sz w:val="28"/>
                <w:szCs w:val="28"/>
              </w:rPr>
              <w:t>№</w:t>
            </w:r>
          </w:p>
        </w:tc>
        <w:tc>
          <w:tcPr>
            <w:tcW w:w="3330" w:type="dxa"/>
          </w:tcPr>
          <w:p w:rsidR="00AE62B9" w:rsidRPr="00E07E40" w:rsidRDefault="00AE62B9" w:rsidP="006D7E05">
            <w:pPr>
              <w:jc w:val="center"/>
              <w:rPr>
                <w:rFonts w:ascii="Times New Roman" w:hAnsi="Times New Roman" w:cs="Times New Roman"/>
                <w:b/>
                <w:bCs/>
                <w:sz w:val="28"/>
                <w:szCs w:val="28"/>
              </w:rPr>
            </w:pPr>
            <w:r w:rsidRPr="00E07E40">
              <w:rPr>
                <w:rFonts w:ascii="Times New Roman" w:hAnsi="Times New Roman" w:cs="Times New Roman"/>
                <w:b/>
                <w:bCs/>
                <w:sz w:val="28"/>
                <w:szCs w:val="28"/>
              </w:rPr>
              <w:t>Наименование</w:t>
            </w:r>
          </w:p>
        </w:tc>
        <w:tc>
          <w:tcPr>
            <w:tcW w:w="2799" w:type="dxa"/>
          </w:tcPr>
          <w:p w:rsidR="00AE62B9" w:rsidRPr="00E07E40" w:rsidRDefault="00AE62B9" w:rsidP="006D7E05">
            <w:pPr>
              <w:jc w:val="center"/>
              <w:rPr>
                <w:rFonts w:ascii="Times New Roman" w:hAnsi="Times New Roman" w:cs="Times New Roman"/>
                <w:b/>
                <w:bCs/>
                <w:sz w:val="28"/>
                <w:szCs w:val="28"/>
              </w:rPr>
            </w:pPr>
            <w:r w:rsidRPr="00E07E40">
              <w:rPr>
                <w:rFonts w:ascii="Times New Roman" w:hAnsi="Times New Roman" w:cs="Times New Roman"/>
                <w:b/>
                <w:bCs/>
                <w:sz w:val="28"/>
                <w:szCs w:val="28"/>
              </w:rPr>
              <w:t>Контакты</w:t>
            </w:r>
          </w:p>
        </w:tc>
        <w:tc>
          <w:tcPr>
            <w:tcW w:w="6556" w:type="dxa"/>
          </w:tcPr>
          <w:p w:rsidR="00AE62B9" w:rsidRPr="00E07E40" w:rsidRDefault="00AE62B9" w:rsidP="006D7E05">
            <w:pPr>
              <w:jc w:val="center"/>
              <w:rPr>
                <w:rFonts w:ascii="Times New Roman" w:hAnsi="Times New Roman" w:cs="Times New Roman"/>
                <w:b/>
                <w:bCs/>
                <w:sz w:val="28"/>
                <w:szCs w:val="28"/>
              </w:rPr>
            </w:pPr>
            <w:r w:rsidRPr="00E07E40">
              <w:rPr>
                <w:rFonts w:ascii="Times New Roman" w:hAnsi="Times New Roman" w:cs="Times New Roman"/>
                <w:b/>
                <w:bCs/>
                <w:sz w:val="28"/>
                <w:szCs w:val="28"/>
              </w:rPr>
              <w:t>Описание</w:t>
            </w:r>
          </w:p>
        </w:tc>
        <w:tc>
          <w:tcPr>
            <w:tcW w:w="2126" w:type="dxa"/>
          </w:tcPr>
          <w:p w:rsidR="00AE62B9" w:rsidRPr="00E07E40" w:rsidRDefault="00AE62B9" w:rsidP="006D7E05">
            <w:pPr>
              <w:jc w:val="center"/>
              <w:rPr>
                <w:rFonts w:ascii="Times New Roman" w:hAnsi="Times New Roman" w:cs="Times New Roman"/>
                <w:b/>
                <w:bCs/>
                <w:sz w:val="28"/>
                <w:szCs w:val="28"/>
              </w:rPr>
            </w:pPr>
            <w:r w:rsidRPr="00E07E40">
              <w:rPr>
                <w:rFonts w:ascii="Times New Roman" w:hAnsi="Times New Roman" w:cs="Times New Roman"/>
                <w:b/>
                <w:bCs/>
                <w:sz w:val="28"/>
                <w:szCs w:val="28"/>
              </w:rPr>
              <w:t>Руководитель</w:t>
            </w:r>
          </w:p>
        </w:tc>
      </w:tr>
      <w:tr w:rsidR="008979AC" w:rsidRPr="00E07E40" w:rsidTr="003A0698">
        <w:tc>
          <w:tcPr>
            <w:tcW w:w="498" w:type="dxa"/>
          </w:tcPr>
          <w:p w:rsidR="008979AC" w:rsidRPr="00E07E40" w:rsidRDefault="008979AC" w:rsidP="006D7E05">
            <w:pPr>
              <w:numPr>
                <w:ilvl w:val="0"/>
                <w:numId w:val="8"/>
              </w:numPr>
              <w:ind w:left="0" w:firstLine="0"/>
              <w:jc w:val="center"/>
              <w:rPr>
                <w:rFonts w:ascii="Times New Roman" w:hAnsi="Times New Roman" w:cs="Times New Roman"/>
                <w:sz w:val="28"/>
                <w:szCs w:val="28"/>
                <w:u w:val="single"/>
              </w:rPr>
            </w:pPr>
          </w:p>
        </w:tc>
        <w:tc>
          <w:tcPr>
            <w:tcW w:w="6129" w:type="dxa"/>
            <w:gridSpan w:val="2"/>
          </w:tcPr>
          <w:p w:rsidR="008979AC" w:rsidRPr="008979AC" w:rsidRDefault="008979AC" w:rsidP="007D47DC">
            <w:pPr>
              <w:rPr>
                <w:rFonts w:ascii="Times New Roman" w:hAnsi="Times New Roman" w:cs="Times New Roman"/>
                <w:b/>
                <w:sz w:val="28"/>
                <w:szCs w:val="28"/>
                <w:u w:val="single"/>
              </w:rPr>
            </w:pPr>
            <w:r w:rsidRPr="008979AC">
              <w:rPr>
                <w:rFonts w:ascii="Times New Roman" w:hAnsi="Times New Roman" w:cs="Times New Roman"/>
                <w:b/>
                <w:sz w:val="28"/>
                <w:szCs w:val="28"/>
                <w:u w:val="single"/>
              </w:rPr>
              <w:t>Гостиница «Светлана»</w:t>
            </w:r>
          </w:p>
          <w:p w:rsidR="008979AC" w:rsidRPr="00F448E8" w:rsidRDefault="008979AC" w:rsidP="007D47DC">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510959" cy="1924493"/>
                  <wp:effectExtent l="19050" t="0" r="0" b="0"/>
                  <wp:docPr id="86"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srcRect/>
                          <a:stretch>
                            <a:fillRect/>
                          </a:stretch>
                        </pic:blipFill>
                        <pic:spPr bwMode="auto">
                          <a:xfrm>
                            <a:off x="0" y="0"/>
                            <a:ext cx="3511309" cy="1924685"/>
                          </a:xfrm>
                          <a:prstGeom prst="rect">
                            <a:avLst/>
                          </a:prstGeom>
                          <a:noFill/>
                          <a:ln w="9525">
                            <a:noFill/>
                            <a:miter lim="800000"/>
                            <a:headEnd/>
                            <a:tailEnd/>
                          </a:ln>
                        </pic:spPr>
                      </pic:pic>
                    </a:graphicData>
                  </a:graphic>
                </wp:inline>
              </w:drawing>
            </w:r>
          </w:p>
          <w:p w:rsidR="008979AC" w:rsidRPr="00F448E8" w:rsidRDefault="002B525E" w:rsidP="007D47DC">
            <w:pPr>
              <w:rPr>
                <w:rFonts w:ascii="Times New Roman" w:hAnsi="Times New Roman" w:cs="Times New Roman"/>
                <w:sz w:val="28"/>
                <w:szCs w:val="28"/>
              </w:rPr>
            </w:pPr>
            <w:r>
              <w:rPr>
                <w:noProof/>
                <w:lang w:eastAsia="ru-RU"/>
              </w:rPr>
              <w:lastRenderedPageBreak/>
              <w:drawing>
                <wp:inline distT="0" distB="0" distL="0" distR="0">
                  <wp:extent cx="3818427" cy="2315962"/>
                  <wp:effectExtent l="19050" t="0" r="0" b="0"/>
                  <wp:docPr id="64" name="Рисунок 4" descr="C:\Users\Владелец\AppData\Local\Microsoft\Windows\Temporary Internet Files\Content.Word\Реклама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Владелец\AppData\Local\Microsoft\Windows\Temporary Internet Files\Content.Word\Реклама3-2.jpg"/>
                          <pic:cNvPicPr>
                            <a:picLocks noChangeAspect="1" noChangeArrowheads="1"/>
                          </pic:cNvPicPr>
                        </pic:nvPicPr>
                        <pic:blipFill>
                          <a:blip r:embed="rId132"/>
                          <a:srcRect/>
                          <a:stretch>
                            <a:fillRect/>
                          </a:stretch>
                        </pic:blipFill>
                        <pic:spPr bwMode="auto">
                          <a:xfrm>
                            <a:off x="0" y="0"/>
                            <a:ext cx="3821309" cy="2317710"/>
                          </a:xfrm>
                          <a:prstGeom prst="rect">
                            <a:avLst/>
                          </a:prstGeom>
                          <a:noFill/>
                          <a:ln w="9525">
                            <a:noFill/>
                            <a:miter lim="800000"/>
                            <a:headEnd/>
                            <a:tailEnd/>
                          </a:ln>
                        </pic:spPr>
                      </pic:pic>
                    </a:graphicData>
                  </a:graphic>
                </wp:inline>
              </w:drawing>
            </w:r>
          </w:p>
          <w:p w:rsidR="008979AC" w:rsidRPr="00495FB2" w:rsidRDefault="008979AC" w:rsidP="007D47DC">
            <w:pPr>
              <w:rPr>
                <w:rFonts w:ascii="Times New Roman" w:hAnsi="Times New Roman" w:cs="Times New Roman"/>
                <w:sz w:val="28"/>
                <w:szCs w:val="28"/>
              </w:rPr>
            </w:pPr>
            <w:r w:rsidRPr="00495FB2">
              <w:rPr>
                <w:rFonts w:ascii="Times New Roman" w:hAnsi="Times New Roman" w:cs="Times New Roman"/>
                <w:sz w:val="28"/>
                <w:szCs w:val="28"/>
              </w:rPr>
              <w:t xml:space="preserve">с. Краснощёково, ул. </w:t>
            </w:r>
            <w:proofErr w:type="gramStart"/>
            <w:r w:rsidRPr="00495FB2">
              <w:rPr>
                <w:rFonts w:ascii="Times New Roman" w:hAnsi="Times New Roman" w:cs="Times New Roman"/>
                <w:sz w:val="28"/>
                <w:szCs w:val="28"/>
              </w:rPr>
              <w:t>Совхозная</w:t>
            </w:r>
            <w:proofErr w:type="gramEnd"/>
            <w:r w:rsidRPr="00495FB2">
              <w:rPr>
                <w:rFonts w:ascii="Times New Roman" w:hAnsi="Times New Roman" w:cs="Times New Roman"/>
                <w:sz w:val="28"/>
                <w:szCs w:val="28"/>
              </w:rPr>
              <w:t>, дом № 8</w:t>
            </w:r>
          </w:p>
          <w:p w:rsidR="008979AC" w:rsidRPr="00495FB2" w:rsidRDefault="008979AC" w:rsidP="007D47DC">
            <w:pPr>
              <w:rPr>
                <w:rFonts w:ascii="Times New Roman" w:hAnsi="Times New Roman" w:cs="Times New Roman"/>
                <w:sz w:val="28"/>
                <w:szCs w:val="28"/>
              </w:rPr>
            </w:pPr>
            <w:r>
              <w:rPr>
                <w:rFonts w:ascii="Times New Roman" w:hAnsi="Times New Roman" w:cs="Times New Roman"/>
                <w:sz w:val="28"/>
                <w:szCs w:val="28"/>
              </w:rPr>
              <w:t xml:space="preserve">телефон: 8 385 (75) </w:t>
            </w:r>
            <w:r w:rsidRPr="00495FB2">
              <w:rPr>
                <w:rFonts w:ascii="Times New Roman" w:hAnsi="Times New Roman" w:cs="Times New Roman"/>
                <w:sz w:val="28"/>
                <w:szCs w:val="28"/>
              </w:rPr>
              <w:t>21508</w:t>
            </w:r>
          </w:p>
          <w:p w:rsidR="008979AC" w:rsidRPr="00224AEC" w:rsidRDefault="008979AC" w:rsidP="007D47DC">
            <w:pPr>
              <w:rPr>
                <w:rFonts w:ascii="Times New Roman" w:hAnsi="Times New Roman" w:cs="Times New Roman"/>
                <w:sz w:val="28"/>
                <w:szCs w:val="28"/>
              </w:rPr>
            </w:pPr>
            <w:r w:rsidRPr="00224AEC">
              <w:rPr>
                <w:rFonts w:ascii="Times New Roman" w:hAnsi="Times New Roman" w:cs="Times New Roman"/>
                <w:sz w:val="28"/>
                <w:szCs w:val="28"/>
              </w:rPr>
              <w:t>8 9235630949</w:t>
            </w:r>
          </w:p>
          <w:p w:rsidR="008979AC" w:rsidRDefault="008979AC" w:rsidP="007D47DC">
            <w:pPr>
              <w:rPr>
                <w:rFonts w:ascii="Times New Roman" w:hAnsi="Times New Roman" w:cs="Times New Roman"/>
                <w:sz w:val="28"/>
                <w:szCs w:val="28"/>
              </w:rPr>
            </w:pPr>
            <w:r w:rsidRPr="00E07E40">
              <w:rPr>
                <w:rFonts w:ascii="Times New Roman" w:hAnsi="Times New Roman" w:cs="Times New Roman"/>
                <w:sz w:val="28"/>
                <w:szCs w:val="28"/>
                <w:lang w:val="de-DE"/>
              </w:rPr>
              <w:t>e</w:t>
            </w:r>
            <w:r w:rsidRPr="00224AEC">
              <w:rPr>
                <w:rFonts w:ascii="Times New Roman" w:hAnsi="Times New Roman" w:cs="Times New Roman"/>
                <w:sz w:val="28"/>
                <w:szCs w:val="28"/>
              </w:rPr>
              <w:t>-</w:t>
            </w:r>
            <w:r w:rsidRPr="00E07E40">
              <w:rPr>
                <w:rFonts w:ascii="Times New Roman" w:hAnsi="Times New Roman" w:cs="Times New Roman"/>
                <w:sz w:val="28"/>
                <w:szCs w:val="28"/>
                <w:lang w:val="de-DE"/>
              </w:rPr>
              <w:t>mail</w:t>
            </w:r>
            <w:r w:rsidRPr="00224AEC">
              <w:rPr>
                <w:rFonts w:ascii="Times New Roman" w:hAnsi="Times New Roman" w:cs="Times New Roman"/>
                <w:sz w:val="28"/>
                <w:szCs w:val="28"/>
              </w:rPr>
              <w:t xml:space="preserve">: </w:t>
            </w:r>
            <w:hyperlink r:id="rId133" w:history="1">
              <w:r w:rsidR="002B525E" w:rsidRPr="000E4E74">
                <w:rPr>
                  <w:rStyle w:val="af0"/>
                  <w:rFonts w:ascii="Times New Roman" w:hAnsi="Times New Roman" w:cs="Times New Roman"/>
                  <w:sz w:val="28"/>
                  <w:szCs w:val="28"/>
                  <w:lang w:val="en-US"/>
                </w:rPr>
                <w:t>hotelsvetlana</w:t>
              </w:r>
              <w:r w:rsidR="002B525E" w:rsidRPr="000E4E74">
                <w:rPr>
                  <w:rStyle w:val="af0"/>
                  <w:rFonts w:ascii="Times New Roman" w:hAnsi="Times New Roman" w:cs="Times New Roman"/>
                  <w:sz w:val="28"/>
                  <w:szCs w:val="28"/>
                </w:rPr>
                <w:t>@</w:t>
              </w:r>
              <w:r w:rsidR="002B525E" w:rsidRPr="000E4E74">
                <w:rPr>
                  <w:rStyle w:val="af0"/>
                  <w:rFonts w:ascii="Times New Roman" w:hAnsi="Times New Roman" w:cs="Times New Roman"/>
                  <w:sz w:val="28"/>
                  <w:szCs w:val="28"/>
                  <w:lang w:val="en-US"/>
                </w:rPr>
                <w:t>mail</w:t>
              </w:r>
              <w:r w:rsidR="002B525E" w:rsidRPr="000E4E74">
                <w:rPr>
                  <w:rStyle w:val="af0"/>
                  <w:rFonts w:ascii="Times New Roman" w:hAnsi="Times New Roman" w:cs="Times New Roman"/>
                  <w:sz w:val="28"/>
                  <w:szCs w:val="28"/>
                </w:rPr>
                <w:t>.</w:t>
              </w:r>
              <w:r w:rsidR="002B525E" w:rsidRPr="000E4E74">
                <w:rPr>
                  <w:rStyle w:val="af0"/>
                  <w:rFonts w:ascii="Times New Roman" w:hAnsi="Times New Roman" w:cs="Times New Roman"/>
                  <w:sz w:val="28"/>
                  <w:szCs w:val="28"/>
                  <w:lang w:val="en-US"/>
                </w:rPr>
                <w:t>ru</w:t>
              </w:r>
            </w:hyperlink>
          </w:p>
          <w:p w:rsidR="002B525E" w:rsidRPr="002B525E" w:rsidRDefault="002B525E" w:rsidP="007D47DC">
            <w:pPr>
              <w:rPr>
                <w:rFonts w:ascii="Times New Roman" w:hAnsi="Times New Roman" w:cs="Times New Roman"/>
                <w:sz w:val="28"/>
                <w:szCs w:val="28"/>
              </w:rPr>
            </w:pPr>
          </w:p>
        </w:tc>
        <w:tc>
          <w:tcPr>
            <w:tcW w:w="6556" w:type="dxa"/>
          </w:tcPr>
          <w:p w:rsidR="008979AC" w:rsidRPr="00495FB2" w:rsidRDefault="008979AC" w:rsidP="007D47DC">
            <w:pPr>
              <w:ind w:firstLine="540"/>
              <w:jc w:val="both"/>
              <w:rPr>
                <w:rFonts w:ascii="Times New Roman" w:hAnsi="Times New Roman" w:cs="Times New Roman"/>
                <w:sz w:val="28"/>
                <w:szCs w:val="28"/>
              </w:rPr>
            </w:pPr>
            <w:r w:rsidRPr="00495FB2">
              <w:rPr>
                <w:rFonts w:ascii="Times New Roman" w:hAnsi="Times New Roman" w:cs="Times New Roman"/>
                <w:sz w:val="28"/>
                <w:szCs w:val="28"/>
              </w:rPr>
              <w:lastRenderedPageBreak/>
              <w:t xml:space="preserve">Вместимость </w:t>
            </w:r>
            <w:r>
              <w:rPr>
                <w:rFonts w:ascii="Times New Roman" w:hAnsi="Times New Roman" w:cs="Times New Roman"/>
                <w:sz w:val="28"/>
                <w:szCs w:val="28"/>
              </w:rPr>
              <w:t>гостиницы - 23</w:t>
            </w:r>
            <w:r w:rsidRPr="00495FB2">
              <w:rPr>
                <w:rFonts w:ascii="Times New Roman" w:hAnsi="Times New Roman" w:cs="Times New Roman"/>
                <w:sz w:val="28"/>
                <w:szCs w:val="28"/>
              </w:rPr>
              <w:t xml:space="preserve"> человека. Объект круглогодичного действия.</w:t>
            </w:r>
            <w:r>
              <w:rPr>
                <w:rFonts w:ascii="Times New Roman" w:hAnsi="Times New Roman" w:cs="Times New Roman"/>
                <w:sz w:val="28"/>
                <w:szCs w:val="28"/>
              </w:rPr>
              <w:t xml:space="preserve"> </w:t>
            </w:r>
            <w:r w:rsidRPr="00E07E40">
              <w:rPr>
                <w:rFonts w:ascii="Times New Roman" w:hAnsi="Times New Roman" w:cs="Times New Roman"/>
                <w:color w:val="000000"/>
                <w:sz w:val="28"/>
                <w:szCs w:val="28"/>
                <w:shd w:val="clear" w:color="auto" w:fill="FFFFFF"/>
              </w:rPr>
              <w:t xml:space="preserve">Номерной фонд – </w:t>
            </w:r>
            <w:r w:rsidRPr="00837C43">
              <w:rPr>
                <w:rFonts w:ascii="Times New Roman" w:hAnsi="Times New Roman" w:cs="Times New Roman"/>
                <w:color w:val="000000"/>
                <w:sz w:val="28"/>
                <w:szCs w:val="28"/>
                <w:shd w:val="clear" w:color="auto" w:fill="FFFFFF"/>
              </w:rPr>
              <w:t xml:space="preserve">11 комнат на двадцать три койко-места, </w:t>
            </w:r>
            <w:r w:rsidRPr="00D12295">
              <w:rPr>
                <w:rFonts w:ascii="Times New Roman" w:hAnsi="Times New Roman" w:cs="Times New Roman"/>
                <w:sz w:val="28"/>
                <w:szCs w:val="28"/>
              </w:rPr>
              <w:t>(одно-двух-трехместных) номеров, оборудованных соответствующим образом. Из них:</w:t>
            </w:r>
            <w:r>
              <w:rPr>
                <w:rFonts w:ascii="Times New Roman" w:hAnsi="Times New Roman" w:cs="Times New Roman"/>
                <w:sz w:val="28"/>
                <w:szCs w:val="28"/>
              </w:rPr>
              <w:t>5 номеров с большими двуспальными кроватями, изготовленными</w:t>
            </w:r>
            <w:r w:rsidRPr="00D12295">
              <w:rPr>
                <w:rFonts w:ascii="Times New Roman" w:hAnsi="Times New Roman" w:cs="Times New Roman"/>
                <w:sz w:val="28"/>
                <w:szCs w:val="28"/>
              </w:rPr>
              <w:t xml:space="preserve"> местными крас</w:t>
            </w:r>
            <w:r>
              <w:rPr>
                <w:rFonts w:ascii="Times New Roman" w:hAnsi="Times New Roman" w:cs="Times New Roman"/>
                <w:sz w:val="28"/>
                <w:szCs w:val="28"/>
              </w:rPr>
              <w:t>нодеревщиками. Шесть</w:t>
            </w:r>
            <w:r w:rsidRPr="00D12295">
              <w:rPr>
                <w:rFonts w:ascii="Times New Roman" w:hAnsi="Times New Roman" w:cs="Times New Roman"/>
                <w:sz w:val="28"/>
                <w:szCs w:val="28"/>
              </w:rPr>
              <w:t xml:space="preserve">  номеров с  раздельными кроватями</w:t>
            </w:r>
            <w:r>
              <w:rPr>
                <w:rFonts w:ascii="Times New Roman" w:hAnsi="Times New Roman" w:cs="Times New Roman"/>
                <w:sz w:val="28"/>
                <w:szCs w:val="28"/>
              </w:rPr>
              <w:t xml:space="preserve">. </w:t>
            </w:r>
            <w:r w:rsidRPr="00495FB2">
              <w:rPr>
                <w:rFonts w:ascii="Times New Roman" w:hAnsi="Times New Roman" w:cs="Times New Roman"/>
                <w:sz w:val="28"/>
                <w:szCs w:val="28"/>
              </w:rPr>
              <w:t xml:space="preserve">Предоставляются услуги общественного питания в кафе «Гостиный двор», расположенном на 1 этаже </w:t>
            </w:r>
            <w:r w:rsidRPr="00495FB2">
              <w:rPr>
                <w:rFonts w:ascii="Times New Roman" w:hAnsi="Times New Roman" w:cs="Times New Roman"/>
                <w:sz w:val="28"/>
                <w:szCs w:val="28"/>
              </w:rPr>
              <w:lastRenderedPageBreak/>
              <w:t xml:space="preserve">гостиницы. Кафе рассчитано на 36 посадочных мест. На территории гостиницы имеется бесплатная автомобильная стоянка на 10 автомобилей. Гостиницей предоставляется целый комплекс сопутствующих услуг: доставка завтрака в номер, доступ в интернет, организация туристических экскурсий, трансферт на автовокзал с. Краснощеково, в аэропорт </w:t>
            </w:r>
            <w:proofErr w:type="gramStart"/>
            <w:r w:rsidRPr="00495FB2">
              <w:rPr>
                <w:rFonts w:ascii="Times New Roman" w:hAnsi="Times New Roman" w:cs="Times New Roman"/>
                <w:sz w:val="28"/>
                <w:szCs w:val="28"/>
              </w:rPr>
              <w:t>г</w:t>
            </w:r>
            <w:proofErr w:type="gramEnd"/>
            <w:r w:rsidRPr="00495FB2">
              <w:rPr>
                <w:rFonts w:ascii="Times New Roman" w:hAnsi="Times New Roman" w:cs="Times New Roman"/>
                <w:sz w:val="28"/>
                <w:szCs w:val="28"/>
              </w:rPr>
              <w:t>. Барнаула, услуги такси.</w:t>
            </w:r>
          </w:p>
        </w:tc>
        <w:tc>
          <w:tcPr>
            <w:tcW w:w="2126" w:type="dxa"/>
          </w:tcPr>
          <w:p w:rsidR="008979AC" w:rsidRPr="00E07E40" w:rsidRDefault="008979AC" w:rsidP="007D47DC">
            <w:pPr>
              <w:rPr>
                <w:rFonts w:ascii="Times New Roman" w:hAnsi="Times New Roman" w:cs="Times New Roman"/>
                <w:sz w:val="28"/>
                <w:szCs w:val="28"/>
              </w:rPr>
            </w:pPr>
            <w:r>
              <w:rPr>
                <w:rFonts w:ascii="Times New Roman" w:hAnsi="Times New Roman" w:cs="Times New Roman"/>
                <w:sz w:val="28"/>
                <w:szCs w:val="28"/>
              </w:rPr>
              <w:lastRenderedPageBreak/>
              <w:t>Теплова Светлана Борисовна</w:t>
            </w:r>
          </w:p>
        </w:tc>
      </w:tr>
      <w:tr w:rsidR="00A5690E" w:rsidRPr="00E07E40" w:rsidTr="00294293">
        <w:tc>
          <w:tcPr>
            <w:tcW w:w="498" w:type="dxa"/>
          </w:tcPr>
          <w:p w:rsidR="00A5690E" w:rsidRPr="00E07E40" w:rsidRDefault="00A5690E" w:rsidP="006D7E05">
            <w:pPr>
              <w:numPr>
                <w:ilvl w:val="0"/>
                <w:numId w:val="8"/>
              </w:numPr>
              <w:ind w:left="0" w:firstLine="0"/>
              <w:jc w:val="center"/>
              <w:rPr>
                <w:rFonts w:ascii="Times New Roman" w:hAnsi="Times New Roman" w:cs="Times New Roman"/>
                <w:sz w:val="28"/>
                <w:szCs w:val="28"/>
                <w:u w:val="single"/>
              </w:rPr>
            </w:pPr>
          </w:p>
        </w:tc>
        <w:tc>
          <w:tcPr>
            <w:tcW w:w="6129" w:type="dxa"/>
            <w:gridSpan w:val="2"/>
          </w:tcPr>
          <w:p w:rsidR="00A5690E" w:rsidRDefault="00A5690E" w:rsidP="00FB3ABD">
            <w:pPr>
              <w:rPr>
                <w:rFonts w:ascii="Times New Roman" w:hAnsi="Times New Roman" w:cs="Times New Roman"/>
                <w:b/>
                <w:sz w:val="28"/>
                <w:szCs w:val="28"/>
                <w:u w:val="single"/>
              </w:rPr>
            </w:pPr>
            <w:r w:rsidRPr="008979AC">
              <w:rPr>
                <w:rFonts w:ascii="Times New Roman" w:hAnsi="Times New Roman" w:cs="Times New Roman"/>
                <w:b/>
                <w:sz w:val="28"/>
                <w:szCs w:val="28"/>
                <w:u w:val="single"/>
              </w:rPr>
              <w:t>Гостевая усадьба «Райский уголок -1»</w:t>
            </w:r>
          </w:p>
          <w:p w:rsidR="008979AC" w:rsidRPr="008979AC" w:rsidRDefault="008979AC" w:rsidP="00FB3ABD">
            <w:pPr>
              <w:rPr>
                <w:rFonts w:ascii="Times New Roman" w:hAnsi="Times New Roman" w:cs="Times New Roman"/>
                <w:b/>
                <w:sz w:val="28"/>
                <w:szCs w:val="28"/>
                <w:u w:val="single"/>
              </w:rPr>
            </w:pPr>
          </w:p>
          <w:p w:rsidR="00A5690E" w:rsidRPr="00E07E40" w:rsidRDefault="00A5690E" w:rsidP="006D7E05">
            <w:pPr>
              <w:jc w:val="both"/>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3638550" cy="2147776"/>
                  <wp:effectExtent l="19050" t="0" r="0" b="0"/>
                  <wp:docPr id="69" name="Рисунок 30" descr="http://i.mycdn.me/image?t=13&amp;bid=771917433485&amp;id=771917433485&amp;plc=WEB&amp;tkn=CWLYqxAUdAFi6oHc7zALAg91bX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http://i.mycdn.me/image?t=13&amp;bid=771917433485&amp;id=771917433485&amp;plc=WEB&amp;tkn=CWLYqxAUdAFi6oHc7zALAg91bXo"/>
                          <pic:cNvPicPr>
                            <a:picLocks noChangeAspect="1" noChangeArrowheads="1"/>
                          </pic:cNvPicPr>
                        </pic:nvPicPr>
                        <pic:blipFill>
                          <a:blip r:embed="rId134"/>
                          <a:srcRect/>
                          <a:stretch>
                            <a:fillRect/>
                          </a:stretch>
                        </pic:blipFill>
                        <pic:spPr bwMode="auto">
                          <a:xfrm>
                            <a:off x="0" y="0"/>
                            <a:ext cx="3643788" cy="2150868"/>
                          </a:xfrm>
                          <a:prstGeom prst="rect">
                            <a:avLst/>
                          </a:prstGeom>
                          <a:noFill/>
                          <a:ln w="9525">
                            <a:noFill/>
                            <a:miter lim="800000"/>
                            <a:headEnd/>
                            <a:tailEnd/>
                          </a:ln>
                        </pic:spPr>
                      </pic:pic>
                    </a:graphicData>
                  </a:graphic>
                </wp:inline>
              </w:drawing>
            </w:r>
          </w:p>
          <w:p w:rsidR="00A5690E" w:rsidRPr="00E07E40" w:rsidRDefault="00A5690E" w:rsidP="006D7E05">
            <w:pPr>
              <w:rPr>
                <w:rFonts w:ascii="Times New Roman" w:hAnsi="Times New Roman" w:cs="Times New Roman"/>
                <w:sz w:val="28"/>
                <w:szCs w:val="28"/>
              </w:rPr>
            </w:pPr>
            <w:r w:rsidRPr="00E07E40">
              <w:rPr>
                <w:rFonts w:ascii="Times New Roman" w:hAnsi="Times New Roman" w:cs="Times New Roman"/>
                <w:sz w:val="28"/>
                <w:szCs w:val="28"/>
              </w:rPr>
              <w:t>с.</w:t>
            </w:r>
            <w:r>
              <w:rPr>
                <w:rFonts w:ascii="Times New Roman" w:hAnsi="Times New Roman" w:cs="Times New Roman"/>
                <w:sz w:val="28"/>
                <w:szCs w:val="28"/>
              </w:rPr>
              <w:t xml:space="preserve"> </w:t>
            </w:r>
            <w:r w:rsidRPr="00E07E40">
              <w:rPr>
                <w:rFonts w:ascii="Times New Roman" w:hAnsi="Times New Roman" w:cs="Times New Roman"/>
                <w:sz w:val="28"/>
                <w:szCs w:val="28"/>
              </w:rPr>
              <w:t>Краснощёково, ул. Мира, дом № 3</w:t>
            </w:r>
          </w:p>
          <w:p w:rsidR="00A5690E" w:rsidRPr="00E07E40" w:rsidRDefault="00A5690E" w:rsidP="006D7E05">
            <w:pPr>
              <w:rPr>
                <w:rFonts w:ascii="Times New Roman" w:hAnsi="Times New Roman" w:cs="Times New Roman"/>
                <w:sz w:val="28"/>
                <w:szCs w:val="28"/>
              </w:rPr>
            </w:pPr>
            <w:r w:rsidRPr="00E07E40">
              <w:rPr>
                <w:rFonts w:ascii="Times New Roman" w:hAnsi="Times New Roman" w:cs="Times New Roman"/>
                <w:sz w:val="28"/>
                <w:szCs w:val="28"/>
              </w:rPr>
              <w:t>тел.: 8(38575) 22031, 89050800856</w:t>
            </w:r>
          </w:p>
        </w:tc>
        <w:tc>
          <w:tcPr>
            <w:tcW w:w="6556" w:type="dxa"/>
          </w:tcPr>
          <w:p w:rsidR="00A5690E" w:rsidRPr="00E07E40" w:rsidRDefault="00A5690E" w:rsidP="006D7E05">
            <w:pPr>
              <w:jc w:val="both"/>
              <w:rPr>
                <w:rFonts w:ascii="Times New Roman" w:hAnsi="Times New Roman" w:cs="Times New Roman"/>
                <w:sz w:val="28"/>
                <w:szCs w:val="28"/>
              </w:rPr>
            </w:pPr>
            <w:r w:rsidRPr="00E07E40">
              <w:rPr>
                <w:rFonts w:ascii="Times New Roman" w:hAnsi="Times New Roman" w:cs="Times New Roman"/>
                <w:sz w:val="28"/>
                <w:szCs w:val="28"/>
              </w:rPr>
              <w:t>Вместимость 28 человек. Объект круглогодичного действия. Размещение в благоустроенном частном доме. Предусмотрено самостоятельное приготовление пищи на оборудованной кухне. На территории обустроена автостоянка, баня, беседка, игровая комната</w:t>
            </w:r>
          </w:p>
        </w:tc>
        <w:tc>
          <w:tcPr>
            <w:tcW w:w="2126" w:type="dxa"/>
          </w:tcPr>
          <w:p w:rsidR="00A5690E" w:rsidRPr="00E07E40" w:rsidRDefault="00A5690E" w:rsidP="006D7E05">
            <w:pPr>
              <w:rPr>
                <w:rFonts w:ascii="Times New Roman" w:hAnsi="Times New Roman" w:cs="Times New Roman"/>
                <w:sz w:val="28"/>
                <w:szCs w:val="28"/>
              </w:rPr>
            </w:pPr>
            <w:r w:rsidRPr="00E07E40">
              <w:rPr>
                <w:rFonts w:ascii="Times New Roman" w:hAnsi="Times New Roman" w:cs="Times New Roman"/>
                <w:sz w:val="28"/>
                <w:szCs w:val="28"/>
              </w:rPr>
              <w:t>Скрылева Ольга Михайловна</w:t>
            </w:r>
          </w:p>
          <w:p w:rsidR="00A5690E" w:rsidRPr="00E07E40" w:rsidRDefault="00A5690E" w:rsidP="006D7E05">
            <w:pPr>
              <w:rPr>
                <w:rFonts w:ascii="Times New Roman" w:hAnsi="Times New Roman" w:cs="Times New Roman"/>
                <w:sz w:val="28"/>
                <w:szCs w:val="28"/>
              </w:rPr>
            </w:pPr>
          </w:p>
        </w:tc>
      </w:tr>
      <w:tr w:rsidR="00294293" w:rsidRPr="00E07E40" w:rsidTr="00294293">
        <w:tc>
          <w:tcPr>
            <w:tcW w:w="498" w:type="dxa"/>
          </w:tcPr>
          <w:p w:rsidR="00294293" w:rsidRPr="00E07E40" w:rsidRDefault="00294293" w:rsidP="006D7E05">
            <w:pPr>
              <w:numPr>
                <w:ilvl w:val="0"/>
                <w:numId w:val="8"/>
              </w:numPr>
              <w:ind w:left="0" w:firstLine="0"/>
              <w:jc w:val="center"/>
              <w:rPr>
                <w:rFonts w:ascii="Times New Roman" w:hAnsi="Times New Roman" w:cs="Times New Roman"/>
                <w:sz w:val="28"/>
                <w:szCs w:val="28"/>
                <w:u w:val="single"/>
              </w:rPr>
            </w:pPr>
          </w:p>
        </w:tc>
        <w:tc>
          <w:tcPr>
            <w:tcW w:w="6129" w:type="dxa"/>
            <w:gridSpan w:val="2"/>
          </w:tcPr>
          <w:p w:rsidR="00294293" w:rsidRPr="00E07E40" w:rsidRDefault="00294293" w:rsidP="006D7E05">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638550" cy="2094614"/>
                  <wp:effectExtent l="19050" t="0" r="0" b="0"/>
                  <wp:docPr id="76" name="Рисунок 103" descr="http://dg52.mycdn.me/image?t=3&amp;bid=771917436557&amp;id=771917436557&amp;plc=WEB&amp;tkn=PqXs0p_GnJJqZOloqEYHFm-GJ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3" descr="http://dg52.mycdn.me/image?t=3&amp;bid=771917436557&amp;id=771917436557&amp;plc=WEB&amp;tkn=PqXs0p_GnJJqZOloqEYHFm-GJCY"/>
                          <pic:cNvPicPr>
                            <a:picLocks noChangeAspect="1" noChangeArrowheads="1"/>
                          </pic:cNvPicPr>
                        </pic:nvPicPr>
                        <pic:blipFill>
                          <a:blip r:embed="rId135"/>
                          <a:srcRect/>
                          <a:stretch>
                            <a:fillRect/>
                          </a:stretch>
                        </pic:blipFill>
                        <pic:spPr bwMode="auto">
                          <a:xfrm>
                            <a:off x="0" y="0"/>
                            <a:ext cx="3637940" cy="2094263"/>
                          </a:xfrm>
                          <a:prstGeom prst="rect">
                            <a:avLst/>
                          </a:prstGeom>
                          <a:noFill/>
                          <a:ln w="9525">
                            <a:noFill/>
                            <a:miter lim="800000"/>
                            <a:headEnd/>
                            <a:tailEnd/>
                          </a:ln>
                        </pic:spPr>
                      </pic:pic>
                    </a:graphicData>
                  </a:graphic>
                </wp:inline>
              </w:drawing>
            </w:r>
          </w:p>
          <w:p w:rsidR="00294293" w:rsidRPr="008979AC" w:rsidRDefault="00294293" w:rsidP="00FB3ABD">
            <w:pPr>
              <w:rPr>
                <w:rFonts w:ascii="Times New Roman" w:hAnsi="Times New Roman" w:cs="Times New Roman"/>
                <w:b/>
                <w:sz w:val="28"/>
                <w:szCs w:val="28"/>
                <w:u w:val="single"/>
              </w:rPr>
            </w:pPr>
            <w:r w:rsidRPr="008979AC">
              <w:rPr>
                <w:rFonts w:ascii="Times New Roman" w:hAnsi="Times New Roman" w:cs="Times New Roman"/>
                <w:b/>
                <w:sz w:val="28"/>
                <w:szCs w:val="28"/>
                <w:u w:val="single"/>
              </w:rPr>
              <w:t>Гостевая усадьба «Райский уголок» -2</w:t>
            </w:r>
          </w:p>
          <w:p w:rsidR="00294293" w:rsidRPr="00E07E40" w:rsidRDefault="00294293" w:rsidP="006D7E05">
            <w:pPr>
              <w:rPr>
                <w:rFonts w:ascii="Times New Roman" w:hAnsi="Times New Roman" w:cs="Times New Roman"/>
                <w:sz w:val="28"/>
                <w:szCs w:val="28"/>
              </w:rPr>
            </w:pPr>
            <w:r w:rsidRPr="00E07E40">
              <w:rPr>
                <w:rFonts w:ascii="Times New Roman" w:hAnsi="Times New Roman" w:cs="Times New Roman"/>
                <w:sz w:val="28"/>
                <w:szCs w:val="28"/>
              </w:rPr>
              <w:t xml:space="preserve">адрес: с. Краснощёково, ул. </w:t>
            </w:r>
            <w:proofErr w:type="gramStart"/>
            <w:r w:rsidRPr="00E07E40">
              <w:rPr>
                <w:rFonts w:ascii="Times New Roman" w:hAnsi="Times New Roman" w:cs="Times New Roman"/>
                <w:sz w:val="28"/>
                <w:szCs w:val="28"/>
              </w:rPr>
              <w:t>Совхозная</w:t>
            </w:r>
            <w:proofErr w:type="gramEnd"/>
            <w:r w:rsidRPr="00E07E40">
              <w:rPr>
                <w:rFonts w:ascii="Times New Roman" w:hAnsi="Times New Roman" w:cs="Times New Roman"/>
                <w:sz w:val="28"/>
                <w:szCs w:val="28"/>
              </w:rPr>
              <w:t>, дом № 9</w:t>
            </w:r>
          </w:p>
          <w:p w:rsidR="00294293" w:rsidRPr="00E07E40" w:rsidRDefault="00294293" w:rsidP="006D7E05">
            <w:pPr>
              <w:rPr>
                <w:rFonts w:ascii="Times New Roman" w:hAnsi="Times New Roman" w:cs="Times New Roman"/>
                <w:sz w:val="28"/>
                <w:szCs w:val="28"/>
              </w:rPr>
            </w:pPr>
            <w:r w:rsidRPr="00E07E40">
              <w:rPr>
                <w:rFonts w:ascii="Times New Roman" w:hAnsi="Times New Roman" w:cs="Times New Roman"/>
                <w:sz w:val="28"/>
                <w:szCs w:val="28"/>
              </w:rPr>
              <w:t>тел.: 8(38575) 22031, 89050800856</w:t>
            </w:r>
          </w:p>
        </w:tc>
        <w:tc>
          <w:tcPr>
            <w:tcW w:w="6556" w:type="dxa"/>
          </w:tcPr>
          <w:p w:rsidR="00294293" w:rsidRPr="00E07E40" w:rsidRDefault="00294293" w:rsidP="006D7E05">
            <w:pPr>
              <w:jc w:val="both"/>
              <w:rPr>
                <w:rFonts w:ascii="Times New Roman" w:hAnsi="Times New Roman" w:cs="Times New Roman"/>
                <w:sz w:val="28"/>
                <w:szCs w:val="28"/>
              </w:rPr>
            </w:pPr>
            <w:r w:rsidRPr="00E07E40">
              <w:rPr>
                <w:rFonts w:ascii="Times New Roman" w:hAnsi="Times New Roman" w:cs="Times New Roman"/>
                <w:sz w:val="28"/>
                <w:szCs w:val="28"/>
              </w:rPr>
              <w:t>Вместимость 10 человек. Объект круглогодичного действия. Размещение в благоустроенном частном доме. Предусмотрено самостоятельное приготовление пищи на оборудованной кухне. На территории обустроена автостоянка, баня, беседка, игровая комната</w:t>
            </w:r>
          </w:p>
        </w:tc>
        <w:tc>
          <w:tcPr>
            <w:tcW w:w="2126" w:type="dxa"/>
          </w:tcPr>
          <w:p w:rsidR="00294293" w:rsidRPr="00E07E40" w:rsidRDefault="00294293" w:rsidP="006D7E05">
            <w:pPr>
              <w:rPr>
                <w:rFonts w:ascii="Times New Roman" w:hAnsi="Times New Roman" w:cs="Times New Roman"/>
                <w:sz w:val="28"/>
                <w:szCs w:val="28"/>
              </w:rPr>
            </w:pPr>
            <w:r w:rsidRPr="00E07E40">
              <w:rPr>
                <w:rFonts w:ascii="Times New Roman" w:hAnsi="Times New Roman" w:cs="Times New Roman"/>
                <w:sz w:val="28"/>
                <w:szCs w:val="28"/>
              </w:rPr>
              <w:t>Скрылева Ольга Михайловна</w:t>
            </w:r>
          </w:p>
          <w:p w:rsidR="00294293" w:rsidRPr="00E07E40" w:rsidRDefault="00294293" w:rsidP="006D7E05">
            <w:pPr>
              <w:rPr>
                <w:rFonts w:ascii="Times New Roman" w:hAnsi="Times New Roman" w:cs="Times New Roman"/>
                <w:sz w:val="28"/>
                <w:szCs w:val="28"/>
              </w:rPr>
            </w:pPr>
          </w:p>
        </w:tc>
      </w:tr>
      <w:tr w:rsidR="00AE62B9" w:rsidRPr="00E07E40" w:rsidTr="00294293">
        <w:tc>
          <w:tcPr>
            <w:tcW w:w="498" w:type="dxa"/>
          </w:tcPr>
          <w:p w:rsidR="00AE62B9" w:rsidRPr="00E07E40" w:rsidRDefault="00AE62B9" w:rsidP="006D7E05">
            <w:pPr>
              <w:numPr>
                <w:ilvl w:val="0"/>
                <w:numId w:val="8"/>
              </w:numPr>
              <w:ind w:left="0" w:firstLine="0"/>
              <w:jc w:val="center"/>
              <w:rPr>
                <w:rFonts w:ascii="Times New Roman" w:hAnsi="Times New Roman" w:cs="Times New Roman"/>
                <w:sz w:val="28"/>
                <w:szCs w:val="28"/>
                <w:u w:val="single"/>
              </w:rPr>
            </w:pPr>
          </w:p>
        </w:tc>
        <w:tc>
          <w:tcPr>
            <w:tcW w:w="3330" w:type="dxa"/>
          </w:tcPr>
          <w:p w:rsidR="00AE62B9" w:rsidRPr="008979AC" w:rsidRDefault="00AE62B9" w:rsidP="006D7E05">
            <w:pPr>
              <w:rPr>
                <w:rFonts w:ascii="Times New Roman" w:hAnsi="Times New Roman" w:cs="Times New Roman"/>
                <w:b/>
                <w:sz w:val="28"/>
                <w:szCs w:val="28"/>
              </w:rPr>
            </w:pPr>
            <w:r w:rsidRPr="008979AC">
              <w:rPr>
                <w:rFonts w:ascii="Times New Roman" w:hAnsi="Times New Roman" w:cs="Times New Roman"/>
                <w:b/>
                <w:sz w:val="28"/>
                <w:szCs w:val="28"/>
              </w:rPr>
              <w:t>Гостевой дом «Уютный дворик»</w:t>
            </w:r>
          </w:p>
          <w:p w:rsidR="00AE62B9" w:rsidRPr="00E07E40" w:rsidRDefault="00AE62B9" w:rsidP="006D7E05">
            <w:pPr>
              <w:jc w:val="both"/>
              <w:rPr>
                <w:rFonts w:ascii="Times New Roman" w:hAnsi="Times New Roman" w:cs="Times New Roman"/>
                <w:color w:val="000000"/>
                <w:sz w:val="28"/>
                <w:szCs w:val="28"/>
              </w:rPr>
            </w:pPr>
          </w:p>
        </w:tc>
        <w:tc>
          <w:tcPr>
            <w:tcW w:w="2799"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с. Краснощёково, ул. Ленина, дом №127</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тел.: 8(38575)22904, 89095071474</w:t>
            </w:r>
          </w:p>
          <w:p w:rsidR="00AE62B9" w:rsidRPr="00E07E40" w:rsidRDefault="00AE62B9" w:rsidP="006D7E05">
            <w:pPr>
              <w:rPr>
                <w:rFonts w:ascii="Times New Roman" w:hAnsi="Times New Roman" w:cs="Times New Roman"/>
                <w:b/>
                <w:bCs/>
                <w:color w:val="000000"/>
                <w:sz w:val="28"/>
                <w:szCs w:val="28"/>
                <w:lang w:val="en-US" w:eastAsia="ru-RU"/>
              </w:rPr>
            </w:pPr>
          </w:p>
        </w:tc>
        <w:tc>
          <w:tcPr>
            <w:tcW w:w="6556" w:type="dxa"/>
          </w:tcPr>
          <w:p w:rsidR="00AE62B9" w:rsidRPr="00E07E40" w:rsidRDefault="00AE62B9" w:rsidP="006D7E05">
            <w:pPr>
              <w:jc w:val="both"/>
              <w:rPr>
                <w:rFonts w:ascii="Times New Roman" w:hAnsi="Times New Roman" w:cs="Times New Roman"/>
                <w:sz w:val="28"/>
                <w:szCs w:val="28"/>
              </w:rPr>
            </w:pPr>
            <w:r w:rsidRPr="00E07E40">
              <w:rPr>
                <w:rFonts w:ascii="Times New Roman" w:hAnsi="Times New Roman" w:cs="Times New Roman"/>
                <w:sz w:val="28"/>
                <w:szCs w:val="28"/>
              </w:rPr>
              <w:t>Вместимость 8 человек. Объект круглогодичного действия. Размещение в благоустроенном частном доме. Предусмотрено самостоятельное</w:t>
            </w:r>
          </w:p>
          <w:p w:rsidR="00AE62B9" w:rsidRPr="00E07E40" w:rsidRDefault="00AE62B9" w:rsidP="006D7E05">
            <w:pPr>
              <w:jc w:val="both"/>
              <w:rPr>
                <w:rFonts w:ascii="Times New Roman" w:hAnsi="Times New Roman" w:cs="Times New Roman"/>
                <w:color w:val="000000"/>
                <w:sz w:val="28"/>
                <w:szCs w:val="28"/>
              </w:rPr>
            </w:pPr>
          </w:p>
        </w:tc>
        <w:tc>
          <w:tcPr>
            <w:tcW w:w="2126"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Исакова Любовь Петровна</w:t>
            </w:r>
          </w:p>
        </w:tc>
      </w:tr>
      <w:tr w:rsidR="008979AC" w:rsidRPr="00E07E40" w:rsidTr="006D055E">
        <w:tc>
          <w:tcPr>
            <w:tcW w:w="498" w:type="dxa"/>
          </w:tcPr>
          <w:p w:rsidR="008979AC" w:rsidRPr="00E07E40" w:rsidRDefault="008979AC" w:rsidP="006D7E05">
            <w:pPr>
              <w:numPr>
                <w:ilvl w:val="0"/>
                <w:numId w:val="8"/>
              </w:numPr>
              <w:ind w:left="0" w:firstLine="0"/>
              <w:jc w:val="center"/>
              <w:rPr>
                <w:rFonts w:ascii="Times New Roman" w:hAnsi="Times New Roman" w:cs="Times New Roman"/>
                <w:sz w:val="28"/>
                <w:szCs w:val="28"/>
                <w:u w:val="single"/>
              </w:rPr>
            </w:pPr>
          </w:p>
        </w:tc>
        <w:tc>
          <w:tcPr>
            <w:tcW w:w="6129" w:type="dxa"/>
            <w:gridSpan w:val="2"/>
          </w:tcPr>
          <w:p w:rsidR="008979AC" w:rsidRPr="008979AC" w:rsidRDefault="008979AC" w:rsidP="006D7E05">
            <w:pPr>
              <w:rPr>
                <w:rFonts w:ascii="Times New Roman" w:hAnsi="Times New Roman" w:cs="Times New Roman"/>
                <w:b/>
                <w:sz w:val="28"/>
                <w:szCs w:val="28"/>
              </w:rPr>
            </w:pPr>
            <w:r w:rsidRPr="008979AC">
              <w:rPr>
                <w:rFonts w:ascii="Times New Roman" w:hAnsi="Times New Roman" w:cs="Times New Roman"/>
                <w:b/>
                <w:sz w:val="28"/>
                <w:szCs w:val="28"/>
              </w:rPr>
              <w:t>Сельская усадьба «Зелёный берег»</w:t>
            </w:r>
          </w:p>
          <w:p w:rsidR="008979AC" w:rsidRPr="00E07E40" w:rsidRDefault="008979AC" w:rsidP="006D7E05">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415266" cy="2402958"/>
                  <wp:effectExtent l="19050" t="0" r="0" b="0"/>
                  <wp:docPr id="93"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4"/>
                          <pic:cNvPicPr>
                            <a:picLocks noChangeAspect="1" noChangeArrowheads="1"/>
                          </pic:cNvPicPr>
                        </pic:nvPicPr>
                        <pic:blipFill>
                          <a:blip r:embed="rId136"/>
                          <a:srcRect/>
                          <a:stretch>
                            <a:fillRect/>
                          </a:stretch>
                        </pic:blipFill>
                        <pic:spPr bwMode="auto">
                          <a:xfrm>
                            <a:off x="0" y="0"/>
                            <a:ext cx="3415098" cy="2402840"/>
                          </a:xfrm>
                          <a:prstGeom prst="rect">
                            <a:avLst/>
                          </a:prstGeom>
                          <a:noFill/>
                          <a:ln w="9525">
                            <a:noFill/>
                            <a:miter lim="800000"/>
                            <a:headEnd/>
                            <a:tailEnd/>
                          </a:ln>
                        </pic:spPr>
                      </pic:pic>
                    </a:graphicData>
                  </a:graphic>
                </wp:inline>
              </w:drawing>
            </w:r>
          </w:p>
          <w:p w:rsidR="008979AC" w:rsidRPr="00E07E40" w:rsidRDefault="008979AC" w:rsidP="006D7E05">
            <w:pPr>
              <w:rPr>
                <w:rFonts w:ascii="Times New Roman" w:hAnsi="Times New Roman" w:cs="Times New Roman"/>
                <w:sz w:val="28"/>
                <w:szCs w:val="28"/>
              </w:rPr>
            </w:pPr>
            <w:r w:rsidRPr="00E07E40">
              <w:rPr>
                <w:rFonts w:ascii="Times New Roman" w:hAnsi="Times New Roman" w:cs="Times New Roman"/>
                <w:sz w:val="28"/>
                <w:szCs w:val="28"/>
              </w:rPr>
              <w:lastRenderedPageBreak/>
              <w:t>с. Усть-Козлуха</w:t>
            </w:r>
          </w:p>
          <w:p w:rsidR="008979AC" w:rsidRPr="00E07E40" w:rsidRDefault="008979AC" w:rsidP="006D7E05">
            <w:pPr>
              <w:rPr>
                <w:rFonts w:ascii="Times New Roman" w:hAnsi="Times New Roman" w:cs="Times New Roman"/>
                <w:sz w:val="28"/>
                <w:szCs w:val="28"/>
              </w:rPr>
            </w:pPr>
            <w:r w:rsidRPr="00E07E40">
              <w:rPr>
                <w:rFonts w:ascii="Times New Roman" w:hAnsi="Times New Roman" w:cs="Times New Roman"/>
                <w:sz w:val="28"/>
                <w:szCs w:val="28"/>
              </w:rPr>
              <w:t>ул. Школьная, д.1</w:t>
            </w:r>
          </w:p>
          <w:p w:rsidR="008979AC" w:rsidRPr="00E07E40" w:rsidRDefault="008979AC" w:rsidP="006D7E05">
            <w:pPr>
              <w:rPr>
                <w:rFonts w:ascii="Times New Roman" w:hAnsi="Times New Roman" w:cs="Times New Roman"/>
                <w:sz w:val="28"/>
                <w:szCs w:val="28"/>
              </w:rPr>
            </w:pPr>
            <w:r>
              <w:rPr>
                <w:rFonts w:ascii="Times New Roman" w:hAnsi="Times New Roman" w:cs="Times New Roman"/>
                <w:sz w:val="28"/>
                <w:szCs w:val="28"/>
              </w:rPr>
              <w:t>8 (</w:t>
            </w:r>
            <w:r w:rsidRPr="00E07E40">
              <w:rPr>
                <w:rFonts w:ascii="Times New Roman" w:hAnsi="Times New Roman" w:cs="Times New Roman"/>
                <w:sz w:val="28"/>
                <w:szCs w:val="28"/>
              </w:rPr>
              <w:t>38575) 26351</w:t>
            </w:r>
          </w:p>
          <w:p w:rsidR="008979AC" w:rsidRPr="00E07E40" w:rsidRDefault="008979AC" w:rsidP="006D7E05">
            <w:pPr>
              <w:rPr>
                <w:rFonts w:ascii="Times New Roman" w:hAnsi="Times New Roman" w:cs="Times New Roman"/>
                <w:sz w:val="28"/>
                <w:szCs w:val="28"/>
              </w:rPr>
            </w:pPr>
            <w:r w:rsidRPr="00E07E40">
              <w:rPr>
                <w:rFonts w:ascii="Times New Roman" w:hAnsi="Times New Roman" w:cs="Times New Roman"/>
                <w:sz w:val="28"/>
                <w:szCs w:val="28"/>
              </w:rPr>
              <w:t>тел.: 89236460547</w:t>
            </w:r>
          </w:p>
          <w:p w:rsidR="008979AC" w:rsidRPr="00E07E40" w:rsidRDefault="008979AC" w:rsidP="006D7E05">
            <w:pPr>
              <w:rPr>
                <w:rFonts w:ascii="Times New Roman" w:hAnsi="Times New Roman" w:cs="Times New Roman"/>
                <w:sz w:val="28"/>
                <w:szCs w:val="28"/>
                <w:lang w:val="de-DE"/>
              </w:rPr>
            </w:pPr>
            <w:r w:rsidRPr="00E07E40">
              <w:rPr>
                <w:rFonts w:ascii="Times New Roman" w:hAnsi="Times New Roman" w:cs="Times New Roman"/>
                <w:sz w:val="28"/>
                <w:szCs w:val="28"/>
              </w:rPr>
              <w:t>тел</w:t>
            </w:r>
            <w:r w:rsidRPr="00E07E40">
              <w:rPr>
                <w:rFonts w:ascii="Times New Roman" w:hAnsi="Times New Roman" w:cs="Times New Roman"/>
                <w:sz w:val="28"/>
                <w:szCs w:val="28"/>
                <w:lang w:val="de-DE"/>
              </w:rPr>
              <w:t>. 89237182252</w:t>
            </w:r>
          </w:p>
          <w:p w:rsidR="008979AC" w:rsidRPr="00E07E40" w:rsidRDefault="008979AC" w:rsidP="006D7E05">
            <w:pPr>
              <w:rPr>
                <w:rFonts w:ascii="Times New Roman" w:hAnsi="Times New Roman" w:cs="Times New Roman"/>
                <w:sz w:val="28"/>
                <w:szCs w:val="28"/>
                <w:lang w:val="en-US"/>
              </w:rPr>
            </w:pPr>
            <w:r w:rsidRPr="00E07E40">
              <w:rPr>
                <w:rFonts w:ascii="Times New Roman" w:hAnsi="Times New Roman" w:cs="Times New Roman"/>
                <w:sz w:val="28"/>
                <w:szCs w:val="28"/>
                <w:lang w:val="de-DE"/>
              </w:rPr>
              <w:t xml:space="preserve">e-mail: </w:t>
            </w:r>
            <w:r w:rsidRPr="00E07E40">
              <w:rPr>
                <w:rFonts w:ascii="Times New Roman" w:hAnsi="Times New Roman" w:cs="Times New Roman"/>
                <w:sz w:val="28"/>
                <w:szCs w:val="28"/>
                <w:lang w:val="en-US"/>
              </w:rPr>
              <w:t>medvedev-alex@mail.ru</w:t>
            </w:r>
          </w:p>
          <w:p w:rsidR="008979AC" w:rsidRPr="00E07E40" w:rsidRDefault="008979AC" w:rsidP="006D7E05">
            <w:pPr>
              <w:rPr>
                <w:rFonts w:ascii="Times New Roman" w:hAnsi="Times New Roman" w:cs="Times New Roman"/>
                <w:sz w:val="28"/>
                <w:szCs w:val="28"/>
                <w:lang w:val="de-DE"/>
              </w:rPr>
            </w:pPr>
            <w:r w:rsidRPr="00E07E40">
              <w:rPr>
                <w:rFonts w:ascii="Times New Roman" w:hAnsi="Times New Roman" w:cs="Times New Roman"/>
                <w:sz w:val="28"/>
                <w:szCs w:val="28"/>
              </w:rPr>
              <w:t>сайт</w:t>
            </w:r>
            <w:r w:rsidRPr="00E07E40">
              <w:rPr>
                <w:rFonts w:ascii="Times New Roman" w:hAnsi="Times New Roman" w:cs="Times New Roman"/>
                <w:sz w:val="28"/>
                <w:szCs w:val="28"/>
                <w:lang w:val="de-DE"/>
              </w:rPr>
              <w:t>:</w:t>
            </w:r>
            <w:hyperlink r:id="rId137" w:history="1">
              <w:r w:rsidRPr="00E07E40">
                <w:rPr>
                  <w:rStyle w:val="af0"/>
                  <w:rFonts w:ascii="Times New Roman" w:hAnsi="Times New Roman" w:cs="Times New Roman"/>
                  <w:sz w:val="28"/>
                  <w:szCs w:val="28"/>
                  <w:lang w:val="de-DE"/>
                </w:rPr>
                <w:t>www.peschertur.ru</w:t>
              </w:r>
            </w:hyperlink>
          </w:p>
          <w:p w:rsidR="008979AC" w:rsidRPr="00E07E40" w:rsidRDefault="008979AC" w:rsidP="006D7E05">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606652" cy="2039509"/>
                  <wp:effectExtent l="19050" t="0" r="0" b="0"/>
                  <wp:docPr id="97" name="Рисунок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8"/>
                          <pic:cNvPicPr>
                            <a:picLocks noChangeAspect="1" noChangeArrowheads="1"/>
                          </pic:cNvPicPr>
                        </pic:nvPicPr>
                        <pic:blipFill>
                          <a:blip r:embed="rId138"/>
                          <a:srcRect/>
                          <a:stretch>
                            <a:fillRect/>
                          </a:stretch>
                        </pic:blipFill>
                        <pic:spPr bwMode="auto">
                          <a:xfrm>
                            <a:off x="0" y="0"/>
                            <a:ext cx="3610217" cy="2041525"/>
                          </a:xfrm>
                          <a:prstGeom prst="rect">
                            <a:avLst/>
                          </a:prstGeom>
                          <a:noFill/>
                          <a:ln w="9525">
                            <a:noFill/>
                            <a:miter lim="800000"/>
                            <a:headEnd/>
                            <a:tailEnd/>
                          </a:ln>
                        </pic:spPr>
                      </pic:pic>
                    </a:graphicData>
                  </a:graphic>
                </wp:inline>
              </w:drawing>
            </w:r>
          </w:p>
        </w:tc>
        <w:tc>
          <w:tcPr>
            <w:tcW w:w="6556" w:type="dxa"/>
          </w:tcPr>
          <w:p w:rsidR="008979AC" w:rsidRPr="00E07E40" w:rsidRDefault="008979AC" w:rsidP="006D7E05">
            <w:pPr>
              <w:jc w:val="both"/>
              <w:rPr>
                <w:rFonts w:ascii="Times New Roman" w:hAnsi="Times New Roman" w:cs="Times New Roman"/>
                <w:sz w:val="28"/>
                <w:szCs w:val="28"/>
              </w:rPr>
            </w:pPr>
            <w:r w:rsidRPr="00E07E40">
              <w:rPr>
                <w:rFonts w:ascii="Times New Roman" w:hAnsi="Times New Roman" w:cs="Times New Roman"/>
                <w:sz w:val="28"/>
                <w:szCs w:val="28"/>
              </w:rPr>
              <w:lastRenderedPageBreak/>
              <w:t xml:space="preserve"> Отдельный дом на берегу реки Маралиха. Есть гостиная с камином, три гостевых комнаты. На территории – обустроена беседка, баня, летний душ, туалет.</w:t>
            </w:r>
            <w:r>
              <w:rPr>
                <w:rFonts w:ascii="Times New Roman" w:hAnsi="Times New Roman" w:cs="Times New Roman"/>
                <w:sz w:val="28"/>
                <w:szCs w:val="28"/>
              </w:rPr>
              <w:t xml:space="preserve"> </w:t>
            </w:r>
            <w:r w:rsidRPr="00E07E40">
              <w:rPr>
                <w:rFonts w:ascii="Times New Roman" w:hAnsi="Times New Roman" w:cs="Times New Roman"/>
                <w:sz w:val="28"/>
                <w:szCs w:val="28"/>
              </w:rPr>
              <w:t xml:space="preserve">Вместимость 6 человек. Объект сезонного действия. </w:t>
            </w:r>
          </w:p>
          <w:p w:rsidR="008979AC" w:rsidRPr="00E07E40" w:rsidRDefault="008979AC" w:rsidP="006D7E05">
            <w:pPr>
              <w:jc w:val="both"/>
              <w:rPr>
                <w:rFonts w:ascii="Times New Roman" w:hAnsi="Times New Roman" w:cs="Times New Roman"/>
                <w:sz w:val="28"/>
                <w:szCs w:val="28"/>
              </w:rPr>
            </w:pPr>
            <w:r w:rsidRPr="00E07E40">
              <w:rPr>
                <w:rFonts w:ascii="Times New Roman" w:hAnsi="Times New Roman" w:cs="Times New Roman"/>
                <w:sz w:val="28"/>
                <w:szCs w:val="28"/>
              </w:rPr>
              <w:t xml:space="preserve">Предусмотрено самостоятельное приготовление пищи на оборудованной кухне. </w:t>
            </w:r>
          </w:p>
          <w:p w:rsidR="008979AC" w:rsidRPr="00E07E40" w:rsidRDefault="008979AC" w:rsidP="006D7E05">
            <w:pPr>
              <w:jc w:val="both"/>
              <w:rPr>
                <w:rFonts w:ascii="Times New Roman" w:hAnsi="Times New Roman" w:cs="Times New Roman"/>
                <w:sz w:val="28"/>
                <w:szCs w:val="28"/>
              </w:rPr>
            </w:pPr>
            <w:r w:rsidRPr="00E07E40">
              <w:rPr>
                <w:rFonts w:ascii="Times New Roman" w:hAnsi="Times New Roman" w:cs="Times New Roman"/>
                <w:sz w:val="28"/>
                <w:szCs w:val="28"/>
              </w:rPr>
              <w:t>Организация досуга: экскурсии «Восхождение на небо», «Горная Иня», «Пещера Прямухинская», «Президентский сплав»</w:t>
            </w:r>
            <w:r>
              <w:rPr>
                <w:rFonts w:ascii="Times New Roman" w:hAnsi="Times New Roman" w:cs="Times New Roman"/>
                <w:sz w:val="28"/>
                <w:szCs w:val="28"/>
              </w:rPr>
              <w:t xml:space="preserve"> </w:t>
            </w:r>
            <w:r w:rsidRPr="00E07E40">
              <w:rPr>
                <w:rFonts w:ascii="Times New Roman" w:hAnsi="Times New Roman" w:cs="Times New Roman"/>
                <w:sz w:val="28"/>
                <w:szCs w:val="28"/>
              </w:rPr>
              <w:t xml:space="preserve">«Яровские скалы Чарыша», рыбалка, охота, сбор грибов и ягод, кормление домашних животных и птиц, участие доение </w:t>
            </w:r>
            <w:r w:rsidRPr="00E07E40">
              <w:rPr>
                <w:rFonts w:ascii="Times New Roman" w:hAnsi="Times New Roman" w:cs="Times New Roman"/>
                <w:sz w:val="28"/>
                <w:szCs w:val="28"/>
              </w:rPr>
              <w:lastRenderedPageBreak/>
              <w:t>коровы, уход за пчелами (принять участие в качке мёда, ловли роя и т. д.)</w:t>
            </w:r>
          </w:p>
          <w:p w:rsidR="008979AC" w:rsidRPr="00E07E40" w:rsidRDefault="008979AC" w:rsidP="006D7E05">
            <w:pPr>
              <w:jc w:val="both"/>
              <w:rPr>
                <w:rFonts w:ascii="Times New Roman" w:hAnsi="Times New Roman" w:cs="Times New Roman"/>
                <w:sz w:val="28"/>
                <w:szCs w:val="28"/>
              </w:rPr>
            </w:pPr>
          </w:p>
        </w:tc>
        <w:tc>
          <w:tcPr>
            <w:tcW w:w="2126" w:type="dxa"/>
          </w:tcPr>
          <w:p w:rsidR="008979AC" w:rsidRPr="00E07E40" w:rsidRDefault="008979AC" w:rsidP="006D7E05">
            <w:pPr>
              <w:rPr>
                <w:rFonts w:ascii="Times New Roman" w:hAnsi="Times New Roman" w:cs="Times New Roman"/>
                <w:sz w:val="28"/>
                <w:szCs w:val="28"/>
              </w:rPr>
            </w:pPr>
            <w:r w:rsidRPr="00E07E40">
              <w:rPr>
                <w:rFonts w:ascii="Times New Roman" w:hAnsi="Times New Roman" w:cs="Times New Roman"/>
                <w:sz w:val="28"/>
                <w:szCs w:val="28"/>
              </w:rPr>
              <w:lastRenderedPageBreak/>
              <w:t xml:space="preserve">Суворова </w:t>
            </w:r>
          </w:p>
          <w:p w:rsidR="008979AC" w:rsidRPr="00E07E40" w:rsidRDefault="008979AC" w:rsidP="006D7E05">
            <w:pPr>
              <w:rPr>
                <w:rFonts w:ascii="Times New Roman" w:hAnsi="Times New Roman" w:cs="Times New Roman"/>
                <w:sz w:val="28"/>
                <w:szCs w:val="28"/>
              </w:rPr>
            </w:pPr>
            <w:r w:rsidRPr="00E07E40">
              <w:rPr>
                <w:rFonts w:ascii="Times New Roman" w:hAnsi="Times New Roman" w:cs="Times New Roman"/>
                <w:sz w:val="28"/>
                <w:szCs w:val="28"/>
              </w:rPr>
              <w:t>Евгения Александровна</w:t>
            </w:r>
          </w:p>
          <w:p w:rsidR="008979AC" w:rsidRPr="00E07E40" w:rsidRDefault="008979AC" w:rsidP="006D7E05">
            <w:pPr>
              <w:rPr>
                <w:rFonts w:ascii="Times New Roman" w:hAnsi="Times New Roman" w:cs="Times New Roman"/>
                <w:sz w:val="28"/>
                <w:szCs w:val="28"/>
              </w:rPr>
            </w:pPr>
            <w:r w:rsidRPr="00E07E40">
              <w:rPr>
                <w:rFonts w:ascii="Times New Roman" w:hAnsi="Times New Roman" w:cs="Times New Roman"/>
                <w:sz w:val="28"/>
                <w:szCs w:val="28"/>
              </w:rPr>
              <w:t xml:space="preserve">Медведев </w:t>
            </w:r>
          </w:p>
          <w:p w:rsidR="008979AC" w:rsidRPr="00E07E40" w:rsidRDefault="008979AC" w:rsidP="006D7E05">
            <w:pPr>
              <w:rPr>
                <w:rFonts w:ascii="Times New Roman" w:hAnsi="Times New Roman" w:cs="Times New Roman"/>
                <w:sz w:val="28"/>
                <w:szCs w:val="28"/>
              </w:rPr>
            </w:pPr>
            <w:r w:rsidRPr="00E07E40">
              <w:rPr>
                <w:rFonts w:ascii="Times New Roman" w:hAnsi="Times New Roman" w:cs="Times New Roman"/>
                <w:sz w:val="28"/>
                <w:szCs w:val="28"/>
              </w:rPr>
              <w:t>Александр Геннадьевич</w:t>
            </w:r>
          </w:p>
          <w:p w:rsidR="008979AC" w:rsidRPr="00E07E40" w:rsidRDefault="008979AC" w:rsidP="006D7E05">
            <w:pPr>
              <w:rPr>
                <w:rFonts w:ascii="Times New Roman" w:hAnsi="Times New Roman" w:cs="Times New Roman"/>
                <w:sz w:val="28"/>
                <w:szCs w:val="28"/>
              </w:rPr>
            </w:pPr>
          </w:p>
        </w:tc>
      </w:tr>
      <w:tr w:rsidR="00A5690E" w:rsidRPr="00E07E40" w:rsidTr="00294293">
        <w:tc>
          <w:tcPr>
            <w:tcW w:w="498" w:type="dxa"/>
          </w:tcPr>
          <w:p w:rsidR="00A5690E" w:rsidRPr="00E07E40" w:rsidRDefault="00A5690E" w:rsidP="006D7E05">
            <w:pPr>
              <w:numPr>
                <w:ilvl w:val="0"/>
                <w:numId w:val="8"/>
              </w:numPr>
              <w:ind w:left="0" w:firstLine="0"/>
              <w:jc w:val="center"/>
              <w:rPr>
                <w:rFonts w:ascii="Times New Roman" w:hAnsi="Times New Roman" w:cs="Times New Roman"/>
                <w:sz w:val="28"/>
                <w:szCs w:val="28"/>
                <w:u w:val="single"/>
              </w:rPr>
            </w:pPr>
          </w:p>
        </w:tc>
        <w:tc>
          <w:tcPr>
            <w:tcW w:w="6129" w:type="dxa"/>
            <w:gridSpan w:val="2"/>
          </w:tcPr>
          <w:p w:rsidR="00A5690E" w:rsidRPr="008979AC" w:rsidRDefault="00A5690E" w:rsidP="00FB3ABD">
            <w:pPr>
              <w:rPr>
                <w:rFonts w:ascii="Times New Roman" w:hAnsi="Times New Roman" w:cs="Times New Roman"/>
                <w:b/>
                <w:sz w:val="28"/>
                <w:szCs w:val="28"/>
                <w:u w:val="single"/>
              </w:rPr>
            </w:pPr>
            <w:r w:rsidRPr="008979AC">
              <w:rPr>
                <w:rFonts w:ascii="Times New Roman" w:hAnsi="Times New Roman" w:cs="Times New Roman"/>
                <w:b/>
                <w:sz w:val="28"/>
                <w:szCs w:val="28"/>
                <w:u w:val="single"/>
              </w:rPr>
              <w:t>Казачья усадьба</w:t>
            </w:r>
            <w:r w:rsidR="00294293" w:rsidRPr="008979AC">
              <w:rPr>
                <w:rFonts w:ascii="Times New Roman" w:hAnsi="Times New Roman" w:cs="Times New Roman"/>
                <w:b/>
                <w:sz w:val="28"/>
                <w:szCs w:val="28"/>
                <w:u w:val="single"/>
              </w:rPr>
              <w:t xml:space="preserve"> </w:t>
            </w:r>
            <w:r w:rsidRPr="008979AC">
              <w:rPr>
                <w:rFonts w:ascii="Times New Roman" w:hAnsi="Times New Roman" w:cs="Times New Roman"/>
                <w:b/>
                <w:sz w:val="28"/>
                <w:szCs w:val="28"/>
                <w:u w:val="single"/>
              </w:rPr>
              <w:t>Суворова</w:t>
            </w:r>
          </w:p>
          <w:p w:rsidR="008979AC" w:rsidRDefault="00A5690E" w:rsidP="008979AC">
            <w:pPr>
              <w:rPr>
                <w:rFonts w:ascii="Times New Roman" w:hAnsi="Times New Roman" w:cs="Times New Roman"/>
                <w:sz w:val="28"/>
                <w:szCs w:val="28"/>
              </w:rPr>
            </w:pPr>
            <w:r w:rsidRPr="00E07E40">
              <w:rPr>
                <w:rFonts w:ascii="Times New Roman" w:hAnsi="Times New Roman" w:cs="Times New Roman"/>
                <w:sz w:val="28"/>
                <w:szCs w:val="28"/>
              </w:rPr>
              <w:t xml:space="preserve"> </w:t>
            </w:r>
            <w:r w:rsidR="008979AC" w:rsidRPr="008979AC">
              <w:rPr>
                <w:rFonts w:ascii="Times New Roman" w:hAnsi="Times New Roman" w:cs="Times New Roman"/>
                <w:noProof/>
                <w:sz w:val="28"/>
                <w:szCs w:val="28"/>
                <w:lang w:eastAsia="ru-RU"/>
              </w:rPr>
              <w:drawing>
                <wp:inline distT="0" distB="0" distL="0" distR="0">
                  <wp:extent cx="3606652" cy="2668772"/>
                  <wp:effectExtent l="19050" t="0" r="0" b="0"/>
                  <wp:docPr id="114"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5"/>
                          <pic:cNvPicPr>
                            <a:picLocks noChangeAspect="1" noChangeArrowheads="1"/>
                          </pic:cNvPicPr>
                        </pic:nvPicPr>
                        <pic:blipFill>
                          <a:blip r:embed="rId139"/>
                          <a:srcRect/>
                          <a:stretch>
                            <a:fillRect/>
                          </a:stretch>
                        </pic:blipFill>
                        <pic:spPr bwMode="auto">
                          <a:xfrm>
                            <a:off x="0" y="0"/>
                            <a:ext cx="3606733" cy="2668832"/>
                          </a:xfrm>
                          <a:prstGeom prst="rect">
                            <a:avLst/>
                          </a:prstGeom>
                          <a:noFill/>
                          <a:ln w="9525">
                            <a:noFill/>
                            <a:miter lim="800000"/>
                            <a:headEnd/>
                            <a:tailEnd/>
                          </a:ln>
                        </pic:spPr>
                      </pic:pic>
                    </a:graphicData>
                  </a:graphic>
                </wp:inline>
              </w:drawing>
            </w:r>
          </w:p>
          <w:p w:rsidR="008979AC" w:rsidRPr="00E07E40" w:rsidRDefault="008979AC" w:rsidP="008979AC">
            <w:pPr>
              <w:rPr>
                <w:rFonts w:ascii="Times New Roman" w:hAnsi="Times New Roman" w:cs="Times New Roman"/>
                <w:sz w:val="28"/>
                <w:szCs w:val="28"/>
              </w:rPr>
            </w:pPr>
            <w:r w:rsidRPr="00E07E40">
              <w:rPr>
                <w:rFonts w:ascii="Times New Roman" w:hAnsi="Times New Roman" w:cs="Times New Roman"/>
                <w:sz w:val="28"/>
                <w:szCs w:val="28"/>
              </w:rPr>
              <w:lastRenderedPageBreak/>
              <w:t>с. Маралиха, ул. Набережная, дом №12</w:t>
            </w:r>
          </w:p>
          <w:p w:rsidR="008979AC" w:rsidRPr="00E07E40" w:rsidRDefault="008979AC" w:rsidP="008979AC">
            <w:pPr>
              <w:rPr>
                <w:rFonts w:ascii="Times New Roman" w:hAnsi="Times New Roman" w:cs="Times New Roman"/>
                <w:sz w:val="28"/>
                <w:szCs w:val="28"/>
              </w:rPr>
            </w:pPr>
            <w:r w:rsidRPr="00E07E40">
              <w:rPr>
                <w:rFonts w:ascii="Times New Roman" w:hAnsi="Times New Roman" w:cs="Times New Roman"/>
                <w:sz w:val="28"/>
                <w:szCs w:val="28"/>
              </w:rPr>
              <w:t>тел. (838575) 23195</w:t>
            </w:r>
          </w:p>
          <w:p w:rsidR="008979AC" w:rsidRPr="00E07E40" w:rsidRDefault="008979AC" w:rsidP="008979AC">
            <w:pPr>
              <w:rPr>
                <w:rFonts w:ascii="Times New Roman" w:hAnsi="Times New Roman" w:cs="Times New Roman"/>
                <w:sz w:val="28"/>
                <w:szCs w:val="28"/>
              </w:rPr>
            </w:pPr>
            <w:r w:rsidRPr="00E07E40">
              <w:rPr>
                <w:rFonts w:ascii="Times New Roman" w:hAnsi="Times New Roman" w:cs="Times New Roman"/>
                <w:sz w:val="28"/>
                <w:szCs w:val="28"/>
              </w:rPr>
              <w:t>тел.: 89635758578</w:t>
            </w:r>
          </w:p>
        </w:tc>
        <w:tc>
          <w:tcPr>
            <w:tcW w:w="6556" w:type="dxa"/>
          </w:tcPr>
          <w:p w:rsidR="00A5690E" w:rsidRPr="00E07E40" w:rsidRDefault="00A5690E" w:rsidP="006D7E05">
            <w:pPr>
              <w:jc w:val="both"/>
              <w:rPr>
                <w:rFonts w:ascii="Times New Roman" w:hAnsi="Times New Roman" w:cs="Times New Roman"/>
                <w:sz w:val="28"/>
                <w:szCs w:val="28"/>
              </w:rPr>
            </w:pPr>
            <w:r w:rsidRPr="00E07E40">
              <w:rPr>
                <w:rFonts w:ascii="Times New Roman" w:hAnsi="Times New Roman" w:cs="Times New Roman"/>
                <w:sz w:val="28"/>
                <w:szCs w:val="28"/>
              </w:rPr>
              <w:lastRenderedPageBreak/>
              <w:t xml:space="preserve">Отдельно стоящий дом – музей сделан в стиле старины «Казачья крестьянская хата». Вместимость 10 человек. Объект круглогодичного действия. </w:t>
            </w:r>
          </w:p>
          <w:p w:rsidR="00A5690E" w:rsidRPr="00E07E40" w:rsidRDefault="00A5690E" w:rsidP="006D7E05">
            <w:pPr>
              <w:jc w:val="both"/>
              <w:rPr>
                <w:rFonts w:ascii="Times New Roman" w:hAnsi="Times New Roman" w:cs="Times New Roman"/>
                <w:sz w:val="28"/>
                <w:szCs w:val="28"/>
              </w:rPr>
            </w:pPr>
            <w:r w:rsidRPr="00E07E40">
              <w:rPr>
                <w:rFonts w:ascii="Times New Roman" w:hAnsi="Times New Roman" w:cs="Times New Roman"/>
                <w:sz w:val="28"/>
                <w:szCs w:val="28"/>
              </w:rPr>
              <w:t>Предусмотрено самостоятельное приготовление пищи на оборудованной кухне, возможно приготовление пищи хозяйкой. Организация досуга: конные маршруты, рыбалка, сплавы и купание по реке, посещение пасеки, участие в сельскохозяйственных работах, сенокос. На территории обустроена беседка и баня.</w:t>
            </w:r>
          </w:p>
        </w:tc>
        <w:tc>
          <w:tcPr>
            <w:tcW w:w="2126" w:type="dxa"/>
          </w:tcPr>
          <w:p w:rsidR="00A5690E" w:rsidRPr="00E07E40" w:rsidRDefault="00A5690E" w:rsidP="006D7E05">
            <w:pPr>
              <w:rPr>
                <w:rFonts w:ascii="Times New Roman" w:hAnsi="Times New Roman" w:cs="Times New Roman"/>
                <w:sz w:val="28"/>
                <w:szCs w:val="28"/>
              </w:rPr>
            </w:pPr>
            <w:r w:rsidRPr="00E07E40">
              <w:rPr>
                <w:rFonts w:ascii="Times New Roman" w:hAnsi="Times New Roman" w:cs="Times New Roman"/>
                <w:sz w:val="28"/>
                <w:szCs w:val="28"/>
              </w:rPr>
              <w:t>Суворов Геннадий Иванович</w:t>
            </w:r>
          </w:p>
          <w:p w:rsidR="00A5690E" w:rsidRPr="00E07E40" w:rsidRDefault="00A5690E" w:rsidP="006D7E05">
            <w:pPr>
              <w:rPr>
                <w:rFonts w:ascii="Times New Roman" w:hAnsi="Times New Roman" w:cs="Times New Roman"/>
                <w:sz w:val="28"/>
                <w:szCs w:val="28"/>
              </w:rPr>
            </w:pPr>
          </w:p>
        </w:tc>
      </w:tr>
      <w:tr w:rsidR="00AE62B9" w:rsidRPr="00E07E40" w:rsidTr="00294293">
        <w:tc>
          <w:tcPr>
            <w:tcW w:w="498" w:type="dxa"/>
          </w:tcPr>
          <w:p w:rsidR="00AE62B9" w:rsidRPr="00E07E40" w:rsidRDefault="00AE62B9" w:rsidP="006D7E05">
            <w:pPr>
              <w:numPr>
                <w:ilvl w:val="0"/>
                <w:numId w:val="8"/>
              </w:numPr>
              <w:ind w:left="0" w:firstLine="0"/>
              <w:jc w:val="center"/>
              <w:rPr>
                <w:rFonts w:ascii="Times New Roman" w:hAnsi="Times New Roman" w:cs="Times New Roman"/>
                <w:sz w:val="28"/>
                <w:szCs w:val="28"/>
                <w:u w:val="single"/>
              </w:rPr>
            </w:pPr>
          </w:p>
        </w:tc>
        <w:tc>
          <w:tcPr>
            <w:tcW w:w="3330" w:type="dxa"/>
          </w:tcPr>
          <w:p w:rsidR="00AE62B9" w:rsidRPr="00E07E40" w:rsidRDefault="00AE62B9" w:rsidP="006D7E05">
            <w:pPr>
              <w:rPr>
                <w:rFonts w:ascii="Times New Roman" w:hAnsi="Times New Roman" w:cs="Times New Roman"/>
                <w:sz w:val="28"/>
                <w:szCs w:val="28"/>
              </w:rPr>
            </w:pPr>
            <w:r w:rsidRPr="008979AC">
              <w:rPr>
                <w:rFonts w:ascii="Times New Roman" w:hAnsi="Times New Roman" w:cs="Times New Roman"/>
                <w:b/>
                <w:color w:val="000000"/>
                <w:sz w:val="28"/>
                <w:szCs w:val="28"/>
                <w:shd w:val="clear" w:color="auto" w:fill="FFFFFF"/>
              </w:rPr>
              <w:t xml:space="preserve">Гостевая усадьба </w:t>
            </w:r>
            <w:r w:rsidRPr="008979AC">
              <w:rPr>
                <w:rFonts w:ascii="Times New Roman" w:hAnsi="Times New Roman" w:cs="Times New Roman"/>
                <w:b/>
                <w:sz w:val="28"/>
                <w:szCs w:val="28"/>
              </w:rPr>
              <w:t>Клуба любителей путешествий</w:t>
            </w:r>
            <w:r w:rsidRPr="00E07E40">
              <w:rPr>
                <w:rFonts w:ascii="Times New Roman" w:hAnsi="Times New Roman" w:cs="Times New Roman"/>
                <w:color w:val="000000"/>
                <w:sz w:val="28"/>
                <w:szCs w:val="28"/>
                <w:shd w:val="clear" w:color="auto" w:fill="FFFFFF"/>
              </w:rPr>
              <w:t xml:space="preserve"> </w:t>
            </w:r>
            <w:r w:rsidRPr="00294293">
              <w:rPr>
                <w:rFonts w:ascii="Times New Roman" w:hAnsi="Times New Roman" w:cs="Times New Roman"/>
                <w:color w:val="000000"/>
                <w:sz w:val="28"/>
                <w:szCs w:val="28"/>
                <w:u w:val="single"/>
                <w:shd w:val="clear" w:color="auto" w:fill="FFFFFF"/>
              </w:rPr>
              <w:t>«Белый камень»</w:t>
            </w:r>
            <w:r w:rsidR="00887D7B" w:rsidRPr="00294293">
              <w:rPr>
                <w:rFonts w:ascii="Times New Roman" w:hAnsi="Times New Roman" w:cs="Times New Roman"/>
                <w:noProof/>
                <w:sz w:val="28"/>
                <w:szCs w:val="28"/>
                <w:u w:val="single"/>
                <w:lang w:eastAsia="ru-RU"/>
              </w:rPr>
              <w:drawing>
                <wp:inline distT="0" distB="0" distL="0" distR="0">
                  <wp:extent cx="2094865" cy="1584325"/>
                  <wp:effectExtent l="19050" t="0" r="635" b="0"/>
                  <wp:docPr id="109" name="Рисунок 163" descr="Алтайский край : Гостевой дом Белый камень  : Гостевой  дом Белый камен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3" descr="Алтайский край : Гостевой дом Белый камень  : Гостевой  дом Белый камень"/>
                          <pic:cNvPicPr>
                            <a:picLocks noChangeAspect="1" noChangeArrowheads="1"/>
                          </pic:cNvPicPr>
                        </pic:nvPicPr>
                        <pic:blipFill>
                          <a:blip r:embed="rId140"/>
                          <a:srcRect/>
                          <a:stretch>
                            <a:fillRect/>
                          </a:stretch>
                        </pic:blipFill>
                        <pic:spPr bwMode="auto">
                          <a:xfrm>
                            <a:off x="0" y="0"/>
                            <a:ext cx="2094865" cy="1584325"/>
                          </a:xfrm>
                          <a:prstGeom prst="rect">
                            <a:avLst/>
                          </a:prstGeom>
                          <a:noFill/>
                          <a:ln w="9525">
                            <a:noFill/>
                            <a:miter lim="800000"/>
                            <a:headEnd/>
                            <a:tailEnd/>
                          </a:ln>
                        </pic:spPr>
                      </pic:pic>
                    </a:graphicData>
                  </a:graphic>
                </wp:inline>
              </w:drawing>
            </w:r>
          </w:p>
          <w:p w:rsidR="00AE62B9" w:rsidRPr="00294293" w:rsidRDefault="00294293" w:rsidP="006D7E05">
            <w:pPr>
              <w:rPr>
                <w:rFonts w:ascii="Times New Roman" w:hAnsi="Times New Roman" w:cs="Times New Roman"/>
                <w:noProof/>
                <w:sz w:val="28"/>
                <w:szCs w:val="28"/>
                <w:u w:val="single"/>
                <w:lang w:eastAsia="ru-RU"/>
              </w:rPr>
            </w:pPr>
            <w:r w:rsidRPr="00294293">
              <w:rPr>
                <w:rFonts w:ascii="Times New Roman" w:hAnsi="Times New Roman" w:cs="Times New Roman"/>
                <w:noProof/>
                <w:sz w:val="28"/>
                <w:szCs w:val="28"/>
                <w:u w:val="single"/>
                <w:lang w:eastAsia="ru-RU"/>
              </w:rPr>
              <w:t>«Берег Ини»</w:t>
            </w:r>
          </w:p>
          <w:p w:rsidR="00AE62B9" w:rsidRPr="00E07E40" w:rsidRDefault="00887D7B" w:rsidP="006D7E05">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094565" cy="1733106"/>
                  <wp:effectExtent l="19050" t="0" r="935" b="0"/>
                  <wp:docPr id="110" name="Рисунок 110" descr="Алтайский край : Гостевой дом Белый камень  : Комна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Алтайский край : Гостевой дом Белый камень  : Комната"/>
                          <pic:cNvPicPr>
                            <a:picLocks noChangeAspect="1" noChangeArrowheads="1"/>
                          </pic:cNvPicPr>
                        </pic:nvPicPr>
                        <pic:blipFill>
                          <a:blip r:embed="rId141"/>
                          <a:srcRect/>
                          <a:stretch>
                            <a:fillRect/>
                          </a:stretch>
                        </pic:blipFill>
                        <pic:spPr bwMode="auto">
                          <a:xfrm>
                            <a:off x="0" y="0"/>
                            <a:ext cx="2094865" cy="1733354"/>
                          </a:xfrm>
                          <a:prstGeom prst="rect">
                            <a:avLst/>
                          </a:prstGeom>
                          <a:noFill/>
                          <a:ln w="9525">
                            <a:noFill/>
                            <a:miter lim="800000"/>
                            <a:headEnd/>
                            <a:tailEnd/>
                          </a:ln>
                        </pic:spPr>
                      </pic:pic>
                    </a:graphicData>
                  </a:graphic>
                </wp:inline>
              </w:drawing>
            </w:r>
          </w:p>
        </w:tc>
        <w:tc>
          <w:tcPr>
            <w:tcW w:w="2799"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с. Чинета, ул. </w:t>
            </w:r>
            <w:proofErr w:type="gramStart"/>
            <w:r w:rsidRPr="00E07E40">
              <w:rPr>
                <w:rFonts w:ascii="Times New Roman" w:hAnsi="Times New Roman" w:cs="Times New Roman"/>
                <w:sz w:val="28"/>
                <w:szCs w:val="28"/>
              </w:rPr>
              <w:t>Молодёжная</w:t>
            </w:r>
            <w:proofErr w:type="gramEnd"/>
            <w:r w:rsidRPr="00E07E40">
              <w:rPr>
                <w:rFonts w:ascii="Times New Roman" w:hAnsi="Times New Roman" w:cs="Times New Roman"/>
                <w:sz w:val="28"/>
                <w:szCs w:val="28"/>
              </w:rPr>
              <w:t>, дом №4</w:t>
            </w:r>
          </w:p>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 xml:space="preserve">тел.: 8(38575) 23543, </w:t>
            </w:r>
          </w:p>
          <w:p w:rsidR="00AE62B9" w:rsidRPr="00E07E40" w:rsidRDefault="00AE62B9" w:rsidP="006D7E05">
            <w:pPr>
              <w:jc w:val="both"/>
              <w:rPr>
                <w:rFonts w:ascii="Times New Roman" w:hAnsi="Times New Roman" w:cs="Times New Roman"/>
                <w:sz w:val="28"/>
                <w:szCs w:val="28"/>
              </w:rPr>
            </w:pPr>
            <w:r w:rsidRPr="00E07E40">
              <w:rPr>
                <w:rFonts w:ascii="Times New Roman" w:hAnsi="Times New Roman" w:cs="Times New Roman"/>
                <w:sz w:val="28"/>
                <w:szCs w:val="28"/>
              </w:rPr>
              <w:t>8- 913- 968-24-90</w:t>
            </w:r>
          </w:p>
          <w:p w:rsidR="00AE62B9" w:rsidRPr="00E07E40" w:rsidRDefault="00AE62B9" w:rsidP="006D7E05">
            <w:pPr>
              <w:jc w:val="both"/>
              <w:rPr>
                <w:rFonts w:ascii="Times New Roman" w:hAnsi="Times New Roman" w:cs="Times New Roman"/>
                <w:sz w:val="28"/>
                <w:szCs w:val="28"/>
              </w:rPr>
            </w:pPr>
            <w:r w:rsidRPr="00E07E40">
              <w:rPr>
                <w:rFonts w:ascii="Times New Roman" w:hAnsi="Times New Roman" w:cs="Times New Roman"/>
                <w:color w:val="000000"/>
                <w:sz w:val="28"/>
                <w:szCs w:val="28"/>
                <w:shd w:val="clear" w:color="auto" w:fill="FFFFFF"/>
              </w:rPr>
              <w:t>8-909-195-59-53</w:t>
            </w:r>
          </w:p>
          <w:p w:rsidR="00AE62B9" w:rsidRPr="00E07E40" w:rsidRDefault="00887D7B" w:rsidP="006D7E05">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094865" cy="1967230"/>
                  <wp:effectExtent l="19050" t="0" r="635" b="0"/>
                  <wp:docPr id="111" name="Рисунок 98" descr="Алтайский край : Гостевой дом Белый камень  : Комна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8" descr="Алтайский край : Гостевой дом Белый камень  : Комната"/>
                          <pic:cNvPicPr>
                            <a:picLocks noChangeAspect="1" noChangeArrowheads="1"/>
                          </pic:cNvPicPr>
                        </pic:nvPicPr>
                        <pic:blipFill>
                          <a:blip r:embed="rId142"/>
                          <a:srcRect/>
                          <a:stretch>
                            <a:fillRect/>
                          </a:stretch>
                        </pic:blipFill>
                        <pic:spPr bwMode="auto">
                          <a:xfrm>
                            <a:off x="0" y="0"/>
                            <a:ext cx="2094865" cy="1967230"/>
                          </a:xfrm>
                          <a:prstGeom prst="rect">
                            <a:avLst/>
                          </a:prstGeom>
                          <a:noFill/>
                          <a:ln w="9525">
                            <a:noFill/>
                            <a:miter lim="800000"/>
                            <a:headEnd/>
                            <a:tailEnd/>
                          </a:ln>
                        </pic:spPr>
                      </pic:pic>
                    </a:graphicData>
                  </a:graphic>
                </wp:inline>
              </w:drawing>
            </w:r>
          </w:p>
          <w:p w:rsidR="00AE62B9" w:rsidRPr="00E07E40" w:rsidRDefault="00AE62B9" w:rsidP="006D7E05">
            <w:pPr>
              <w:jc w:val="both"/>
              <w:rPr>
                <w:rFonts w:ascii="Times New Roman" w:hAnsi="Times New Roman" w:cs="Times New Roman"/>
                <w:color w:val="000000"/>
                <w:sz w:val="28"/>
                <w:szCs w:val="28"/>
                <w:shd w:val="clear" w:color="auto" w:fill="FFFFFF"/>
              </w:rPr>
            </w:pPr>
          </w:p>
          <w:p w:rsidR="00AE62B9" w:rsidRDefault="00AE62B9" w:rsidP="006D7E05">
            <w:r w:rsidRPr="00E07E40">
              <w:rPr>
                <w:rFonts w:ascii="Times New Roman" w:hAnsi="Times New Roman" w:cs="Times New Roman"/>
                <w:color w:val="000000"/>
                <w:sz w:val="28"/>
                <w:szCs w:val="28"/>
                <w:shd w:val="clear" w:color="auto" w:fill="FFFFFF"/>
              </w:rPr>
              <w:t>Сайт:</w:t>
            </w:r>
            <w:hyperlink r:id="rId143" w:tgtFrame="_blank" w:history="1">
              <w:r w:rsidRPr="00E07E40">
                <w:rPr>
                  <w:rStyle w:val="af0"/>
                  <w:rFonts w:ascii="Times New Roman" w:hAnsi="Times New Roman" w:cs="Times New Roman"/>
                  <w:color w:val="990000"/>
                  <w:sz w:val="28"/>
                  <w:szCs w:val="28"/>
                  <w:shd w:val="clear" w:color="auto" w:fill="FFFFFF"/>
                </w:rPr>
                <w:t>www.altajchineta.ru</w:t>
              </w:r>
            </w:hyperlink>
          </w:p>
          <w:p w:rsidR="00294293" w:rsidRPr="00E07E40" w:rsidRDefault="00294293" w:rsidP="006D7E05">
            <w:pPr>
              <w:rPr>
                <w:rFonts w:ascii="Times New Roman" w:hAnsi="Times New Roman" w:cs="Times New Roman"/>
                <w:sz w:val="28"/>
                <w:szCs w:val="28"/>
              </w:rPr>
            </w:pPr>
            <w:r>
              <w:rPr>
                <w:rFonts w:ascii="Times New Roman" w:hAnsi="Times New Roman" w:cs="Times New Roman"/>
                <w:sz w:val="28"/>
                <w:szCs w:val="28"/>
              </w:rPr>
              <w:t>ул. Береговая, д.43</w:t>
            </w:r>
          </w:p>
        </w:tc>
        <w:tc>
          <w:tcPr>
            <w:tcW w:w="6556" w:type="dxa"/>
          </w:tcPr>
          <w:p w:rsidR="00AE62B9" w:rsidRPr="00E07E40" w:rsidRDefault="00AE62B9" w:rsidP="006D7E05">
            <w:pPr>
              <w:jc w:val="both"/>
              <w:rPr>
                <w:rFonts w:ascii="Times New Roman" w:hAnsi="Times New Roman" w:cs="Times New Roman"/>
                <w:sz w:val="28"/>
                <w:szCs w:val="28"/>
              </w:rPr>
            </w:pPr>
            <w:r w:rsidRPr="00E07E40">
              <w:rPr>
                <w:rFonts w:ascii="Times New Roman" w:hAnsi="Times New Roman" w:cs="Times New Roman"/>
                <w:color w:val="000000"/>
                <w:sz w:val="28"/>
                <w:szCs w:val="28"/>
                <w:shd w:val="clear" w:color="auto" w:fill="FFFFFF"/>
              </w:rPr>
              <w:t>Находится у подножия горы Белый камень. Номерной фонд – три</w:t>
            </w:r>
            <w:r w:rsidR="0098475A">
              <w:rPr>
                <w:rFonts w:ascii="Times New Roman" w:hAnsi="Times New Roman" w:cs="Times New Roman"/>
                <w:color w:val="000000"/>
                <w:sz w:val="28"/>
                <w:szCs w:val="28"/>
                <w:shd w:val="clear" w:color="auto" w:fill="FFFFFF"/>
              </w:rPr>
              <w:t xml:space="preserve"> </w:t>
            </w:r>
            <w:r w:rsidRPr="00E07E40">
              <w:rPr>
                <w:rFonts w:ascii="Times New Roman" w:hAnsi="Times New Roman" w:cs="Times New Roman"/>
                <w:color w:val="000000"/>
                <w:sz w:val="28"/>
                <w:szCs w:val="28"/>
                <w:shd w:val="clear" w:color="auto" w:fill="FFFFFF"/>
              </w:rPr>
              <w:t>комнаты</w:t>
            </w:r>
            <w:r w:rsidR="0098475A">
              <w:rPr>
                <w:rFonts w:ascii="Times New Roman" w:hAnsi="Times New Roman" w:cs="Times New Roman"/>
                <w:color w:val="000000"/>
                <w:sz w:val="28"/>
                <w:szCs w:val="28"/>
                <w:shd w:val="clear" w:color="auto" w:fill="FFFFFF"/>
              </w:rPr>
              <w:t xml:space="preserve"> </w:t>
            </w:r>
            <w:r w:rsidRPr="00E07E40">
              <w:rPr>
                <w:rFonts w:ascii="Times New Roman" w:hAnsi="Times New Roman" w:cs="Times New Roman"/>
                <w:color w:val="000000"/>
                <w:sz w:val="28"/>
                <w:szCs w:val="28"/>
                <w:shd w:val="clear" w:color="auto" w:fill="FFFFFF"/>
              </w:rPr>
              <w:t>на</w:t>
            </w:r>
            <w:r w:rsidR="0098475A">
              <w:rPr>
                <w:rFonts w:ascii="Times New Roman" w:hAnsi="Times New Roman" w:cs="Times New Roman"/>
                <w:color w:val="000000"/>
                <w:sz w:val="28"/>
                <w:szCs w:val="28"/>
                <w:shd w:val="clear" w:color="auto" w:fill="FFFFFF"/>
              </w:rPr>
              <w:t xml:space="preserve"> </w:t>
            </w:r>
            <w:r w:rsidRPr="00E07E40">
              <w:rPr>
                <w:rFonts w:ascii="Times New Roman" w:hAnsi="Times New Roman" w:cs="Times New Roman"/>
                <w:color w:val="000000"/>
                <w:sz w:val="28"/>
                <w:szCs w:val="28"/>
                <w:shd w:val="clear" w:color="auto" w:fill="FFFFFF"/>
              </w:rPr>
              <w:t>десять</w:t>
            </w:r>
            <w:r w:rsidR="0098475A">
              <w:rPr>
                <w:rFonts w:ascii="Times New Roman" w:hAnsi="Times New Roman" w:cs="Times New Roman"/>
                <w:color w:val="000000"/>
                <w:sz w:val="28"/>
                <w:szCs w:val="28"/>
                <w:shd w:val="clear" w:color="auto" w:fill="FFFFFF"/>
              </w:rPr>
              <w:t xml:space="preserve"> </w:t>
            </w:r>
            <w:r w:rsidRPr="00E07E40">
              <w:rPr>
                <w:rFonts w:ascii="Times New Roman" w:hAnsi="Times New Roman" w:cs="Times New Roman"/>
                <w:color w:val="000000"/>
                <w:sz w:val="28"/>
                <w:szCs w:val="28"/>
                <w:shd w:val="clear" w:color="auto" w:fill="FFFFFF"/>
              </w:rPr>
              <w:t>койко</w:t>
            </w:r>
            <w:r>
              <w:rPr>
                <w:rFonts w:ascii="Times New Roman" w:hAnsi="Times New Roman" w:cs="Times New Roman"/>
                <w:color w:val="000000"/>
                <w:sz w:val="28"/>
                <w:szCs w:val="28"/>
                <w:shd w:val="clear" w:color="auto" w:fill="FFFFFF"/>
              </w:rPr>
              <w:t>-</w:t>
            </w:r>
            <w:r w:rsidRPr="00E07E40">
              <w:rPr>
                <w:rFonts w:ascii="Times New Roman" w:hAnsi="Times New Roman" w:cs="Times New Roman"/>
                <w:color w:val="000000"/>
                <w:sz w:val="28"/>
                <w:szCs w:val="28"/>
                <w:shd w:val="clear" w:color="auto" w:fill="FFFFFF"/>
              </w:rPr>
              <w:t>мест,</w:t>
            </w:r>
            <w:r w:rsidR="0098475A">
              <w:rPr>
                <w:rFonts w:ascii="Times New Roman" w:hAnsi="Times New Roman" w:cs="Times New Roman"/>
                <w:color w:val="000000"/>
                <w:sz w:val="28"/>
                <w:szCs w:val="28"/>
                <w:shd w:val="clear" w:color="auto" w:fill="FFFFFF"/>
              </w:rPr>
              <w:t xml:space="preserve"> </w:t>
            </w:r>
            <w:r w:rsidRPr="00E07E40">
              <w:rPr>
                <w:rFonts w:ascii="Times New Roman" w:hAnsi="Times New Roman" w:cs="Times New Roman"/>
                <w:color w:val="000000"/>
                <w:sz w:val="28"/>
                <w:szCs w:val="28"/>
                <w:shd w:val="clear" w:color="auto" w:fill="FFFFFF"/>
              </w:rPr>
              <w:t>возможность</w:t>
            </w:r>
            <w:r w:rsidR="0098475A">
              <w:rPr>
                <w:rFonts w:ascii="Times New Roman" w:hAnsi="Times New Roman" w:cs="Times New Roman"/>
                <w:color w:val="000000"/>
                <w:sz w:val="28"/>
                <w:szCs w:val="28"/>
                <w:shd w:val="clear" w:color="auto" w:fill="FFFFFF"/>
              </w:rPr>
              <w:t xml:space="preserve"> </w:t>
            </w:r>
            <w:r w:rsidRPr="00E07E40">
              <w:rPr>
                <w:rFonts w:ascii="Times New Roman" w:hAnsi="Times New Roman" w:cs="Times New Roman"/>
                <w:color w:val="000000"/>
                <w:sz w:val="28"/>
                <w:szCs w:val="28"/>
                <w:shd w:val="clear" w:color="auto" w:fill="FFFFFF"/>
              </w:rPr>
              <w:t>установления</w:t>
            </w:r>
            <w:r w:rsidR="0098475A">
              <w:rPr>
                <w:rFonts w:ascii="Times New Roman" w:hAnsi="Times New Roman" w:cs="Times New Roman"/>
                <w:color w:val="000000"/>
                <w:sz w:val="28"/>
                <w:szCs w:val="28"/>
                <w:shd w:val="clear" w:color="auto" w:fill="FFFFFF"/>
              </w:rPr>
              <w:t xml:space="preserve"> </w:t>
            </w:r>
            <w:r w:rsidRPr="00E07E40">
              <w:rPr>
                <w:rFonts w:ascii="Times New Roman" w:hAnsi="Times New Roman" w:cs="Times New Roman"/>
                <w:color w:val="000000"/>
                <w:sz w:val="28"/>
                <w:szCs w:val="28"/>
                <w:shd w:val="clear" w:color="auto" w:fill="FFFFFF"/>
              </w:rPr>
              <w:t>дополнительных</w:t>
            </w:r>
            <w:r w:rsidR="0098475A">
              <w:rPr>
                <w:rFonts w:ascii="Times New Roman" w:hAnsi="Times New Roman" w:cs="Times New Roman"/>
                <w:color w:val="000000"/>
                <w:sz w:val="28"/>
                <w:szCs w:val="28"/>
                <w:shd w:val="clear" w:color="auto" w:fill="FFFFFF"/>
              </w:rPr>
              <w:t xml:space="preserve"> </w:t>
            </w:r>
            <w:r w:rsidRPr="00E07E40">
              <w:rPr>
                <w:rFonts w:ascii="Times New Roman" w:hAnsi="Times New Roman" w:cs="Times New Roman"/>
                <w:color w:val="000000"/>
                <w:sz w:val="28"/>
                <w:szCs w:val="28"/>
                <w:shd w:val="clear" w:color="auto" w:fill="FFFFFF"/>
              </w:rPr>
              <w:t>мест</w:t>
            </w:r>
            <w:r w:rsidR="0098475A">
              <w:rPr>
                <w:rFonts w:ascii="Times New Roman" w:hAnsi="Times New Roman" w:cs="Times New Roman"/>
                <w:color w:val="000000"/>
                <w:sz w:val="28"/>
                <w:szCs w:val="28"/>
                <w:shd w:val="clear" w:color="auto" w:fill="FFFFFF"/>
              </w:rPr>
              <w:t xml:space="preserve"> </w:t>
            </w:r>
            <w:r w:rsidRPr="00E07E40">
              <w:rPr>
                <w:rFonts w:ascii="Times New Roman" w:hAnsi="Times New Roman" w:cs="Times New Roman"/>
                <w:color w:val="000000"/>
                <w:sz w:val="28"/>
                <w:szCs w:val="28"/>
                <w:shd w:val="clear" w:color="auto" w:fill="FFFFFF"/>
              </w:rPr>
              <w:t>и</w:t>
            </w:r>
            <w:r w:rsidR="0098475A">
              <w:rPr>
                <w:rFonts w:ascii="Times New Roman" w:hAnsi="Times New Roman" w:cs="Times New Roman"/>
                <w:color w:val="000000"/>
                <w:sz w:val="28"/>
                <w:szCs w:val="28"/>
                <w:shd w:val="clear" w:color="auto" w:fill="FFFFFF"/>
              </w:rPr>
              <w:t xml:space="preserve"> </w:t>
            </w:r>
            <w:r w:rsidRPr="00E07E40">
              <w:rPr>
                <w:rFonts w:ascii="Times New Roman" w:hAnsi="Times New Roman" w:cs="Times New Roman"/>
                <w:color w:val="000000"/>
                <w:sz w:val="28"/>
                <w:szCs w:val="28"/>
                <w:shd w:val="clear" w:color="auto" w:fill="FFFFFF"/>
              </w:rPr>
              <w:t>палатки</w:t>
            </w:r>
            <w:r w:rsidR="0098475A">
              <w:rPr>
                <w:rFonts w:ascii="Times New Roman" w:hAnsi="Times New Roman" w:cs="Times New Roman"/>
                <w:color w:val="000000"/>
                <w:sz w:val="28"/>
                <w:szCs w:val="28"/>
                <w:shd w:val="clear" w:color="auto" w:fill="FFFFFF"/>
              </w:rPr>
              <w:t xml:space="preserve"> </w:t>
            </w:r>
            <w:r w:rsidRPr="00E07E40">
              <w:rPr>
                <w:rFonts w:ascii="Times New Roman" w:hAnsi="Times New Roman" w:cs="Times New Roman"/>
                <w:color w:val="000000"/>
                <w:sz w:val="28"/>
                <w:szCs w:val="28"/>
                <w:shd w:val="clear" w:color="auto" w:fill="FFFFFF"/>
              </w:rPr>
              <w:t>на</w:t>
            </w:r>
            <w:r w:rsidR="0098475A">
              <w:rPr>
                <w:rFonts w:ascii="Times New Roman" w:hAnsi="Times New Roman" w:cs="Times New Roman"/>
                <w:color w:val="000000"/>
                <w:sz w:val="28"/>
                <w:szCs w:val="28"/>
                <w:shd w:val="clear" w:color="auto" w:fill="FFFFFF"/>
              </w:rPr>
              <w:t xml:space="preserve"> </w:t>
            </w:r>
            <w:r w:rsidRPr="00E07E40">
              <w:rPr>
                <w:rFonts w:ascii="Times New Roman" w:hAnsi="Times New Roman" w:cs="Times New Roman"/>
                <w:color w:val="000000"/>
                <w:sz w:val="28"/>
                <w:szCs w:val="28"/>
                <w:shd w:val="clear" w:color="auto" w:fill="FFFFFF"/>
              </w:rPr>
              <w:t>территории</w:t>
            </w:r>
            <w:r w:rsidR="0098475A">
              <w:rPr>
                <w:rFonts w:ascii="Times New Roman" w:hAnsi="Times New Roman" w:cs="Times New Roman"/>
                <w:color w:val="000000"/>
                <w:sz w:val="28"/>
                <w:szCs w:val="28"/>
                <w:shd w:val="clear" w:color="auto" w:fill="FFFFFF"/>
              </w:rPr>
              <w:t xml:space="preserve"> </w:t>
            </w:r>
            <w:r w:rsidRPr="00E07E40">
              <w:rPr>
                <w:rFonts w:ascii="Times New Roman" w:hAnsi="Times New Roman" w:cs="Times New Roman"/>
                <w:color w:val="000000"/>
                <w:sz w:val="28"/>
                <w:szCs w:val="28"/>
                <w:shd w:val="clear" w:color="auto" w:fill="FFFFFF"/>
              </w:rPr>
              <w:t>усадьбы. Все номера оснащены качественными, хорошими одеялами и подушками. В благоустроенном</w:t>
            </w:r>
            <w:r w:rsidRPr="00E07E40">
              <w:rPr>
                <w:rFonts w:ascii="Times New Roman" w:hAnsi="Times New Roman" w:cs="Times New Roman"/>
                <w:sz w:val="28"/>
                <w:szCs w:val="28"/>
              </w:rPr>
              <w:t xml:space="preserve"> доме</w:t>
            </w:r>
            <w:r w:rsidRPr="00E07E40">
              <w:rPr>
                <w:rFonts w:ascii="Times New Roman" w:hAnsi="Times New Roman" w:cs="Times New Roman"/>
                <w:color w:val="000000"/>
                <w:sz w:val="28"/>
                <w:szCs w:val="28"/>
                <w:shd w:val="clear" w:color="auto" w:fill="FFFFFF"/>
              </w:rPr>
              <w:t xml:space="preserve"> есть  нагреватель воды на кухне. Кухня оснащена газовой плитой, кухонной техникой, посудой. Отопление печное. </w:t>
            </w:r>
            <w:proofErr w:type="gramStart"/>
            <w:r w:rsidRPr="00E07E40">
              <w:rPr>
                <w:rFonts w:ascii="Times New Roman" w:hAnsi="Times New Roman" w:cs="Times New Roman"/>
                <w:color w:val="000000"/>
                <w:sz w:val="28"/>
                <w:szCs w:val="28"/>
                <w:shd w:val="clear" w:color="auto" w:fill="FFFFFF"/>
              </w:rPr>
              <w:t>Пищу</w:t>
            </w:r>
            <w:proofErr w:type="gramEnd"/>
            <w:r w:rsidRPr="00E07E40">
              <w:rPr>
                <w:rFonts w:ascii="Times New Roman" w:hAnsi="Times New Roman" w:cs="Times New Roman"/>
                <w:color w:val="000000"/>
                <w:sz w:val="28"/>
                <w:szCs w:val="28"/>
                <w:shd w:val="clear" w:color="auto" w:fill="FFFFFF"/>
              </w:rPr>
              <w:t xml:space="preserve"> гости могут готовить сами, а могут за отдельную плату заказать</w:t>
            </w:r>
            <w:r w:rsidRPr="00E07E40">
              <w:rPr>
                <w:rFonts w:ascii="Times New Roman" w:hAnsi="Times New Roman" w:cs="Times New Roman"/>
                <w:sz w:val="28"/>
                <w:szCs w:val="28"/>
              </w:rPr>
              <w:t xml:space="preserve"> приготовление пищи</w:t>
            </w:r>
            <w:r w:rsidRPr="00E07E40">
              <w:rPr>
                <w:rFonts w:ascii="Times New Roman" w:hAnsi="Times New Roman" w:cs="Times New Roman"/>
                <w:color w:val="000000"/>
                <w:sz w:val="28"/>
                <w:szCs w:val="28"/>
                <w:shd w:val="clear" w:color="auto" w:fill="FFFFFF"/>
              </w:rPr>
              <w:t xml:space="preserve">. </w:t>
            </w:r>
            <w:r w:rsidRPr="00E07E40">
              <w:rPr>
                <w:rFonts w:ascii="Times New Roman" w:hAnsi="Times New Roman" w:cs="Times New Roman"/>
                <w:sz w:val="28"/>
                <w:szCs w:val="28"/>
              </w:rPr>
              <w:t xml:space="preserve">На территории обустроена беседка и баня. Организация досуга: экскурсии. </w:t>
            </w:r>
          </w:p>
          <w:p w:rsidR="00AE62B9" w:rsidRPr="00FB781B" w:rsidRDefault="00AE62B9" w:rsidP="006D7E05">
            <w:pPr>
              <w:jc w:val="both"/>
              <w:rPr>
                <w:rFonts w:ascii="Times New Roman" w:hAnsi="Times New Roman" w:cs="Times New Roman"/>
                <w:color w:val="000000"/>
                <w:sz w:val="28"/>
                <w:szCs w:val="28"/>
                <w:shd w:val="clear" w:color="auto" w:fill="FFFFFF"/>
              </w:rPr>
            </w:pPr>
            <w:r w:rsidRPr="00E07E40">
              <w:rPr>
                <w:rFonts w:ascii="Times New Roman" w:hAnsi="Times New Roman" w:cs="Times New Roman"/>
                <w:b/>
                <w:bCs/>
                <w:color w:val="000000"/>
                <w:sz w:val="28"/>
                <w:szCs w:val="28"/>
              </w:rPr>
              <w:t>Активная программа:</w:t>
            </w:r>
            <w:r w:rsidR="0098475A">
              <w:rPr>
                <w:rFonts w:ascii="Times New Roman" w:hAnsi="Times New Roman" w:cs="Times New Roman"/>
                <w:b/>
                <w:bCs/>
                <w:color w:val="000000"/>
                <w:sz w:val="28"/>
                <w:szCs w:val="28"/>
              </w:rPr>
              <w:t xml:space="preserve"> </w:t>
            </w:r>
            <w:r w:rsidRPr="00E07E40">
              <w:rPr>
                <w:rFonts w:ascii="Times New Roman" w:hAnsi="Times New Roman" w:cs="Times New Roman"/>
                <w:sz w:val="28"/>
                <w:szCs w:val="28"/>
              </w:rPr>
              <w:t xml:space="preserve">Экскурсии в </w:t>
            </w:r>
            <w:hyperlink r:id="rId144" w:history="1">
              <w:r w:rsidRPr="00E07E40">
                <w:rPr>
                  <w:rStyle w:val="af0"/>
                  <w:rFonts w:ascii="Times New Roman" w:hAnsi="Times New Roman" w:cs="Times New Roman"/>
                  <w:sz w:val="28"/>
                  <w:szCs w:val="28"/>
                </w:rPr>
                <w:t>Тигирекский заповедник</w:t>
              </w:r>
            </w:hyperlink>
            <w:r w:rsidRPr="00E07E40">
              <w:rPr>
                <w:rFonts w:ascii="Times New Roman" w:hAnsi="Times New Roman" w:cs="Times New Roman"/>
                <w:sz w:val="28"/>
                <w:szCs w:val="28"/>
              </w:rPr>
              <w:t xml:space="preserve">, Чинетинский заказник, Демидовские пещеры, к </w:t>
            </w:r>
            <w:hyperlink r:id="rId145" w:history="1">
              <w:r w:rsidRPr="00160591">
                <w:rPr>
                  <w:rStyle w:val="af0"/>
                  <w:rFonts w:ascii="Times New Roman" w:hAnsi="Times New Roman" w:cs="Times New Roman"/>
                  <w:color w:val="000000"/>
                  <w:sz w:val="28"/>
                  <w:szCs w:val="28"/>
                  <w:u w:val="none"/>
                </w:rPr>
                <w:t>горам Большой</w:t>
              </w:r>
            </w:hyperlink>
            <w:r w:rsidRPr="00E07E40">
              <w:rPr>
                <w:rFonts w:ascii="Times New Roman" w:hAnsi="Times New Roman" w:cs="Times New Roman"/>
                <w:sz w:val="28"/>
                <w:szCs w:val="28"/>
              </w:rPr>
              <w:t xml:space="preserve"> и Малый </w:t>
            </w:r>
            <w:r>
              <w:rPr>
                <w:rFonts w:ascii="Times New Roman" w:hAnsi="Times New Roman" w:cs="Times New Roman"/>
                <w:sz w:val="28"/>
                <w:szCs w:val="28"/>
              </w:rPr>
              <w:t xml:space="preserve">монастырь. </w:t>
            </w:r>
            <w:r w:rsidRPr="00E07E40">
              <w:rPr>
                <w:rFonts w:ascii="Times New Roman" w:hAnsi="Times New Roman" w:cs="Times New Roman"/>
                <w:sz w:val="28"/>
                <w:szCs w:val="28"/>
              </w:rPr>
              <w:t xml:space="preserve">Тур «Целебные травы </w:t>
            </w:r>
            <w:r>
              <w:rPr>
                <w:rFonts w:ascii="Times New Roman" w:hAnsi="Times New Roman" w:cs="Times New Roman"/>
                <w:sz w:val="28"/>
                <w:szCs w:val="28"/>
              </w:rPr>
              <w:t>Алтая», р</w:t>
            </w:r>
            <w:r w:rsidRPr="00E07E40">
              <w:rPr>
                <w:rFonts w:ascii="Times New Roman" w:hAnsi="Times New Roman" w:cs="Times New Roman"/>
                <w:sz w:val="28"/>
                <w:szCs w:val="28"/>
              </w:rPr>
              <w:t xml:space="preserve">ыбалку на Ине и </w:t>
            </w:r>
            <w:r>
              <w:rPr>
                <w:rFonts w:ascii="Times New Roman" w:hAnsi="Times New Roman" w:cs="Times New Roman"/>
                <w:sz w:val="28"/>
                <w:szCs w:val="28"/>
              </w:rPr>
              <w:t>Чарыш, д</w:t>
            </w:r>
            <w:r w:rsidRPr="00E07E40">
              <w:rPr>
                <w:rFonts w:ascii="Times New Roman" w:hAnsi="Times New Roman" w:cs="Times New Roman"/>
                <w:sz w:val="28"/>
                <w:szCs w:val="28"/>
              </w:rPr>
              <w:t xml:space="preserve">егустацию потрясающего горного </w:t>
            </w:r>
            <w:r>
              <w:rPr>
                <w:rFonts w:ascii="Times New Roman" w:hAnsi="Times New Roman" w:cs="Times New Roman"/>
                <w:sz w:val="28"/>
                <w:szCs w:val="28"/>
              </w:rPr>
              <w:t>мёда</w:t>
            </w:r>
            <w:proofErr w:type="gramStart"/>
            <w:r>
              <w:rPr>
                <w:rFonts w:ascii="Times New Roman" w:hAnsi="Times New Roman" w:cs="Times New Roman"/>
                <w:sz w:val="28"/>
                <w:szCs w:val="28"/>
              </w:rPr>
              <w:t>.</w:t>
            </w:r>
            <w:r w:rsidRPr="00E07E40">
              <w:rPr>
                <w:rFonts w:ascii="Times New Roman" w:hAnsi="Times New Roman" w:cs="Times New Roman"/>
                <w:sz w:val="28"/>
                <w:szCs w:val="28"/>
              </w:rPr>
              <w:t>П</w:t>
            </w:r>
            <w:proofErr w:type="gramEnd"/>
            <w:r w:rsidRPr="00E07E40">
              <w:rPr>
                <w:rFonts w:ascii="Times New Roman" w:hAnsi="Times New Roman" w:cs="Times New Roman"/>
                <w:sz w:val="28"/>
                <w:szCs w:val="28"/>
              </w:rPr>
              <w:t>орекомендуем опытных инструкторов по сплавам различной сложности и длительности, пешим, автомобильным и конным экскурсиямс ознакомлением с алтайским бытом, фольклором.</w:t>
            </w:r>
          </w:p>
        </w:tc>
        <w:tc>
          <w:tcPr>
            <w:tcW w:w="2126" w:type="dxa"/>
          </w:tcPr>
          <w:p w:rsidR="00AE62B9" w:rsidRPr="00E07E40" w:rsidRDefault="00AE62B9" w:rsidP="006D7E05">
            <w:pPr>
              <w:jc w:val="both"/>
              <w:rPr>
                <w:rFonts w:ascii="Times New Roman" w:hAnsi="Times New Roman" w:cs="Times New Roman"/>
                <w:sz w:val="28"/>
                <w:szCs w:val="28"/>
              </w:rPr>
            </w:pPr>
            <w:r w:rsidRPr="00E07E40">
              <w:rPr>
                <w:rFonts w:ascii="Times New Roman" w:hAnsi="Times New Roman" w:cs="Times New Roman"/>
                <w:sz w:val="28"/>
                <w:szCs w:val="28"/>
              </w:rPr>
              <w:t>Гималетдинов</w:t>
            </w:r>
          </w:p>
          <w:p w:rsidR="00AE62B9" w:rsidRPr="00E07E40" w:rsidRDefault="00AE62B9" w:rsidP="006D7E05">
            <w:pPr>
              <w:jc w:val="both"/>
              <w:rPr>
                <w:rFonts w:ascii="Times New Roman" w:hAnsi="Times New Roman" w:cs="Times New Roman"/>
                <w:sz w:val="28"/>
                <w:szCs w:val="28"/>
              </w:rPr>
            </w:pPr>
            <w:r w:rsidRPr="00E07E40">
              <w:rPr>
                <w:rFonts w:ascii="Times New Roman" w:hAnsi="Times New Roman" w:cs="Times New Roman"/>
                <w:sz w:val="28"/>
                <w:szCs w:val="28"/>
              </w:rPr>
              <w:t>Рафаиль Нургалиевич</w:t>
            </w:r>
          </w:p>
          <w:p w:rsidR="00AE62B9" w:rsidRPr="00E07E40" w:rsidRDefault="00AE62B9" w:rsidP="006D7E05">
            <w:pPr>
              <w:jc w:val="both"/>
              <w:rPr>
                <w:rFonts w:ascii="Times New Roman" w:hAnsi="Times New Roman" w:cs="Times New Roman"/>
                <w:sz w:val="28"/>
                <w:szCs w:val="28"/>
              </w:rPr>
            </w:pPr>
          </w:p>
          <w:p w:rsidR="00AE62B9" w:rsidRPr="00E07E40" w:rsidRDefault="00AE62B9" w:rsidP="006D7E05">
            <w:pPr>
              <w:rPr>
                <w:rFonts w:ascii="Times New Roman" w:hAnsi="Times New Roman" w:cs="Times New Roman"/>
                <w:sz w:val="28"/>
                <w:szCs w:val="28"/>
              </w:rPr>
            </w:pPr>
          </w:p>
        </w:tc>
      </w:tr>
      <w:tr w:rsidR="00A5690E" w:rsidRPr="00E07E40" w:rsidTr="00294293">
        <w:tc>
          <w:tcPr>
            <w:tcW w:w="498" w:type="dxa"/>
          </w:tcPr>
          <w:p w:rsidR="00A5690E" w:rsidRPr="00E07E40" w:rsidRDefault="00A5690E" w:rsidP="006D7E05">
            <w:pPr>
              <w:numPr>
                <w:ilvl w:val="0"/>
                <w:numId w:val="8"/>
              </w:numPr>
              <w:ind w:left="0" w:firstLine="0"/>
              <w:jc w:val="center"/>
              <w:rPr>
                <w:rFonts w:ascii="Times New Roman" w:hAnsi="Times New Roman" w:cs="Times New Roman"/>
                <w:sz w:val="28"/>
                <w:szCs w:val="28"/>
                <w:u w:val="single"/>
              </w:rPr>
            </w:pPr>
          </w:p>
        </w:tc>
        <w:tc>
          <w:tcPr>
            <w:tcW w:w="6129" w:type="dxa"/>
            <w:gridSpan w:val="2"/>
          </w:tcPr>
          <w:p w:rsidR="00A5690E" w:rsidRPr="008979AC" w:rsidRDefault="00A5690E" w:rsidP="006D7E05">
            <w:pPr>
              <w:rPr>
                <w:rFonts w:ascii="Times New Roman" w:hAnsi="Times New Roman" w:cs="Times New Roman"/>
                <w:b/>
                <w:sz w:val="28"/>
                <w:szCs w:val="28"/>
                <w:u w:val="single"/>
              </w:rPr>
            </w:pPr>
            <w:r w:rsidRPr="008979AC">
              <w:rPr>
                <w:rFonts w:ascii="Times New Roman" w:hAnsi="Times New Roman" w:cs="Times New Roman"/>
                <w:b/>
                <w:sz w:val="28"/>
                <w:szCs w:val="28"/>
                <w:u w:val="single"/>
              </w:rPr>
              <w:t>Сельская усадьба</w:t>
            </w:r>
            <w:r w:rsidR="00294293" w:rsidRPr="008979AC">
              <w:rPr>
                <w:rFonts w:ascii="Times New Roman" w:hAnsi="Times New Roman" w:cs="Times New Roman"/>
                <w:b/>
                <w:sz w:val="28"/>
                <w:szCs w:val="28"/>
                <w:u w:val="single"/>
              </w:rPr>
              <w:t xml:space="preserve"> </w:t>
            </w:r>
            <w:r w:rsidRPr="008979AC">
              <w:rPr>
                <w:rFonts w:ascii="Times New Roman" w:hAnsi="Times New Roman" w:cs="Times New Roman"/>
                <w:b/>
                <w:sz w:val="28"/>
                <w:szCs w:val="28"/>
                <w:u w:val="single"/>
              </w:rPr>
              <w:t>Дмитриевых</w:t>
            </w:r>
          </w:p>
          <w:p w:rsidR="00A5690E" w:rsidRPr="00E07E40" w:rsidRDefault="00A5690E" w:rsidP="006D7E05">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3670448" cy="1903228"/>
                  <wp:effectExtent l="19050" t="0" r="6202" b="0"/>
                  <wp:docPr id="57" name="Рисунок 1" descr="F:\ТУРИЗМ ДОК   В С Ё\Фото  Дмитрева\IMG_20161010_1546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ТУРИЗМ ДОК   В С Ё\Фото  Дмитрева\IMG_20161010_154643.jpg"/>
                          <pic:cNvPicPr>
                            <a:picLocks noChangeAspect="1" noChangeArrowheads="1"/>
                          </pic:cNvPicPr>
                        </pic:nvPicPr>
                        <pic:blipFill>
                          <a:blip r:embed="rId146"/>
                          <a:srcRect/>
                          <a:stretch>
                            <a:fillRect/>
                          </a:stretch>
                        </pic:blipFill>
                        <pic:spPr bwMode="auto">
                          <a:xfrm>
                            <a:off x="0" y="0"/>
                            <a:ext cx="3669185" cy="1902573"/>
                          </a:xfrm>
                          <a:prstGeom prst="rect">
                            <a:avLst/>
                          </a:prstGeom>
                          <a:noFill/>
                          <a:ln w="9525">
                            <a:noFill/>
                            <a:miter lim="800000"/>
                            <a:headEnd/>
                            <a:tailEnd/>
                          </a:ln>
                        </pic:spPr>
                      </pic:pic>
                    </a:graphicData>
                  </a:graphic>
                </wp:inline>
              </w:drawing>
            </w:r>
          </w:p>
          <w:p w:rsidR="00A5690E" w:rsidRPr="00E07E40" w:rsidRDefault="00A5690E" w:rsidP="006D7E05">
            <w:pPr>
              <w:rPr>
                <w:rFonts w:ascii="Times New Roman" w:hAnsi="Times New Roman" w:cs="Times New Roman"/>
                <w:sz w:val="28"/>
                <w:szCs w:val="28"/>
              </w:rPr>
            </w:pPr>
            <w:r w:rsidRPr="00E07E40">
              <w:rPr>
                <w:rFonts w:ascii="Times New Roman" w:hAnsi="Times New Roman" w:cs="Times New Roman"/>
                <w:sz w:val="28"/>
                <w:szCs w:val="28"/>
              </w:rPr>
              <w:t>с. Усть-Белое, ул. Набережная, дом №24</w:t>
            </w:r>
          </w:p>
          <w:p w:rsidR="00A5690E" w:rsidRPr="00E07E40" w:rsidRDefault="00A5690E" w:rsidP="006D7E05">
            <w:pPr>
              <w:rPr>
                <w:rFonts w:ascii="Times New Roman" w:hAnsi="Times New Roman" w:cs="Times New Roman"/>
                <w:sz w:val="28"/>
                <w:szCs w:val="28"/>
              </w:rPr>
            </w:pPr>
            <w:r w:rsidRPr="00E07E40">
              <w:rPr>
                <w:rFonts w:ascii="Times New Roman" w:hAnsi="Times New Roman" w:cs="Times New Roman"/>
                <w:sz w:val="28"/>
                <w:szCs w:val="28"/>
              </w:rPr>
              <w:t>тел.: 8(38575) 23930</w:t>
            </w:r>
          </w:p>
        </w:tc>
        <w:tc>
          <w:tcPr>
            <w:tcW w:w="6556" w:type="dxa"/>
          </w:tcPr>
          <w:p w:rsidR="00A5690E" w:rsidRPr="00E07E40" w:rsidRDefault="00A5690E" w:rsidP="006D7E05">
            <w:pPr>
              <w:jc w:val="both"/>
              <w:rPr>
                <w:rFonts w:ascii="Times New Roman" w:hAnsi="Times New Roman" w:cs="Times New Roman"/>
                <w:sz w:val="28"/>
                <w:szCs w:val="28"/>
              </w:rPr>
            </w:pPr>
            <w:r w:rsidRPr="00E07E40">
              <w:rPr>
                <w:rFonts w:ascii="Times New Roman" w:hAnsi="Times New Roman" w:cs="Times New Roman"/>
                <w:sz w:val="28"/>
                <w:szCs w:val="28"/>
              </w:rPr>
              <w:lastRenderedPageBreak/>
              <w:t>Вместимость 7 человек. Объект сезонного действия. Размещение в частном доме. Предусмотрено самостоятельное приготовление пищи на оборудованной кухне. Организация досуга: экскурсии на пасеку, рыбалка, сплавы по реке. На территории обустроена беседка и баня.</w:t>
            </w:r>
          </w:p>
        </w:tc>
        <w:tc>
          <w:tcPr>
            <w:tcW w:w="2126" w:type="dxa"/>
          </w:tcPr>
          <w:p w:rsidR="00A5690E" w:rsidRPr="00E07E40" w:rsidRDefault="00A5690E" w:rsidP="006D7E05">
            <w:pPr>
              <w:rPr>
                <w:rFonts w:ascii="Times New Roman" w:hAnsi="Times New Roman" w:cs="Times New Roman"/>
                <w:sz w:val="28"/>
                <w:szCs w:val="28"/>
              </w:rPr>
            </w:pPr>
            <w:r w:rsidRPr="00E07E40">
              <w:rPr>
                <w:rFonts w:ascii="Times New Roman" w:hAnsi="Times New Roman" w:cs="Times New Roman"/>
                <w:sz w:val="28"/>
                <w:szCs w:val="28"/>
              </w:rPr>
              <w:t>Дмитриева Татьяна Ивановна</w:t>
            </w:r>
          </w:p>
          <w:p w:rsidR="00A5690E" w:rsidRPr="00E07E40" w:rsidRDefault="00A5690E" w:rsidP="006D7E05">
            <w:pPr>
              <w:rPr>
                <w:rFonts w:ascii="Times New Roman" w:hAnsi="Times New Roman" w:cs="Times New Roman"/>
                <w:sz w:val="28"/>
                <w:szCs w:val="28"/>
              </w:rPr>
            </w:pPr>
          </w:p>
        </w:tc>
      </w:tr>
      <w:tr w:rsidR="00A5690E" w:rsidRPr="00E07E40" w:rsidTr="00294293">
        <w:tc>
          <w:tcPr>
            <w:tcW w:w="498" w:type="dxa"/>
          </w:tcPr>
          <w:p w:rsidR="00A5690E" w:rsidRPr="00E07E40" w:rsidRDefault="00A5690E" w:rsidP="006D7E05">
            <w:pPr>
              <w:numPr>
                <w:ilvl w:val="0"/>
                <w:numId w:val="8"/>
              </w:numPr>
              <w:ind w:left="0" w:firstLine="0"/>
              <w:jc w:val="center"/>
              <w:rPr>
                <w:rFonts w:ascii="Times New Roman" w:hAnsi="Times New Roman" w:cs="Times New Roman"/>
                <w:sz w:val="28"/>
                <w:szCs w:val="28"/>
                <w:u w:val="single"/>
              </w:rPr>
            </w:pPr>
          </w:p>
        </w:tc>
        <w:tc>
          <w:tcPr>
            <w:tcW w:w="6129" w:type="dxa"/>
            <w:gridSpan w:val="2"/>
          </w:tcPr>
          <w:p w:rsidR="00A5690E" w:rsidRDefault="00A5690E" w:rsidP="006D7E05">
            <w:pPr>
              <w:rPr>
                <w:rFonts w:ascii="Times New Roman" w:hAnsi="Times New Roman" w:cs="Times New Roman"/>
                <w:b/>
                <w:sz w:val="28"/>
                <w:szCs w:val="28"/>
                <w:u w:val="single"/>
              </w:rPr>
            </w:pPr>
            <w:r w:rsidRPr="008979AC">
              <w:rPr>
                <w:rFonts w:ascii="Times New Roman" w:hAnsi="Times New Roman" w:cs="Times New Roman"/>
                <w:b/>
                <w:sz w:val="28"/>
                <w:szCs w:val="28"/>
                <w:u w:val="single"/>
              </w:rPr>
              <w:t>Сельская усадьба Рыжанковых</w:t>
            </w:r>
          </w:p>
          <w:p w:rsidR="008979AC" w:rsidRPr="008979AC" w:rsidRDefault="008979AC" w:rsidP="006D7E05">
            <w:pPr>
              <w:rPr>
                <w:rFonts w:ascii="Times New Roman" w:hAnsi="Times New Roman" w:cs="Times New Roman"/>
                <w:b/>
                <w:sz w:val="28"/>
                <w:szCs w:val="28"/>
                <w:u w:val="single"/>
              </w:rPr>
            </w:pPr>
          </w:p>
          <w:p w:rsidR="00A5690E" w:rsidRPr="00E07E40" w:rsidRDefault="00A5690E" w:rsidP="006D7E05">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734243" cy="2379018"/>
                  <wp:effectExtent l="19050" t="0" r="0" b="0"/>
                  <wp:docPr id="56"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9"/>
                          <pic:cNvPicPr>
                            <a:picLocks noChangeAspect="1" noChangeArrowheads="1"/>
                          </pic:cNvPicPr>
                        </pic:nvPicPr>
                        <pic:blipFill>
                          <a:blip r:embed="rId147"/>
                          <a:srcRect/>
                          <a:stretch>
                            <a:fillRect/>
                          </a:stretch>
                        </pic:blipFill>
                        <pic:spPr bwMode="auto">
                          <a:xfrm>
                            <a:off x="0" y="0"/>
                            <a:ext cx="3738577" cy="2381779"/>
                          </a:xfrm>
                          <a:prstGeom prst="rect">
                            <a:avLst/>
                          </a:prstGeom>
                          <a:noFill/>
                          <a:ln w="9525">
                            <a:noFill/>
                            <a:miter lim="800000"/>
                            <a:headEnd/>
                            <a:tailEnd/>
                          </a:ln>
                        </pic:spPr>
                      </pic:pic>
                    </a:graphicData>
                  </a:graphic>
                </wp:inline>
              </w:drawing>
            </w:r>
          </w:p>
          <w:p w:rsidR="00A5690E" w:rsidRPr="00E07E40" w:rsidRDefault="00A5690E" w:rsidP="006D7E05">
            <w:pPr>
              <w:rPr>
                <w:rFonts w:ascii="Times New Roman" w:hAnsi="Times New Roman" w:cs="Times New Roman"/>
                <w:sz w:val="28"/>
                <w:szCs w:val="28"/>
              </w:rPr>
            </w:pPr>
            <w:r w:rsidRPr="00E07E40">
              <w:rPr>
                <w:rFonts w:ascii="Times New Roman" w:hAnsi="Times New Roman" w:cs="Times New Roman"/>
                <w:sz w:val="28"/>
                <w:szCs w:val="28"/>
              </w:rPr>
              <w:t xml:space="preserve">с. Чинета, ул. </w:t>
            </w:r>
            <w:proofErr w:type="gramStart"/>
            <w:r w:rsidRPr="00E07E40">
              <w:rPr>
                <w:rFonts w:ascii="Times New Roman" w:hAnsi="Times New Roman" w:cs="Times New Roman"/>
                <w:sz w:val="28"/>
                <w:szCs w:val="28"/>
              </w:rPr>
              <w:t>Береговая</w:t>
            </w:r>
            <w:proofErr w:type="gramEnd"/>
            <w:r w:rsidRPr="00E07E40">
              <w:rPr>
                <w:rFonts w:ascii="Times New Roman" w:hAnsi="Times New Roman" w:cs="Times New Roman"/>
                <w:sz w:val="28"/>
                <w:szCs w:val="28"/>
              </w:rPr>
              <w:t>,</w:t>
            </w:r>
            <w:r w:rsidR="00294293">
              <w:rPr>
                <w:rFonts w:ascii="Times New Roman" w:hAnsi="Times New Roman" w:cs="Times New Roman"/>
                <w:sz w:val="28"/>
                <w:szCs w:val="28"/>
              </w:rPr>
              <w:t xml:space="preserve"> </w:t>
            </w:r>
            <w:r w:rsidRPr="00E07E40">
              <w:rPr>
                <w:rFonts w:ascii="Times New Roman" w:hAnsi="Times New Roman" w:cs="Times New Roman"/>
                <w:sz w:val="28"/>
                <w:szCs w:val="28"/>
              </w:rPr>
              <w:t>дом №8</w:t>
            </w:r>
          </w:p>
          <w:p w:rsidR="00A5690E" w:rsidRPr="00E07E40" w:rsidRDefault="00A5690E" w:rsidP="006D7E05">
            <w:pPr>
              <w:rPr>
                <w:rFonts w:ascii="Times New Roman" w:hAnsi="Times New Roman" w:cs="Times New Roman"/>
                <w:sz w:val="28"/>
                <w:szCs w:val="28"/>
              </w:rPr>
            </w:pPr>
            <w:r w:rsidRPr="00E07E40">
              <w:rPr>
                <w:rFonts w:ascii="Times New Roman" w:hAnsi="Times New Roman" w:cs="Times New Roman"/>
                <w:sz w:val="28"/>
                <w:szCs w:val="28"/>
              </w:rPr>
              <w:t>тел.: 8(38575)23538</w:t>
            </w:r>
          </w:p>
        </w:tc>
        <w:tc>
          <w:tcPr>
            <w:tcW w:w="6556" w:type="dxa"/>
          </w:tcPr>
          <w:p w:rsidR="00A5690E" w:rsidRPr="00E07E40" w:rsidRDefault="00A5690E" w:rsidP="006D7E05">
            <w:pPr>
              <w:jc w:val="both"/>
              <w:rPr>
                <w:rFonts w:ascii="Times New Roman" w:hAnsi="Times New Roman" w:cs="Times New Roman"/>
                <w:sz w:val="28"/>
                <w:szCs w:val="28"/>
              </w:rPr>
            </w:pPr>
            <w:r w:rsidRPr="00E07E40">
              <w:rPr>
                <w:rFonts w:ascii="Times New Roman" w:hAnsi="Times New Roman" w:cs="Times New Roman"/>
                <w:sz w:val="28"/>
                <w:szCs w:val="28"/>
              </w:rPr>
              <w:t>Дом – особняк. Вместимость 6 человек. Объект круглогодичного действия. Беседка, большая терраса (стулья, стол, кресла)</w:t>
            </w:r>
          </w:p>
          <w:p w:rsidR="00A5690E" w:rsidRPr="00E07E40" w:rsidRDefault="00A5690E" w:rsidP="006D7E05">
            <w:pPr>
              <w:jc w:val="both"/>
              <w:rPr>
                <w:rFonts w:ascii="Times New Roman" w:hAnsi="Times New Roman" w:cs="Times New Roman"/>
                <w:sz w:val="28"/>
                <w:szCs w:val="28"/>
              </w:rPr>
            </w:pPr>
            <w:r w:rsidRPr="00E07E40">
              <w:rPr>
                <w:rFonts w:ascii="Times New Roman" w:hAnsi="Times New Roman" w:cs="Times New Roman"/>
                <w:sz w:val="28"/>
                <w:szCs w:val="28"/>
              </w:rPr>
              <w:t>Предусмотрено оказание услуг питания. На территории обустроена беседка, мангал, баня. Досуг: рыбалка, купание, детская площадка, надувной бассейн для детей, учат детей лепке из соленого теста, велосипедные прогулки, сбор урожая, работы в огороде, сбор грибов и ягод, лечебных трав.</w:t>
            </w:r>
          </w:p>
        </w:tc>
        <w:tc>
          <w:tcPr>
            <w:tcW w:w="2126" w:type="dxa"/>
          </w:tcPr>
          <w:p w:rsidR="00A5690E" w:rsidRPr="00E07E40" w:rsidRDefault="00A5690E" w:rsidP="006D7E05">
            <w:pPr>
              <w:rPr>
                <w:rFonts w:ascii="Times New Roman" w:hAnsi="Times New Roman" w:cs="Times New Roman"/>
                <w:sz w:val="28"/>
                <w:szCs w:val="28"/>
              </w:rPr>
            </w:pPr>
            <w:r w:rsidRPr="00E07E40">
              <w:rPr>
                <w:rFonts w:ascii="Times New Roman" w:hAnsi="Times New Roman" w:cs="Times New Roman"/>
                <w:sz w:val="28"/>
                <w:szCs w:val="28"/>
              </w:rPr>
              <w:t>Рыжанкова Надежда Игнатьевна</w:t>
            </w:r>
          </w:p>
          <w:p w:rsidR="00A5690E" w:rsidRPr="00E07E40" w:rsidRDefault="00A5690E" w:rsidP="006D7E05">
            <w:pPr>
              <w:rPr>
                <w:rFonts w:ascii="Times New Roman" w:hAnsi="Times New Roman" w:cs="Times New Roman"/>
                <w:sz w:val="28"/>
                <w:szCs w:val="28"/>
              </w:rPr>
            </w:pPr>
          </w:p>
        </w:tc>
      </w:tr>
    </w:tbl>
    <w:p w:rsidR="00AE62B9" w:rsidRDefault="00AE62B9" w:rsidP="00E07E40">
      <w:pPr>
        <w:ind w:firstLine="709"/>
        <w:jc w:val="center"/>
        <w:rPr>
          <w:rFonts w:ascii="Times New Roman" w:hAnsi="Times New Roman" w:cs="Times New Roman"/>
          <w:sz w:val="28"/>
          <w:szCs w:val="28"/>
          <w:u w:val="single"/>
          <w:lang w:eastAsia="ru-RU"/>
        </w:rPr>
      </w:pPr>
    </w:p>
    <w:p w:rsidR="00AE62B9" w:rsidRPr="006E26AF" w:rsidRDefault="00AE62B9" w:rsidP="00F1654D">
      <w:pPr>
        <w:jc w:val="center"/>
        <w:rPr>
          <w:rFonts w:ascii="Times New Roman" w:hAnsi="Times New Roman" w:cs="Times New Roman"/>
          <w:b/>
          <w:bCs/>
          <w:sz w:val="32"/>
          <w:szCs w:val="32"/>
          <w:u w:val="single"/>
        </w:rPr>
      </w:pPr>
      <w:r w:rsidRPr="006E26AF">
        <w:rPr>
          <w:rFonts w:ascii="Times New Roman" w:hAnsi="Times New Roman" w:cs="Times New Roman"/>
          <w:b/>
          <w:bCs/>
          <w:sz w:val="32"/>
          <w:szCs w:val="32"/>
          <w:u w:val="single"/>
        </w:rPr>
        <w:t>Кафе</w:t>
      </w:r>
    </w:p>
    <w:p w:rsidR="00AE62B9" w:rsidRPr="008C220B" w:rsidRDefault="00AE62B9" w:rsidP="008C220B">
      <w:pPr>
        <w:pStyle w:val="a7"/>
        <w:numPr>
          <w:ilvl w:val="0"/>
          <w:numId w:val="47"/>
        </w:numPr>
        <w:jc w:val="both"/>
        <w:rPr>
          <w:rFonts w:ascii="Times New Roman" w:hAnsi="Times New Roman" w:cs="Times New Roman"/>
          <w:b/>
          <w:bCs/>
          <w:sz w:val="28"/>
          <w:szCs w:val="28"/>
        </w:rPr>
      </w:pPr>
      <w:r w:rsidRPr="008C220B">
        <w:rPr>
          <w:rFonts w:ascii="Times New Roman" w:hAnsi="Times New Roman" w:cs="Times New Roman"/>
          <w:b/>
          <w:bCs/>
          <w:sz w:val="28"/>
          <w:szCs w:val="28"/>
        </w:rPr>
        <w:t>Кафе «Визит»</w:t>
      </w:r>
    </w:p>
    <w:p w:rsidR="00AE62B9" w:rsidRPr="008C220B" w:rsidRDefault="00AE62B9" w:rsidP="008C220B">
      <w:pPr>
        <w:pStyle w:val="a7"/>
        <w:ind w:left="1084"/>
        <w:jc w:val="both"/>
        <w:rPr>
          <w:rFonts w:ascii="Times New Roman" w:hAnsi="Times New Roman" w:cs="Times New Roman"/>
          <w:b/>
          <w:bCs/>
          <w:sz w:val="28"/>
          <w:szCs w:val="28"/>
          <w:u w:val="single"/>
        </w:rPr>
      </w:pPr>
    </w:p>
    <w:p w:rsidR="00AE62B9" w:rsidRPr="00E07E40" w:rsidRDefault="00887D7B" w:rsidP="00FB3ABD">
      <w:pPr>
        <w:ind w:firstLine="709"/>
        <w:jc w:val="both"/>
        <w:rPr>
          <w:rFonts w:ascii="Times New Roman" w:hAnsi="Times New Roman" w:cs="Times New Roman"/>
          <w:b/>
          <w:bCs/>
          <w:sz w:val="28"/>
          <w:szCs w:val="28"/>
          <w:u w:val="single"/>
        </w:rPr>
      </w:pPr>
      <w:r>
        <w:rPr>
          <w:rFonts w:ascii="Times New Roman" w:hAnsi="Times New Roman" w:cs="Times New Roman"/>
          <w:b/>
          <w:bCs/>
          <w:noProof/>
          <w:sz w:val="28"/>
          <w:szCs w:val="28"/>
          <w:u w:val="single"/>
          <w:lang w:eastAsia="ru-RU"/>
        </w:rPr>
        <w:lastRenderedPageBreak/>
        <w:drawing>
          <wp:inline distT="0" distB="0" distL="0" distR="0">
            <wp:extent cx="3296285" cy="1765300"/>
            <wp:effectExtent l="19050" t="0" r="0" b="0"/>
            <wp:docPr id="113"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pic:cNvPicPr>
                      <a:picLocks noChangeAspect="1" noChangeArrowheads="1"/>
                    </pic:cNvPicPr>
                  </pic:nvPicPr>
                  <pic:blipFill>
                    <a:blip r:embed="rId148"/>
                    <a:srcRect/>
                    <a:stretch>
                      <a:fillRect/>
                    </a:stretch>
                  </pic:blipFill>
                  <pic:spPr bwMode="auto">
                    <a:xfrm>
                      <a:off x="0" y="0"/>
                      <a:ext cx="3296285" cy="1765300"/>
                    </a:xfrm>
                    <a:prstGeom prst="rect">
                      <a:avLst/>
                    </a:prstGeom>
                    <a:noFill/>
                    <a:ln w="9525">
                      <a:noFill/>
                      <a:miter lim="800000"/>
                      <a:headEnd/>
                      <a:tailEnd/>
                    </a:ln>
                  </pic:spPr>
                </pic:pic>
              </a:graphicData>
            </a:graphic>
          </wp:inline>
        </w:drawing>
      </w:r>
      <w:r w:rsidR="0098475A">
        <w:rPr>
          <w:rFonts w:ascii="Times New Roman" w:hAnsi="Times New Roman" w:cs="Times New Roman"/>
          <w:b/>
          <w:bCs/>
          <w:noProof/>
          <w:sz w:val="28"/>
          <w:szCs w:val="28"/>
          <w:u w:val="single"/>
          <w:lang w:eastAsia="ru-RU"/>
        </w:rPr>
        <w:t xml:space="preserve">     </w:t>
      </w:r>
      <w:r w:rsidR="0098475A" w:rsidRPr="0098475A">
        <w:rPr>
          <w:rFonts w:ascii="Times New Roman" w:hAnsi="Times New Roman" w:cs="Times New Roman"/>
          <w:b/>
          <w:bCs/>
          <w:noProof/>
          <w:sz w:val="28"/>
          <w:szCs w:val="28"/>
          <w:u w:val="single"/>
          <w:lang w:eastAsia="ru-RU"/>
        </w:rPr>
        <w:drawing>
          <wp:inline distT="0" distB="0" distL="0" distR="0">
            <wp:extent cx="3434080" cy="1754505"/>
            <wp:effectExtent l="19050" t="0" r="0" b="0"/>
            <wp:docPr id="190"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pic:cNvPicPr>
                      <a:picLocks noChangeAspect="1" noChangeArrowheads="1"/>
                    </pic:cNvPicPr>
                  </pic:nvPicPr>
                  <pic:blipFill>
                    <a:blip r:embed="rId149"/>
                    <a:srcRect/>
                    <a:stretch>
                      <a:fillRect/>
                    </a:stretch>
                  </pic:blipFill>
                  <pic:spPr bwMode="auto">
                    <a:xfrm>
                      <a:off x="0" y="0"/>
                      <a:ext cx="3434080" cy="1754505"/>
                    </a:xfrm>
                    <a:prstGeom prst="rect">
                      <a:avLst/>
                    </a:prstGeom>
                    <a:noFill/>
                    <a:ln w="9525">
                      <a:noFill/>
                      <a:miter lim="800000"/>
                      <a:headEnd/>
                      <a:tailEnd/>
                    </a:ln>
                  </pic:spPr>
                </pic:pic>
              </a:graphicData>
            </a:graphic>
          </wp:inline>
        </w:drawing>
      </w:r>
    </w:p>
    <w:p w:rsidR="00AE62B9" w:rsidRDefault="00AE62B9" w:rsidP="004A531E">
      <w:pPr>
        <w:ind w:firstLine="709"/>
        <w:jc w:val="both"/>
        <w:rPr>
          <w:rFonts w:ascii="Times New Roman" w:hAnsi="Times New Roman" w:cs="Times New Roman"/>
          <w:b/>
          <w:bCs/>
          <w:sz w:val="28"/>
          <w:szCs w:val="28"/>
        </w:rPr>
      </w:pPr>
    </w:p>
    <w:p w:rsidR="00AE62B9" w:rsidRPr="004A531E" w:rsidRDefault="00AE62B9" w:rsidP="004A531E">
      <w:pPr>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Контакты: </w:t>
      </w:r>
      <w:r w:rsidRPr="00E07E40">
        <w:rPr>
          <w:rFonts w:ascii="Times New Roman" w:hAnsi="Times New Roman" w:cs="Times New Roman"/>
          <w:sz w:val="28"/>
          <w:szCs w:val="28"/>
        </w:rPr>
        <w:t>с. Краснощёково ул. Ленина 150 а.</w:t>
      </w:r>
    </w:p>
    <w:p w:rsidR="00AE62B9" w:rsidRPr="00E07E40" w:rsidRDefault="00AE62B9" w:rsidP="00FB3ABD">
      <w:pPr>
        <w:ind w:firstLine="709"/>
        <w:jc w:val="both"/>
        <w:rPr>
          <w:rFonts w:ascii="Times New Roman" w:hAnsi="Times New Roman" w:cs="Times New Roman"/>
          <w:sz w:val="28"/>
          <w:szCs w:val="28"/>
        </w:rPr>
      </w:pPr>
      <w:r w:rsidRPr="00E07E40">
        <w:rPr>
          <w:rFonts w:ascii="Times New Roman" w:hAnsi="Times New Roman" w:cs="Times New Roman"/>
          <w:sz w:val="28"/>
          <w:szCs w:val="28"/>
        </w:rPr>
        <w:t>т. 8 (385 75)22831</w:t>
      </w:r>
      <w:r>
        <w:rPr>
          <w:rFonts w:ascii="Times New Roman" w:hAnsi="Times New Roman" w:cs="Times New Roman"/>
          <w:sz w:val="28"/>
          <w:szCs w:val="28"/>
        </w:rPr>
        <w:t xml:space="preserve">; </w:t>
      </w:r>
      <w:r w:rsidRPr="00E07E40">
        <w:rPr>
          <w:rFonts w:ascii="Times New Roman" w:hAnsi="Times New Roman" w:cs="Times New Roman"/>
          <w:sz w:val="28"/>
          <w:szCs w:val="28"/>
        </w:rPr>
        <w:t>т. 8 9612373773</w:t>
      </w:r>
      <w:r>
        <w:rPr>
          <w:rFonts w:ascii="Times New Roman" w:hAnsi="Times New Roman" w:cs="Times New Roman"/>
          <w:sz w:val="28"/>
          <w:szCs w:val="28"/>
        </w:rPr>
        <w:t xml:space="preserve">; </w:t>
      </w:r>
      <w:r w:rsidRPr="00E07E40">
        <w:rPr>
          <w:rFonts w:ascii="Times New Roman" w:hAnsi="Times New Roman" w:cs="Times New Roman"/>
          <w:sz w:val="28"/>
          <w:szCs w:val="28"/>
        </w:rPr>
        <w:t>т. 8 385 75 22831</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Руководитель</w:t>
      </w:r>
      <w:r w:rsidRPr="00E07E40">
        <w:rPr>
          <w:rFonts w:ascii="Times New Roman" w:hAnsi="Times New Roman" w:cs="Times New Roman"/>
          <w:sz w:val="28"/>
          <w:szCs w:val="28"/>
        </w:rPr>
        <w:t>: Трашкова Зоя Анатольевна</w:t>
      </w:r>
    </w:p>
    <w:p w:rsidR="00AE62B9" w:rsidRPr="00FB3ABD" w:rsidRDefault="00AE62B9" w:rsidP="00FB3ABD">
      <w:pPr>
        <w:ind w:firstLine="709"/>
        <w:jc w:val="both"/>
        <w:rPr>
          <w:rFonts w:ascii="Times New Roman" w:hAnsi="Times New Roman" w:cs="Times New Roman"/>
          <w:b/>
          <w:bCs/>
          <w:sz w:val="28"/>
          <w:szCs w:val="28"/>
        </w:rPr>
      </w:pPr>
      <w:r w:rsidRPr="00E07E40">
        <w:rPr>
          <w:rFonts w:ascii="Times New Roman" w:hAnsi="Times New Roman" w:cs="Times New Roman"/>
          <w:b/>
          <w:bCs/>
          <w:sz w:val="28"/>
          <w:szCs w:val="28"/>
        </w:rPr>
        <w:t xml:space="preserve">Описание: </w:t>
      </w:r>
      <w:r w:rsidRPr="00E07E40">
        <w:rPr>
          <w:rFonts w:ascii="Times New Roman" w:hAnsi="Times New Roman" w:cs="Times New Roman"/>
          <w:sz w:val="28"/>
          <w:szCs w:val="28"/>
        </w:rPr>
        <w:t>Кафе расположено в центре села Краснощёково. Новое светлое здание, рассчитано на 120 посадочных мест. Кухня оснащена современным оборудованием. Все повара с образованием и большим опытом работы. Здесь встретят с улыбкой, свежей выпечкой, вкусными фирменными блюдами и напитками. В кафе устраиваются выставки-распродажи с дегустацией национальных кухонь. Рецепты</w:t>
      </w:r>
      <w:r w:rsidRPr="00E07E40">
        <w:rPr>
          <w:rFonts w:ascii="Times New Roman" w:hAnsi="Times New Roman" w:cs="Times New Roman"/>
          <w:color w:val="000000"/>
          <w:sz w:val="28"/>
          <w:szCs w:val="28"/>
          <w:shd w:val="clear" w:color="auto" w:fill="FFFFFF"/>
        </w:rPr>
        <w:t xml:space="preserve">, разработанные </w:t>
      </w:r>
      <w:r w:rsidRPr="00E07E40">
        <w:rPr>
          <w:rFonts w:ascii="Times New Roman" w:hAnsi="Times New Roman" w:cs="Times New Roman"/>
          <w:sz w:val="28"/>
          <w:szCs w:val="28"/>
        </w:rPr>
        <w:t xml:space="preserve">Трашковой Зоей Анатольевной – заведующей кафе, вошли в состав кулинарного альбома </w:t>
      </w:r>
      <w:r w:rsidRPr="00E07E40">
        <w:rPr>
          <w:rFonts w:ascii="Times New Roman" w:hAnsi="Times New Roman" w:cs="Times New Roman"/>
          <w:color w:val="000000"/>
          <w:sz w:val="28"/>
          <w:szCs w:val="28"/>
          <w:shd w:val="clear" w:color="auto" w:fill="FFFFFF"/>
        </w:rPr>
        <w:t>«</w:t>
      </w:r>
      <w:r w:rsidRPr="00E07E40">
        <w:rPr>
          <w:rStyle w:val="af"/>
          <w:rFonts w:ascii="Times New Roman" w:hAnsi="Times New Roman" w:cs="Times New Roman"/>
          <w:b w:val="0"/>
          <w:bCs w:val="0"/>
          <w:color w:val="000000"/>
          <w:sz w:val="28"/>
          <w:szCs w:val="28"/>
          <w:bdr w:val="none" w:sz="0" w:space="0" w:color="auto" w:frame="1"/>
          <w:shd w:val="clear" w:color="auto" w:fill="FFFFFF"/>
        </w:rPr>
        <w:t>Алтайская трапеза. Вкусные и полезные рецепты от жителей Алтайского края»</w:t>
      </w:r>
      <w:r w:rsidRPr="00E07E40">
        <w:rPr>
          <w:rFonts w:ascii="Times New Roman" w:hAnsi="Times New Roman" w:cs="Times New Roman"/>
          <w:color w:val="000000"/>
          <w:sz w:val="28"/>
          <w:szCs w:val="28"/>
          <w:shd w:val="clear" w:color="auto" w:fill="FFFFFF"/>
        </w:rPr>
        <w:t>: рыба «Чарышские плёсы», напиток «Калиновый», «Грибы селянские» и др.</w:t>
      </w:r>
      <w:r w:rsidRPr="00E07E40">
        <w:rPr>
          <w:rStyle w:val="af"/>
          <w:rFonts w:ascii="Times New Roman" w:hAnsi="Times New Roman" w:cs="Times New Roman"/>
          <w:b w:val="0"/>
          <w:bCs w:val="0"/>
          <w:color w:val="000000"/>
          <w:sz w:val="28"/>
          <w:szCs w:val="28"/>
          <w:bdr w:val="none" w:sz="0" w:space="0" w:color="auto" w:frame="1"/>
          <w:shd w:val="clear" w:color="auto" w:fill="FFFFFF"/>
        </w:rPr>
        <w:t xml:space="preserve"> В кафе принимаются заявки на проведение юбилейных и праздничных свадеб мероприятий.</w:t>
      </w:r>
    </w:p>
    <w:p w:rsidR="00AE62B9" w:rsidRPr="00E07E40" w:rsidRDefault="00AE62B9" w:rsidP="00E07E40">
      <w:pPr>
        <w:ind w:firstLine="709"/>
        <w:jc w:val="both"/>
        <w:rPr>
          <w:rFonts w:ascii="Times New Roman" w:hAnsi="Times New Roman" w:cs="Times New Roman"/>
          <w:b/>
          <w:bCs/>
          <w:sz w:val="28"/>
          <w:szCs w:val="28"/>
        </w:rPr>
      </w:pPr>
    </w:p>
    <w:p w:rsidR="00AE62B9" w:rsidRPr="00FB3ABD" w:rsidRDefault="00AE62B9" w:rsidP="00FB3ABD">
      <w:pPr>
        <w:pStyle w:val="a7"/>
        <w:numPr>
          <w:ilvl w:val="0"/>
          <w:numId w:val="46"/>
        </w:numPr>
        <w:jc w:val="both"/>
        <w:rPr>
          <w:rFonts w:ascii="Times New Roman" w:hAnsi="Times New Roman" w:cs="Times New Roman"/>
          <w:b/>
          <w:bCs/>
          <w:sz w:val="28"/>
          <w:szCs w:val="28"/>
        </w:rPr>
      </w:pPr>
      <w:r w:rsidRPr="00FB3ABD">
        <w:rPr>
          <w:rFonts w:ascii="Times New Roman" w:hAnsi="Times New Roman" w:cs="Times New Roman"/>
          <w:b/>
          <w:bCs/>
          <w:sz w:val="28"/>
          <w:szCs w:val="28"/>
        </w:rPr>
        <w:t>Кафе «Ереван»</w:t>
      </w:r>
    </w:p>
    <w:p w:rsidR="00AE62B9" w:rsidRPr="00FB3ABD" w:rsidRDefault="00887D7B" w:rsidP="00FB3ABD">
      <w:pPr>
        <w:pStyle w:val="a7"/>
        <w:jc w:val="both"/>
        <w:rPr>
          <w:rFonts w:ascii="Times New Roman" w:hAnsi="Times New Roman" w:cs="Times New Roman"/>
          <w:b/>
          <w:bCs/>
          <w:sz w:val="28"/>
          <w:szCs w:val="28"/>
        </w:rPr>
      </w:pPr>
      <w:r>
        <w:rPr>
          <w:noProof/>
          <w:lang w:eastAsia="ru-RU"/>
        </w:rPr>
        <w:drawing>
          <wp:anchor distT="0" distB="0" distL="114300" distR="114300" simplePos="0" relativeHeight="251657216" behindDoc="0" locked="0" layoutInCell="1" allowOverlap="1">
            <wp:simplePos x="0" y="0"/>
            <wp:positionH relativeFrom="column">
              <wp:posOffset>427990</wp:posOffset>
            </wp:positionH>
            <wp:positionV relativeFrom="paragraph">
              <wp:posOffset>113030</wp:posOffset>
            </wp:positionV>
            <wp:extent cx="3678555" cy="1871345"/>
            <wp:effectExtent l="19050" t="0" r="0" b="0"/>
            <wp:wrapNone/>
            <wp:docPr id="17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50"/>
                    <a:srcRect/>
                    <a:stretch>
                      <a:fillRect/>
                    </a:stretch>
                  </pic:blipFill>
                  <pic:spPr bwMode="auto">
                    <a:xfrm>
                      <a:off x="0" y="0"/>
                      <a:ext cx="3678555" cy="1871345"/>
                    </a:xfrm>
                    <a:prstGeom prst="rect">
                      <a:avLst/>
                    </a:prstGeom>
                    <a:noFill/>
                  </pic:spPr>
                </pic:pic>
              </a:graphicData>
            </a:graphic>
          </wp:anchor>
        </w:drawing>
      </w:r>
    </w:p>
    <w:p w:rsidR="00AE62B9" w:rsidRPr="00E07E40" w:rsidRDefault="00AE62B9" w:rsidP="00E07E40">
      <w:pPr>
        <w:ind w:firstLine="709"/>
        <w:jc w:val="both"/>
        <w:rPr>
          <w:rFonts w:ascii="Times New Roman" w:hAnsi="Times New Roman" w:cs="Times New Roman"/>
          <w:sz w:val="28"/>
          <w:szCs w:val="28"/>
        </w:rPr>
      </w:pPr>
    </w:p>
    <w:p w:rsidR="00AE62B9" w:rsidRPr="00E07E40" w:rsidRDefault="00AE62B9" w:rsidP="00E07E40">
      <w:pPr>
        <w:ind w:firstLine="709"/>
        <w:jc w:val="both"/>
        <w:rPr>
          <w:rFonts w:ascii="Times New Roman" w:hAnsi="Times New Roman" w:cs="Times New Roman"/>
          <w:sz w:val="28"/>
          <w:szCs w:val="28"/>
        </w:rPr>
      </w:pPr>
    </w:p>
    <w:p w:rsidR="00AE62B9" w:rsidRPr="00E07E40" w:rsidRDefault="00AE62B9" w:rsidP="00E07E40">
      <w:pPr>
        <w:ind w:firstLine="709"/>
        <w:jc w:val="both"/>
        <w:rPr>
          <w:rFonts w:ascii="Times New Roman" w:hAnsi="Times New Roman" w:cs="Times New Roman"/>
          <w:sz w:val="28"/>
          <w:szCs w:val="28"/>
        </w:rPr>
      </w:pPr>
    </w:p>
    <w:p w:rsidR="00AE62B9" w:rsidRPr="00E07E40" w:rsidRDefault="00AE62B9" w:rsidP="00E07E40">
      <w:pPr>
        <w:ind w:firstLine="709"/>
        <w:jc w:val="both"/>
        <w:rPr>
          <w:rFonts w:ascii="Times New Roman" w:hAnsi="Times New Roman" w:cs="Times New Roman"/>
          <w:sz w:val="28"/>
          <w:szCs w:val="28"/>
        </w:rPr>
      </w:pPr>
    </w:p>
    <w:p w:rsidR="00AE62B9" w:rsidRDefault="00AE62B9" w:rsidP="004A531E">
      <w:pPr>
        <w:jc w:val="both"/>
        <w:rPr>
          <w:rFonts w:ascii="Times New Roman" w:hAnsi="Times New Roman" w:cs="Times New Roman"/>
          <w:sz w:val="28"/>
          <w:szCs w:val="28"/>
        </w:rPr>
      </w:pPr>
    </w:p>
    <w:p w:rsidR="00AE62B9" w:rsidRPr="00E07E40" w:rsidRDefault="00AE62B9" w:rsidP="004A531E">
      <w:pPr>
        <w:jc w:val="both"/>
        <w:rPr>
          <w:rFonts w:ascii="Times New Roman" w:hAnsi="Times New Roman" w:cs="Times New Roman"/>
          <w:sz w:val="28"/>
          <w:szCs w:val="28"/>
        </w:rPr>
      </w:pPr>
    </w:p>
    <w:p w:rsidR="00AE62B9" w:rsidRDefault="00AE62B9" w:rsidP="00571D00">
      <w:pPr>
        <w:jc w:val="both"/>
        <w:rPr>
          <w:rFonts w:ascii="Times New Roman" w:hAnsi="Times New Roman" w:cs="Times New Roman"/>
          <w:sz w:val="28"/>
          <w:szCs w:val="28"/>
        </w:rPr>
      </w:pPr>
    </w:p>
    <w:p w:rsidR="00AE62B9" w:rsidRDefault="00AE62B9" w:rsidP="00571D00">
      <w:pPr>
        <w:jc w:val="both"/>
        <w:rPr>
          <w:rFonts w:ascii="Times New Roman" w:hAnsi="Times New Roman" w:cs="Times New Roman"/>
          <w:sz w:val="28"/>
          <w:szCs w:val="28"/>
        </w:rPr>
      </w:pPr>
    </w:p>
    <w:p w:rsidR="00AE62B9" w:rsidRDefault="00AE62B9" w:rsidP="00571D00">
      <w:pPr>
        <w:jc w:val="both"/>
        <w:rPr>
          <w:rFonts w:ascii="Times New Roman" w:hAnsi="Times New Roman" w:cs="Times New Roman"/>
          <w:sz w:val="28"/>
          <w:szCs w:val="28"/>
        </w:rPr>
      </w:pPr>
    </w:p>
    <w:p w:rsidR="00AE62B9" w:rsidRPr="00E07E40" w:rsidRDefault="00EC13B2" w:rsidP="0072352D">
      <w:pPr>
        <w:jc w:val="both"/>
        <w:rPr>
          <w:rFonts w:ascii="Times New Roman" w:hAnsi="Times New Roman" w:cs="Times New Roman"/>
          <w:sz w:val="28"/>
          <w:szCs w:val="28"/>
        </w:rPr>
      </w:pPr>
      <w:r>
        <w:rPr>
          <w:rFonts w:ascii="Times New Roman" w:hAnsi="Times New Roman" w:cs="Times New Roman"/>
          <w:b/>
          <w:bCs/>
          <w:sz w:val="28"/>
          <w:szCs w:val="28"/>
        </w:rPr>
        <w:t xml:space="preserve">          </w:t>
      </w:r>
      <w:r w:rsidR="00AE62B9" w:rsidRPr="00E07E40">
        <w:rPr>
          <w:rFonts w:ascii="Times New Roman" w:hAnsi="Times New Roman" w:cs="Times New Roman"/>
          <w:b/>
          <w:bCs/>
          <w:sz w:val="28"/>
          <w:szCs w:val="28"/>
        </w:rPr>
        <w:t>Контакты</w:t>
      </w:r>
      <w:r w:rsidR="00AE62B9">
        <w:rPr>
          <w:rFonts w:ascii="Times New Roman" w:hAnsi="Times New Roman" w:cs="Times New Roman"/>
          <w:sz w:val="28"/>
          <w:szCs w:val="28"/>
        </w:rPr>
        <w:t xml:space="preserve">:  </w:t>
      </w:r>
      <w:r w:rsidR="00AE62B9" w:rsidRPr="00E07E40">
        <w:rPr>
          <w:rFonts w:ascii="Times New Roman" w:hAnsi="Times New Roman" w:cs="Times New Roman"/>
          <w:sz w:val="28"/>
          <w:szCs w:val="28"/>
        </w:rPr>
        <w:t>Краснощёково</w:t>
      </w:r>
      <w:r>
        <w:rPr>
          <w:rFonts w:ascii="Times New Roman" w:hAnsi="Times New Roman" w:cs="Times New Roman"/>
          <w:sz w:val="28"/>
          <w:szCs w:val="28"/>
        </w:rPr>
        <w:t xml:space="preserve"> </w:t>
      </w:r>
      <w:r w:rsidR="00AE62B9" w:rsidRPr="00E07E40">
        <w:rPr>
          <w:rFonts w:ascii="Times New Roman" w:hAnsi="Times New Roman" w:cs="Times New Roman"/>
          <w:sz w:val="28"/>
          <w:szCs w:val="28"/>
        </w:rPr>
        <w:t xml:space="preserve">пер. Театральный, 9 </w:t>
      </w:r>
      <w:r w:rsidR="00AE62B9">
        <w:rPr>
          <w:rFonts w:ascii="Times New Roman" w:hAnsi="Times New Roman" w:cs="Times New Roman"/>
          <w:sz w:val="28"/>
          <w:szCs w:val="28"/>
        </w:rPr>
        <w:t xml:space="preserve">–а, телефон: 89059241146; </w:t>
      </w:r>
      <w:r w:rsidR="00AE62B9" w:rsidRPr="00E07E40">
        <w:rPr>
          <w:rFonts w:ascii="Times New Roman" w:hAnsi="Times New Roman" w:cs="Times New Roman"/>
          <w:sz w:val="28"/>
          <w:szCs w:val="28"/>
        </w:rPr>
        <w:t>т. 89635211275</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 xml:space="preserve">Руководитель: </w:t>
      </w:r>
      <w:r w:rsidRPr="00E07E40">
        <w:rPr>
          <w:rFonts w:ascii="Times New Roman" w:hAnsi="Times New Roman" w:cs="Times New Roman"/>
          <w:sz w:val="28"/>
          <w:szCs w:val="28"/>
        </w:rPr>
        <w:t>Аракелян Артур Ваникович</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Кафе «Ереван» расположено в центре с. Краснощеково у стадиона «Олимпийский», в удобном для посетителей месте. Одновременно в кафе могут разместиться 40 человек. </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Помещение очень уютное, чистое, в меню разнообразные национальные армянские блюда. Здесь вам предложат чашку армянского кофе приготовленного в турке, разнообразную выпечку.</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В летный период начнет работать собственная пекарня, жителям и гостям района будет предложен свежий хлеб, лаваш, кондитерские изделия собственного производства.</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Также в летний период работает летнее кафе. Для удобства посетителей установлены беседки, дети могут занять свое время в развлекательном центре. К их услугам - батут, детские игры.</w:t>
      </w:r>
    </w:p>
    <w:p w:rsidR="00AE62B9" w:rsidRPr="00E07E40" w:rsidRDefault="00AE62B9" w:rsidP="00E07E40">
      <w:pPr>
        <w:ind w:firstLine="709"/>
        <w:jc w:val="both"/>
        <w:rPr>
          <w:rFonts w:ascii="Times New Roman" w:hAnsi="Times New Roman" w:cs="Times New Roman"/>
          <w:sz w:val="28"/>
          <w:szCs w:val="28"/>
        </w:rPr>
      </w:pPr>
    </w:p>
    <w:p w:rsidR="00AE62B9" w:rsidRPr="00EC13B2" w:rsidRDefault="00AE62B9" w:rsidP="00E07E40">
      <w:pPr>
        <w:ind w:firstLine="709"/>
        <w:jc w:val="both"/>
        <w:rPr>
          <w:rFonts w:ascii="Times New Roman" w:hAnsi="Times New Roman" w:cs="Times New Roman"/>
          <w:b/>
          <w:sz w:val="28"/>
          <w:szCs w:val="28"/>
        </w:rPr>
      </w:pPr>
      <w:r w:rsidRPr="00E07E40">
        <w:rPr>
          <w:rFonts w:ascii="Times New Roman" w:hAnsi="Times New Roman" w:cs="Times New Roman"/>
          <w:b/>
          <w:bCs/>
          <w:sz w:val="28"/>
          <w:szCs w:val="28"/>
        </w:rPr>
        <w:t xml:space="preserve">3.  </w:t>
      </w:r>
      <w:r w:rsidRPr="00EC13B2">
        <w:rPr>
          <w:rFonts w:ascii="Times New Roman" w:hAnsi="Times New Roman" w:cs="Times New Roman"/>
          <w:b/>
          <w:sz w:val="28"/>
          <w:szCs w:val="28"/>
        </w:rPr>
        <w:t>Кафе «Тет-а-Тет»</w:t>
      </w:r>
    </w:p>
    <w:p w:rsidR="00AE62B9" w:rsidRPr="00E07E40" w:rsidRDefault="00AE62B9" w:rsidP="00FB3ABD">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Контакты</w:t>
      </w:r>
      <w:r>
        <w:rPr>
          <w:rFonts w:ascii="Times New Roman" w:hAnsi="Times New Roman" w:cs="Times New Roman"/>
          <w:sz w:val="28"/>
          <w:szCs w:val="28"/>
        </w:rPr>
        <w:t xml:space="preserve">: </w:t>
      </w:r>
      <w:r w:rsidRPr="00E07E40">
        <w:rPr>
          <w:rFonts w:ascii="Times New Roman" w:hAnsi="Times New Roman" w:cs="Times New Roman"/>
          <w:sz w:val="28"/>
          <w:szCs w:val="28"/>
        </w:rPr>
        <w:t xml:space="preserve">с. </w:t>
      </w:r>
      <w:r>
        <w:rPr>
          <w:rFonts w:ascii="Times New Roman" w:hAnsi="Times New Roman" w:cs="Times New Roman"/>
          <w:sz w:val="28"/>
          <w:szCs w:val="28"/>
        </w:rPr>
        <w:t xml:space="preserve">Усть-Козлуха, </w:t>
      </w:r>
      <w:r w:rsidRPr="00E07E40">
        <w:rPr>
          <w:rFonts w:ascii="Times New Roman" w:hAnsi="Times New Roman" w:cs="Times New Roman"/>
          <w:sz w:val="28"/>
          <w:szCs w:val="28"/>
        </w:rPr>
        <w:t xml:space="preserve">ул. </w:t>
      </w:r>
      <w:proofErr w:type="gramStart"/>
      <w:r w:rsidRPr="00E07E40">
        <w:rPr>
          <w:rFonts w:ascii="Times New Roman" w:hAnsi="Times New Roman" w:cs="Times New Roman"/>
          <w:sz w:val="28"/>
          <w:szCs w:val="28"/>
        </w:rPr>
        <w:t>Советская</w:t>
      </w:r>
      <w:proofErr w:type="gramEnd"/>
      <w:r w:rsidR="00EC13B2">
        <w:rPr>
          <w:rFonts w:ascii="Times New Roman" w:hAnsi="Times New Roman" w:cs="Times New Roman"/>
          <w:sz w:val="28"/>
          <w:szCs w:val="28"/>
        </w:rPr>
        <w:t xml:space="preserve"> </w:t>
      </w:r>
      <w:r w:rsidRPr="00E07E40">
        <w:rPr>
          <w:rFonts w:ascii="Times New Roman" w:hAnsi="Times New Roman" w:cs="Times New Roman"/>
          <w:sz w:val="28"/>
          <w:szCs w:val="28"/>
        </w:rPr>
        <w:t>29 а, т. 89237250267</w:t>
      </w:r>
    </w:p>
    <w:p w:rsidR="00AE62B9" w:rsidRPr="0037054D" w:rsidRDefault="00AE62B9" w:rsidP="0037054D">
      <w:pPr>
        <w:ind w:firstLine="709"/>
        <w:jc w:val="both"/>
        <w:rPr>
          <w:rFonts w:ascii="Times New Roman" w:hAnsi="Times New Roman" w:cs="Times New Roman"/>
          <w:b/>
          <w:bCs/>
          <w:sz w:val="28"/>
          <w:szCs w:val="28"/>
        </w:rPr>
      </w:pPr>
      <w:r w:rsidRPr="00E07E40">
        <w:rPr>
          <w:rFonts w:ascii="Times New Roman" w:hAnsi="Times New Roman" w:cs="Times New Roman"/>
          <w:b/>
          <w:bCs/>
          <w:sz w:val="28"/>
          <w:szCs w:val="28"/>
        </w:rPr>
        <w:t>Руководитель:</w:t>
      </w:r>
      <w:r w:rsidR="00EC13B2">
        <w:rPr>
          <w:rFonts w:ascii="Times New Roman" w:hAnsi="Times New Roman" w:cs="Times New Roman"/>
          <w:b/>
          <w:bCs/>
          <w:sz w:val="28"/>
          <w:szCs w:val="28"/>
        </w:rPr>
        <w:t xml:space="preserve"> </w:t>
      </w:r>
      <w:r w:rsidRPr="00E07E40">
        <w:rPr>
          <w:rFonts w:ascii="Times New Roman" w:hAnsi="Times New Roman" w:cs="Times New Roman"/>
          <w:sz w:val="28"/>
          <w:szCs w:val="28"/>
        </w:rPr>
        <w:t>Трунова Татьяна Владимировна</w:t>
      </w:r>
    </w:p>
    <w:p w:rsidR="00AE62B9" w:rsidRPr="00E07E40" w:rsidRDefault="00AE62B9" w:rsidP="00E07E40">
      <w:pPr>
        <w:ind w:firstLine="709"/>
        <w:jc w:val="both"/>
        <w:rPr>
          <w:rFonts w:ascii="Times New Roman" w:hAnsi="Times New Roman" w:cs="Times New Roman"/>
          <w:b/>
          <w:bCs/>
          <w:sz w:val="28"/>
          <w:szCs w:val="28"/>
        </w:rPr>
      </w:pPr>
      <w:r w:rsidRPr="00E07E40">
        <w:rPr>
          <w:rFonts w:ascii="Times New Roman" w:hAnsi="Times New Roman" w:cs="Times New Roman"/>
          <w:b/>
          <w:bCs/>
          <w:sz w:val="28"/>
          <w:szCs w:val="28"/>
        </w:rPr>
        <w:t xml:space="preserve">Описание: </w:t>
      </w:r>
      <w:r w:rsidRPr="00E07E40">
        <w:rPr>
          <w:rFonts w:ascii="Times New Roman" w:hAnsi="Times New Roman" w:cs="Times New Roman"/>
          <w:sz w:val="28"/>
          <w:szCs w:val="28"/>
        </w:rPr>
        <w:t>Проведение банкетов, свадеб, юбилеев, вместимость кафе более 30 человек</w:t>
      </w:r>
    </w:p>
    <w:p w:rsidR="00AE62B9" w:rsidRDefault="00AE62B9" w:rsidP="00E5392F">
      <w:pPr>
        <w:widowControl w:val="0"/>
        <w:rPr>
          <w:rFonts w:ascii="Times New Roman" w:hAnsi="Times New Roman" w:cs="Times New Roman"/>
          <w:b/>
          <w:bCs/>
          <w:sz w:val="28"/>
          <w:szCs w:val="28"/>
        </w:rPr>
      </w:pPr>
    </w:p>
    <w:p w:rsidR="00AE62B9" w:rsidRPr="00E5392F" w:rsidRDefault="00AE62B9" w:rsidP="00E5392F">
      <w:pPr>
        <w:widowControl w:val="0"/>
        <w:rPr>
          <w:rFonts w:ascii="Times New Roman" w:hAnsi="Times New Roman" w:cs="Times New Roman"/>
          <w:b/>
          <w:bCs/>
          <w:sz w:val="28"/>
          <w:szCs w:val="28"/>
        </w:rPr>
      </w:pPr>
      <w:r>
        <w:rPr>
          <w:rFonts w:ascii="Times New Roman" w:hAnsi="Times New Roman" w:cs="Times New Roman"/>
          <w:b/>
          <w:bCs/>
          <w:sz w:val="28"/>
          <w:szCs w:val="28"/>
        </w:rPr>
        <w:t xml:space="preserve">                                                     8. </w:t>
      </w:r>
      <w:r w:rsidRPr="00BC0DCD">
        <w:rPr>
          <w:rFonts w:ascii="Times New Roman" w:hAnsi="Times New Roman" w:cs="Times New Roman"/>
          <w:b/>
          <w:bCs/>
          <w:sz w:val="28"/>
          <w:szCs w:val="28"/>
          <w:u w:val="single"/>
        </w:rPr>
        <w:t>Туристские маршруты</w:t>
      </w:r>
    </w:p>
    <w:p w:rsidR="00AE62B9" w:rsidRPr="00E5392F" w:rsidRDefault="00AE62B9" w:rsidP="00E5392F">
      <w:pPr>
        <w:pStyle w:val="a7"/>
        <w:widowControl w:val="0"/>
        <w:ind w:left="360"/>
        <w:rPr>
          <w:rFonts w:ascii="Times New Roman" w:hAnsi="Times New Roman" w:cs="Times New Roman"/>
          <w:b/>
          <w:bCs/>
          <w:sz w:val="28"/>
          <w:szCs w:val="28"/>
        </w:rPr>
      </w:pPr>
    </w:p>
    <w:p w:rsidR="00AE62B9" w:rsidRPr="004A531E" w:rsidRDefault="00AE62B9" w:rsidP="004A531E">
      <w:pPr>
        <w:jc w:val="both"/>
        <w:rPr>
          <w:rFonts w:ascii="Times New Roman" w:hAnsi="Times New Roman" w:cs="Times New Roman"/>
          <w:sz w:val="28"/>
          <w:szCs w:val="28"/>
        </w:rPr>
      </w:pPr>
      <w:r w:rsidRPr="004A531E">
        <w:rPr>
          <w:rFonts w:ascii="Times New Roman" w:hAnsi="Times New Roman" w:cs="Times New Roman"/>
          <w:sz w:val="28"/>
          <w:szCs w:val="28"/>
        </w:rPr>
        <w:t>Краснощёковский район вошёл в 3 проекта:</w:t>
      </w:r>
    </w:p>
    <w:p w:rsidR="00AE62B9" w:rsidRPr="00E07E40" w:rsidRDefault="00AE62B9" w:rsidP="00E07E40">
      <w:pPr>
        <w:pStyle w:val="a7"/>
        <w:ind w:left="0"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 -«</w:t>
      </w:r>
      <w:r w:rsidRPr="00E07E40">
        <w:rPr>
          <w:rFonts w:ascii="Times New Roman" w:hAnsi="Times New Roman" w:cs="Times New Roman"/>
          <w:b/>
          <w:bCs/>
          <w:sz w:val="28"/>
          <w:szCs w:val="28"/>
        </w:rPr>
        <w:t>Большое золотое кольцо Алтая»</w:t>
      </w:r>
      <w:r w:rsidRPr="00E07E40">
        <w:rPr>
          <w:rFonts w:ascii="Times New Roman" w:hAnsi="Times New Roman" w:cs="Times New Roman"/>
          <w:sz w:val="28"/>
          <w:szCs w:val="28"/>
        </w:rPr>
        <w:t>- Генералка –</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Чинета;</w:t>
      </w:r>
    </w:p>
    <w:p w:rsidR="00AE62B9" w:rsidRPr="00E07E40" w:rsidRDefault="00AE62B9" w:rsidP="00E07E40">
      <w:pPr>
        <w:pStyle w:val="a7"/>
        <w:ind w:left="0" w:firstLine="709"/>
        <w:jc w:val="both"/>
        <w:rPr>
          <w:rFonts w:ascii="Times New Roman" w:hAnsi="Times New Roman" w:cs="Times New Roman"/>
          <w:sz w:val="28"/>
          <w:szCs w:val="28"/>
        </w:rPr>
      </w:pPr>
      <w:r w:rsidRPr="00E07E40">
        <w:rPr>
          <w:rFonts w:ascii="Times New Roman" w:hAnsi="Times New Roman" w:cs="Times New Roman"/>
          <w:sz w:val="28"/>
          <w:szCs w:val="28"/>
        </w:rPr>
        <w:t>-</w:t>
      </w:r>
      <w:r w:rsidRPr="00E07E40">
        <w:rPr>
          <w:rFonts w:ascii="Times New Roman" w:hAnsi="Times New Roman" w:cs="Times New Roman"/>
          <w:b/>
          <w:bCs/>
          <w:sz w:val="28"/>
          <w:szCs w:val="28"/>
        </w:rPr>
        <w:t>«Горная Колывань»</w:t>
      </w:r>
      <w:r w:rsidRPr="00E07E40">
        <w:rPr>
          <w:rFonts w:ascii="Times New Roman" w:hAnsi="Times New Roman" w:cs="Times New Roman"/>
          <w:sz w:val="28"/>
          <w:szCs w:val="28"/>
        </w:rPr>
        <w:t xml:space="preserve"> - вместе с Курьинским, Змеиногорским и Чарышскими районами;</w:t>
      </w:r>
    </w:p>
    <w:p w:rsidR="00AE62B9" w:rsidRPr="00E07E40" w:rsidRDefault="00AE62B9" w:rsidP="00E07E40">
      <w:pPr>
        <w:pStyle w:val="a7"/>
        <w:ind w:left="0" w:firstLine="709"/>
        <w:jc w:val="both"/>
        <w:rPr>
          <w:rFonts w:ascii="Times New Roman" w:hAnsi="Times New Roman" w:cs="Times New Roman"/>
          <w:sz w:val="28"/>
          <w:szCs w:val="28"/>
        </w:rPr>
      </w:pPr>
      <w:proofErr w:type="gramStart"/>
      <w:r w:rsidRPr="00E07E40">
        <w:rPr>
          <w:rFonts w:ascii="Times New Roman" w:hAnsi="Times New Roman" w:cs="Times New Roman"/>
          <w:sz w:val="28"/>
          <w:szCs w:val="28"/>
        </w:rPr>
        <w:t xml:space="preserve">- В межрегиональный маршрут </w:t>
      </w:r>
      <w:r w:rsidRPr="00E07E40">
        <w:rPr>
          <w:rFonts w:ascii="Times New Roman" w:hAnsi="Times New Roman" w:cs="Times New Roman"/>
          <w:b/>
          <w:bCs/>
          <w:sz w:val="28"/>
          <w:szCs w:val="28"/>
        </w:rPr>
        <w:t>«Казачья подкова Алтая»</w:t>
      </w:r>
      <w:r w:rsidRPr="00E07E40">
        <w:rPr>
          <w:rFonts w:ascii="Times New Roman" w:hAnsi="Times New Roman" w:cs="Times New Roman"/>
          <w:sz w:val="28"/>
          <w:szCs w:val="28"/>
        </w:rPr>
        <w:t xml:space="preserve"> (с. Маралиха - усадьба Суворова Г.И., атамана </w:t>
      </w:r>
      <w:proofErr w:type="gramEnd"/>
    </w:p>
    <w:p w:rsidR="00AE62B9" w:rsidRPr="00E07E40" w:rsidRDefault="00AE62B9" w:rsidP="00E07E40">
      <w:pPr>
        <w:pStyle w:val="a7"/>
        <w:ind w:left="0" w:firstLine="709"/>
        <w:jc w:val="both"/>
        <w:rPr>
          <w:rFonts w:ascii="Times New Roman" w:hAnsi="Times New Roman" w:cs="Times New Roman"/>
          <w:sz w:val="28"/>
          <w:szCs w:val="28"/>
        </w:rPr>
      </w:pPr>
      <w:r w:rsidRPr="00E07E40">
        <w:rPr>
          <w:rFonts w:ascii="Times New Roman" w:hAnsi="Times New Roman" w:cs="Times New Roman"/>
          <w:sz w:val="28"/>
          <w:szCs w:val="28"/>
        </w:rPr>
        <w:t>Краснощёковского станичного казачьего общества, есаула,с</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арпово - Дом-музей народного мастера Алтайского края Епифанцева А.Я. -с. Генералка, -с. Тигирек,-с.Усть-Белое).</w:t>
      </w:r>
    </w:p>
    <w:p w:rsidR="00AE62B9" w:rsidRDefault="00AE62B9" w:rsidP="00BC0DCD">
      <w:pPr>
        <w:jc w:val="both"/>
        <w:rPr>
          <w:rFonts w:ascii="Times New Roman" w:hAnsi="Times New Roman" w:cs="Times New Roman"/>
          <w:b/>
          <w:bCs/>
          <w:sz w:val="28"/>
          <w:szCs w:val="28"/>
          <w:lang w:eastAsia="ru-RU"/>
        </w:rPr>
      </w:pPr>
    </w:p>
    <w:p w:rsidR="00AE62B9" w:rsidRPr="00E07E40" w:rsidRDefault="00AE62B9" w:rsidP="00BC0DCD">
      <w:pPr>
        <w:jc w:val="both"/>
        <w:rPr>
          <w:rFonts w:ascii="Times New Roman" w:hAnsi="Times New Roman" w:cs="Times New Roman"/>
          <w:sz w:val="28"/>
          <w:szCs w:val="28"/>
        </w:rPr>
      </w:pPr>
      <w:r w:rsidRPr="00160591">
        <w:rPr>
          <w:rFonts w:ascii="Times New Roman" w:hAnsi="Times New Roman" w:cs="Times New Roman"/>
          <w:b/>
          <w:bCs/>
          <w:sz w:val="28"/>
          <w:szCs w:val="28"/>
          <w:lang w:eastAsia="ru-RU"/>
        </w:rPr>
        <w:t>1.Наименование маршрута</w:t>
      </w:r>
      <w:proofErr w:type="gramStart"/>
      <w:r w:rsidRPr="00160591">
        <w:rPr>
          <w:rFonts w:ascii="Times New Roman" w:hAnsi="Times New Roman" w:cs="Times New Roman"/>
          <w:b/>
          <w:bCs/>
          <w:sz w:val="28"/>
          <w:szCs w:val="28"/>
          <w:lang w:eastAsia="ru-RU"/>
        </w:rPr>
        <w:t>:</w:t>
      </w:r>
      <w:r w:rsidRPr="00E07E40">
        <w:rPr>
          <w:rFonts w:ascii="Times New Roman" w:hAnsi="Times New Roman" w:cs="Times New Roman"/>
          <w:b/>
          <w:bCs/>
          <w:sz w:val="28"/>
          <w:szCs w:val="28"/>
        </w:rPr>
        <w:t>Э</w:t>
      </w:r>
      <w:proofErr w:type="gramEnd"/>
      <w:r w:rsidRPr="00E07E40">
        <w:rPr>
          <w:rFonts w:ascii="Times New Roman" w:hAnsi="Times New Roman" w:cs="Times New Roman"/>
          <w:b/>
          <w:bCs/>
          <w:sz w:val="28"/>
          <w:szCs w:val="28"/>
        </w:rPr>
        <w:t xml:space="preserve">комаршрут: «Тигирекский </w:t>
      </w:r>
      <w:r>
        <w:rPr>
          <w:rFonts w:ascii="Times New Roman" w:hAnsi="Times New Roman" w:cs="Times New Roman"/>
          <w:b/>
          <w:bCs/>
          <w:sz w:val="28"/>
          <w:szCs w:val="28"/>
        </w:rPr>
        <w:t xml:space="preserve">заповедник», </w:t>
      </w:r>
      <w:r w:rsidRPr="00E07E40">
        <w:rPr>
          <w:rFonts w:ascii="Times New Roman" w:hAnsi="Times New Roman" w:cs="Times New Roman"/>
          <w:b/>
          <w:bCs/>
          <w:sz w:val="28"/>
          <w:szCs w:val="28"/>
        </w:rPr>
        <w:t>«ПритяжениеТигирека</w:t>
      </w:r>
      <w:r>
        <w:rPr>
          <w:rFonts w:ascii="Times New Roman" w:hAnsi="Times New Roman" w:cs="Times New Roman"/>
          <w:sz w:val="28"/>
          <w:szCs w:val="28"/>
        </w:rPr>
        <w:t>»</w:t>
      </w:r>
    </w:p>
    <w:p w:rsidR="00AE62B9" w:rsidRPr="00E07E40" w:rsidRDefault="00887D7B" w:rsidP="00E07E40">
      <w:pPr>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2732405" cy="1743710"/>
            <wp:effectExtent l="19050" t="0" r="0" b="0"/>
            <wp:docPr id="115" name="Рисунок 531" descr="Тигире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1" descr="Тигирек"/>
                    <pic:cNvPicPr>
                      <a:picLocks noChangeAspect="1" noChangeArrowheads="1"/>
                    </pic:cNvPicPr>
                  </pic:nvPicPr>
                  <pic:blipFill>
                    <a:blip r:embed="rId151"/>
                    <a:srcRect/>
                    <a:stretch>
                      <a:fillRect/>
                    </a:stretch>
                  </pic:blipFill>
                  <pic:spPr bwMode="auto">
                    <a:xfrm>
                      <a:off x="0" y="0"/>
                      <a:ext cx="2732405" cy="1743710"/>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drawing>
          <wp:inline distT="0" distB="0" distL="0" distR="0">
            <wp:extent cx="2870835" cy="1754505"/>
            <wp:effectExtent l="19050" t="0" r="5715" b="0"/>
            <wp:docPr id="116" name="Рисунок 116" descr="http://ia108.mycdn.me/image?t=3&amp;bid=575602406993&amp;id=575602406993&amp;plc=WEB&amp;tkn=c2lf_q6TvPSk0AGRownJQ4_a-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ia108.mycdn.me/image?t=3&amp;bid=575602406993&amp;id=575602406993&amp;plc=WEB&amp;tkn=c2lf_q6TvPSk0AGRownJQ4_a-g8"/>
                    <pic:cNvPicPr>
                      <a:picLocks noChangeAspect="1" noChangeArrowheads="1"/>
                    </pic:cNvPicPr>
                  </pic:nvPicPr>
                  <pic:blipFill>
                    <a:blip r:embed="rId152"/>
                    <a:srcRect/>
                    <a:stretch>
                      <a:fillRect/>
                    </a:stretch>
                  </pic:blipFill>
                  <pic:spPr bwMode="auto">
                    <a:xfrm>
                      <a:off x="0" y="0"/>
                      <a:ext cx="2870835" cy="1754505"/>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drawing>
          <wp:inline distT="0" distB="0" distL="0" distR="0">
            <wp:extent cx="2722245" cy="1797050"/>
            <wp:effectExtent l="19050" t="0" r="1905" b="0"/>
            <wp:docPr id="117" name="Рисунок 117" descr="http://ia108.mycdn.me/image?t=3&amp;bid=575602417489&amp;id=575602417489&amp;plc=WEB&amp;tkn=klsff5wOkJa_Gmj2vzIB8aWo52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ia108.mycdn.me/image?t=3&amp;bid=575602417489&amp;id=575602417489&amp;plc=WEB&amp;tkn=klsff5wOkJa_Gmj2vzIB8aWo52g"/>
                    <pic:cNvPicPr>
                      <a:picLocks noChangeAspect="1" noChangeArrowheads="1"/>
                    </pic:cNvPicPr>
                  </pic:nvPicPr>
                  <pic:blipFill>
                    <a:blip r:embed="rId153"/>
                    <a:srcRect/>
                    <a:stretch>
                      <a:fillRect/>
                    </a:stretch>
                  </pic:blipFill>
                  <pic:spPr bwMode="auto">
                    <a:xfrm>
                      <a:off x="0" y="0"/>
                      <a:ext cx="2722245" cy="1797050"/>
                    </a:xfrm>
                    <a:prstGeom prst="rect">
                      <a:avLst/>
                    </a:prstGeom>
                    <a:noFill/>
                    <a:ln w="9525">
                      <a:noFill/>
                      <a:miter lim="800000"/>
                      <a:headEnd/>
                      <a:tailEnd/>
                    </a:ln>
                  </pic:spPr>
                </pic:pic>
              </a:graphicData>
            </a:graphic>
          </wp:inline>
        </w:drawing>
      </w:r>
    </w:p>
    <w:p w:rsidR="00AE62B9" w:rsidRDefault="00AE62B9" w:rsidP="0037054D">
      <w:pPr>
        <w:jc w:val="both"/>
        <w:rPr>
          <w:rFonts w:ascii="Times New Roman" w:hAnsi="Times New Roman" w:cs="Times New Roman"/>
          <w:b/>
          <w:bCs/>
          <w:sz w:val="28"/>
          <w:szCs w:val="28"/>
          <w:lang w:eastAsia="ru-RU"/>
        </w:rPr>
      </w:pPr>
      <w:r w:rsidRPr="00E07E40">
        <w:rPr>
          <w:rFonts w:ascii="Times New Roman" w:hAnsi="Times New Roman" w:cs="Times New Roman"/>
          <w:b/>
          <w:bCs/>
          <w:sz w:val="28"/>
          <w:szCs w:val="28"/>
          <w:lang w:eastAsia="ru-RU"/>
        </w:rPr>
        <w:t>Описание:</w:t>
      </w:r>
    </w:p>
    <w:p w:rsidR="00AE62B9" w:rsidRPr="00E07E40" w:rsidRDefault="00AE62B9" w:rsidP="00BE2D55">
      <w:pPr>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 xml:space="preserve">Площадь государственного природного заповедника «Тигирекский» 41505 га, охранной зоны – 26257 га. </w:t>
      </w:r>
      <w:proofErr w:type="gramStart"/>
      <w:r w:rsidRPr="00E07E40">
        <w:rPr>
          <w:rFonts w:ascii="Times New Roman" w:hAnsi="Times New Roman" w:cs="Times New Roman"/>
          <w:sz w:val="28"/>
          <w:szCs w:val="28"/>
          <w:lang w:eastAsia="ru-RU"/>
        </w:rPr>
        <w:t>Расположен</w:t>
      </w:r>
      <w:proofErr w:type="gramEnd"/>
      <w:r w:rsidRPr="00E07E40">
        <w:rPr>
          <w:rFonts w:ascii="Times New Roman" w:hAnsi="Times New Roman" w:cs="Times New Roman"/>
          <w:sz w:val="28"/>
          <w:szCs w:val="28"/>
          <w:lang w:eastAsia="ru-RU"/>
        </w:rPr>
        <w:t xml:space="preserve"> в юго-западной части Алтайского края и состоит из трёх участков:</w:t>
      </w:r>
    </w:p>
    <w:p w:rsidR="00AE62B9" w:rsidRPr="00E07E40" w:rsidRDefault="00AE62B9" w:rsidP="003C0507">
      <w:pPr>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Ханхар</w:t>
      </w:r>
      <w:r>
        <w:rPr>
          <w:rFonts w:ascii="Times New Roman" w:hAnsi="Times New Roman" w:cs="Times New Roman"/>
          <w:sz w:val="28"/>
          <w:szCs w:val="28"/>
          <w:lang w:eastAsia="ru-RU"/>
        </w:rPr>
        <w:t xml:space="preserve">инский (Краснощековский район); </w:t>
      </w:r>
      <w:r w:rsidRPr="00E07E40">
        <w:rPr>
          <w:rFonts w:ascii="Times New Roman" w:hAnsi="Times New Roman" w:cs="Times New Roman"/>
          <w:sz w:val="28"/>
          <w:szCs w:val="28"/>
          <w:lang w:eastAsia="ru-RU"/>
        </w:rPr>
        <w:t>Тигир</w:t>
      </w:r>
      <w:r>
        <w:rPr>
          <w:rFonts w:ascii="Times New Roman" w:hAnsi="Times New Roman" w:cs="Times New Roman"/>
          <w:sz w:val="28"/>
          <w:szCs w:val="28"/>
          <w:lang w:eastAsia="ru-RU"/>
        </w:rPr>
        <w:t xml:space="preserve">екский (Краснощековский район); </w:t>
      </w:r>
      <w:r w:rsidRPr="00E07E40">
        <w:rPr>
          <w:rFonts w:ascii="Times New Roman" w:hAnsi="Times New Roman" w:cs="Times New Roman"/>
          <w:sz w:val="28"/>
          <w:szCs w:val="28"/>
          <w:lang w:eastAsia="ru-RU"/>
        </w:rPr>
        <w:t>Белорецкий (Змеиног</w:t>
      </w:r>
      <w:r>
        <w:rPr>
          <w:rFonts w:ascii="Times New Roman" w:hAnsi="Times New Roman" w:cs="Times New Roman"/>
          <w:sz w:val="28"/>
          <w:szCs w:val="28"/>
          <w:lang w:eastAsia="ru-RU"/>
        </w:rPr>
        <w:t xml:space="preserve">орский и Третьяковский районы). </w:t>
      </w:r>
      <w:r w:rsidRPr="00E07E40">
        <w:rPr>
          <w:rFonts w:ascii="Times New Roman" w:hAnsi="Times New Roman" w:cs="Times New Roman"/>
          <w:sz w:val="28"/>
          <w:szCs w:val="28"/>
          <w:lang w:eastAsia="ru-RU"/>
        </w:rPr>
        <w:t>Время прохождения: 2-3 дня</w:t>
      </w:r>
    </w:p>
    <w:p w:rsidR="00AE62B9" w:rsidRPr="00E07E40" w:rsidRDefault="00AE62B9" w:rsidP="003C0507">
      <w:pPr>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Способ передвижения по</w:t>
      </w:r>
      <w:r>
        <w:rPr>
          <w:rFonts w:ascii="Times New Roman" w:hAnsi="Times New Roman" w:cs="Times New Roman"/>
          <w:sz w:val="28"/>
          <w:szCs w:val="28"/>
          <w:lang w:eastAsia="ru-RU"/>
        </w:rPr>
        <w:t xml:space="preserve"> маршруту: авто, пеший, водный. </w:t>
      </w:r>
      <w:r w:rsidRPr="00E07E40">
        <w:rPr>
          <w:rFonts w:ascii="Times New Roman" w:hAnsi="Times New Roman" w:cs="Times New Roman"/>
          <w:sz w:val="28"/>
          <w:szCs w:val="28"/>
          <w:lang w:eastAsia="ru-RU"/>
        </w:rPr>
        <w:t>Период функционирования: июнь — октябрь</w:t>
      </w:r>
    </w:p>
    <w:p w:rsidR="00AE62B9" w:rsidRPr="00E07E40" w:rsidRDefault="00AE62B9" w:rsidP="003C0507">
      <w:pPr>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Установленн</w:t>
      </w:r>
      <w:r>
        <w:rPr>
          <w:rFonts w:ascii="Times New Roman" w:hAnsi="Times New Roman" w:cs="Times New Roman"/>
          <w:sz w:val="28"/>
          <w:szCs w:val="28"/>
          <w:lang w:eastAsia="ru-RU"/>
        </w:rPr>
        <w:t xml:space="preserve">ая нагрузка: 30 человек в месяц. </w:t>
      </w:r>
      <w:r w:rsidRPr="00E07E40">
        <w:rPr>
          <w:rFonts w:ascii="Times New Roman" w:hAnsi="Times New Roman" w:cs="Times New Roman"/>
          <w:sz w:val="28"/>
          <w:szCs w:val="28"/>
          <w:lang w:eastAsia="ru-RU"/>
        </w:rPr>
        <w:t>Целевое назначение: рекреационное, эстетическое и познавательное.</w:t>
      </w:r>
    </w:p>
    <w:p w:rsidR="00AE62B9" w:rsidRPr="00E07E40" w:rsidRDefault="00AE62B9" w:rsidP="004A531E">
      <w:pPr>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Описание м</w:t>
      </w:r>
      <w:r>
        <w:rPr>
          <w:rFonts w:ascii="Times New Roman" w:hAnsi="Times New Roman" w:cs="Times New Roman"/>
          <w:sz w:val="28"/>
          <w:szCs w:val="28"/>
          <w:lang w:eastAsia="ru-RU"/>
        </w:rPr>
        <w:t xml:space="preserve">аршрута: </w:t>
      </w:r>
      <w:r w:rsidRPr="00E07E40">
        <w:rPr>
          <w:rFonts w:ascii="Times New Roman" w:hAnsi="Times New Roman" w:cs="Times New Roman"/>
          <w:sz w:val="28"/>
          <w:szCs w:val="28"/>
          <w:lang w:eastAsia="ru-RU"/>
        </w:rPr>
        <w:t>Кордон Тигирек — обзор разреза силура Тигирек — Тигирекский форпост - пещера Логово гиены - обзор горы Шляпной – пещера Страшная - гора Семипещерная – пещера Ящур</w:t>
      </w:r>
    </w:p>
    <w:p w:rsidR="00AE62B9" w:rsidRDefault="00AE62B9" w:rsidP="0072352D">
      <w:pPr>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Достопримечательности:</w:t>
      </w:r>
    </w:p>
    <w:p w:rsidR="00AE62B9" w:rsidRDefault="00AE62B9" w:rsidP="0072352D">
      <w:pPr>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-Разрез силура Тигирек. Памятник природы Алтайского края. Один из лучших разрезов чагырской и куимовской свит, позволяющий детально проследить условия силурийского осадконакопления. Разрез хорошо охарактеризован фаунистически. На обнажениях видны остатки табулят, ругоз, брахиопод, трилобитов, мшанок и др.</w:t>
      </w:r>
    </w:p>
    <w:p w:rsidR="00AE62B9" w:rsidRPr="00E07E40" w:rsidRDefault="00AE62B9" w:rsidP="00BE2D55">
      <w:pPr>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 xml:space="preserve">-Тигирекский форпост – памятник военно-инженерного искусства Алтайского края 1765-1770 </w:t>
      </w:r>
      <w:proofErr w:type="gramStart"/>
      <w:r w:rsidRPr="00E07E40">
        <w:rPr>
          <w:rFonts w:ascii="Times New Roman" w:hAnsi="Times New Roman" w:cs="Times New Roman"/>
          <w:sz w:val="28"/>
          <w:szCs w:val="28"/>
          <w:lang w:eastAsia="ru-RU"/>
        </w:rPr>
        <w:t>гг</w:t>
      </w:r>
      <w:proofErr w:type="gramEnd"/>
      <w:r w:rsidRPr="00E07E40">
        <w:rPr>
          <w:rFonts w:ascii="Times New Roman" w:hAnsi="Times New Roman" w:cs="Times New Roman"/>
          <w:sz w:val="28"/>
          <w:szCs w:val="28"/>
          <w:lang w:eastAsia="ru-RU"/>
        </w:rPr>
        <w:t>, объект Колывано-Кузнецкой оборонительной линии;</w:t>
      </w:r>
    </w:p>
    <w:p w:rsidR="00AE62B9" w:rsidRPr="0037054D" w:rsidRDefault="00AE62B9" w:rsidP="006E26AF">
      <w:pPr>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-Пещера Ящур. </w:t>
      </w:r>
      <w:r w:rsidRPr="00E07E40">
        <w:rPr>
          <w:rFonts w:ascii="Times New Roman" w:hAnsi="Times New Roman" w:cs="Times New Roman"/>
          <w:sz w:val="28"/>
          <w:szCs w:val="28"/>
          <w:lang w:eastAsia="ru-RU"/>
        </w:rPr>
        <w:t>Глубина - 35 м, протяженность ходов - 210 м</w:t>
      </w:r>
    </w:p>
    <w:p w:rsidR="00AE62B9" w:rsidRPr="00E07E40" w:rsidRDefault="00887D7B" w:rsidP="001F1155">
      <w:pPr>
        <w:ind w:firstLine="709"/>
        <w:rPr>
          <w:rFonts w:ascii="Times New Roman" w:hAnsi="Times New Roman" w:cs="Times New Roman"/>
          <w:sz w:val="28"/>
          <w:szCs w:val="28"/>
          <w:lang w:eastAsia="ru-RU"/>
        </w:rPr>
      </w:pPr>
      <w:r>
        <w:rPr>
          <w:rFonts w:ascii="Times New Roman" w:hAnsi="Times New Roman" w:cs="Times New Roman"/>
          <w:noProof/>
          <w:sz w:val="28"/>
          <w:szCs w:val="28"/>
          <w:lang w:eastAsia="ru-RU"/>
        </w:rPr>
        <w:lastRenderedPageBreak/>
        <w:drawing>
          <wp:inline distT="0" distB="0" distL="0" distR="0">
            <wp:extent cx="2541270" cy="2147570"/>
            <wp:effectExtent l="19050" t="0" r="0" b="0"/>
            <wp:docPr id="118"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6"/>
                    <pic:cNvPicPr>
                      <a:picLocks noChangeAspect="1" noChangeArrowheads="1"/>
                    </pic:cNvPicPr>
                  </pic:nvPicPr>
                  <pic:blipFill>
                    <a:blip r:embed="rId154"/>
                    <a:srcRect/>
                    <a:stretch>
                      <a:fillRect/>
                    </a:stretch>
                  </pic:blipFill>
                  <pic:spPr bwMode="auto">
                    <a:xfrm>
                      <a:off x="0" y="0"/>
                      <a:ext cx="2541270" cy="2147570"/>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drawing>
          <wp:inline distT="0" distB="0" distL="0" distR="0">
            <wp:extent cx="3317240" cy="2169160"/>
            <wp:effectExtent l="19050" t="0" r="0" b="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srcRect/>
                    <a:stretch>
                      <a:fillRect/>
                    </a:stretch>
                  </pic:blipFill>
                  <pic:spPr bwMode="auto">
                    <a:xfrm>
                      <a:off x="0" y="0"/>
                      <a:ext cx="3317240" cy="2169160"/>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drawing>
          <wp:inline distT="0" distB="0" distL="0" distR="0">
            <wp:extent cx="2839085" cy="2158365"/>
            <wp:effectExtent l="19050" t="0" r="0" b="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srcRect/>
                    <a:stretch>
                      <a:fillRect/>
                    </a:stretch>
                  </pic:blipFill>
                  <pic:spPr bwMode="auto">
                    <a:xfrm>
                      <a:off x="0" y="0"/>
                      <a:ext cx="2839085" cy="2158365"/>
                    </a:xfrm>
                    <a:prstGeom prst="rect">
                      <a:avLst/>
                    </a:prstGeom>
                    <a:noFill/>
                    <a:ln w="9525">
                      <a:noFill/>
                      <a:miter lim="800000"/>
                      <a:headEnd/>
                      <a:tailEnd/>
                    </a:ln>
                  </pic:spPr>
                </pic:pic>
              </a:graphicData>
            </a:graphic>
          </wp:inline>
        </w:drawing>
      </w:r>
    </w:p>
    <w:p w:rsidR="00AE62B9" w:rsidRPr="0037054D" w:rsidRDefault="00AE62B9" w:rsidP="0037054D">
      <w:pPr>
        <w:rPr>
          <w:rFonts w:ascii="Times New Roman" w:hAnsi="Times New Roman" w:cs="Times New Roman"/>
          <w:sz w:val="28"/>
          <w:szCs w:val="28"/>
          <w:lang w:eastAsia="ru-RU"/>
        </w:rPr>
      </w:pPr>
      <w:r w:rsidRPr="00E07E40">
        <w:rPr>
          <w:rFonts w:ascii="Times New Roman" w:hAnsi="Times New Roman" w:cs="Times New Roman"/>
          <w:sz w:val="28"/>
          <w:szCs w:val="28"/>
          <w:lang w:eastAsia="ru-RU"/>
        </w:rPr>
        <w:t xml:space="preserve">-Пещера Логово гиены - археологический </w:t>
      </w:r>
      <w:r w:rsidR="006B7754">
        <w:rPr>
          <w:rFonts w:ascii="Times New Roman" w:hAnsi="Times New Roman" w:cs="Times New Roman"/>
          <w:sz w:val="28"/>
          <w:szCs w:val="28"/>
          <w:lang w:eastAsia="ru-RU"/>
        </w:rPr>
        <w:t>и палеонтологический памятник,  о</w:t>
      </w:r>
      <w:r w:rsidRPr="00E07E40">
        <w:rPr>
          <w:rFonts w:ascii="Times New Roman" w:hAnsi="Times New Roman" w:cs="Times New Roman"/>
          <w:sz w:val="28"/>
          <w:szCs w:val="28"/>
          <w:lang w:eastAsia="ru-RU"/>
        </w:rPr>
        <w:t>т</w:t>
      </w:r>
      <w:r w:rsidR="006B7754">
        <w:rPr>
          <w:rFonts w:ascii="Times New Roman" w:hAnsi="Times New Roman" w:cs="Times New Roman"/>
          <w:sz w:val="28"/>
          <w:szCs w:val="28"/>
          <w:lang w:eastAsia="ru-RU"/>
        </w:rPr>
        <w:t xml:space="preserve">крыта в 1969 г. Н.Д. Оводовым.  </w:t>
      </w:r>
      <w:proofErr w:type="gramStart"/>
      <w:r w:rsidR="006B7754">
        <w:rPr>
          <w:rFonts w:ascii="Times New Roman" w:hAnsi="Times New Roman" w:cs="Times New Roman"/>
          <w:sz w:val="28"/>
          <w:szCs w:val="28"/>
          <w:lang w:eastAsia="ru-RU"/>
        </w:rPr>
        <w:t>Пещера и</w:t>
      </w:r>
      <w:r w:rsidRPr="00E07E40">
        <w:rPr>
          <w:rFonts w:ascii="Times New Roman" w:hAnsi="Times New Roman" w:cs="Times New Roman"/>
          <w:sz w:val="28"/>
          <w:szCs w:val="28"/>
          <w:lang w:eastAsia="ru-RU"/>
        </w:rPr>
        <w:t>звестна благодаря окаменелостям плейстоценовой фауны: лошади, кулана, бизона, яка, сибирского горного козла, архара, благородного оленя, шерстистого носорога, пещерной гиены.</w:t>
      </w:r>
      <w:proofErr w:type="gramEnd"/>
    </w:p>
    <w:p w:rsidR="00AE62B9" w:rsidRDefault="00AE62B9" w:rsidP="00BE2D55">
      <w:pPr>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w:t>
      </w:r>
      <w:r w:rsidRPr="003C0507">
        <w:rPr>
          <w:rFonts w:ascii="Times New Roman" w:hAnsi="Times New Roman" w:cs="Times New Roman"/>
          <w:b/>
          <w:bCs/>
          <w:sz w:val="28"/>
          <w:szCs w:val="28"/>
          <w:lang w:eastAsia="ru-RU"/>
        </w:rPr>
        <w:t>Гора Шляпная</w:t>
      </w:r>
      <w:r w:rsidRPr="00E07E40">
        <w:rPr>
          <w:rFonts w:ascii="Times New Roman" w:hAnsi="Times New Roman" w:cs="Times New Roman"/>
          <w:sz w:val="28"/>
          <w:szCs w:val="28"/>
          <w:lang w:eastAsia="ru-RU"/>
        </w:rPr>
        <w:t xml:space="preserve"> интересна по своей форме. С неё открывается хороший обзор.</w:t>
      </w:r>
    </w:p>
    <w:p w:rsidR="00AE62B9" w:rsidRPr="00E07E40" w:rsidRDefault="00887D7B" w:rsidP="00814870">
      <w:pPr>
        <w:ind w:firstLine="709"/>
        <w:jc w:val="center"/>
        <w:rPr>
          <w:rFonts w:ascii="Times New Roman" w:hAnsi="Times New Roman" w:cs="Times New Roman"/>
          <w:sz w:val="28"/>
          <w:szCs w:val="28"/>
          <w:lang w:eastAsia="ru-RU"/>
        </w:rPr>
      </w:pPr>
      <w:r>
        <w:rPr>
          <w:rFonts w:ascii="Times New Roman" w:hAnsi="Times New Roman" w:cs="Times New Roman"/>
          <w:noProof/>
          <w:sz w:val="28"/>
          <w:szCs w:val="28"/>
          <w:lang w:eastAsia="ru-RU"/>
        </w:rPr>
        <w:drawing>
          <wp:inline distT="0" distB="0" distL="0" distR="0">
            <wp:extent cx="3763645" cy="2147570"/>
            <wp:effectExtent l="19050" t="0" r="8255" b="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srcRect/>
                    <a:stretch>
                      <a:fillRect/>
                    </a:stretch>
                  </pic:blipFill>
                  <pic:spPr bwMode="auto">
                    <a:xfrm>
                      <a:off x="0" y="0"/>
                      <a:ext cx="3763645" cy="2147570"/>
                    </a:xfrm>
                    <a:prstGeom prst="rect">
                      <a:avLst/>
                    </a:prstGeom>
                    <a:noFill/>
                    <a:ln w="9525">
                      <a:noFill/>
                      <a:miter lim="800000"/>
                      <a:headEnd/>
                      <a:tailEnd/>
                    </a:ln>
                  </pic:spPr>
                </pic:pic>
              </a:graphicData>
            </a:graphic>
          </wp:inline>
        </w:drawing>
      </w:r>
    </w:p>
    <w:p w:rsidR="00AE62B9" w:rsidRDefault="00AE62B9" w:rsidP="00BE2D55">
      <w:pPr>
        <w:ind w:firstLine="709"/>
        <w:jc w:val="both"/>
        <w:rPr>
          <w:rFonts w:ascii="Times New Roman" w:hAnsi="Times New Roman" w:cs="Times New Roman"/>
          <w:sz w:val="28"/>
          <w:szCs w:val="28"/>
          <w:lang w:eastAsia="ru-RU"/>
        </w:rPr>
      </w:pPr>
    </w:p>
    <w:p w:rsidR="00AE62B9" w:rsidRPr="00E07E40" w:rsidRDefault="00AE62B9" w:rsidP="00BE2D55">
      <w:pPr>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 Лог страшной – Памятник природы представляет собой большой карстовый каньон с пещерами в скалистых берегах. Типичный пример полного комплекса карстовых форм и явлений. В боковом каньоне находится пещера Древняя, археологический памятник Алтайского края. По логу протекает Ручей Страшный. На территории много звериных троп. Можно наблюдать косуль и маралов;</w:t>
      </w:r>
    </w:p>
    <w:p w:rsidR="00AE62B9" w:rsidRPr="00E07E40" w:rsidRDefault="00AE62B9" w:rsidP="00BE2D55">
      <w:pPr>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lastRenderedPageBreak/>
        <w:t xml:space="preserve"> - Пещера Страшная – палеонтологический объект, отличающийся значительнойполнотой сохранности фаунистических материалов. В толще грунта скрыты костные остатки антропогеновой фауны, орудия палеолитического человека.</w:t>
      </w:r>
    </w:p>
    <w:p w:rsidR="00AE62B9" w:rsidRPr="00E07E40" w:rsidRDefault="00AE62B9" w:rsidP="003C0507">
      <w:pPr>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-Гора Семипещерная – это скалистый мыс с тремя пещерами, двумя глубокими нишами, аркой и сквозным провалом. В слагающих скалу породах (верхнесилурийские известняки) часто встречаются окамен</w:t>
      </w:r>
      <w:r>
        <w:rPr>
          <w:rFonts w:ascii="Times New Roman" w:hAnsi="Times New Roman" w:cs="Times New Roman"/>
          <w:sz w:val="28"/>
          <w:szCs w:val="28"/>
          <w:lang w:eastAsia="ru-RU"/>
        </w:rPr>
        <w:t xml:space="preserve">елости. </w:t>
      </w:r>
      <w:r w:rsidRPr="00E07E40">
        <w:rPr>
          <w:rFonts w:ascii="Times New Roman" w:hAnsi="Times New Roman" w:cs="Times New Roman"/>
          <w:sz w:val="28"/>
          <w:szCs w:val="28"/>
          <w:lang w:eastAsia="ru-RU"/>
        </w:rPr>
        <w:t xml:space="preserve">Брод с правого берега реки Ини </w:t>
      </w:r>
      <w:proofErr w:type="gramStart"/>
      <w:r w:rsidRPr="00E07E40">
        <w:rPr>
          <w:rFonts w:ascii="Times New Roman" w:hAnsi="Times New Roman" w:cs="Times New Roman"/>
          <w:sz w:val="28"/>
          <w:szCs w:val="28"/>
          <w:lang w:eastAsia="ru-RU"/>
        </w:rPr>
        <w:t>на</w:t>
      </w:r>
      <w:proofErr w:type="gramEnd"/>
      <w:r w:rsidRPr="00E07E40">
        <w:rPr>
          <w:rFonts w:ascii="Times New Roman" w:hAnsi="Times New Roman" w:cs="Times New Roman"/>
          <w:sz w:val="28"/>
          <w:szCs w:val="28"/>
          <w:lang w:eastAsia="ru-RU"/>
        </w:rPr>
        <w:t xml:space="preserve"> левый;</w:t>
      </w:r>
    </w:p>
    <w:p w:rsidR="00AE62B9" w:rsidRPr="00E07E40" w:rsidRDefault="00AE62B9" w:rsidP="00BE2D55">
      <w:pPr>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-Пещера Мрачная. В ней в 1771 г. были найдены первые в пещерах Сибири археологические находки;</w:t>
      </w:r>
    </w:p>
    <w:p w:rsidR="00AE62B9" w:rsidRPr="00E07E40" w:rsidRDefault="00AE62B9" w:rsidP="00BE2D55">
      <w:pPr>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 xml:space="preserve">-Пещера Пустая. В пещере 6 входов. Стены сухие. Зал аркообразный; в потолке имеется несколько труб. Пол зала наклонен </w:t>
      </w:r>
      <w:proofErr w:type="gramStart"/>
      <w:r w:rsidRPr="00E07E40">
        <w:rPr>
          <w:rFonts w:ascii="Times New Roman" w:hAnsi="Times New Roman" w:cs="Times New Roman"/>
          <w:sz w:val="28"/>
          <w:szCs w:val="28"/>
          <w:lang w:eastAsia="ru-RU"/>
        </w:rPr>
        <w:t>ко</w:t>
      </w:r>
      <w:proofErr w:type="gramEnd"/>
      <w:r w:rsidRPr="00E07E40">
        <w:rPr>
          <w:rFonts w:ascii="Times New Roman" w:hAnsi="Times New Roman" w:cs="Times New Roman"/>
          <w:sz w:val="28"/>
          <w:szCs w:val="28"/>
          <w:lang w:eastAsia="ru-RU"/>
        </w:rPr>
        <w:t xml:space="preserve"> входу под углом 20-30°, покрыт мелкими обломками известняка;</w:t>
      </w:r>
    </w:p>
    <w:p w:rsidR="00AE62B9" w:rsidRPr="00E07E40" w:rsidRDefault="00AE62B9" w:rsidP="00BE2D55">
      <w:pPr>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-Пещера Струна. Представляет сквозной круто наклонный тоннель, заложенный по мощной тектонической трещине, нижний вход которого расположен невысоко над водой, а верхний – на 40 м выше и имеет вид колодца-провала.</w:t>
      </w:r>
    </w:p>
    <w:p w:rsidR="00AE62B9" w:rsidRDefault="00AE62B9" w:rsidP="00BE2D55">
      <w:pPr>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-Каменные изваяния на реке Иня.</w:t>
      </w:r>
    </w:p>
    <w:p w:rsidR="00AE62B9" w:rsidRPr="00E07E40" w:rsidRDefault="00AE62B9" w:rsidP="00E07E40">
      <w:pPr>
        <w:ind w:firstLine="709"/>
        <w:jc w:val="both"/>
        <w:rPr>
          <w:rFonts w:ascii="Times New Roman" w:hAnsi="Times New Roman" w:cs="Times New Roman"/>
          <w:sz w:val="28"/>
          <w:szCs w:val="28"/>
          <w:lang w:eastAsia="ru-RU"/>
        </w:rPr>
      </w:pPr>
      <w:r w:rsidRPr="00E07E40">
        <w:rPr>
          <w:rFonts w:ascii="Times New Roman" w:hAnsi="Times New Roman" w:cs="Times New Roman"/>
          <w:sz w:val="28"/>
          <w:szCs w:val="28"/>
          <w:lang w:eastAsia="ru-RU"/>
        </w:rPr>
        <w:t>Требования к режиму пребывания на маршруте:Соблюдение режима охранной зоны заповедника</w:t>
      </w:r>
      <w:proofErr w:type="gramStart"/>
      <w:r w:rsidRPr="00E07E40">
        <w:rPr>
          <w:rFonts w:ascii="Times New Roman" w:hAnsi="Times New Roman" w:cs="Times New Roman"/>
          <w:sz w:val="28"/>
          <w:szCs w:val="28"/>
          <w:lang w:eastAsia="ru-RU"/>
        </w:rPr>
        <w:t>.Т</w:t>
      </w:r>
      <w:proofErr w:type="gramEnd"/>
      <w:r w:rsidRPr="00E07E40">
        <w:rPr>
          <w:rFonts w:ascii="Times New Roman" w:hAnsi="Times New Roman" w:cs="Times New Roman"/>
          <w:sz w:val="28"/>
          <w:szCs w:val="28"/>
          <w:lang w:eastAsia="ru-RU"/>
        </w:rPr>
        <w:t>ребования к подготовке участников: средняя физическая подготовка</w:t>
      </w:r>
    </w:p>
    <w:p w:rsidR="00AE62B9" w:rsidRPr="00E07E40" w:rsidRDefault="00AE62B9" w:rsidP="00E07E40">
      <w:pPr>
        <w:ind w:firstLine="709"/>
        <w:jc w:val="both"/>
        <w:rPr>
          <w:rFonts w:ascii="Times New Roman" w:hAnsi="Times New Roman" w:cs="Times New Roman"/>
          <w:sz w:val="28"/>
          <w:szCs w:val="28"/>
          <w:lang w:eastAsia="ru-RU"/>
        </w:rPr>
      </w:pPr>
    </w:p>
    <w:p w:rsidR="00AE62B9" w:rsidRDefault="00AE62B9" w:rsidP="006E26AF">
      <w:pPr>
        <w:tabs>
          <w:tab w:val="left" w:pos="142"/>
        </w:tabs>
        <w:jc w:val="both"/>
        <w:rPr>
          <w:rFonts w:ascii="Times New Roman" w:hAnsi="Times New Roman" w:cs="Times New Roman"/>
          <w:b/>
          <w:bCs/>
          <w:sz w:val="28"/>
          <w:szCs w:val="28"/>
          <w:u w:val="single"/>
        </w:rPr>
      </w:pPr>
      <w:r w:rsidRPr="003C0507">
        <w:rPr>
          <w:rFonts w:ascii="Times New Roman" w:hAnsi="Times New Roman" w:cs="Times New Roman"/>
          <w:b/>
          <w:bCs/>
          <w:sz w:val="28"/>
          <w:szCs w:val="28"/>
          <w:lang w:eastAsia="ru-RU"/>
        </w:rPr>
        <w:t>2.Наименование маршрута</w:t>
      </w:r>
      <w:r w:rsidRPr="003C0507">
        <w:rPr>
          <w:rFonts w:ascii="Times New Roman" w:hAnsi="Times New Roman" w:cs="Times New Roman"/>
          <w:b/>
          <w:bCs/>
          <w:sz w:val="28"/>
          <w:szCs w:val="28"/>
        </w:rPr>
        <w:t xml:space="preserve">: </w:t>
      </w:r>
      <w:r w:rsidRPr="00BC0DCD">
        <w:rPr>
          <w:rFonts w:ascii="Times New Roman" w:hAnsi="Times New Roman" w:cs="Times New Roman"/>
          <w:b/>
          <w:bCs/>
          <w:sz w:val="28"/>
          <w:szCs w:val="28"/>
          <w:u w:val="single"/>
        </w:rPr>
        <w:t>«Восхождение на Небо».</w:t>
      </w:r>
    </w:p>
    <w:p w:rsidR="00AE62B9" w:rsidRPr="006E26AF" w:rsidRDefault="00AE62B9" w:rsidP="006E26AF">
      <w:pPr>
        <w:tabs>
          <w:tab w:val="left" w:pos="142"/>
        </w:tabs>
        <w:jc w:val="both"/>
        <w:rPr>
          <w:rFonts w:ascii="Times New Roman" w:hAnsi="Times New Roman" w:cs="Times New Roman"/>
          <w:b/>
          <w:bCs/>
          <w:sz w:val="28"/>
          <w:szCs w:val="28"/>
        </w:rPr>
      </w:pPr>
    </w:p>
    <w:p w:rsidR="00AE62B9" w:rsidRPr="00E07E40" w:rsidRDefault="00887D7B" w:rsidP="00BE2D55">
      <w:pPr>
        <w:jc w:val="both"/>
        <w:rPr>
          <w:rFonts w:ascii="Times New Roman" w:hAnsi="Times New Roman" w:cs="Times New Roman"/>
          <w:b/>
          <w:bCs/>
          <w:sz w:val="28"/>
          <w:szCs w:val="28"/>
        </w:rPr>
      </w:pPr>
      <w:r>
        <w:rPr>
          <w:rFonts w:ascii="Times New Roman" w:hAnsi="Times New Roman" w:cs="Times New Roman"/>
          <w:noProof/>
          <w:sz w:val="28"/>
          <w:szCs w:val="28"/>
          <w:lang w:eastAsia="ru-RU"/>
        </w:rPr>
        <w:drawing>
          <wp:inline distT="0" distB="0" distL="0" distR="0">
            <wp:extent cx="2998470" cy="1680210"/>
            <wp:effectExtent l="19050" t="0" r="0" b="0"/>
            <wp:docPr id="122" name="Рисунок 54" descr="http://i.mycdn.me/image?t=13&amp;bid=574220621649&amp;id=574220621649&amp;plc=WEB&amp;tkn=86o_OgOAIKm_I7vnBXLuQo6R3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descr="http://i.mycdn.me/image?t=13&amp;bid=574220621649&amp;id=574220621649&amp;plc=WEB&amp;tkn=86o_OgOAIKm_I7vnBXLuQo6R31c"/>
                    <pic:cNvPicPr>
                      <a:picLocks noChangeAspect="1" noChangeArrowheads="1"/>
                    </pic:cNvPicPr>
                  </pic:nvPicPr>
                  <pic:blipFill>
                    <a:blip r:embed="rId158"/>
                    <a:srcRect/>
                    <a:stretch>
                      <a:fillRect/>
                    </a:stretch>
                  </pic:blipFill>
                  <pic:spPr bwMode="auto">
                    <a:xfrm>
                      <a:off x="0" y="0"/>
                      <a:ext cx="2998470" cy="1680210"/>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drawing>
          <wp:inline distT="0" distB="0" distL="0" distR="0">
            <wp:extent cx="2753995" cy="1680210"/>
            <wp:effectExtent l="19050" t="0" r="8255" b="0"/>
            <wp:docPr id="123" name="Рисунок 121" descr="CIMG3734_2871678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1" descr="CIMG3734_28716787_"/>
                    <pic:cNvPicPr>
                      <a:picLocks noChangeAspect="1" noChangeArrowheads="1"/>
                    </pic:cNvPicPr>
                  </pic:nvPicPr>
                  <pic:blipFill>
                    <a:blip r:embed="rId159"/>
                    <a:srcRect/>
                    <a:stretch>
                      <a:fillRect/>
                    </a:stretch>
                  </pic:blipFill>
                  <pic:spPr bwMode="auto">
                    <a:xfrm>
                      <a:off x="0" y="0"/>
                      <a:ext cx="2753995" cy="1680210"/>
                    </a:xfrm>
                    <a:prstGeom prst="rect">
                      <a:avLst/>
                    </a:prstGeom>
                    <a:noFill/>
                    <a:ln w="9525">
                      <a:noFill/>
                      <a:miter lim="800000"/>
                      <a:headEnd/>
                      <a:tailEnd/>
                    </a:ln>
                  </pic:spPr>
                </pic:pic>
              </a:graphicData>
            </a:graphic>
          </wp:inline>
        </w:drawing>
      </w:r>
      <w:r>
        <w:rPr>
          <w:rFonts w:ascii="Times New Roman" w:hAnsi="Times New Roman" w:cs="Times New Roman"/>
          <w:b/>
          <w:bCs/>
          <w:noProof/>
          <w:sz w:val="28"/>
          <w:szCs w:val="28"/>
          <w:lang w:eastAsia="ru-RU"/>
        </w:rPr>
        <w:drawing>
          <wp:inline distT="0" distB="0" distL="0" distR="0">
            <wp:extent cx="3094355" cy="1690370"/>
            <wp:effectExtent l="19050" t="0" r="0" b="0"/>
            <wp:docPr id="124"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160"/>
                    <a:srcRect/>
                    <a:stretch>
                      <a:fillRect/>
                    </a:stretch>
                  </pic:blipFill>
                  <pic:spPr bwMode="auto">
                    <a:xfrm>
                      <a:off x="0" y="0"/>
                      <a:ext cx="3094355" cy="1690370"/>
                    </a:xfrm>
                    <a:prstGeom prst="rect">
                      <a:avLst/>
                    </a:prstGeom>
                    <a:noFill/>
                    <a:ln w="9525">
                      <a:noFill/>
                      <a:miter lim="800000"/>
                      <a:headEnd/>
                      <a:tailEnd/>
                    </a:ln>
                  </pic:spPr>
                </pic:pic>
              </a:graphicData>
            </a:graphic>
          </wp:inline>
        </w:drawing>
      </w:r>
    </w:p>
    <w:p w:rsidR="00AE62B9" w:rsidRDefault="00AE62B9" w:rsidP="0072352D">
      <w:pPr>
        <w:ind w:firstLine="709"/>
        <w:jc w:val="both"/>
        <w:rPr>
          <w:rFonts w:ascii="Times New Roman" w:hAnsi="Times New Roman" w:cs="Times New Roman"/>
          <w:sz w:val="28"/>
          <w:szCs w:val="28"/>
        </w:rPr>
      </w:pPr>
      <w:r w:rsidRPr="00E07E40">
        <w:rPr>
          <w:rFonts w:ascii="Times New Roman" w:hAnsi="Times New Roman" w:cs="Times New Roman"/>
          <w:b/>
          <w:bCs/>
          <w:sz w:val="28"/>
          <w:szCs w:val="28"/>
          <w:lang w:eastAsia="ru-RU"/>
        </w:rPr>
        <w:t>Описание</w:t>
      </w:r>
      <w:r w:rsidRPr="00E07E40">
        <w:rPr>
          <w:rFonts w:ascii="Times New Roman" w:hAnsi="Times New Roman" w:cs="Times New Roman"/>
          <w:sz w:val="28"/>
          <w:szCs w:val="28"/>
        </w:rPr>
        <w:t>: Данный</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маршрут</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рассчитан</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на</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два</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дня</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и</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одну</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ночёвку.</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При</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отсутствии</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времени</w:t>
      </w:r>
      <w:proofErr w:type="gramStart"/>
      <w:r w:rsidRPr="00E07E40">
        <w:rPr>
          <w:rFonts w:ascii="Times New Roman" w:hAnsi="Times New Roman" w:cs="Times New Roman"/>
          <w:sz w:val="28"/>
          <w:szCs w:val="28"/>
        </w:rPr>
        <w:t>,е</w:t>
      </w:r>
      <w:proofErr w:type="gramEnd"/>
      <w:r w:rsidRPr="00E07E40">
        <w:rPr>
          <w:rFonts w:ascii="Times New Roman" w:hAnsi="Times New Roman" w:cs="Times New Roman"/>
          <w:sz w:val="28"/>
          <w:szCs w:val="28"/>
        </w:rPr>
        <w:t>го</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можно</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пройти за</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один</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день.</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Маршрут</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начинается</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в</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селеЧинета, далее</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переезд</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по</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маршруту</w:t>
      </w:r>
      <w:proofErr w:type="gramStart"/>
      <w:r w:rsidRPr="00E07E40">
        <w:rPr>
          <w:rFonts w:ascii="Times New Roman" w:hAnsi="Times New Roman" w:cs="Times New Roman"/>
          <w:sz w:val="28"/>
          <w:szCs w:val="28"/>
        </w:rPr>
        <w:t>:Ч</w:t>
      </w:r>
      <w:proofErr w:type="gramEnd"/>
      <w:r w:rsidRPr="00E07E40">
        <w:rPr>
          <w:rFonts w:ascii="Times New Roman" w:hAnsi="Times New Roman" w:cs="Times New Roman"/>
          <w:sz w:val="28"/>
          <w:szCs w:val="28"/>
        </w:rPr>
        <w:t>инета – Генералка (20 км, щебёночное покрытие).</w:t>
      </w:r>
      <w:r w:rsidR="00EC13B2">
        <w:rPr>
          <w:rFonts w:ascii="Times New Roman" w:hAnsi="Times New Roman" w:cs="Times New Roman"/>
          <w:sz w:val="28"/>
          <w:szCs w:val="28"/>
        </w:rPr>
        <w:t xml:space="preserve"> </w:t>
      </w:r>
      <w:r>
        <w:rPr>
          <w:rFonts w:ascii="Times New Roman" w:hAnsi="Times New Roman" w:cs="Times New Roman"/>
          <w:sz w:val="28"/>
          <w:szCs w:val="28"/>
        </w:rPr>
        <w:t>Д</w:t>
      </w:r>
      <w:r w:rsidRPr="00E07E40">
        <w:rPr>
          <w:rFonts w:ascii="Times New Roman" w:hAnsi="Times New Roman" w:cs="Times New Roman"/>
          <w:sz w:val="28"/>
          <w:szCs w:val="28"/>
        </w:rPr>
        <w:t>алее</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производиться</w:t>
      </w:r>
      <w:r w:rsidR="00E4014A">
        <w:rPr>
          <w:rFonts w:ascii="Times New Roman" w:hAnsi="Times New Roman" w:cs="Times New Roman"/>
          <w:sz w:val="28"/>
          <w:szCs w:val="28"/>
        </w:rPr>
        <w:t xml:space="preserve"> восхождение </w:t>
      </w:r>
      <w:r w:rsidRPr="00E07E40">
        <w:rPr>
          <w:rFonts w:ascii="Times New Roman" w:hAnsi="Times New Roman" w:cs="Times New Roman"/>
          <w:sz w:val="28"/>
          <w:szCs w:val="28"/>
        </w:rPr>
        <w:t>на</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платоНебо.</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При</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наличии</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времени,</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пересекаем</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плато</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и</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перед</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нами</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предстают красивые</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виды</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долины</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реки</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Ини.</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Затем</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ждёт</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самая</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красивая</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пещера Краснощёковскогорайона – Небинская</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(Небо).</w:t>
      </w:r>
    </w:p>
    <w:p w:rsidR="00AE62B9" w:rsidRDefault="00AE62B9" w:rsidP="00E07E40">
      <w:pPr>
        <w:ind w:firstLine="709"/>
        <w:jc w:val="both"/>
        <w:rPr>
          <w:rFonts w:ascii="Times New Roman" w:hAnsi="Times New Roman" w:cs="Times New Roman"/>
          <w:sz w:val="28"/>
          <w:szCs w:val="28"/>
        </w:rPr>
      </w:pPr>
    </w:p>
    <w:p w:rsidR="00AE62B9" w:rsidRDefault="00887D7B" w:rsidP="00E07E40">
      <w:pPr>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2509520" cy="1680210"/>
            <wp:effectExtent l="19050" t="0" r="5080" b="0"/>
            <wp:docPr id="125"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
                    <pic:cNvPicPr>
                      <a:picLocks noChangeAspect="1" noChangeArrowheads="1"/>
                    </pic:cNvPicPr>
                  </pic:nvPicPr>
                  <pic:blipFill>
                    <a:blip r:embed="rId161"/>
                    <a:srcRect/>
                    <a:stretch>
                      <a:fillRect/>
                    </a:stretch>
                  </pic:blipFill>
                  <pic:spPr bwMode="auto">
                    <a:xfrm>
                      <a:off x="0" y="0"/>
                      <a:ext cx="2509520" cy="1680210"/>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drawing>
          <wp:inline distT="0" distB="0" distL="0" distR="0">
            <wp:extent cx="2966720" cy="1669415"/>
            <wp:effectExtent l="19050" t="0" r="5080" b="0"/>
            <wp:docPr id="126"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4"/>
                    <pic:cNvPicPr>
                      <a:picLocks noChangeAspect="1" noChangeArrowheads="1"/>
                    </pic:cNvPicPr>
                  </pic:nvPicPr>
                  <pic:blipFill>
                    <a:blip r:embed="rId162"/>
                    <a:srcRect/>
                    <a:stretch>
                      <a:fillRect/>
                    </a:stretch>
                  </pic:blipFill>
                  <pic:spPr bwMode="auto">
                    <a:xfrm>
                      <a:off x="0" y="0"/>
                      <a:ext cx="2966720" cy="1669415"/>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drawing>
          <wp:inline distT="0" distB="0" distL="0" distR="0">
            <wp:extent cx="2976880" cy="1680210"/>
            <wp:effectExtent l="19050" t="0" r="0" b="0"/>
            <wp:docPr id="127"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5"/>
                    <pic:cNvPicPr>
                      <a:picLocks noChangeAspect="1" noChangeArrowheads="1"/>
                    </pic:cNvPicPr>
                  </pic:nvPicPr>
                  <pic:blipFill>
                    <a:blip r:embed="rId163"/>
                    <a:srcRect/>
                    <a:stretch>
                      <a:fillRect/>
                    </a:stretch>
                  </pic:blipFill>
                  <pic:spPr bwMode="auto">
                    <a:xfrm>
                      <a:off x="0" y="0"/>
                      <a:ext cx="2976880" cy="1680210"/>
                    </a:xfrm>
                    <a:prstGeom prst="rect">
                      <a:avLst/>
                    </a:prstGeom>
                    <a:noFill/>
                    <a:ln w="9525">
                      <a:noFill/>
                      <a:miter lim="800000"/>
                      <a:headEnd/>
                      <a:tailEnd/>
                    </a:ln>
                  </pic:spPr>
                </pic:pic>
              </a:graphicData>
            </a:graphic>
          </wp:inline>
        </w:drawing>
      </w:r>
    </w:p>
    <w:p w:rsidR="00AE62B9" w:rsidRDefault="00AE62B9" w:rsidP="00BE46CB">
      <w:pPr>
        <w:jc w:val="both"/>
        <w:rPr>
          <w:rFonts w:ascii="Times New Roman" w:hAnsi="Times New Roman" w:cs="Times New Roman"/>
          <w:sz w:val="28"/>
          <w:szCs w:val="28"/>
        </w:rPr>
      </w:pPr>
      <w:r w:rsidRPr="00E07E40">
        <w:rPr>
          <w:rFonts w:ascii="Times New Roman" w:hAnsi="Times New Roman" w:cs="Times New Roman"/>
          <w:sz w:val="28"/>
          <w:szCs w:val="28"/>
        </w:rPr>
        <w:t>Ночёвка</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осуществляется</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после</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возвращения</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с</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плато</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Небо, у</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ручья</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Прямухи,</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в</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близи</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пещеры</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Прямухинской</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очью</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ждут</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страшные</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истории,связанные</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с</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этой</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пещерой,</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либо</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по</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выбору</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задушевные</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песни</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под</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гитару.Можно</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совместить</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и</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то</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и</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другое.</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Если</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у</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участников</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возникнет</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желание</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посетить</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пещеру,</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то</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мы</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предоставим</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такую</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возможность,</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хотя</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данное</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мероприятие</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не</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для</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слабых</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духом</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и</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телом.</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Наши инструктора – проводники</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позаботятся</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о</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вашей</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безопасности,</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поэтому</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закончить</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маршрут</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группа</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сможет</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в</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полном</w:t>
      </w:r>
      <w:r w:rsidR="00E4014A">
        <w:rPr>
          <w:rFonts w:ascii="Times New Roman" w:hAnsi="Times New Roman" w:cs="Times New Roman"/>
          <w:sz w:val="28"/>
          <w:szCs w:val="28"/>
        </w:rPr>
        <w:t xml:space="preserve"> составе</w:t>
      </w:r>
      <w:r w:rsidRPr="00E07E40">
        <w:rPr>
          <w:rFonts w:ascii="Times New Roman" w:hAnsi="Times New Roman" w:cs="Times New Roman"/>
          <w:sz w:val="28"/>
          <w:szCs w:val="28"/>
        </w:rPr>
        <w:t>.</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Если</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«Прямуха»</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непо</w:t>
      </w:r>
      <w:r w:rsidR="00EC13B2">
        <w:rPr>
          <w:rFonts w:ascii="Times New Roman" w:hAnsi="Times New Roman" w:cs="Times New Roman"/>
          <w:sz w:val="28"/>
          <w:szCs w:val="28"/>
        </w:rPr>
        <w:t>силам</w:t>
      </w:r>
      <w:r w:rsidRPr="00E07E40">
        <w:rPr>
          <w:rFonts w:ascii="Times New Roman" w:hAnsi="Times New Roman" w:cs="Times New Roman"/>
          <w:sz w:val="28"/>
          <w:szCs w:val="28"/>
        </w:rPr>
        <w:t>,</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возвращаемся</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в</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Генералку,</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затем</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в</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Чинету.</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В</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Чинете</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по</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желанию</w:t>
      </w:r>
      <w:r w:rsidR="00EC13B2">
        <w:rPr>
          <w:rFonts w:ascii="Times New Roman" w:hAnsi="Times New Roman" w:cs="Times New Roman"/>
          <w:sz w:val="28"/>
          <w:szCs w:val="28"/>
        </w:rPr>
        <w:t xml:space="preserve"> </w:t>
      </w:r>
      <w:r w:rsidRPr="00E07E40">
        <w:rPr>
          <w:rFonts w:ascii="Times New Roman" w:hAnsi="Times New Roman" w:cs="Times New Roman"/>
          <w:sz w:val="28"/>
          <w:szCs w:val="28"/>
        </w:rPr>
        <w:t xml:space="preserve">участников – баня, </w:t>
      </w:r>
      <w:r>
        <w:rPr>
          <w:rFonts w:ascii="Times New Roman" w:hAnsi="Times New Roman" w:cs="Times New Roman"/>
          <w:sz w:val="28"/>
          <w:szCs w:val="28"/>
        </w:rPr>
        <w:t>чай</w:t>
      </w:r>
      <w:r w:rsidR="00EC13B2">
        <w:rPr>
          <w:rFonts w:ascii="Times New Roman" w:hAnsi="Times New Roman" w:cs="Times New Roman"/>
          <w:sz w:val="28"/>
          <w:szCs w:val="28"/>
        </w:rPr>
        <w:t xml:space="preserve"> </w:t>
      </w:r>
      <w:r>
        <w:rPr>
          <w:rFonts w:ascii="Times New Roman" w:hAnsi="Times New Roman" w:cs="Times New Roman"/>
          <w:sz w:val="28"/>
          <w:szCs w:val="28"/>
        </w:rPr>
        <w:t>с</w:t>
      </w:r>
      <w:r w:rsidR="00EC13B2">
        <w:rPr>
          <w:rFonts w:ascii="Times New Roman" w:hAnsi="Times New Roman" w:cs="Times New Roman"/>
          <w:sz w:val="28"/>
          <w:szCs w:val="28"/>
        </w:rPr>
        <w:t xml:space="preserve"> </w:t>
      </w:r>
      <w:r>
        <w:rPr>
          <w:rFonts w:ascii="Times New Roman" w:hAnsi="Times New Roman" w:cs="Times New Roman"/>
          <w:sz w:val="28"/>
          <w:szCs w:val="28"/>
        </w:rPr>
        <w:t>медком.</w:t>
      </w:r>
    </w:p>
    <w:p w:rsidR="00EC13B2" w:rsidRPr="00BE46CB" w:rsidRDefault="00EC13B2" w:rsidP="00BE46CB">
      <w:pPr>
        <w:jc w:val="both"/>
        <w:rPr>
          <w:rFonts w:ascii="Times New Roman" w:hAnsi="Times New Roman" w:cs="Times New Roman"/>
          <w:sz w:val="28"/>
          <w:szCs w:val="28"/>
        </w:rPr>
      </w:pPr>
    </w:p>
    <w:p w:rsidR="00AE62B9" w:rsidRDefault="00AE62B9" w:rsidP="004A531E">
      <w:pPr>
        <w:pStyle w:val="a7"/>
        <w:ind w:left="0" w:firstLine="709"/>
        <w:jc w:val="both"/>
        <w:rPr>
          <w:rFonts w:ascii="Times New Roman" w:hAnsi="Times New Roman" w:cs="Times New Roman"/>
          <w:b/>
          <w:bCs/>
          <w:sz w:val="28"/>
          <w:szCs w:val="28"/>
        </w:rPr>
      </w:pPr>
      <w:r w:rsidRPr="00E07E40">
        <w:rPr>
          <w:rFonts w:ascii="Times New Roman" w:hAnsi="Times New Roman" w:cs="Times New Roman"/>
          <w:b/>
          <w:bCs/>
          <w:sz w:val="28"/>
          <w:szCs w:val="28"/>
          <w:lang w:eastAsia="ru-RU"/>
        </w:rPr>
        <w:t>3.Наименование маршрута</w:t>
      </w:r>
      <w:proofErr w:type="gramStart"/>
      <w:r w:rsidRPr="00E07E40">
        <w:rPr>
          <w:rFonts w:ascii="Times New Roman" w:hAnsi="Times New Roman" w:cs="Times New Roman"/>
          <w:b/>
          <w:bCs/>
          <w:sz w:val="28"/>
          <w:szCs w:val="28"/>
          <w:lang w:eastAsia="ru-RU"/>
        </w:rPr>
        <w:t>:</w:t>
      </w:r>
      <w:r>
        <w:rPr>
          <w:rFonts w:ascii="Times New Roman" w:hAnsi="Times New Roman" w:cs="Times New Roman"/>
          <w:b/>
          <w:bCs/>
          <w:sz w:val="28"/>
          <w:szCs w:val="28"/>
        </w:rPr>
        <w:t>«</w:t>
      </w:r>
      <w:proofErr w:type="gramEnd"/>
      <w:r>
        <w:rPr>
          <w:rFonts w:ascii="Times New Roman" w:hAnsi="Times New Roman" w:cs="Times New Roman"/>
          <w:b/>
          <w:bCs/>
          <w:sz w:val="28"/>
          <w:szCs w:val="28"/>
        </w:rPr>
        <w:t>Активный»</w:t>
      </w:r>
    </w:p>
    <w:p w:rsidR="00EC13B2" w:rsidRPr="004A531E" w:rsidRDefault="00EC13B2" w:rsidP="004A531E">
      <w:pPr>
        <w:pStyle w:val="a7"/>
        <w:ind w:left="0" w:firstLine="709"/>
        <w:jc w:val="both"/>
        <w:rPr>
          <w:rFonts w:ascii="Times New Roman" w:hAnsi="Times New Roman" w:cs="Times New Roman"/>
          <w:b/>
          <w:bCs/>
          <w:sz w:val="28"/>
          <w:szCs w:val="28"/>
        </w:rPr>
      </w:pPr>
    </w:p>
    <w:p w:rsidR="00AE62B9" w:rsidRPr="00E07E40" w:rsidRDefault="00887D7B" w:rsidP="00E07E40">
      <w:pPr>
        <w:pStyle w:val="a7"/>
        <w:ind w:left="0" w:firstLine="709"/>
        <w:jc w:val="both"/>
        <w:rPr>
          <w:rFonts w:ascii="Times New Roman" w:hAnsi="Times New Roman" w:cs="Times New Roman"/>
          <w:b/>
          <w:bCs/>
          <w:sz w:val="28"/>
          <w:szCs w:val="28"/>
        </w:rPr>
      </w:pPr>
      <w:r>
        <w:rPr>
          <w:rFonts w:ascii="Times New Roman" w:hAnsi="Times New Roman" w:cs="Times New Roman"/>
          <w:noProof/>
          <w:sz w:val="28"/>
          <w:szCs w:val="28"/>
          <w:lang w:eastAsia="ru-RU"/>
        </w:rPr>
        <w:drawing>
          <wp:inline distT="0" distB="0" distL="0" distR="0">
            <wp:extent cx="2317750" cy="1584325"/>
            <wp:effectExtent l="19050" t="0" r="6350" b="0"/>
            <wp:docPr id="128" name="Рисунок 109" descr="http://ia108.mycdn.me/image?t=3&amp;bid=572581281361&amp;id=572581281361&amp;plc=WEB&amp;tkn=7gmCE-ZfNd3E6hKdeOi-8f8xkS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9" descr="http://ia108.mycdn.me/image?t=3&amp;bid=572581281361&amp;id=572581281361&amp;plc=WEB&amp;tkn=7gmCE-ZfNd3E6hKdeOi-8f8xkSg"/>
                    <pic:cNvPicPr>
                      <a:picLocks noChangeAspect="1" noChangeArrowheads="1"/>
                    </pic:cNvPicPr>
                  </pic:nvPicPr>
                  <pic:blipFill>
                    <a:blip r:embed="rId164"/>
                    <a:srcRect/>
                    <a:stretch>
                      <a:fillRect/>
                    </a:stretch>
                  </pic:blipFill>
                  <pic:spPr bwMode="auto">
                    <a:xfrm>
                      <a:off x="0" y="0"/>
                      <a:ext cx="2317750" cy="1584325"/>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drawing>
          <wp:inline distT="0" distB="0" distL="0" distR="0">
            <wp:extent cx="3147060" cy="1626870"/>
            <wp:effectExtent l="19050" t="0" r="0" b="0"/>
            <wp:docPr id="129" name="Рисунок 129" descr="http://ia108.mycdn.me/image?t=3&amp;bid=572581281873&amp;id=572581281873&amp;plc=WEB&amp;tkn=d0ouj1v7eBZdYXRaXp5IT7Il-4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ia108.mycdn.me/image?t=3&amp;bid=572581281873&amp;id=572581281873&amp;plc=WEB&amp;tkn=d0ouj1v7eBZdYXRaXp5IT7Il-4U"/>
                    <pic:cNvPicPr>
                      <a:picLocks noChangeAspect="1" noChangeArrowheads="1"/>
                    </pic:cNvPicPr>
                  </pic:nvPicPr>
                  <pic:blipFill>
                    <a:blip r:embed="rId165"/>
                    <a:srcRect/>
                    <a:stretch>
                      <a:fillRect/>
                    </a:stretch>
                  </pic:blipFill>
                  <pic:spPr bwMode="auto">
                    <a:xfrm>
                      <a:off x="0" y="0"/>
                      <a:ext cx="3147060" cy="1626870"/>
                    </a:xfrm>
                    <a:prstGeom prst="rect">
                      <a:avLst/>
                    </a:prstGeom>
                    <a:noFill/>
                    <a:ln w="9525">
                      <a:noFill/>
                      <a:miter lim="800000"/>
                      <a:headEnd/>
                      <a:tailEnd/>
                    </a:ln>
                  </pic:spPr>
                </pic:pic>
              </a:graphicData>
            </a:graphic>
          </wp:inline>
        </w:drawing>
      </w:r>
      <w:r>
        <w:rPr>
          <w:rFonts w:ascii="Times New Roman" w:hAnsi="Times New Roman" w:cs="Times New Roman"/>
          <w:b/>
          <w:bCs/>
          <w:noProof/>
          <w:sz w:val="28"/>
          <w:szCs w:val="28"/>
          <w:lang w:eastAsia="ru-RU"/>
        </w:rPr>
        <w:drawing>
          <wp:inline distT="0" distB="0" distL="0" distR="0">
            <wp:extent cx="2679700" cy="1595120"/>
            <wp:effectExtent l="19050" t="0" r="6350" b="0"/>
            <wp:docPr id="130"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
                    <pic:cNvPicPr>
                      <a:picLocks noChangeAspect="1" noChangeArrowheads="1"/>
                    </pic:cNvPicPr>
                  </pic:nvPicPr>
                  <pic:blipFill>
                    <a:blip r:embed="rId166"/>
                    <a:srcRect/>
                    <a:stretch>
                      <a:fillRect/>
                    </a:stretch>
                  </pic:blipFill>
                  <pic:spPr bwMode="auto">
                    <a:xfrm>
                      <a:off x="0" y="0"/>
                      <a:ext cx="2679700" cy="1595120"/>
                    </a:xfrm>
                    <a:prstGeom prst="rect">
                      <a:avLst/>
                    </a:prstGeom>
                    <a:noFill/>
                    <a:ln w="9525">
                      <a:noFill/>
                      <a:miter lim="800000"/>
                      <a:headEnd/>
                      <a:tailEnd/>
                    </a:ln>
                  </pic:spPr>
                </pic:pic>
              </a:graphicData>
            </a:graphic>
          </wp:inline>
        </w:drawing>
      </w:r>
    </w:p>
    <w:p w:rsidR="00AE62B9" w:rsidRPr="00E07E40" w:rsidRDefault="00AE62B9" w:rsidP="00E07E40">
      <w:pPr>
        <w:ind w:firstLine="709"/>
        <w:jc w:val="both"/>
        <w:rPr>
          <w:rFonts w:ascii="Times New Roman" w:hAnsi="Times New Roman" w:cs="Times New Roman"/>
          <w:b/>
          <w:bCs/>
          <w:sz w:val="28"/>
          <w:szCs w:val="28"/>
          <w:lang w:eastAsia="ru-RU"/>
        </w:rPr>
      </w:pPr>
      <w:r w:rsidRPr="00E07E40">
        <w:rPr>
          <w:rFonts w:ascii="Times New Roman" w:hAnsi="Times New Roman" w:cs="Times New Roman"/>
          <w:b/>
          <w:bCs/>
          <w:sz w:val="28"/>
          <w:szCs w:val="28"/>
          <w:lang w:eastAsia="ru-RU"/>
        </w:rPr>
        <w:t xml:space="preserve">Описание: </w:t>
      </w:r>
    </w:p>
    <w:tbl>
      <w:tblPr>
        <w:tblW w:w="15309"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5309"/>
      </w:tblGrid>
      <w:tr w:rsidR="00AE62B9" w:rsidRPr="00E07E40">
        <w:tc>
          <w:tcPr>
            <w:tcW w:w="15309" w:type="dxa"/>
            <w:tcBorders>
              <w:top w:val="nil"/>
              <w:left w:val="nil"/>
              <w:bottom w:val="nil"/>
              <w:right w:val="nil"/>
            </w:tcBorders>
          </w:tcPr>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Начало маршрута в селе Чинета, нас ждёт самая посещаемая пещера Краснощёковского района – Большая Дальняя. Именно в ней были участники проекта посвященному Великому шелковому пути</w:t>
            </w:r>
            <w:proofErr w:type="gramStart"/>
            <w:r w:rsidRPr="00E07E40">
              <w:rPr>
                <w:rFonts w:ascii="Times New Roman" w:hAnsi="Times New Roman" w:cs="Times New Roman"/>
                <w:sz w:val="28"/>
                <w:szCs w:val="28"/>
              </w:rPr>
              <w:t>.Э</w:t>
            </w:r>
            <w:proofErr w:type="gramEnd"/>
            <w:r w:rsidRPr="00E07E40">
              <w:rPr>
                <w:rFonts w:ascii="Times New Roman" w:hAnsi="Times New Roman" w:cs="Times New Roman"/>
                <w:sz w:val="28"/>
                <w:szCs w:val="28"/>
              </w:rPr>
              <w:t>ту пещеру многие сравнивают с Тавдинским пещерным комплексом. После пещеры и обеда нас ждет двух часовой сплав по Ине от Чинеты до устья р. Черемшанки, где находится туристическая стоянка, время сплава можно устроить гонки на катамаранах (при наличии достаточного для этого количества участников), либо организовать мастер-класс по рафтингу.</w:t>
            </w:r>
          </w:p>
        </w:tc>
      </w:tr>
    </w:tbl>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lastRenderedPageBreak/>
        <w:t>Прибыв на туристическую стоянку, после небольшого отдыха нас ждет рыбалка (ловим хариуса) и если повезет, участников ждет вкуснейшая уха и как всегда задушевные песни под гитару. Второй день посвящен посещению демидовского Ново-Чагырского рудника, удивительной пещере Ледяной, где даже летом не тает лед и конечно пещере Рудничной, где до сих пор ведутся археологические работы. По желанию участников возможнабаня (</w:t>
      </w:r>
      <w:proofErr w:type="gramStart"/>
      <w:r w:rsidRPr="00E07E40">
        <w:rPr>
          <w:rFonts w:ascii="Times New Roman" w:hAnsi="Times New Roman" w:cs="Times New Roman"/>
          <w:sz w:val="28"/>
          <w:szCs w:val="28"/>
        </w:rPr>
        <w:t>классическая</w:t>
      </w:r>
      <w:proofErr w:type="gramEnd"/>
      <w:r w:rsidRPr="00E07E40">
        <w:rPr>
          <w:rFonts w:ascii="Times New Roman" w:hAnsi="Times New Roman" w:cs="Times New Roman"/>
          <w:sz w:val="28"/>
          <w:szCs w:val="28"/>
        </w:rPr>
        <w:t>).</w:t>
      </w:r>
    </w:p>
    <w:p w:rsidR="00EC13B2" w:rsidRDefault="00EC13B2" w:rsidP="00B511E6">
      <w:pPr>
        <w:rPr>
          <w:rFonts w:ascii="Times New Roman" w:hAnsi="Times New Roman" w:cs="Times New Roman"/>
          <w:b/>
          <w:bCs/>
          <w:sz w:val="28"/>
          <w:szCs w:val="28"/>
          <w:lang w:eastAsia="ru-RU"/>
        </w:rPr>
      </w:pPr>
    </w:p>
    <w:p w:rsidR="00AE62B9" w:rsidRPr="00E07E40" w:rsidRDefault="00AE62B9" w:rsidP="00B511E6">
      <w:pPr>
        <w:rPr>
          <w:rFonts w:ascii="Times New Roman" w:hAnsi="Times New Roman" w:cs="Times New Roman"/>
          <w:b/>
          <w:bCs/>
          <w:sz w:val="28"/>
          <w:szCs w:val="28"/>
          <w:lang w:eastAsia="ru-RU"/>
        </w:rPr>
      </w:pPr>
      <w:r w:rsidRPr="00E07E40">
        <w:rPr>
          <w:rFonts w:ascii="Times New Roman" w:hAnsi="Times New Roman" w:cs="Times New Roman"/>
          <w:b/>
          <w:bCs/>
          <w:sz w:val="28"/>
          <w:szCs w:val="28"/>
          <w:lang w:eastAsia="ru-RU"/>
        </w:rPr>
        <w:t>4.Наименование маршрута</w:t>
      </w:r>
      <w:proofErr w:type="gramStart"/>
      <w:r w:rsidRPr="00E07E40">
        <w:rPr>
          <w:rFonts w:ascii="Times New Roman" w:hAnsi="Times New Roman" w:cs="Times New Roman"/>
          <w:b/>
          <w:bCs/>
          <w:sz w:val="28"/>
          <w:szCs w:val="28"/>
          <w:lang w:eastAsia="ru-RU"/>
        </w:rPr>
        <w:t>:Н</w:t>
      </w:r>
      <w:proofErr w:type="gramEnd"/>
      <w:r w:rsidRPr="00E07E40">
        <w:rPr>
          <w:rFonts w:ascii="Times New Roman" w:hAnsi="Times New Roman" w:cs="Times New Roman"/>
          <w:b/>
          <w:bCs/>
          <w:sz w:val="28"/>
          <w:szCs w:val="28"/>
          <w:lang w:eastAsia="ru-RU"/>
        </w:rPr>
        <w:t>а пасеку «Медведев мёд»</w:t>
      </w:r>
    </w:p>
    <w:p w:rsidR="00AE62B9" w:rsidRPr="00E07E40" w:rsidRDefault="00887D7B" w:rsidP="00E158C4">
      <w:pPr>
        <w:ind w:firstLine="709"/>
        <w:jc w:val="center"/>
        <w:rPr>
          <w:rFonts w:ascii="Times New Roman" w:hAnsi="Times New Roman" w:cs="Times New Roman"/>
          <w:b/>
          <w:bCs/>
          <w:sz w:val="28"/>
          <w:szCs w:val="28"/>
          <w:lang w:eastAsia="ru-RU"/>
        </w:rPr>
      </w:pPr>
      <w:r>
        <w:rPr>
          <w:rFonts w:ascii="Times New Roman" w:hAnsi="Times New Roman" w:cs="Times New Roman"/>
          <w:b/>
          <w:bCs/>
          <w:noProof/>
          <w:sz w:val="28"/>
          <w:szCs w:val="28"/>
          <w:lang w:eastAsia="ru-RU"/>
        </w:rPr>
        <w:drawing>
          <wp:inline distT="0" distB="0" distL="0" distR="0">
            <wp:extent cx="2349500" cy="1456690"/>
            <wp:effectExtent l="19050" t="0" r="0" b="0"/>
            <wp:docPr id="131" name="Рисунок 129" descr="http://ia108.mycdn.me/image?t=3&amp;bid=579427492689&amp;id=579427492689&amp;plc=WEB&amp;tkn=O-sfO3pVHB5WVTxvjO5_MhTM1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 descr="http://ia108.mycdn.me/image?t=3&amp;bid=579427492689&amp;id=579427492689&amp;plc=WEB&amp;tkn=O-sfO3pVHB5WVTxvjO5_MhTM1ao"/>
                    <pic:cNvPicPr>
                      <a:picLocks noChangeAspect="1" noChangeArrowheads="1"/>
                    </pic:cNvPicPr>
                  </pic:nvPicPr>
                  <pic:blipFill>
                    <a:blip r:embed="rId167"/>
                    <a:srcRect/>
                    <a:stretch>
                      <a:fillRect/>
                    </a:stretch>
                  </pic:blipFill>
                  <pic:spPr bwMode="auto">
                    <a:xfrm>
                      <a:off x="0" y="0"/>
                      <a:ext cx="2349500" cy="1456690"/>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drawing>
          <wp:inline distT="0" distB="0" distL="0" distR="0">
            <wp:extent cx="2339340" cy="1456690"/>
            <wp:effectExtent l="19050" t="0" r="3810" b="0"/>
            <wp:docPr id="132" name="Рисунок 552" descr="http://itd1.mycdn.me/image?t=13&amp;bid=579427489873&amp;id=579427489873&amp;plc=WEB&amp;tkn=wdf4IZz3Fw0epWXyAImnMa73Fh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2" descr="http://itd1.mycdn.me/image?t=13&amp;bid=579427489873&amp;id=579427489873&amp;plc=WEB&amp;tkn=wdf4IZz3Fw0epWXyAImnMa73FhU"/>
                    <pic:cNvPicPr>
                      <a:picLocks noChangeAspect="1" noChangeArrowheads="1"/>
                    </pic:cNvPicPr>
                  </pic:nvPicPr>
                  <pic:blipFill>
                    <a:blip r:embed="rId168"/>
                    <a:srcRect/>
                    <a:stretch>
                      <a:fillRect/>
                    </a:stretch>
                  </pic:blipFill>
                  <pic:spPr bwMode="auto">
                    <a:xfrm>
                      <a:off x="0" y="0"/>
                      <a:ext cx="2339340" cy="1456690"/>
                    </a:xfrm>
                    <a:prstGeom prst="rect">
                      <a:avLst/>
                    </a:prstGeom>
                    <a:noFill/>
                    <a:ln w="9525">
                      <a:noFill/>
                      <a:miter lim="800000"/>
                      <a:headEnd/>
                      <a:tailEnd/>
                    </a:ln>
                  </pic:spPr>
                </pic:pic>
              </a:graphicData>
            </a:graphic>
          </wp:inline>
        </w:drawing>
      </w:r>
    </w:p>
    <w:p w:rsidR="00AE62B9" w:rsidRPr="00E07E40" w:rsidRDefault="00AE62B9" w:rsidP="004A531E">
      <w:pPr>
        <w:jc w:val="both"/>
        <w:rPr>
          <w:rFonts w:ascii="Times New Roman" w:hAnsi="Times New Roman" w:cs="Times New Roman"/>
          <w:sz w:val="28"/>
          <w:szCs w:val="28"/>
        </w:rPr>
      </w:pPr>
      <w:r w:rsidRPr="00E07E40">
        <w:rPr>
          <w:rFonts w:ascii="Times New Roman" w:hAnsi="Times New Roman" w:cs="Times New Roman"/>
          <w:b/>
          <w:bCs/>
          <w:sz w:val="28"/>
          <w:szCs w:val="28"/>
          <w:lang w:eastAsia="ru-RU"/>
        </w:rPr>
        <w:t>Описание:</w:t>
      </w:r>
      <w:r w:rsidRPr="00E07E40">
        <w:rPr>
          <w:rFonts w:ascii="Times New Roman" w:hAnsi="Times New Roman" w:cs="Times New Roman"/>
          <w:sz w:val="28"/>
          <w:szCs w:val="28"/>
        </w:rPr>
        <w:t xml:space="preserve"> Среди Алтайского предгорья, недалеко от горной реки Чарыш, расположилась пасека Медведева, как уголок добра, здоровья, лакомства и гармонии человека с природой. Попав на пасеку, вы получите истинное удовольствие от настоящего Алтайского гостеприимства. Отведав различные сорта настоящего меда с чаем на травах, услышав удивительный рассказ пчеловода о жизни пчелиной семьи, вы сможете приобрести качественные продукты пчеловодства: мед, маточное молочко, цветочную пыльцу, прополис и других. Так же посетив пасеку Медведева</w:t>
      </w:r>
      <w:proofErr w:type="gramStart"/>
      <w:r w:rsidRPr="00E07E40">
        <w:rPr>
          <w:rFonts w:ascii="Times New Roman" w:hAnsi="Times New Roman" w:cs="Times New Roman"/>
          <w:sz w:val="28"/>
          <w:szCs w:val="28"/>
        </w:rPr>
        <w:t>,в</w:t>
      </w:r>
      <w:proofErr w:type="gramEnd"/>
      <w:r w:rsidRPr="00E07E40">
        <w:rPr>
          <w:rFonts w:ascii="Times New Roman" w:hAnsi="Times New Roman" w:cs="Times New Roman"/>
          <w:sz w:val="28"/>
          <w:szCs w:val="28"/>
        </w:rPr>
        <w:t>ы сможете приобщиться к таинству общения с пчелами, поучаствовать в различных работах, прочувствовать себя пчеловодом, попробовать эксклюзивный медовый квас, отпить ароматной медовухи, продегустировать различные сорта меда, прогуляться в живописных окрестностях пасеки, испить кристально чистой родниковой.</w:t>
      </w:r>
    </w:p>
    <w:p w:rsidR="00EC13B2" w:rsidRDefault="00EC13B2" w:rsidP="00BE46CB">
      <w:pPr>
        <w:jc w:val="both"/>
        <w:rPr>
          <w:rFonts w:ascii="Times New Roman" w:hAnsi="Times New Roman" w:cs="Times New Roman"/>
          <w:b/>
          <w:bCs/>
          <w:sz w:val="28"/>
          <w:szCs w:val="28"/>
          <w:lang w:eastAsia="ru-RU"/>
        </w:rPr>
      </w:pPr>
    </w:p>
    <w:p w:rsidR="00EC13B2" w:rsidRDefault="00EC13B2" w:rsidP="00BE46CB">
      <w:pPr>
        <w:jc w:val="both"/>
        <w:rPr>
          <w:rFonts w:ascii="Times New Roman" w:hAnsi="Times New Roman" w:cs="Times New Roman"/>
          <w:b/>
          <w:bCs/>
          <w:sz w:val="28"/>
          <w:szCs w:val="28"/>
          <w:lang w:eastAsia="ru-RU"/>
        </w:rPr>
      </w:pPr>
    </w:p>
    <w:p w:rsidR="00EC13B2" w:rsidRDefault="00EC13B2" w:rsidP="00BE46CB">
      <w:pPr>
        <w:jc w:val="both"/>
        <w:rPr>
          <w:rFonts w:ascii="Times New Roman" w:hAnsi="Times New Roman" w:cs="Times New Roman"/>
          <w:b/>
          <w:bCs/>
          <w:sz w:val="28"/>
          <w:szCs w:val="28"/>
          <w:lang w:eastAsia="ru-RU"/>
        </w:rPr>
      </w:pPr>
    </w:p>
    <w:p w:rsidR="00AE62B9" w:rsidRPr="00E07E40" w:rsidRDefault="00AE62B9" w:rsidP="00BE46CB">
      <w:pPr>
        <w:jc w:val="both"/>
        <w:rPr>
          <w:rFonts w:ascii="Times New Roman" w:hAnsi="Times New Roman" w:cs="Times New Roman"/>
          <w:b/>
          <w:bCs/>
          <w:sz w:val="28"/>
          <w:szCs w:val="28"/>
          <w:lang w:eastAsia="ru-RU"/>
        </w:rPr>
      </w:pPr>
      <w:r w:rsidRPr="00E07E40">
        <w:rPr>
          <w:rFonts w:ascii="Times New Roman" w:hAnsi="Times New Roman" w:cs="Times New Roman"/>
          <w:b/>
          <w:bCs/>
          <w:sz w:val="28"/>
          <w:szCs w:val="28"/>
          <w:lang w:eastAsia="ru-RU"/>
        </w:rPr>
        <w:t xml:space="preserve">5.Наименование маршрута: «Горная </w:t>
      </w:r>
      <w:r>
        <w:rPr>
          <w:rFonts w:ascii="Times New Roman" w:hAnsi="Times New Roman" w:cs="Times New Roman"/>
          <w:b/>
          <w:bCs/>
          <w:sz w:val="28"/>
          <w:szCs w:val="28"/>
          <w:lang w:eastAsia="ru-RU"/>
        </w:rPr>
        <w:t>Иня».</w:t>
      </w:r>
    </w:p>
    <w:p w:rsidR="00AE62B9" w:rsidRPr="00E07E40" w:rsidRDefault="00887D7B" w:rsidP="00E07E40">
      <w:pPr>
        <w:ind w:firstLine="709"/>
        <w:jc w:val="both"/>
        <w:rPr>
          <w:rFonts w:ascii="Times New Roman" w:hAnsi="Times New Roman" w:cs="Times New Roman"/>
          <w:b/>
          <w:bCs/>
          <w:sz w:val="28"/>
          <w:szCs w:val="28"/>
          <w:lang w:eastAsia="ru-RU"/>
        </w:rPr>
      </w:pPr>
      <w:r>
        <w:rPr>
          <w:rFonts w:ascii="Times New Roman" w:hAnsi="Times New Roman" w:cs="Times New Roman"/>
          <w:b/>
          <w:bCs/>
          <w:noProof/>
          <w:sz w:val="28"/>
          <w:szCs w:val="28"/>
          <w:lang w:eastAsia="ru-RU"/>
        </w:rPr>
        <w:lastRenderedPageBreak/>
        <w:drawing>
          <wp:inline distT="0" distB="0" distL="0" distR="0">
            <wp:extent cx="3498215" cy="1669415"/>
            <wp:effectExtent l="19050" t="0" r="6985" b="0"/>
            <wp:docPr id="133"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1"/>
                    <pic:cNvPicPr>
                      <a:picLocks noChangeAspect="1" noChangeArrowheads="1"/>
                    </pic:cNvPicPr>
                  </pic:nvPicPr>
                  <pic:blipFill>
                    <a:blip r:embed="rId169"/>
                    <a:srcRect/>
                    <a:stretch>
                      <a:fillRect/>
                    </a:stretch>
                  </pic:blipFill>
                  <pic:spPr bwMode="auto">
                    <a:xfrm>
                      <a:off x="0" y="0"/>
                      <a:ext cx="3498215" cy="1669415"/>
                    </a:xfrm>
                    <a:prstGeom prst="rect">
                      <a:avLst/>
                    </a:prstGeom>
                    <a:noFill/>
                    <a:ln w="9525">
                      <a:noFill/>
                      <a:miter lim="800000"/>
                      <a:headEnd/>
                      <a:tailEnd/>
                    </a:ln>
                  </pic:spPr>
                </pic:pic>
              </a:graphicData>
            </a:graphic>
          </wp:inline>
        </w:drawing>
      </w:r>
      <w:r>
        <w:rPr>
          <w:rFonts w:ascii="Times New Roman" w:hAnsi="Times New Roman" w:cs="Times New Roman"/>
          <w:b/>
          <w:bCs/>
          <w:noProof/>
          <w:sz w:val="28"/>
          <w:szCs w:val="28"/>
          <w:lang w:eastAsia="ru-RU"/>
        </w:rPr>
        <w:drawing>
          <wp:inline distT="0" distB="0" distL="0" distR="0">
            <wp:extent cx="3785235" cy="1669415"/>
            <wp:effectExtent l="19050" t="0" r="5715" b="0"/>
            <wp:docPr id="134" name="Рисунок 132" descr="http://ia108.mycdn.me/image?t=3&amp;bid=574224556113&amp;id=574224556113&amp;plc=WEB&amp;tkn=xqrdMt7EgDdYrfcFRo4lFcCFqV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2" descr="http://ia108.mycdn.me/image?t=3&amp;bid=574224556113&amp;id=574224556113&amp;plc=WEB&amp;tkn=xqrdMt7EgDdYrfcFRo4lFcCFqVY"/>
                    <pic:cNvPicPr>
                      <a:picLocks noChangeAspect="1" noChangeArrowheads="1"/>
                    </pic:cNvPicPr>
                  </pic:nvPicPr>
                  <pic:blipFill>
                    <a:blip r:embed="rId170"/>
                    <a:srcRect/>
                    <a:stretch>
                      <a:fillRect/>
                    </a:stretch>
                  </pic:blipFill>
                  <pic:spPr bwMode="auto">
                    <a:xfrm>
                      <a:off x="0" y="0"/>
                      <a:ext cx="3785235" cy="1669415"/>
                    </a:xfrm>
                    <a:prstGeom prst="rect">
                      <a:avLst/>
                    </a:prstGeom>
                    <a:noFill/>
                    <a:ln w="9525">
                      <a:noFill/>
                      <a:miter lim="800000"/>
                      <a:headEnd/>
                      <a:tailEnd/>
                    </a:ln>
                  </pic:spPr>
                </pic:pic>
              </a:graphicData>
            </a:graphic>
          </wp:inline>
        </w:drawing>
      </w:r>
    </w:p>
    <w:p w:rsidR="00AE62B9" w:rsidRPr="00B511E6" w:rsidRDefault="00AE62B9" w:rsidP="00B511E6">
      <w:pPr>
        <w:ind w:firstLine="709"/>
        <w:jc w:val="both"/>
        <w:rPr>
          <w:rFonts w:ascii="Times New Roman" w:hAnsi="Times New Roman" w:cs="Times New Roman"/>
          <w:b/>
          <w:bCs/>
          <w:sz w:val="28"/>
          <w:szCs w:val="28"/>
          <w:lang w:eastAsia="ru-RU"/>
        </w:rPr>
      </w:pPr>
      <w:r w:rsidRPr="00E07E40">
        <w:rPr>
          <w:rFonts w:ascii="Times New Roman" w:hAnsi="Times New Roman" w:cs="Times New Roman"/>
          <w:b/>
          <w:bCs/>
          <w:sz w:val="28"/>
          <w:szCs w:val="28"/>
          <w:lang w:eastAsia="ru-RU"/>
        </w:rPr>
        <w:t>Описание:</w:t>
      </w:r>
      <w:r w:rsidR="00EC13B2">
        <w:rPr>
          <w:rFonts w:ascii="Times New Roman" w:hAnsi="Times New Roman" w:cs="Times New Roman"/>
          <w:b/>
          <w:bCs/>
          <w:sz w:val="28"/>
          <w:szCs w:val="28"/>
          <w:lang w:eastAsia="ru-RU"/>
        </w:rPr>
        <w:t xml:space="preserve"> </w:t>
      </w:r>
      <w:r w:rsidRPr="00E07E40">
        <w:rPr>
          <w:rFonts w:ascii="Times New Roman" w:hAnsi="Times New Roman" w:cs="Times New Roman"/>
          <w:sz w:val="28"/>
          <w:szCs w:val="28"/>
        </w:rPr>
        <w:t xml:space="preserve">Весь маршрут рассчитан на 3 дня, 2 ночи (если не торопиться и наслаждаться происходящим). Активная часть маршрута начинается </w:t>
      </w:r>
      <w:proofErr w:type="gramStart"/>
      <w:r w:rsidRPr="00E07E40">
        <w:rPr>
          <w:rFonts w:ascii="Times New Roman" w:hAnsi="Times New Roman" w:cs="Times New Roman"/>
          <w:sz w:val="28"/>
          <w:szCs w:val="28"/>
        </w:rPr>
        <w:t>в</w:t>
      </w:r>
      <w:proofErr w:type="gramEnd"/>
      <w:r w:rsidRPr="00E07E40">
        <w:rPr>
          <w:rFonts w:ascii="Times New Roman" w:hAnsi="Times New Roman" w:cs="Times New Roman"/>
          <w:sz w:val="28"/>
          <w:szCs w:val="28"/>
        </w:rPr>
        <w:t xml:space="preserve"> с Чинета. Отсюда осуществляется заброска на автомобилях УАЗ, ГАЗ-66 в с. Тигирек (35 км). Во время движения перед нашим взором предстанут потрясающие виды Тигирекскогохребта</w:t>
      </w:r>
      <w:proofErr w:type="gramStart"/>
      <w:r w:rsidRPr="00E07E40">
        <w:rPr>
          <w:rFonts w:ascii="Times New Roman" w:hAnsi="Times New Roman" w:cs="Times New Roman"/>
          <w:sz w:val="28"/>
          <w:szCs w:val="28"/>
        </w:rPr>
        <w:t>.П</w:t>
      </w:r>
      <w:proofErr w:type="gramEnd"/>
      <w:r w:rsidRPr="00E07E40">
        <w:rPr>
          <w:rFonts w:ascii="Times New Roman" w:hAnsi="Times New Roman" w:cs="Times New Roman"/>
          <w:sz w:val="28"/>
          <w:szCs w:val="28"/>
        </w:rPr>
        <w:t>рибыв в Тигирек,мы побываем с вами на остатках Тигирекского форпоста, являвшегося с 1765 г опорным пунктом Колывано- Кузнецкой оборонительной линии. Там же перед нами откроется памятник природы Разрез силура Тигирек. После нас ждёт обед и подготовка к сплаву: сборка катамаранов, проведение инструктажа. После небольшого прохождения поИне нас ждёт Ящур, точнее пещера Ящур, с которой связано множество легенд, одна из которых гласит; что в пещере живёт ящер</w:t>
      </w:r>
      <w:proofErr w:type="gramStart"/>
      <w:r w:rsidRPr="00E07E40">
        <w:rPr>
          <w:rFonts w:ascii="Times New Roman" w:hAnsi="Times New Roman" w:cs="Times New Roman"/>
          <w:sz w:val="28"/>
          <w:szCs w:val="28"/>
        </w:rPr>
        <w:t>,в</w:t>
      </w:r>
      <w:proofErr w:type="gramEnd"/>
      <w:r w:rsidRPr="00E07E40">
        <w:rPr>
          <w:rFonts w:ascii="Times New Roman" w:hAnsi="Times New Roman" w:cs="Times New Roman"/>
          <w:sz w:val="28"/>
          <w:szCs w:val="28"/>
        </w:rPr>
        <w:t>ыползающий по утрам из глубины производя шум и источая свет. Увидим мы его или нет, а вот к окаменевшим останкам его позвоночника</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можем прикоснуться руками. Затем опять не большой сплав и мы в пещере Страшной, где выявлена стоянка первобытного человека</w:t>
      </w:r>
      <w:proofErr w:type="gramStart"/>
      <w:r w:rsidRPr="00E07E40">
        <w:rPr>
          <w:rFonts w:ascii="Times New Roman" w:hAnsi="Times New Roman" w:cs="Times New Roman"/>
          <w:sz w:val="28"/>
          <w:szCs w:val="28"/>
        </w:rPr>
        <w:t>.Д</w:t>
      </w:r>
      <w:proofErr w:type="gramEnd"/>
      <w:r w:rsidRPr="00E07E40">
        <w:rPr>
          <w:rFonts w:ascii="Times New Roman" w:hAnsi="Times New Roman" w:cs="Times New Roman"/>
          <w:sz w:val="28"/>
          <w:szCs w:val="28"/>
        </w:rPr>
        <w:t>лина пещеры не велика - 38 метров, но важны культурные слои, расположенные в ней. Во времена палеолита в пещере обитали неандертальцы. Раскопки показали, что в культурных слоях сохранились остатки наконечников, скребки, ножи. В 1986 г. эту пещеру посетила одна из бельгийских принцесс со своей многочисленной свитой. Снова короткий по времени сплав и мы у целого комплекса пещер горы Семипещерной: Мрачная, Струна. Масса положительных эмоций и впечатлений гарантирована, я не говорю о фотосессии проведённой при посещении этого уникального творения природы.</w:t>
      </w:r>
    </w:p>
    <w:p w:rsidR="00AE62B9" w:rsidRPr="00E07E40" w:rsidRDefault="00AE62B9" w:rsidP="00E07E40">
      <w:pPr>
        <w:ind w:firstLine="709"/>
        <w:jc w:val="both"/>
        <w:rPr>
          <w:rFonts w:ascii="Times New Roman" w:hAnsi="Times New Roman" w:cs="Times New Roman"/>
          <w:sz w:val="28"/>
          <w:szCs w:val="28"/>
          <w:lang w:eastAsia="ru-RU"/>
        </w:rPr>
      </w:pPr>
      <w:r>
        <w:rPr>
          <w:rFonts w:ascii="Times New Roman" w:hAnsi="Times New Roman" w:cs="Times New Roman"/>
          <w:sz w:val="28"/>
          <w:szCs w:val="28"/>
        </w:rPr>
        <w:t xml:space="preserve">Во время маршрута можно </w:t>
      </w:r>
      <w:r w:rsidRPr="00E07E40">
        <w:rPr>
          <w:rFonts w:ascii="Times New Roman" w:hAnsi="Times New Roman" w:cs="Times New Roman"/>
          <w:sz w:val="28"/>
          <w:szCs w:val="28"/>
        </w:rPr>
        <w:t xml:space="preserve">увидеть: причудливые скалы (Монгол, Бабушка и другие), мраморные плиты на дне прозрачной Ини, я уже не говорю о приключениях при проходе через пороги, расчёски и шавера. Иня интересна и красива и это надо видеть. Да, чуть не забыл: питание трёх разовое; завтрак и ужин – горячий, обед – перекус. А вообще </w:t>
      </w:r>
      <w:proofErr w:type="gramStart"/>
      <w:r w:rsidRPr="00E07E40">
        <w:rPr>
          <w:rFonts w:ascii="Times New Roman" w:hAnsi="Times New Roman" w:cs="Times New Roman"/>
          <w:sz w:val="28"/>
          <w:szCs w:val="28"/>
        </w:rPr>
        <w:t>будем</w:t>
      </w:r>
      <w:proofErr w:type="gramEnd"/>
      <w:r w:rsidRPr="00E07E40">
        <w:rPr>
          <w:rFonts w:ascii="Times New Roman" w:hAnsi="Times New Roman" w:cs="Times New Roman"/>
          <w:sz w:val="28"/>
          <w:szCs w:val="28"/>
        </w:rPr>
        <w:t xml:space="preserve"> есть – когда проголодаемся, ибо путешествовать с пустым желудком не очень весело. Кроме того вас ждут: песни под гитару и задушевные беседы у костра. Организация бивуаков и ночёвок по времени прохождения маршрута. По прибытии в Чинету – баня (по желанию). На маршруте работают квалифицированные, корректные и тактичные инструктора – проводники, гиды.</w:t>
      </w:r>
    </w:p>
    <w:p w:rsidR="00AE62B9" w:rsidRDefault="00AE62B9" w:rsidP="00B511E6">
      <w:pPr>
        <w:rPr>
          <w:rFonts w:ascii="Times New Roman" w:hAnsi="Times New Roman" w:cs="Times New Roman"/>
          <w:b/>
          <w:bCs/>
          <w:sz w:val="28"/>
          <w:szCs w:val="28"/>
        </w:rPr>
      </w:pPr>
    </w:p>
    <w:p w:rsidR="00EC13B2" w:rsidRDefault="00EC13B2" w:rsidP="0072352D">
      <w:pPr>
        <w:rPr>
          <w:rFonts w:ascii="Times New Roman" w:hAnsi="Times New Roman" w:cs="Times New Roman"/>
          <w:b/>
          <w:bCs/>
          <w:sz w:val="28"/>
          <w:szCs w:val="28"/>
          <w:lang w:eastAsia="ru-RU"/>
        </w:rPr>
      </w:pPr>
    </w:p>
    <w:p w:rsidR="00AE62B9" w:rsidRPr="00EC13B2" w:rsidRDefault="00AE62B9" w:rsidP="00EC13B2">
      <w:pPr>
        <w:pStyle w:val="a7"/>
        <w:numPr>
          <w:ilvl w:val="0"/>
          <w:numId w:val="1"/>
        </w:numPr>
        <w:rPr>
          <w:rFonts w:ascii="Times New Roman" w:hAnsi="Times New Roman" w:cs="Times New Roman"/>
          <w:b/>
          <w:bCs/>
          <w:sz w:val="28"/>
          <w:szCs w:val="28"/>
          <w:lang w:eastAsia="ru-RU"/>
        </w:rPr>
      </w:pPr>
      <w:r w:rsidRPr="00EC13B2">
        <w:rPr>
          <w:rFonts w:ascii="Times New Roman" w:hAnsi="Times New Roman" w:cs="Times New Roman"/>
          <w:b/>
          <w:bCs/>
          <w:sz w:val="28"/>
          <w:szCs w:val="28"/>
          <w:lang w:eastAsia="ru-RU"/>
        </w:rPr>
        <w:lastRenderedPageBreak/>
        <w:t>Наименование маршрута: «Усть-Пустынские Пещеры»</w:t>
      </w:r>
    </w:p>
    <w:p w:rsidR="00EC13B2" w:rsidRPr="00EC13B2" w:rsidRDefault="00EC13B2" w:rsidP="00EC13B2">
      <w:pPr>
        <w:pStyle w:val="a7"/>
        <w:numPr>
          <w:ilvl w:val="0"/>
          <w:numId w:val="1"/>
        </w:numPr>
        <w:rPr>
          <w:rFonts w:ascii="Times New Roman" w:hAnsi="Times New Roman" w:cs="Times New Roman"/>
          <w:b/>
          <w:bCs/>
          <w:sz w:val="28"/>
          <w:szCs w:val="28"/>
          <w:lang w:eastAsia="ru-RU"/>
        </w:rPr>
      </w:pPr>
    </w:p>
    <w:p w:rsidR="00AE62B9" w:rsidRDefault="00887D7B" w:rsidP="004A531E">
      <w:pPr>
        <w:ind w:firstLine="709"/>
        <w:jc w:val="both"/>
        <w:rPr>
          <w:rFonts w:ascii="Times New Roman" w:hAnsi="Times New Roman" w:cs="Times New Roman"/>
          <w:snapToGrid w:val="0"/>
          <w:color w:val="000000"/>
          <w:w w:val="0"/>
          <w:sz w:val="28"/>
          <w:szCs w:val="28"/>
          <w:u w:color="000000"/>
          <w:bdr w:val="none" w:sz="0" w:space="0" w:color="000000"/>
          <w:shd w:val="clear" w:color="000000" w:fill="000000"/>
        </w:rPr>
      </w:pPr>
      <w:r>
        <w:rPr>
          <w:rFonts w:ascii="Times New Roman" w:hAnsi="Times New Roman" w:cs="Times New Roman"/>
          <w:b/>
          <w:bCs/>
          <w:noProof/>
          <w:sz w:val="28"/>
          <w:szCs w:val="28"/>
          <w:lang w:eastAsia="ru-RU"/>
        </w:rPr>
        <w:drawing>
          <wp:inline distT="0" distB="0" distL="0" distR="0">
            <wp:extent cx="2626360" cy="1552575"/>
            <wp:effectExtent l="19050" t="0" r="2540" b="0"/>
            <wp:docPr id="135"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2"/>
                    <pic:cNvPicPr>
                      <a:picLocks noChangeAspect="1" noChangeArrowheads="1"/>
                    </pic:cNvPicPr>
                  </pic:nvPicPr>
                  <pic:blipFill>
                    <a:blip r:embed="rId171"/>
                    <a:srcRect/>
                    <a:stretch>
                      <a:fillRect/>
                    </a:stretch>
                  </pic:blipFill>
                  <pic:spPr bwMode="auto">
                    <a:xfrm>
                      <a:off x="0" y="0"/>
                      <a:ext cx="2626360" cy="1552575"/>
                    </a:xfrm>
                    <a:prstGeom prst="rect">
                      <a:avLst/>
                    </a:prstGeom>
                    <a:noFill/>
                    <a:ln w="9525">
                      <a:noFill/>
                      <a:miter lim="800000"/>
                      <a:headEnd/>
                      <a:tailEnd/>
                    </a:ln>
                  </pic:spPr>
                </pic:pic>
              </a:graphicData>
            </a:graphic>
          </wp:inline>
        </w:drawing>
      </w:r>
      <w:r>
        <w:rPr>
          <w:rFonts w:ascii="Times New Roman" w:hAnsi="Times New Roman" w:cs="Times New Roman"/>
          <w:b/>
          <w:bCs/>
          <w:noProof/>
          <w:sz w:val="28"/>
          <w:szCs w:val="28"/>
          <w:lang w:eastAsia="ru-RU"/>
        </w:rPr>
        <w:drawing>
          <wp:inline distT="0" distB="0" distL="0" distR="0">
            <wp:extent cx="3126105" cy="1541780"/>
            <wp:effectExtent l="19050" t="0" r="0" b="0"/>
            <wp:docPr id="136" name="Рисунок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5"/>
                    <pic:cNvPicPr>
                      <a:picLocks noChangeAspect="1" noChangeArrowheads="1"/>
                    </pic:cNvPicPr>
                  </pic:nvPicPr>
                  <pic:blipFill>
                    <a:blip r:embed="rId172"/>
                    <a:srcRect/>
                    <a:stretch>
                      <a:fillRect/>
                    </a:stretch>
                  </pic:blipFill>
                  <pic:spPr bwMode="auto">
                    <a:xfrm>
                      <a:off x="0" y="0"/>
                      <a:ext cx="3126105" cy="1541780"/>
                    </a:xfrm>
                    <a:prstGeom prst="rect">
                      <a:avLst/>
                    </a:prstGeom>
                    <a:noFill/>
                    <a:ln w="9525">
                      <a:noFill/>
                      <a:miter lim="800000"/>
                      <a:headEnd/>
                      <a:tailEnd/>
                    </a:ln>
                  </pic:spPr>
                </pic:pic>
              </a:graphicData>
            </a:graphic>
          </wp:inline>
        </w:drawing>
      </w:r>
    </w:p>
    <w:p w:rsidR="00AE62B9" w:rsidRPr="004A531E" w:rsidRDefault="00AE62B9" w:rsidP="004A531E">
      <w:pPr>
        <w:ind w:firstLine="709"/>
        <w:jc w:val="both"/>
        <w:rPr>
          <w:rFonts w:ascii="Times New Roman" w:hAnsi="Times New Roman" w:cs="Times New Roman"/>
          <w:snapToGrid w:val="0"/>
          <w:color w:val="000000"/>
          <w:w w:val="0"/>
          <w:sz w:val="28"/>
          <w:szCs w:val="28"/>
          <w:u w:color="000000"/>
          <w:bdr w:val="none" w:sz="0" w:space="0" w:color="000000"/>
          <w:shd w:val="clear" w:color="000000" w:fill="000000"/>
        </w:rPr>
      </w:pPr>
      <w:r w:rsidRPr="00E07E40">
        <w:rPr>
          <w:rFonts w:ascii="Times New Roman" w:hAnsi="Times New Roman" w:cs="Times New Roman"/>
          <w:b/>
          <w:bCs/>
          <w:sz w:val="28"/>
          <w:szCs w:val="28"/>
          <w:lang w:eastAsia="ru-RU"/>
        </w:rPr>
        <w:t>Описание</w:t>
      </w:r>
      <w:proofErr w:type="gramStart"/>
      <w:r w:rsidRPr="00E07E40">
        <w:rPr>
          <w:rFonts w:ascii="Times New Roman" w:hAnsi="Times New Roman" w:cs="Times New Roman"/>
          <w:b/>
          <w:bCs/>
          <w:sz w:val="28"/>
          <w:szCs w:val="28"/>
          <w:lang w:eastAsia="ru-RU"/>
        </w:rPr>
        <w:t>:</w:t>
      </w:r>
      <w:r w:rsidRPr="00E07E40">
        <w:rPr>
          <w:rFonts w:ascii="Times New Roman" w:hAnsi="Times New Roman" w:cs="Times New Roman"/>
          <w:color w:val="000000"/>
          <w:sz w:val="28"/>
          <w:szCs w:val="28"/>
          <w:shd w:val="clear" w:color="auto" w:fill="FFFFFF"/>
        </w:rPr>
        <w:t>Н</w:t>
      </w:r>
      <w:proofErr w:type="gramEnd"/>
      <w:r w:rsidRPr="00E07E40">
        <w:rPr>
          <w:rFonts w:ascii="Times New Roman" w:hAnsi="Times New Roman" w:cs="Times New Roman"/>
          <w:color w:val="000000"/>
          <w:sz w:val="28"/>
          <w:szCs w:val="28"/>
          <w:shd w:val="clear" w:color="auto" w:fill="FFFFFF"/>
        </w:rPr>
        <w:t xml:space="preserve">ачало маршрута в с. </w:t>
      </w:r>
      <w:r>
        <w:rPr>
          <w:rFonts w:ascii="Times New Roman" w:hAnsi="Times New Roman" w:cs="Times New Roman"/>
          <w:color w:val="000000"/>
          <w:sz w:val="28"/>
          <w:szCs w:val="28"/>
          <w:shd w:val="clear" w:color="auto" w:fill="FFFFFF"/>
        </w:rPr>
        <w:t xml:space="preserve">Усть-Козлуха, </w:t>
      </w:r>
      <w:r w:rsidRPr="00E07E40">
        <w:rPr>
          <w:rFonts w:ascii="Times New Roman" w:hAnsi="Times New Roman" w:cs="Times New Roman"/>
          <w:color w:val="000000"/>
          <w:sz w:val="28"/>
          <w:szCs w:val="28"/>
          <w:shd w:val="clear" w:color="auto" w:fill="FFFFFF"/>
        </w:rPr>
        <w:t xml:space="preserve">далеепереезддос. Усть-Пустынка(22 км, щебёночноепокрытие) Краснощековский район - пещерный край. Скалы Большой и Малый Монастыри в окрестностях села Усть-Пустынка, имеют многочисленные пещеры-гроты, башни, арки. Геолог К. Чернаева насчитала 18 пещер. Одна из пещер имеет глубокое подземное озеро с целебной минеральной водой. Эту пещеру впервые описал знаменитый и </w:t>
      </w:r>
      <w:proofErr w:type="gramStart"/>
      <w:r w:rsidRPr="00E07E40">
        <w:rPr>
          <w:rFonts w:ascii="Times New Roman" w:hAnsi="Times New Roman" w:cs="Times New Roman"/>
          <w:color w:val="000000"/>
          <w:sz w:val="28"/>
          <w:szCs w:val="28"/>
          <w:shd w:val="clear" w:color="auto" w:fill="FFFFFF"/>
        </w:rPr>
        <w:t>путешественник</w:t>
      </w:r>
      <w:proofErr w:type="gramEnd"/>
      <w:r w:rsidRPr="00E07E40">
        <w:rPr>
          <w:rFonts w:ascii="Times New Roman" w:hAnsi="Times New Roman" w:cs="Times New Roman"/>
          <w:color w:val="000000"/>
          <w:sz w:val="28"/>
          <w:szCs w:val="28"/>
          <w:shd w:val="clear" w:color="auto" w:fill="FFFFFF"/>
        </w:rPr>
        <w:t xml:space="preserve"> и этнограф Паллас в 1770 году. Вода вэтой пещере обладает высокими целебными свойствами. ЗАО «Чарыш» начало здесь промышленную добычу воды получившей название «Серебряная». Говорят, что поначалу для исследований её возили… в грязной цистерне молоковоза. Так вот: вода нейтрализовала не только молочную палочку, но и многие болезнетворные микробы. По крайней мере, жители Усть-Пустынки издавна излечивали ею заболевания щитовидной железы и гнойные, открытые раны. Меж</w:t>
      </w:r>
      <w:r w:rsidR="004B6B10">
        <w:rPr>
          <w:rFonts w:ascii="Times New Roman" w:hAnsi="Times New Roman" w:cs="Times New Roman"/>
          <w:color w:val="000000"/>
          <w:sz w:val="28"/>
          <w:szCs w:val="28"/>
          <w:shd w:val="clear" w:color="auto" w:fill="FFFFFF"/>
        </w:rPr>
        <w:t>ду прочим, в нескольких десятках</w:t>
      </w:r>
      <w:r w:rsidRPr="00E07E40">
        <w:rPr>
          <w:rFonts w:ascii="Times New Roman" w:hAnsi="Times New Roman" w:cs="Times New Roman"/>
          <w:color w:val="000000"/>
          <w:sz w:val="28"/>
          <w:szCs w:val="28"/>
          <w:shd w:val="clear" w:color="auto" w:fill="FFFFFF"/>
        </w:rPr>
        <w:t xml:space="preserve"> метров ввысь над пещерой Водяной располагается скала, которую жители Усть-Пустынки называют Иконостас. Небольшой грот по форме напоминает силуэтиконного изображения Божьей Матери</w:t>
      </w:r>
      <w:proofErr w:type="gramStart"/>
      <w:r w:rsidRPr="00E07E40">
        <w:rPr>
          <w:rFonts w:ascii="Times New Roman" w:hAnsi="Times New Roman" w:cs="Times New Roman"/>
          <w:color w:val="000000"/>
          <w:sz w:val="28"/>
          <w:szCs w:val="28"/>
          <w:shd w:val="clear" w:color="auto" w:fill="FFFFFF"/>
        </w:rPr>
        <w:t>.В</w:t>
      </w:r>
      <w:proofErr w:type="gramEnd"/>
      <w:r w:rsidRPr="00E07E40">
        <w:rPr>
          <w:rFonts w:ascii="Times New Roman" w:hAnsi="Times New Roman" w:cs="Times New Roman"/>
          <w:color w:val="000000"/>
          <w:sz w:val="28"/>
          <w:szCs w:val="28"/>
          <w:shd w:val="clear" w:color="auto" w:fill="FFFFFF"/>
        </w:rPr>
        <w:t xml:space="preserve"> другой пещере - Бастион - выявлена стоянка первобытного человека древнекаменного века палеолита. Пещера Проходная похожа на огромный тун</w:t>
      </w:r>
      <w:r w:rsidR="004B6B10">
        <w:rPr>
          <w:rFonts w:ascii="Times New Roman" w:hAnsi="Times New Roman" w:cs="Times New Roman"/>
          <w:color w:val="000000"/>
          <w:sz w:val="28"/>
          <w:szCs w:val="28"/>
          <w:shd w:val="clear" w:color="auto" w:fill="FFFFFF"/>
        </w:rPr>
        <w:t>нель в толще горы, а арка Ямань</w:t>
      </w:r>
      <w:r w:rsidRPr="00E07E40">
        <w:rPr>
          <w:rFonts w:ascii="Times New Roman" w:hAnsi="Times New Roman" w:cs="Times New Roman"/>
          <w:color w:val="000000"/>
          <w:sz w:val="28"/>
          <w:szCs w:val="28"/>
          <w:shd w:val="clear" w:color="auto" w:fill="FFFFFF"/>
        </w:rPr>
        <w:t>и ворота на верхней скале Большого Монастырячудное произведение природы. Завораживают сказочные башни Малого Монастыря, а сама скала похожа на голову огромного священного богатыря, тело которого глубоко ушло в землю. Обе скалы «сделаны» природой из мраморизированного белого известняка и как бы парят в воздухе. Они являются частью природного ландшафта села Усть-Пустынка. После посещения пещервосхождениянаБольшойМонастырьждётпикникнаберегурекиЧарыш</w:t>
      </w:r>
      <w:proofErr w:type="gramStart"/>
      <w:r w:rsidRPr="00E07E40">
        <w:rPr>
          <w:rFonts w:ascii="Times New Roman" w:hAnsi="Times New Roman" w:cs="Times New Roman"/>
          <w:color w:val="000000"/>
          <w:sz w:val="28"/>
          <w:szCs w:val="28"/>
          <w:shd w:val="clear" w:color="auto" w:fill="FFFFFF"/>
        </w:rPr>
        <w:t>,п</w:t>
      </w:r>
      <w:proofErr w:type="gramEnd"/>
      <w:r w:rsidRPr="00E07E40">
        <w:rPr>
          <w:rFonts w:ascii="Times New Roman" w:hAnsi="Times New Roman" w:cs="Times New Roman"/>
          <w:color w:val="000000"/>
          <w:sz w:val="28"/>
          <w:szCs w:val="28"/>
          <w:shd w:val="clear" w:color="auto" w:fill="FFFFFF"/>
        </w:rPr>
        <w:t>ослекотороговозможендвухчасовойсплав,спосещением«дикого»пляжа. Во время сплава мы увидим завораживающие виды Яровских скал, попробуем на вкус хрустальную воду из радоновых источников: Чёрный камень, Горныйключ.</w:t>
      </w:r>
    </w:p>
    <w:p w:rsidR="00AE62B9" w:rsidRPr="00E07E40" w:rsidRDefault="00AE62B9" w:rsidP="00E07E40">
      <w:pPr>
        <w:ind w:firstLine="709"/>
        <w:jc w:val="both"/>
        <w:rPr>
          <w:rFonts w:ascii="Times New Roman" w:hAnsi="Times New Roman" w:cs="Times New Roman"/>
          <w:color w:val="000000"/>
          <w:sz w:val="28"/>
          <w:szCs w:val="28"/>
          <w:shd w:val="clear" w:color="auto" w:fill="FFFFFF"/>
        </w:rPr>
      </w:pPr>
    </w:p>
    <w:p w:rsidR="00EC13B2" w:rsidRDefault="00EC13B2" w:rsidP="00EC13B2">
      <w:pPr>
        <w:pStyle w:val="a7"/>
        <w:rPr>
          <w:rFonts w:ascii="Times New Roman" w:hAnsi="Times New Roman" w:cs="Times New Roman"/>
          <w:b/>
          <w:bCs/>
          <w:sz w:val="28"/>
          <w:szCs w:val="28"/>
          <w:lang w:eastAsia="ru-RU"/>
        </w:rPr>
      </w:pPr>
    </w:p>
    <w:p w:rsidR="00EC13B2" w:rsidRDefault="00EC13B2" w:rsidP="00EC13B2">
      <w:pPr>
        <w:pStyle w:val="a7"/>
        <w:rPr>
          <w:rFonts w:ascii="Times New Roman" w:hAnsi="Times New Roman" w:cs="Times New Roman"/>
          <w:b/>
          <w:bCs/>
          <w:sz w:val="28"/>
          <w:szCs w:val="28"/>
          <w:lang w:eastAsia="ru-RU"/>
        </w:rPr>
      </w:pPr>
    </w:p>
    <w:p w:rsidR="00AE62B9" w:rsidRDefault="00AE62B9" w:rsidP="00EC13B2">
      <w:pPr>
        <w:pStyle w:val="a7"/>
        <w:numPr>
          <w:ilvl w:val="0"/>
          <w:numId w:val="1"/>
        </w:numPr>
        <w:rPr>
          <w:rFonts w:ascii="Times New Roman" w:hAnsi="Times New Roman" w:cs="Times New Roman"/>
          <w:b/>
          <w:bCs/>
          <w:sz w:val="28"/>
          <w:szCs w:val="28"/>
          <w:lang w:eastAsia="ru-RU"/>
        </w:rPr>
      </w:pPr>
      <w:r w:rsidRPr="00EC13B2">
        <w:rPr>
          <w:rFonts w:ascii="Times New Roman" w:hAnsi="Times New Roman" w:cs="Times New Roman"/>
          <w:b/>
          <w:bCs/>
          <w:sz w:val="28"/>
          <w:szCs w:val="28"/>
          <w:lang w:eastAsia="ru-RU"/>
        </w:rPr>
        <w:lastRenderedPageBreak/>
        <w:t>Наименование маршрута:</w:t>
      </w:r>
      <w:r w:rsidR="00EC13B2">
        <w:rPr>
          <w:rFonts w:ascii="Times New Roman" w:hAnsi="Times New Roman" w:cs="Times New Roman"/>
          <w:b/>
          <w:bCs/>
          <w:sz w:val="28"/>
          <w:szCs w:val="28"/>
          <w:lang w:eastAsia="ru-RU"/>
        </w:rPr>
        <w:t xml:space="preserve"> </w:t>
      </w:r>
      <w:r w:rsidRPr="00EC13B2">
        <w:rPr>
          <w:rFonts w:ascii="Times New Roman" w:hAnsi="Times New Roman" w:cs="Times New Roman"/>
          <w:b/>
          <w:bCs/>
          <w:sz w:val="28"/>
          <w:szCs w:val="28"/>
        </w:rPr>
        <w:t>Конный тур «По заповедным местам Алтая ».</w:t>
      </w:r>
    </w:p>
    <w:p w:rsidR="00EC13B2" w:rsidRPr="00EC13B2" w:rsidRDefault="00EC13B2" w:rsidP="00EC13B2">
      <w:pPr>
        <w:pStyle w:val="a7"/>
        <w:rPr>
          <w:rFonts w:ascii="Times New Roman" w:hAnsi="Times New Roman" w:cs="Times New Roman"/>
          <w:b/>
          <w:bCs/>
          <w:sz w:val="28"/>
          <w:szCs w:val="28"/>
          <w:lang w:eastAsia="ru-RU"/>
        </w:rPr>
      </w:pPr>
    </w:p>
    <w:p w:rsidR="00AE62B9" w:rsidRPr="00E07E40" w:rsidRDefault="00887D7B" w:rsidP="00E07E40">
      <w:pPr>
        <w:ind w:firstLine="709"/>
        <w:jc w:val="both"/>
        <w:rPr>
          <w:rFonts w:ascii="Times New Roman" w:hAnsi="Times New Roman" w:cs="Times New Roman"/>
          <w:b/>
          <w:bCs/>
          <w:sz w:val="28"/>
          <w:szCs w:val="28"/>
        </w:rPr>
      </w:pPr>
      <w:r>
        <w:rPr>
          <w:rFonts w:ascii="Times New Roman" w:hAnsi="Times New Roman" w:cs="Times New Roman"/>
          <w:b/>
          <w:bCs/>
          <w:noProof/>
          <w:sz w:val="28"/>
          <w:szCs w:val="28"/>
          <w:lang w:eastAsia="ru-RU"/>
        </w:rPr>
        <w:drawing>
          <wp:inline distT="0" distB="0" distL="0" distR="0">
            <wp:extent cx="3155640" cy="1902035"/>
            <wp:effectExtent l="19050" t="0" r="6660" b="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srcRect/>
                    <a:stretch>
                      <a:fillRect/>
                    </a:stretch>
                  </pic:blipFill>
                  <pic:spPr bwMode="auto">
                    <a:xfrm>
                      <a:off x="0" y="0"/>
                      <a:ext cx="3157855" cy="1903370"/>
                    </a:xfrm>
                    <a:prstGeom prst="rect">
                      <a:avLst/>
                    </a:prstGeom>
                    <a:noFill/>
                    <a:ln w="9525">
                      <a:noFill/>
                      <a:miter lim="800000"/>
                      <a:headEnd/>
                      <a:tailEnd/>
                    </a:ln>
                  </pic:spPr>
                </pic:pic>
              </a:graphicData>
            </a:graphic>
          </wp:inline>
        </w:drawing>
      </w:r>
      <w:r w:rsidR="00EC13B2">
        <w:rPr>
          <w:rFonts w:ascii="Times New Roman" w:hAnsi="Times New Roman" w:cs="Times New Roman"/>
          <w:b/>
          <w:bCs/>
          <w:noProof/>
          <w:sz w:val="28"/>
          <w:szCs w:val="28"/>
          <w:lang w:eastAsia="ru-RU"/>
        </w:rPr>
        <w:t xml:space="preserve">      </w:t>
      </w:r>
      <w:r w:rsidR="00EC13B2" w:rsidRPr="00EC13B2">
        <w:rPr>
          <w:rFonts w:ascii="Times New Roman" w:hAnsi="Times New Roman" w:cs="Times New Roman"/>
          <w:b/>
          <w:bCs/>
          <w:noProof/>
          <w:sz w:val="28"/>
          <w:szCs w:val="28"/>
          <w:lang w:eastAsia="ru-RU"/>
        </w:rPr>
        <w:drawing>
          <wp:inline distT="0" distB="0" distL="0" distR="0">
            <wp:extent cx="3564122" cy="1903227"/>
            <wp:effectExtent l="19050" t="0" r="0" b="0"/>
            <wp:docPr id="191"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srcRect/>
                    <a:stretch>
                      <a:fillRect/>
                    </a:stretch>
                  </pic:blipFill>
                  <pic:spPr bwMode="auto">
                    <a:xfrm>
                      <a:off x="0" y="0"/>
                      <a:ext cx="3564317" cy="1903331"/>
                    </a:xfrm>
                    <a:prstGeom prst="rect">
                      <a:avLst/>
                    </a:prstGeom>
                    <a:noFill/>
                    <a:ln w="9525">
                      <a:noFill/>
                      <a:miter lim="800000"/>
                      <a:headEnd/>
                      <a:tailEnd/>
                    </a:ln>
                  </pic:spPr>
                </pic:pic>
              </a:graphicData>
            </a:graphic>
          </wp:inline>
        </w:drawing>
      </w:r>
    </w:p>
    <w:tbl>
      <w:tblPr>
        <w:tblW w:w="14175"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4175"/>
      </w:tblGrid>
      <w:tr w:rsidR="00AE62B9" w:rsidRPr="00E07E40">
        <w:tc>
          <w:tcPr>
            <w:tcW w:w="14175" w:type="dxa"/>
            <w:tcBorders>
              <w:top w:val="nil"/>
              <w:left w:val="nil"/>
              <w:bottom w:val="nil"/>
              <w:right w:val="nil"/>
            </w:tcBorders>
          </w:tcPr>
          <w:p w:rsidR="00AE62B9" w:rsidRDefault="00AE62B9" w:rsidP="00E07E40">
            <w:pPr>
              <w:ind w:firstLine="709"/>
              <w:jc w:val="both"/>
              <w:rPr>
                <w:rFonts w:ascii="Times New Roman" w:hAnsi="Times New Roman" w:cs="Times New Roman"/>
                <w:sz w:val="28"/>
                <w:szCs w:val="28"/>
              </w:rPr>
            </w:pPr>
          </w:p>
          <w:p w:rsidR="00AE62B9" w:rsidRPr="00E07E40" w:rsidRDefault="00AE62B9" w:rsidP="00B511E6">
            <w:pPr>
              <w:ind w:firstLine="709"/>
              <w:jc w:val="both"/>
              <w:rPr>
                <w:rFonts w:ascii="Times New Roman" w:hAnsi="Times New Roman" w:cs="Times New Roman"/>
                <w:sz w:val="28"/>
                <w:szCs w:val="28"/>
              </w:rPr>
            </w:pPr>
            <w:r>
              <w:rPr>
                <w:rFonts w:ascii="Times New Roman" w:hAnsi="Times New Roman" w:cs="Times New Roman"/>
                <w:sz w:val="28"/>
                <w:szCs w:val="28"/>
              </w:rPr>
              <w:t xml:space="preserve">Описание: </w:t>
            </w:r>
            <w:r w:rsidRPr="00E07E40">
              <w:rPr>
                <w:rFonts w:ascii="Times New Roman" w:hAnsi="Times New Roman" w:cs="Times New Roman"/>
                <w:sz w:val="28"/>
                <w:szCs w:val="28"/>
              </w:rPr>
              <w:t>Маршрут пройдет по живописным просторам Краснощековского района Алтайского края, знаменитого своими загадочными пещерами и чистейшими родниками. Вы сможете увидеть богатый и разнообразный мир растений и животных Чинетинского заказника и Тигирекского заповедника. Также вашему взору предстанут многочисленные курганы, руины крепостей и редутов, быстрые горные реки, живительные родники с чистейшей водой, подземные озера, карстовые пещеры, пережившие не одну эпоху, хранящие в себ</w:t>
            </w:r>
            <w:r w:rsidR="00EC13B2">
              <w:rPr>
                <w:rFonts w:ascii="Times New Roman" w:hAnsi="Times New Roman" w:cs="Times New Roman"/>
                <w:sz w:val="28"/>
                <w:szCs w:val="28"/>
              </w:rPr>
              <w:t>е много тайн и событий истории.</w:t>
            </w:r>
          </w:p>
          <w:p w:rsidR="00AE62B9" w:rsidRPr="00E07E40" w:rsidRDefault="00AE62B9" w:rsidP="003A4D60">
            <w:pPr>
              <w:ind w:firstLine="709"/>
              <w:jc w:val="both"/>
              <w:rPr>
                <w:rFonts w:ascii="Times New Roman" w:hAnsi="Times New Roman" w:cs="Times New Roman"/>
                <w:sz w:val="28"/>
                <w:szCs w:val="28"/>
              </w:rPr>
            </w:pPr>
            <w:r>
              <w:rPr>
                <w:rFonts w:ascii="Times New Roman" w:hAnsi="Times New Roman" w:cs="Times New Roman"/>
                <w:sz w:val="28"/>
                <w:szCs w:val="28"/>
              </w:rPr>
              <w:t xml:space="preserve">Классификация маршрута: </w:t>
            </w:r>
            <w:r w:rsidRPr="00E07E40">
              <w:rPr>
                <w:rFonts w:ascii="Times New Roman" w:hAnsi="Times New Roman" w:cs="Times New Roman"/>
                <w:sz w:val="28"/>
                <w:szCs w:val="28"/>
              </w:rPr>
              <w:t>Протяж</w:t>
            </w:r>
            <w:r>
              <w:rPr>
                <w:rFonts w:ascii="Times New Roman" w:hAnsi="Times New Roman" w:cs="Times New Roman"/>
                <w:sz w:val="28"/>
                <w:szCs w:val="28"/>
              </w:rPr>
              <w:t xml:space="preserve">енность:120 км – активная часть. </w:t>
            </w:r>
            <w:r w:rsidRPr="00E07E40">
              <w:rPr>
                <w:rFonts w:ascii="Times New Roman" w:hAnsi="Times New Roman" w:cs="Times New Roman"/>
                <w:sz w:val="28"/>
                <w:szCs w:val="28"/>
              </w:rPr>
              <w:t>Продолжительность: 10 дней / 9 ночей. Сезонность: с июня по сентябрь</w:t>
            </w:r>
            <w:r>
              <w:rPr>
                <w:rFonts w:ascii="Times New Roman" w:hAnsi="Times New Roman" w:cs="Times New Roman"/>
                <w:sz w:val="28"/>
                <w:szCs w:val="28"/>
              </w:rPr>
              <w:t xml:space="preserve">. </w:t>
            </w:r>
            <w:r w:rsidRPr="00E07E40">
              <w:rPr>
                <w:rFonts w:ascii="Times New Roman" w:hAnsi="Times New Roman" w:cs="Times New Roman"/>
                <w:sz w:val="28"/>
                <w:szCs w:val="28"/>
              </w:rPr>
              <w:t>Количество участников: 6 – 10 человек. Ограничение по возрасту: дети до 16 лет (с 16 лет в сопровождении родителей)</w:t>
            </w:r>
            <w:r>
              <w:rPr>
                <w:rFonts w:ascii="Times New Roman" w:hAnsi="Times New Roman" w:cs="Times New Roman"/>
                <w:sz w:val="28"/>
                <w:szCs w:val="28"/>
              </w:rPr>
              <w:t>.</w:t>
            </w:r>
          </w:p>
        </w:tc>
      </w:tr>
    </w:tbl>
    <w:p w:rsidR="00AE62B9" w:rsidRPr="00E07E40" w:rsidRDefault="00AE62B9" w:rsidP="003A4D60">
      <w:pPr>
        <w:jc w:val="both"/>
        <w:rPr>
          <w:rFonts w:ascii="Times New Roman" w:hAnsi="Times New Roman" w:cs="Times New Roman"/>
          <w:sz w:val="28"/>
          <w:szCs w:val="28"/>
        </w:rPr>
      </w:pPr>
      <w:r>
        <w:rPr>
          <w:rFonts w:ascii="Times New Roman" w:hAnsi="Times New Roman" w:cs="Times New Roman"/>
          <w:sz w:val="28"/>
          <w:szCs w:val="28"/>
        </w:rPr>
        <w:t xml:space="preserve"> Маршрут: </w:t>
      </w:r>
      <w:r w:rsidRPr="00E07E40">
        <w:rPr>
          <w:rFonts w:ascii="Times New Roman" w:hAnsi="Times New Roman" w:cs="Times New Roman"/>
          <w:sz w:val="28"/>
          <w:szCs w:val="28"/>
        </w:rPr>
        <w:t>село Чинета – гора Сивер – Большая Прямухинская пещера – полевой стан «Чупкайка» - поселок Ионыш – село Тигирек – Чинетинский маральник – гора Безымянная – село Чинета.</w:t>
      </w:r>
    </w:p>
    <w:p w:rsidR="00AE62B9" w:rsidRDefault="00AE62B9" w:rsidP="003A4D60">
      <w:pPr>
        <w:rPr>
          <w:rFonts w:ascii="Times New Roman" w:hAnsi="Times New Roman" w:cs="Times New Roman"/>
          <w:sz w:val="28"/>
          <w:szCs w:val="28"/>
        </w:rPr>
      </w:pPr>
    </w:p>
    <w:p w:rsidR="00AE62B9" w:rsidRDefault="00AE62B9" w:rsidP="003A4D60">
      <w:pPr>
        <w:rPr>
          <w:rFonts w:ascii="Times New Roman" w:hAnsi="Times New Roman" w:cs="Times New Roman"/>
          <w:b/>
          <w:bCs/>
          <w:sz w:val="28"/>
          <w:szCs w:val="28"/>
          <w:lang w:eastAsia="ru-RU"/>
        </w:rPr>
      </w:pPr>
      <w:r w:rsidRPr="00E07E40">
        <w:rPr>
          <w:rFonts w:ascii="Times New Roman" w:hAnsi="Times New Roman" w:cs="Times New Roman"/>
          <w:b/>
          <w:bCs/>
          <w:sz w:val="28"/>
          <w:szCs w:val="28"/>
          <w:lang w:eastAsia="ru-RU"/>
        </w:rPr>
        <w:t>8.Наименование маршрута: «</w:t>
      </w:r>
      <w:r w:rsidRPr="00160591">
        <w:rPr>
          <w:rFonts w:ascii="Times New Roman" w:hAnsi="Times New Roman" w:cs="Times New Roman"/>
          <w:b/>
          <w:bCs/>
          <w:sz w:val="28"/>
          <w:szCs w:val="28"/>
          <w:lang w:eastAsia="ru-RU"/>
        </w:rPr>
        <w:t>Яровские скалы Чарыша»</w:t>
      </w:r>
    </w:p>
    <w:p w:rsidR="00AE62B9" w:rsidRPr="00160591" w:rsidRDefault="00AE62B9" w:rsidP="003A4D60">
      <w:pPr>
        <w:rPr>
          <w:rFonts w:ascii="Times New Roman" w:hAnsi="Times New Roman" w:cs="Times New Roman"/>
          <w:b/>
          <w:bCs/>
          <w:sz w:val="28"/>
          <w:szCs w:val="28"/>
          <w:lang w:eastAsia="ru-RU"/>
        </w:rPr>
      </w:pPr>
    </w:p>
    <w:p w:rsidR="00AE62B9" w:rsidRPr="00E07E40" w:rsidRDefault="00887D7B" w:rsidP="00E07E40">
      <w:pPr>
        <w:pStyle w:val="a7"/>
        <w:ind w:left="0" w:firstLine="709"/>
        <w:jc w:val="center"/>
        <w:rPr>
          <w:rFonts w:ascii="Times New Roman" w:hAnsi="Times New Roman" w:cs="Times New Roman"/>
          <w:b/>
          <w:bCs/>
          <w:sz w:val="28"/>
          <w:szCs w:val="28"/>
          <w:lang w:eastAsia="ru-RU"/>
        </w:rPr>
      </w:pPr>
      <w:r>
        <w:rPr>
          <w:rFonts w:ascii="Times New Roman" w:hAnsi="Times New Roman" w:cs="Times New Roman"/>
          <w:noProof/>
          <w:sz w:val="28"/>
          <w:szCs w:val="28"/>
          <w:lang w:eastAsia="ru-RU"/>
        </w:rPr>
        <w:lastRenderedPageBreak/>
        <w:drawing>
          <wp:inline distT="0" distB="0" distL="0" distR="0">
            <wp:extent cx="3729357" cy="2169042"/>
            <wp:effectExtent l="19050" t="0" r="4443" b="0"/>
            <wp:docPr id="139" name="Рисунок 115"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5" descr="4"/>
                    <pic:cNvPicPr>
                      <a:picLocks noChangeAspect="1" noChangeArrowheads="1"/>
                    </pic:cNvPicPr>
                  </pic:nvPicPr>
                  <pic:blipFill>
                    <a:blip r:embed="rId175"/>
                    <a:srcRect/>
                    <a:stretch>
                      <a:fillRect/>
                    </a:stretch>
                  </pic:blipFill>
                  <pic:spPr bwMode="auto">
                    <a:xfrm>
                      <a:off x="0" y="0"/>
                      <a:ext cx="3729729" cy="2169258"/>
                    </a:xfrm>
                    <a:prstGeom prst="rect">
                      <a:avLst/>
                    </a:prstGeom>
                    <a:noFill/>
                    <a:ln w="9525">
                      <a:noFill/>
                      <a:miter lim="800000"/>
                      <a:headEnd/>
                      <a:tailEnd/>
                    </a:ln>
                  </pic:spPr>
                </pic:pic>
              </a:graphicData>
            </a:graphic>
          </wp:inline>
        </w:drawing>
      </w:r>
    </w:p>
    <w:p w:rsidR="00AE62B9" w:rsidRPr="00E07E40" w:rsidRDefault="00AE62B9" w:rsidP="00E07E40">
      <w:pPr>
        <w:tabs>
          <w:tab w:val="left" w:pos="0"/>
        </w:tabs>
        <w:ind w:firstLine="709"/>
        <w:jc w:val="both"/>
        <w:rPr>
          <w:rFonts w:ascii="Times New Roman" w:hAnsi="Times New Roman" w:cs="Times New Roman"/>
          <w:b/>
          <w:bCs/>
          <w:sz w:val="28"/>
          <w:szCs w:val="28"/>
          <w:lang w:eastAsia="ru-RU"/>
        </w:rPr>
      </w:pPr>
    </w:p>
    <w:p w:rsidR="00AE62B9" w:rsidRPr="00B511E6" w:rsidRDefault="00AE62B9" w:rsidP="00B511E6">
      <w:pPr>
        <w:jc w:val="both"/>
        <w:rPr>
          <w:rFonts w:ascii="Times New Roman" w:hAnsi="Times New Roman" w:cs="Times New Roman"/>
          <w:sz w:val="28"/>
          <w:szCs w:val="28"/>
        </w:rPr>
      </w:pPr>
      <w:r w:rsidRPr="00E07E40">
        <w:rPr>
          <w:rFonts w:ascii="Times New Roman" w:hAnsi="Times New Roman" w:cs="Times New Roman"/>
          <w:b/>
          <w:bCs/>
          <w:sz w:val="28"/>
          <w:szCs w:val="28"/>
          <w:lang w:eastAsia="ru-RU"/>
        </w:rPr>
        <w:t xml:space="preserve">Описание: </w:t>
      </w:r>
      <w:r w:rsidRPr="00E07E40">
        <w:rPr>
          <w:rFonts w:ascii="Times New Roman" w:hAnsi="Times New Roman" w:cs="Times New Roman"/>
          <w:sz w:val="28"/>
          <w:szCs w:val="28"/>
        </w:rPr>
        <w:t>Краснощёковский район-земля пещер и родников и этот маршрут именно про это. Маршрут начинается в селе Усть–Козлуха, затем пере</w:t>
      </w:r>
      <w:r w:rsidR="00EC13B2">
        <w:rPr>
          <w:rFonts w:ascii="Times New Roman" w:hAnsi="Times New Roman" w:cs="Times New Roman"/>
          <w:sz w:val="28"/>
          <w:szCs w:val="28"/>
        </w:rPr>
        <w:t>езд до моста через реку Чарыш (</w:t>
      </w:r>
      <w:r w:rsidRPr="00E07E40">
        <w:rPr>
          <w:rFonts w:ascii="Times New Roman" w:hAnsi="Times New Roman" w:cs="Times New Roman"/>
          <w:sz w:val="28"/>
          <w:szCs w:val="28"/>
        </w:rPr>
        <w:t>25 км, щебёнистое покрытие). Далее следует пешая часть маршрута, всего с возвращением в пределах 2,5 км. Нас ждут: причудливые скалы Чарыша, потрясающие виды, пещера Кулибинская, а также радоновые источники: родники» Чёрный камень» и «Горный ключ», Девственная природа вокруг родников ни кем не нарушена и впечатляет своей красотой и первозданностью. Туристы получают уникальную возможность сочетания различных видов туризма, активного отдыха, знакомство с природой прекрасного уголка Алтайского края. Вас ждёт чистый воздух предгорий, прозрачная вода Чарыша.</w:t>
      </w:r>
    </w:p>
    <w:tbl>
      <w:tblPr>
        <w:tblW w:w="15309"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5309"/>
      </w:tblGrid>
      <w:tr w:rsidR="00AE62B9" w:rsidRPr="00E07E40">
        <w:tc>
          <w:tcPr>
            <w:tcW w:w="15309" w:type="dxa"/>
            <w:tcBorders>
              <w:top w:val="nil"/>
              <w:left w:val="nil"/>
              <w:bottom w:val="nil"/>
              <w:right w:val="nil"/>
            </w:tcBorders>
          </w:tcPr>
          <w:p w:rsidR="00AE62B9" w:rsidRPr="00E07E40" w:rsidRDefault="00AE62B9" w:rsidP="00B511E6">
            <w:pPr>
              <w:jc w:val="both"/>
              <w:rPr>
                <w:rFonts w:ascii="Times New Roman" w:hAnsi="Times New Roman" w:cs="Times New Roman"/>
                <w:sz w:val="28"/>
                <w:szCs w:val="28"/>
              </w:rPr>
            </w:pPr>
            <w:r w:rsidRPr="00E07E40">
              <w:rPr>
                <w:rFonts w:ascii="Times New Roman" w:hAnsi="Times New Roman" w:cs="Times New Roman"/>
                <w:sz w:val="28"/>
                <w:szCs w:val="28"/>
              </w:rPr>
              <w:t>На протяжении всего туристического маршрута с вами будут работать не тол</w:t>
            </w:r>
            <w:r>
              <w:rPr>
                <w:rFonts w:ascii="Times New Roman" w:hAnsi="Times New Roman" w:cs="Times New Roman"/>
                <w:sz w:val="28"/>
                <w:szCs w:val="28"/>
              </w:rPr>
              <w:t>ько проводники, инструктора</w:t>
            </w:r>
            <w:r w:rsidRPr="00E07E40">
              <w:rPr>
                <w:rFonts w:ascii="Times New Roman" w:hAnsi="Times New Roman" w:cs="Times New Roman"/>
                <w:sz w:val="28"/>
                <w:szCs w:val="28"/>
              </w:rPr>
              <w:t>, но и организаторы культурных и спортивных программ.</w:t>
            </w:r>
          </w:p>
          <w:p w:rsidR="00AE62B9" w:rsidRPr="00E07E40" w:rsidRDefault="00AE62B9" w:rsidP="00B511E6">
            <w:pPr>
              <w:jc w:val="both"/>
              <w:rPr>
                <w:rFonts w:ascii="Times New Roman" w:hAnsi="Times New Roman" w:cs="Times New Roman"/>
                <w:sz w:val="28"/>
                <w:szCs w:val="28"/>
              </w:rPr>
            </w:pPr>
            <w:r>
              <w:rPr>
                <w:rFonts w:ascii="Times New Roman" w:hAnsi="Times New Roman" w:cs="Times New Roman"/>
                <w:sz w:val="28"/>
                <w:szCs w:val="28"/>
              </w:rPr>
              <w:t xml:space="preserve">        Протяжённость- 270км. Сроки- 7 дней, 6 ночей.  </w:t>
            </w:r>
            <w:r w:rsidRPr="00E07E40">
              <w:rPr>
                <w:rFonts w:ascii="Times New Roman" w:hAnsi="Times New Roman" w:cs="Times New Roman"/>
                <w:sz w:val="28"/>
                <w:szCs w:val="28"/>
              </w:rPr>
              <w:t>Виды маршрута: водный</w:t>
            </w:r>
            <w:r>
              <w:rPr>
                <w:rFonts w:ascii="Times New Roman" w:hAnsi="Times New Roman" w:cs="Times New Roman"/>
                <w:sz w:val="28"/>
                <w:szCs w:val="28"/>
              </w:rPr>
              <w:t xml:space="preserve">, пеший, автомобильный, конный. </w:t>
            </w:r>
            <w:r w:rsidRPr="00E07E40">
              <w:rPr>
                <w:rFonts w:ascii="Times New Roman" w:hAnsi="Times New Roman" w:cs="Times New Roman"/>
                <w:sz w:val="28"/>
                <w:szCs w:val="28"/>
              </w:rPr>
              <w:t>Возраст: 15- 35 лет</w:t>
            </w:r>
          </w:p>
          <w:p w:rsidR="00AE62B9" w:rsidRPr="00E07E40" w:rsidRDefault="00AE62B9" w:rsidP="00B511E6">
            <w:pPr>
              <w:jc w:val="both"/>
              <w:rPr>
                <w:rFonts w:ascii="Times New Roman" w:hAnsi="Times New Roman" w:cs="Times New Roman"/>
                <w:sz w:val="28"/>
                <w:szCs w:val="28"/>
              </w:rPr>
            </w:pPr>
            <w:r w:rsidRPr="00E07E40">
              <w:rPr>
                <w:rFonts w:ascii="Times New Roman" w:hAnsi="Times New Roman" w:cs="Times New Roman"/>
                <w:sz w:val="28"/>
                <w:szCs w:val="28"/>
              </w:rPr>
              <w:t>По территории района протекает более 18 рек. Они относятся к бассейну реки Чарыш. Название реки связанос древним народом «чорос» обитавшим в долине Чарыша.</w:t>
            </w:r>
            <w:r>
              <w:rPr>
                <w:rFonts w:ascii="Times New Roman" w:hAnsi="Times New Roman" w:cs="Times New Roman"/>
                <w:sz w:val="28"/>
                <w:szCs w:val="28"/>
              </w:rPr>
              <w:t xml:space="preserve"> Летом вода в реке такая светлая</w:t>
            </w:r>
            <w:r w:rsidRPr="00E07E40">
              <w:rPr>
                <w:rFonts w:ascii="Times New Roman" w:hAnsi="Times New Roman" w:cs="Times New Roman"/>
                <w:sz w:val="28"/>
                <w:szCs w:val="28"/>
              </w:rPr>
              <w:t>, что виден каждый камушек. Река Чарыш для жителей района любимое место отдыха. Краснощёковцев</w:t>
            </w:r>
            <w:proofErr w:type="gramStart"/>
            <w:r w:rsidRPr="00E07E40">
              <w:rPr>
                <w:rFonts w:ascii="Times New Roman" w:hAnsi="Times New Roman" w:cs="Times New Roman"/>
                <w:sz w:val="28"/>
                <w:szCs w:val="28"/>
              </w:rPr>
              <w:t xml:space="preserve"> ,</w:t>
            </w:r>
            <w:proofErr w:type="gramEnd"/>
            <w:r w:rsidRPr="00E07E40">
              <w:rPr>
                <w:rFonts w:ascii="Times New Roman" w:hAnsi="Times New Roman" w:cs="Times New Roman"/>
                <w:sz w:val="28"/>
                <w:szCs w:val="28"/>
              </w:rPr>
              <w:t xml:space="preserve"> гостей и туристов привлекает Чарыш , очаровывает своей красотой. Они приезжают отдохнуть на берегу реки или устроить небольшой сплав</w:t>
            </w:r>
            <w:r>
              <w:rPr>
                <w:rFonts w:ascii="Times New Roman" w:hAnsi="Times New Roman" w:cs="Times New Roman"/>
                <w:sz w:val="28"/>
                <w:szCs w:val="28"/>
              </w:rPr>
              <w:t>.</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Самыми большими и красивыми притоками Чарыша являются реки Белая и Иня. Чарыш имеет много проток, разделяющих пойму на многочисленные острова. Длина Чарыша – 547 км</w:t>
            </w:r>
            <w:proofErr w:type="gramStart"/>
            <w:r w:rsidRPr="00E07E40">
              <w:rPr>
                <w:rFonts w:ascii="Times New Roman" w:hAnsi="Times New Roman" w:cs="Times New Roman"/>
                <w:sz w:val="28"/>
                <w:szCs w:val="28"/>
              </w:rPr>
              <w:t xml:space="preserve">., </w:t>
            </w:r>
            <w:proofErr w:type="gramEnd"/>
            <w:r w:rsidRPr="00E07E40">
              <w:rPr>
                <w:rFonts w:ascii="Times New Roman" w:hAnsi="Times New Roman" w:cs="Times New Roman"/>
                <w:sz w:val="28"/>
                <w:szCs w:val="28"/>
              </w:rPr>
              <w:t>по Алтаю – 447 км., по району – 360 км.</w:t>
            </w:r>
          </w:p>
        </w:tc>
      </w:tr>
    </w:tbl>
    <w:p w:rsidR="00AE62B9" w:rsidRPr="00E07E40" w:rsidRDefault="00AE62B9" w:rsidP="00B511E6">
      <w:pPr>
        <w:tabs>
          <w:tab w:val="left" w:pos="0"/>
        </w:tabs>
        <w:ind w:firstLine="709"/>
        <w:jc w:val="both"/>
        <w:rPr>
          <w:rFonts w:ascii="Times New Roman" w:hAnsi="Times New Roman" w:cs="Times New Roman"/>
          <w:sz w:val="28"/>
          <w:szCs w:val="28"/>
        </w:rPr>
      </w:pPr>
      <w:r w:rsidRPr="00E07E40">
        <w:rPr>
          <w:rFonts w:ascii="Times New Roman" w:hAnsi="Times New Roman" w:cs="Times New Roman"/>
          <w:sz w:val="28"/>
          <w:szCs w:val="28"/>
        </w:rPr>
        <w:t>Реки берут начало в г</w:t>
      </w:r>
      <w:r>
        <w:rPr>
          <w:rFonts w:ascii="Times New Roman" w:hAnsi="Times New Roman" w:cs="Times New Roman"/>
          <w:sz w:val="28"/>
          <w:szCs w:val="28"/>
        </w:rPr>
        <w:t>орах, поэтому вода в них чистая</w:t>
      </w:r>
      <w:r w:rsidRPr="00E07E40">
        <w:rPr>
          <w:rFonts w:ascii="Times New Roman" w:hAnsi="Times New Roman" w:cs="Times New Roman"/>
          <w:sz w:val="28"/>
          <w:szCs w:val="28"/>
        </w:rPr>
        <w:t>, прохладная, содержит большое количество ионов серебра и золота. Это реки</w:t>
      </w:r>
      <w:r w:rsidR="00E41BB9">
        <w:rPr>
          <w:rFonts w:ascii="Times New Roman" w:hAnsi="Times New Roman" w:cs="Times New Roman"/>
          <w:sz w:val="28"/>
          <w:szCs w:val="28"/>
        </w:rPr>
        <w:t>,</w:t>
      </w:r>
      <w:r w:rsidRPr="00E07E40">
        <w:rPr>
          <w:rFonts w:ascii="Times New Roman" w:hAnsi="Times New Roman" w:cs="Times New Roman"/>
          <w:sz w:val="28"/>
          <w:szCs w:val="28"/>
        </w:rPr>
        <w:t xml:space="preserve"> из которых можно пить воду</w:t>
      </w:r>
      <w:proofErr w:type="gramStart"/>
      <w:r w:rsidRPr="00E07E40">
        <w:rPr>
          <w:rFonts w:ascii="Times New Roman" w:hAnsi="Times New Roman" w:cs="Times New Roman"/>
          <w:sz w:val="28"/>
          <w:szCs w:val="28"/>
        </w:rPr>
        <w:t>,н</w:t>
      </w:r>
      <w:proofErr w:type="gramEnd"/>
      <w:r w:rsidR="00E41BB9">
        <w:rPr>
          <w:rFonts w:ascii="Times New Roman" w:hAnsi="Times New Roman" w:cs="Times New Roman"/>
          <w:sz w:val="28"/>
          <w:szCs w:val="28"/>
        </w:rPr>
        <w:t xml:space="preserve">е </w:t>
      </w:r>
      <w:r>
        <w:rPr>
          <w:rFonts w:ascii="Times New Roman" w:hAnsi="Times New Roman" w:cs="Times New Roman"/>
          <w:sz w:val="28"/>
          <w:szCs w:val="28"/>
        </w:rPr>
        <w:t xml:space="preserve">боясь отравиться. </w:t>
      </w:r>
      <w:r w:rsidRPr="00E07E40">
        <w:rPr>
          <w:rFonts w:ascii="Times New Roman" w:hAnsi="Times New Roman" w:cs="Times New Roman"/>
          <w:sz w:val="28"/>
          <w:szCs w:val="28"/>
        </w:rPr>
        <w:t xml:space="preserve">Берега Чарыша покрыты древесно-кустарниковой </w:t>
      </w:r>
      <w:r w:rsidRPr="00E07E40">
        <w:rPr>
          <w:rFonts w:ascii="Times New Roman" w:hAnsi="Times New Roman" w:cs="Times New Roman"/>
          <w:sz w:val="28"/>
          <w:szCs w:val="28"/>
        </w:rPr>
        <w:lastRenderedPageBreak/>
        <w:t>растительностью, именуемой в народе –</w:t>
      </w:r>
      <w:r>
        <w:rPr>
          <w:rFonts w:ascii="Times New Roman" w:hAnsi="Times New Roman" w:cs="Times New Roman"/>
          <w:sz w:val="28"/>
          <w:szCs w:val="28"/>
        </w:rPr>
        <w:t xml:space="preserve"> «забока». </w:t>
      </w:r>
      <w:r w:rsidRPr="00E07E40">
        <w:rPr>
          <w:rFonts w:ascii="Times New Roman" w:hAnsi="Times New Roman" w:cs="Times New Roman"/>
          <w:sz w:val="28"/>
          <w:szCs w:val="28"/>
        </w:rPr>
        <w:t>Среди заросле</w:t>
      </w:r>
      <w:r w:rsidR="00E41BB9">
        <w:rPr>
          <w:rFonts w:ascii="Times New Roman" w:hAnsi="Times New Roman" w:cs="Times New Roman"/>
          <w:sz w:val="28"/>
          <w:szCs w:val="28"/>
        </w:rPr>
        <w:t>й гнездятся водоплавающие птицы</w:t>
      </w:r>
      <w:r w:rsidRPr="00E07E40">
        <w:rPr>
          <w:rFonts w:ascii="Times New Roman" w:hAnsi="Times New Roman" w:cs="Times New Roman"/>
          <w:sz w:val="28"/>
          <w:szCs w:val="28"/>
        </w:rPr>
        <w:t>, в заводях бобры и нутрии. Обитатели толщи воды привлекают рыбаков в зимнее и летнее время.</w:t>
      </w:r>
    </w:p>
    <w:p w:rsidR="00AE62B9" w:rsidRDefault="00AE62B9" w:rsidP="00E07E40">
      <w:pPr>
        <w:tabs>
          <w:tab w:val="left" w:pos="0"/>
        </w:tabs>
        <w:ind w:firstLine="709"/>
        <w:jc w:val="both"/>
        <w:rPr>
          <w:rFonts w:ascii="Times New Roman" w:hAnsi="Times New Roman" w:cs="Times New Roman"/>
          <w:sz w:val="28"/>
          <w:szCs w:val="28"/>
        </w:rPr>
      </w:pPr>
    </w:p>
    <w:p w:rsidR="00AE62B9" w:rsidRDefault="00AE62B9" w:rsidP="005E12EC">
      <w:pPr>
        <w:pStyle w:val="a7"/>
        <w:numPr>
          <w:ilvl w:val="0"/>
          <w:numId w:val="1"/>
        </w:numPr>
        <w:tabs>
          <w:tab w:val="left" w:pos="0"/>
        </w:tabs>
        <w:jc w:val="both"/>
        <w:rPr>
          <w:rFonts w:ascii="Times New Roman" w:hAnsi="Times New Roman" w:cs="Times New Roman"/>
          <w:b/>
          <w:bCs/>
          <w:sz w:val="28"/>
          <w:szCs w:val="28"/>
        </w:rPr>
      </w:pPr>
      <w:r w:rsidRPr="00B511E6">
        <w:rPr>
          <w:rFonts w:ascii="Times New Roman" w:hAnsi="Times New Roman" w:cs="Times New Roman"/>
          <w:b/>
          <w:bCs/>
          <w:sz w:val="28"/>
          <w:szCs w:val="28"/>
        </w:rPr>
        <w:t>Программа туристического маршрута «Чарышские перекаты»</w:t>
      </w:r>
    </w:p>
    <w:p w:rsidR="00AE62B9" w:rsidRPr="00B511E6" w:rsidRDefault="00AE62B9" w:rsidP="00B511E6">
      <w:pPr>
        <w:pStyle w:val="a7"/>
        <w:tabs>
          <w:tab w:val="left" w:pos="0"/>
        </w:tabs>
        <w:ind w:left="540"/>
        <w:jc w:val="both"/>
        <w:rPr>
          <w:rFonts w:ascii="Times New Roman" w:hAnsi="Times New Roman" w:cs="Times New Roman"/>
          <w:b/>
          <w:bCs/>
          <w:sz w:val="28"/>
          <w:szCs w:val="28"/>
        </w:rPr>
      </w:pPr>
    </w:p>
    <w:p w:rsidR="00AE62B9" w:rsidRDefault="00887D7B" w:rsidP="00EA650A">
      <w:pPr>
        <w:ind w:firstLine="709"/>
        <w:jc w:val="center"/>
        <w:rPr>
          <w:rFonts w:ascii="Times New Roman" w:hAnsi="Times New Roman" w:cs="Times New Roman"/>
          <w:b/>
          <w:bCs/>
          <w:sz w:val="28"/>
          <w:szCs w:val="28"/>
        </w:rPr>
      </w:pPr>
      <w:r>
        <w:rPr>
          <w:rFonts w:ascii="Times New Roman" w:hAnsi="Times New Roman" w:cs="Times New Roman"/>
          <w:noProof/>
          <w:sz w:val="28"/>
          <w:szCs w:val="28"/>
          <w:lang w:eastAsia="ru-RU"/>
        </w:rPr>
        <w:drawing>
          <wp:inline distT="0" distB="0" distL="0" distR="0">
            <wp:extent cx="3774440" cy="2126615"/>
            <wp:effectExtent l="19050" t="0" r="0" b="0"/>
            <wp:docPr id="140" name="Рисунок 138" descr="http://uld5.mycdn.me/image?t=3&amp;bid=570916077137&amp;id=570916077137&amp;plc=WEB&amp;tkn=eIGaS5mzkJurKbREhtTAVBjy5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8" descr="http://uld5.mycdn.me/image?t=3&amp;bid=570916077137&amp;id=570916077137&amp;plc=WEB&amp;tkn=eIGaS5mzkJurKbREhtTAVBjy5g4"/>
                    <pic:cNvPicPr>
                      <a:picLocks noChangeAspect="1" noChangeArrowheads="1"/>
                    </pic:cNvPicPr>
                  </pic:nvPicPr>
                  <pic:blipFill>
                    <a:blip r:embed="rId176"/>
                    <a:srcRect/>
                    <a:stretch>
                      <a:fillRect/>
                    </a:stretch>
                  </pic:blipFill>
                  <pic:spPr bwMode="auto">
                    <a:xfrm>
                      <a:off x="0" y="0"/>
                      <a:ext cx="3774440" cy="2126615"/>
                    </a:xfrm>
                    <a:prstGeom prst="rect">
                      <a:avLst/>
                    </a:prstGeom>
                    <a:noFill/>
                    <a:ln w="9525">
                      <a:noFill/>
                      <a:miter lim="800000"/>
                      <a:headEnd/>
                      <a:tailEnd/>
                    </a:ln>
                  </pic:spPr>
                </pic:pic>
              </a:graphicData>
            </a:graphic>
          </wp:inline>
        </w:drawing>
      </w:r>
    </w:p>
    <w:p w:rsidR="005E12EC" w:rsidRPr="00E07E40" w:rsidRDefault="005E12EC" w:rsidP="00EA650A">
      <w:pPr>
        <w:ind w:firstLine="709"/>
        <w:jc w:val="center"/>
        <w:rPr>
          <w:rFonts w:ascii="Times New Roman" w:hAnsi="Times New Roman" w:cs="Times New Roman"/>
          <w:b/>
          <w:bCs/>
          <w:sz w:val="28"/>
          <w:szCs w:val="28"/>
        </w:rPr>
      </w:pPr>
    </w:p>
    <w:tbl>
      <w:tblPr>
        <w:tblW w:w="15309"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5309"/>
      </w:tblGrid>
      <w:tr w:rsidR="00AE62B9" w:rsidRPr="00E07E40">
        <w:tc>
          <w:tcPr>
            <w:tcW w:w="15309" w:type="dxa"/>
            <w:tcBorders>
              <w:top w:val="nil"/>
              <w:left w:val="nil"/>
              <w:bottom w:val="nil"/>
              <w:right w:val="nil"/>
            </w:tcBorders>
          </w:tcPr>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1день. Прибытие р.ц. Краснощёково. Посещение музея. Мастер – класс художественная роспись, бисероплетение. Вечерняя дискотека, знакомство. Ночёвка на берегу р. Чарыш.</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2 день. Выезд в р.ц. Чарышское. Посещение музея. Подготовка к сплаву. Начало сплава </w:t>
            </w:r>
            <w:proofErr w:type="gramStart"/>
            <w:r w:rsidRPr="00E07E40">
              <w:rPr>
                <w:rFonts w:ascii="Times New Roman" w:hAnsi="Times New Roman" w:cs="Times New Roman"/>
                <w:sz w:val="28"/>
                <w:szCs w:val="28"/>
              </w:rPr>
              <w:t>до</w:t>
            </w:r>
            <w:proofErr w:type="gramEnd"/>
            <w:r w:rsidRPr="00E07E40">
              <w:rPr>
                <w:rFonts w:ascii="Times New Roman" w:hAnsi="Times New Roman" w:cs="Times New Roman"/>
                <w:sz w:val="28"/>
                <w:szCs w:val="28"/>
              </w:rPr>
              <w:t xml:space="preserve"> с. Усть-Пустынка. Вечерний концерт и дискотека для жителей села. Спортивные игры. Посещение русской баньки</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3 день. Посещение пещер и родников с. Усть-Пустынка, относящихся к ООПТ. </w:t>
            </w:r>
          </w:p>
          <w:p w:rsidR="00AE62B9" w:rsidRPr="00E07E40" w:rsidRDefault="00AE62B9" w:rsidP="00B511E6">
            <w:pPr>
              <w:jc w:val="both"/>
              <w:rPr>
                <w:rFonts w:ascii="Times New Roman" w:hAnsi="Times New Roman" w:cs="Times New Roman"/>
                <w:sz w:val="28"/>
                <w:szCs w:val="28"/>
              </w:rPr>
            </w:pPr>
            <w:r w:rsidRPr="00E07E40">
              <w:rPr>
                <w:rFonts w:ascii="Times New Roman" w:hAnsi="Times New Roman" w:cs="Times New Roman"/>
                <w:sz w:val="28"/>
                <w:szCs w:val="28"/>
              </w:rPr>
              <w:t xml:space="preserve">4 день. Автомобильные выезды </w:t>
            </w:r>
            <w:proofErr w:type="gramStart"/>
            <w:r w:rsidRPr="00E07E40">
              <w:rPr>
                <w:rFonts w:ascii="Times New Roman" w:hAnsi="Times New Roman" w:cs="Times New Roman"/>
                <w:sz w:val="28"/>
                <w:szCs w:val="28"/>
              </w:rPr>
              <w:t>до</w:t>
            </w:r>
            <w:proofErr w:type="gramEnd"/>
            <w:r w:rsidRPr="00E07E40">
              <w:rPr>
                <w:rFonts w:ascii="Times New Roman" w:hAnsi="Times New Roman" w:cs="Times New Roman"/>
                <w:sz w:val="28"/>
                <w:szCs w:val="28"/>
              </w:rPr>
              <w:t xml:space="preserve"> с. Усть-Чагырка и с. Чинета. Экскурсии в пещеры и Демидовские шахты. Посещение маральника (конный маршрут). Знакомство с сельскими усадьбами, работа и отдых на пасеке, сбор лекарственных трав, дегустация фиточая, мастер – класс по изготовлению игрушек из теста. Ночёвка в сельских усадьбах. Дискотека</w:t>
            </w:r>
            <w:proofErr w:type="gramStart"/>
            <w:r w:rsidRPr="00E07E40">
              <w:rPr>
                <w:rFonts w:ascii="Times New Roman" w:hAnsi="Times New Roman" w:cs="Times New Roman"/>
                <w:sz w:val="28"/>
                <w:szCs w:val="28"/>
              </w:rPr>
              <w:t>.</w:t>
            </w:r>
            <w:proofErr w:type="gramEnd"/>
            <w:r w:rsidRPr="00E07E40">
              <w:rPr>
                <w:rFonts w:ascii="Times New Roman" w:hAnsi="Times New Roman" w:cs="Times New Roman"/>
                <w:sz w:val="28"/>
                <w:szCs w:val="28"/>
              </w:rPr>
              <w:t xml:space="preserve"> (</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м. приложение 4)</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5 день. Пеший переход </w:t>
            </w:r>
            <w:proofErr w:type="gramStart"/>
            <w:r w:rsidRPr="00E07E40">
              <w:rPr>
                <w:rFonts w:ascii="Times New Roman" w:hAnsi="Times New Roman" w:cs="Times New Roman"/>
                <w:sz w:val="28"/>
                <w:szCs w:val="28"/>
              </w:rPr>
              <w:t>до</w:t>
            </w:r>
            <w:proofErr w:type="gramEnd"/>
            <w:r w:rsidRPr="00E07E40">
              <w:rPr>
                <w:rFonts w:ascii="Times New Roman" w:hAnsi="Times New Roman" w:cs="Times New Roman"/>
                <w:sz w:val="28"/>
                <w:szCs w:val="28"/>
              </w:rPr>
              <w:t xml:space="preserve"> с. Усть – Белое. Экскурсии на Усть-Беловскую каменоломню и плотбище. Традиционный русский обед на сельской усадьбе. Спортивные встречи, концерт и дискотека для жителей села</w:t>
            </w:r>
            <w:proofErr w:type="gramStart"/>
            <w:r w:rsidRPr="00E07E40">
              <w:rPr>
                <w:rFonts w:ascii="Times New Roman" w:hAnsi="Times New Roman" w:cs="Times New Roman"/>
                <w:sz w:val="28"/>
                <w:szCs w:val="28"/>
              </w:rPr>
              <w:t>.</w:t>
            </w:r>
            <w:proofErr w:type="gramEnd"/>
            <w:r w:rsidRPr="00E07E40">
              <w:rPr>
                <w:rFonts w:ascii="Times New Roman" w:hAnsi="Times New Roman" w:cs="Times New Roman"/>
                <w:sz w:val="28"/>
                <w:szCs w:val="28"/>
              </w:rPr>
              <w:t xml:space="preserve"> (</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м. приложение5).</w:t>
            </w: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6 день. Продолжение сплава </w:t>
            </w:r>
            <w:proofErr w:type="gramStart"/>
            <w:r w:rsidRPr="00E07E40">
              <w:rPr>
                <w:rFonts w:ascii="Times New Roman" w:hAnsi="Times New Roman" w:cs="Times New Roman"/>
                <w:sz w:val="28"/>
                <w:szCs w:val="28"/>
              </w:rPr>
              <w:t>до</w:t>
            </w:r>
            <w:proofErr w:type="gramEnd"/>
            <w:r w:rsidRPr="00E07E40">
              <w:rPr>
                <w:rFonts w:ascii="Times New Roman" w:hAnsi="Times New Roman" w:cs="Times New Roman"/>
                <w:sz w:val="28"/>
                <w:szCs w:val="28"/>
              </w:rPr>
              <w:t xml:space="preserve"> с. Маралиха. Этнографическая экскурсия в село «Знакомство с укладом жизни немцев-переселенцев». Спортивные соревнования по волейболу и баскетболу в спортивном зале села. Встреча с членами военно-патриотического клуба и казачьей общиной</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 xml:space="preserve">очёвкана берегу реки. </w:t>
            </w:r>
          </w:p>
        </w:tc>
      </w:tr>
    </w:tbl>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sz w:val="28"/>
          <w:szCs w:val="28"/>
        </w:rPr>
        <w:lastRenderedPageBreak/>
        <w:t xml:space="preserve">7 день. Продолжение сплава </w:t>
      </w:r>
      <w:proofErr w:type="gramStart"/>
      <w:r w:rsidRPr="00E07E40">
        <w:rPr>
          <w:rFonts w:ascii="Times New Roman" w:hAnsi="Times New Roman" w:cs="Times New Roman"/>
          <w:sz w:val="28"/>
          <w:szCs w:val="28"/>
        </w:rPr>
        <w:t>до</w:t>
      </w:r>
      <w:proofErr w:type="gramEnd"/>
      <w:r w:rsidRPr="00E07E40">
        <w:rPr>
          <w:rFonts w:ascii="Times New Roman" w:hAnsi="Times New Roman" w:cs="Times New Roman"/>
          <w:sz w:val="28"/>
          <w:szCs w:val="28"/>
        </w:rPr>
        <w:t xml:space="preserve"> с. Краснощёково. Остановки у м. Известковый</w:t>
      </w:r>
      <w:proofErr w:type="gramStart"/>
      <w:r w:rsidRPr="00E07E40">
        <w:rPr>
          <w:rFonts w:ascii="Times New Roman" w:hAnsi="Times New Roman" w:cs="Times New Roman"/>
          <w:sz w:val="28"/>
          <w:szCs w:val="28"/>
        </w:rPr>
        <w:t>,д</w:t>
      </w:r>
      <w:proofErr w:type="gramEnd"/>
      <w:r w:rsidRPr="00E07E40">
        <w:rPr>
          <w:rFonts w:ascii="Times New Roman" w:hAnsi="Times New Roman" w:cs="Times New Roman"/>
          <w:sz w:val="28"/>
          <w:szCs w:val="28"/>
        </w:rPr>
        <w:t>етского оздоровительного лагеря «Тополёк», зоны отдыха «Понтонный мост».Сплав производится на двух плотах по 8 человек с инструкторами</w:t>
      </w:r>
    </w:p>
    <w:tbl>
      <w:tblPr>
        <w:tblW w:w="15309"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5309"/>
      </w:tblGrid>
      <w:tr w:rsidR="00AE62B9" w:rsidRPr="00E07E40">
        <w:tc>
          <w:tcPr>
            <w:tcW w:w="15309" w:type="dxa"/>
            <w:tcBorders>
              <w:top w:val="nil"/>
              <w:left w:val="nil"/>
              <w:bottom w:val="nil"/>
              <w:right w:val="nil"/>
            </w:tcBorders>
          </w:tcPr>
          <w:p w:rsidR="00AE62B9" w:rsidRPr="00E07E40" w:rsidRDefault="00AE62B9" w:rsidP="00B511E6">
            <w:pPr>
              <w:jc w:val="both"/>
              <w:rPr>
                <w:rFonts w:ascii="Times New Roman" w:hAnsi="Times New Roman" w:cs="Times New Roman"/>
                <w:sz w:val="28"/>
                <w:szCs w:val="28"/>
              </w:rPr>
            </w:pPr>
            <w:r w:rsidRPr="00E07E40">
              <w:rPr>
                <w:rFonts w:ascii="Times New Roman" w:hAnsi="Times New Roman" w:cs="Times New Roman"/>
                <w:sz w:val="28"/>
                <w:szCs w:val="28"/>
              </w:rPr>
              <w:t>Предоставляется туристическое снаряжение: палатки, костровые принадле</w:t>
            </w:r>
            <w:r>
              <w:rPr>
                <w:rFonts w:ascii="Times New Roman" w:hAnsi="Times New Roman" w:cs="Times New Roman"/>
                <w:sz w:val="28"/>
                <w:szCs w:val="28"/>
              </w:rPr>
              <w:t>жности, спортивный инвентарь.</w:t>
            </w:r>
            <w:r w:rsidRPr="00E07E40">
              <w:rPr>
                <w:rFonts w:ascii="Times New Roman" w:hAnsi="Times New Roman" w:cs="Times New Roman"/>
                <w:sz w:val="28"/>
                <w:szCs w:val="28"/>
              </w:rPr>
              <w:t xml:space="preserve"> Размещение:</w:t>
            </w:r>
            <w:r w:rsidR="00EC13B2">
              <w:rPr>
                <w:rFonts w:ascii="Times New Roman" w:hAnsi="Times New Roman" w:cs="Times New Roman"/>
                <w:sz w:val="28"/>
                <w:szCs w:val="28"/>
              </w:rPr>
              <w:t xml:space="preserve"> н</w:t>
            </w:r>
            <w:r w:rsidRPr="00E07E40">
              <w:rPr>
                <w:rFonts w:ascii="Times New Roman" w:hAnsi="Times New Roman" w:cs="Times New Roman"/>
                <w:sz w:val="28"/>
                <w:szCs w:val="28"/>
              </w:rPr>
              <w:t>очёвки на туристических стоянках на берегу р. Чарыш, в сельских усадьбах. Питание: Самостоятельно</w:t>
            </w:r>
            <w:r>
              <w:rPr>
                <w:rFonts w:ascii="Times New Roman" w:hAnsi="Times New Roman" w:cs="Times New Roman"/>
                <w:sz w:val="28"/>
                <w:szCs w:val="28"/>
              </w:rPr>
              <w:t xml:space="preserve"> на костре, в сельских усадьбах</w:t>
            </w:r>
            <w:r w:rsidRPr="00E07E40">
              <w:rPr>
                <w:rFonts w:ascii="Times New Roman" w:hAnsi="Times New Roman" w:cs="Times New Roman"/>
                <w:sz w:val="28"/>
                <w:szCs w:val="28"/>
              </w:rPr>
              <w:t>.</w:t>
            </w:r>
          </w:p>
          <w:p w:rsidR="00AE62B9" w:rsidRDefault="00AE62B9" w:rsidP="00B511E6">
            <w:pPr>
              <w:jc w:val="both"/>
              <w:rPr>
                <w:rFonts w:ascii="Times New Roman" w:hAnsi="Times New Roman" w:cs="Times New Roman"/>
                <w:b/>
                <w:bCs/>
                <w:sz w:val="28"/>
                <w:szCs w:val="28"/>
              </w:rPr>
            </w:pPr>
          </w:p>
          <w:p w:rsidR="00AE62B9" w:rsidRPr="00BC0DCD" w:rsidRDefault="00AE62B9" w:rsidP="00BC0DCD">
            <w:pPr>
              <w:jc w:val="both"/>
              <w:rPr>
                <w:rFonts w:ascii="Times New Roman" w:hAnsi="Times New Roman" w:cs="Times New Roman"/>
                <w:b/>
                <w:bCs/>
                <w:sz w:val="28"/>
                <w:szCs w:val="28"/>
              </w:rPr>
            </w:pPr>
            <w:r w:rsidRPr="00B511E6">
              <w:rPr>
                <w:rFonts w:ascii="Times New Roman" w:hAnsi="Times New Roman" w:cs="Times New Roman"/>
                <w:b/>
                <w:bCs/>
                <w:sz w:val="28"/>
                <w:szCs w:val="28"/>
              </w:rPr>
              <w:t>10.Экскурсионный. «Золотые прииски -</w:t>
            </w:r>
            <w:r>
              <w:rPr>
                <w:rFonts w:ascii="Times New Roman" w:hAnsi="Times New Roman" w:cs="Times New Roman"/>
                <w:b/>
                <w:bCs/>
                <w:sz w:val="28"/>
                <w:szCs w:val="28"/>
              </w:rPr>
              <w:t xml:space="preserve"> Серебряная вода».</w:t>
            </w:r>
          </w:p>
          <w:p w:rsidR="00AE62B9" w:rsidRPr="00E07E40" w:rsidRDefault="00AE62B9" w:rsidP="00B511E6">
            <w:pPr>
              <w:pStyle w:val="a7"/>
              <w:ind w:left="0"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История </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 xml:space="preserve">. </w:t>
            </w:r>
            <w:proofErr w:type="gramStart"/>
            <w:r w:rsidRPr="00E07E40">
              <w:rPr>
                <w:rFonts w:ascii="Times New Roman" w:hAnsi="Times New Roman" w:cs="Times New Roman"/>
                <w:sz w:val="28"/>
                <w:szCs w:val="28"/>
              </w:rPr>
              <w:t>Акимовка</w:t>
            </w:r>
            <w:proofErr w:type="gramEnd"/>
            <w:r w:rsidRPr="00E07E40">
              <w:rPr>
                <w:rFonts w:ascii="Times New Roman" w:hAnsi="Times New Roman" w:cs="Times New Roman"/>
                <w:sz w:val="28"/>
                <w:szCs w:val="28"/>
              </w:rPr>
              <w:t xml:space="preserve"> связана</w:t>
            </w:r>
            <w:r w:rsidR="005E12EC">
              <w:rPr>
                <w:rFonts w:ascii="Times New Roman" w:hAnsi="Times New Roman" w:cs="Times New Roman"/>
                <w:sz w:val="28"/>
                <w:szCs w:val="28"/>
              </w:rPr>
              <w:t xml:space="preserve">   </w:t>
            </w:r>
            <w:r w:rsidRPr="00E07E40">
              <w:rPr>
                <w:rFonts w:ascii="Times New Roman" w:hAnsi="Times New Roman" w:cs="Times New Roman"/>
                <w:sz w:val="28"/>
                <w:szCs w:val="28"/>
              </w:rPr>
              <w:t>с именем Акинфия Демидова. «Рудои</w:t>
            </w:r>
            <w:r w:rsidR="004B6B10">
              <w:rPr>
                <w:rFonts w:ascii="Times New Roman" w:hAnsi="Times New Roman" w:cs="Times New Roman"/>
                <w:sz w:val="28"/>
                <w:szCs w:val="28"/>
              </w:rPr>
              <w:t>м</w:t>
            </w:r>
            <w:r w:rsidRPr="00E07E40">
              <w:rPr>
                <w:rFonts w:ascii="Times New Roman" w:hAnsi="Times New Roman" w:cs="Times New Roman"/>
                <w:sz w:val="28"/>
                <w:szCs w:val="28"/>
              </w:rPr>
              <w:t xml:space="preserve">щики» проложили путь к недрам Алтая. В 1725 году уральский заводчик Демидов послал на Алтай своих людей. Они произвели испытание руд и «убедившись в их благонадёжности» застолбили эти места. Одна из меток Демидова находится на </w:t>
            </w:r>
            <w:proofErr w:type="gramStart"/>
            <w:r w:rsidRPr="00E07E40">
              <w:rPr>
                <w:rFonts w:ascii="Times New Roman" w:hAnsi="Times New Roman" w:cs="Times New Roman"/>
                <w:sz w:val="28"/>
                <w:szCs w:val="28"/>
              </w:rPr>
              <w:t>с-в</w:t>
            </w:r>
            <w:proofErr w:type="gramEnd"/>
            <w:r w:rsidRPr="00E07E40">
              <w:rPr>
                <w:rFonts w:ascii="Times New Roman" w:hAnsi="Times New Roman" w:cs="Times New Roman"/>
                <w:sz w:val="28"/>
                <w:szCs w:val="28"/>
              </w:rPr>
              <w:t xml:space="preserve"> склоне г. Мурзинка. Мурзинский рудник очен</w:t>
            </w:r>
            <w:r w:rsidR="004B6B10">
              <w:rPr>
                <w:rFonts w:ascii="Times New Roman" w:hAnsi="Times New Roman" w:cs="Times New Roman"/>
                <w:sz w:val="28"/>
                <w:szCs w:val="28"/>
              </w:rPr>
              <w:t>ь долго выдавал богатейшие руды</w:t>
            </w:r>
            <w:r w:rsidRPr="00E07E40">
              <w:rPr>
                <w:rFonts w:ascii="Times New Roman" w:hAnsi="Times New Roman" w:cs="Times New Roman"/>
                <w:sz w:val="28"/>
                <w:szCs w:val="28"/>
              </w:rPr>
              <w:t>, содержащие серебро, медь и золото. Легенда гласит, чтобы задобрить императрицу Елизавету, Демидов приказал сделать ей под</w:t>
            </w:r>
            <w:r>
              <w:rPr>
                <w:rFonts w:ascii="Times New Roman" w:hAnsi="Times New Roman" w:cs="Times New Roman"/>
                <w:sz w:val="28"/>
                <w:szCs w:val="28"/>
              </w:rPr>
              <w:t>арок – карету из чистого золота</w:t>
            </w:r>
            <w:r w:rsidRPr="00E07E40">
              <w:rPr>
                <w:rFonts w:ascii="Times New Roman" w:hAnsi="Times New Roman" w:cs="Times New Roman"/>
                <w:sz w:val="28"/>
                <w:szCs w:val="28"/>
              </w:rPr>
              <w:t>, но подарить не успел. Так и осталась кареты в недрах горы.</w:t>
            </w:r>
          </w:p>
          <w:p w:rsidR="00AE62B9" w:rsidRPr="00E07E40" w:rsidRDefault="00AE62B9" w:rsidP="00B511E6">
            <w:pPr>
              <w:pStyle w:val="a7"/>
              <w:ind w:left="0" w:firstLine="709"/>
              <w:jc w:val="both"/>
              <w:rPr>
                <w:rFonts w:ascii="Times New Roman" w:hAnsi="Times New Roman" w:cs="Times New Roman"/>
                <w:sz w:val="28"/>
                <w:szCs w:val="28"/>
              </w:rPr>
            </w:pPr>
            <w:r w:rsidRPr="00E07E40">
              <w:rPr>
                <w:rFonts w:ascii="Times New Roman" w:hAnsi="Times New Roman" w:cs="Times New Roman"/>
                <w:sz w:val="28"/>
                <w:szCs w:val="28"/>
              </w:rPr>
              <w:t>Особенности маршрута: в маршруте мог</w:t>
            </w:r>
            <w:r>
              <w:rPr>
                <w:rFonts w:ascii="Times New Roman" w:hAnsi="Times New Roman" w:cs="Times New Roman"/>
                <w:sz w:val="28"/>
                <w:szCs w:val="28"/>
              </w:rPr>
              <w:t>ут принять участие, как новички</w:t>
            </w:r>
            <w:r w:rsidRPr="00E07E40">
              <w:rPr>
                <w:rFonts w:ascii="Times New Roman" w:hAnsi="Times New Roman" w:cs="Times New Roman"/>
                <w:sz w:val="28"/>
                <w:szCs w:val="28"/>
              </w:rPr>
              <w:t>, так и опытные туристы.</w:t>
            </w:r>
          </w:p>
          <w:p w:rsidR="00AE62B9" w:rsidRPr="00E07E40" w:rsidRDefault="00AE62B9" w:rsidP="00B511E6">
            <w:pPr>
              <w:pStyle w:val="a7"/>
              <w:ind w:left="0" w:firstLine="709"/>
              <w:jc w:val="both"/>
              <w:rPr>
                <w:rFonts w:ascii="Times New Roman" w:hAnsi="Times New Roman" w:cs="Times New Roman"/>
                <w:sz w:val="28"/>
                <w:szCs w:val="28"/>
              </w:rPr>
            </w:pPr>
            <w:r w:rsidRPr="00E07E40">
              <w:rPr>
                <w:rFonts w:ascii="Times New Roman" w:hAnsi="Times New Roman" w:cs="Times New Roman"/>
                <w:sz w:val="28"/>
                <w:szCs w:val="28"/>
              </w:rPr>
              <w:t>Переезды по маршруту осуществляются на автобусе.</w:t>
            </w:r>
          </w:p>
          <w:p w:rsidR="00AE62B9" w:rsidRPr="00E07E40" w:rsidRDefault="00AE62B9" w:rsidP="00B511E6">
            <w:pPr>
              <w:pStyle w:val="a7"/>
              <w:ind w:left="0" w:firstLine="709"/>
              <w:jc w:val="both"/>
              <w:rPr>
                <w:rFonts w:ascii="Times New Roman" w:hAnsi="Times New Roman" w:cs="Times New Roman"/>
                <w:sz w:val="28"/>
                <w:szCs w:val="28"/>
              </w:rPr>
            </w:pPr>
            <w:r w:rsidRPr="00E07E40">
              <w:rPr>
                <w:rFonts w:ascii="Times New Roman" w:hAnsi="Times New Roman" w:cs="Times New Roman"/>
                <w:sz w:val="28"/>
                <w:szCs w:val="28"/>
              </w:rPr>
              <w:t>В качестве личного снаряжения необходимо иметь всё, что пригодится во время зимней прогулки</w:t>
            </w:r>
            <w:proofErr w:type="gramStart"/>
            <w:r w:rsidRPr="00E07E40">
              <w:rPr>
                <w:rFonts w:ascii="Times New Roman" w:hAnsi="Times New Roman" w:cs="Times New Roman"/>
                <w:sz w:val="28"/>
                <w:szCs w:val="28"/>
              </w:rPr>
              <w:t xml:space="preserve"> :</w:t>
            </w:r>
            <w:proofErr w:type="gramEnd"/>
            <w:r w:rsidRPr="00E07E40">
              <w:rPr>
                <w:rFonts w:ascii="Times New Roman" w:hAnsi="Times New Roman" w:cs="Times New Roman"/>
                <w:sz w:val="28"/>
                <w:szCs w:val="28"/>
              </w:rPr>
              <w:t xml:space="preserve"> тёплая обувь, рукавицы, крем от мороза.</w:t>
            </w:r>
          </w:p>
          <w:p w:rsidR="00AE62B9" w:rsidRPr="00BC0DCD" w:rsidRDefault="00AE62B9" w:rsidP="00BC0DCD">
            <w:pPr>
              <w:pStyle w:val="a7"/>
              <w:ind w:left="0"/>
              <w:jc w:val="both"/>
              <w:rPr>
                <w:rFonts w:ascii="Times New Roman" w:hAnsi="Times New Roman" w:cs="Times New Roman"/>
                <w:b/>
                <w:bCs/>
                <w:sz w:val="28"/>
                <w:szCs w:val="28"/>
              </w:rPr>
            </w:pPr>
            <w:r w:rsidRPr="00E07E40">
              <w:rPr>
                <w:rFonts w:ascii="Times New Roman" w:hAnsi="Times New Roman" w:cs="Times New Roman"/>
                <w:b/>
                <w:bCs/>
                <w:sz w:val="28"/>
                <w:szCs w:val="28"/>
              </w:rPr>
              <w:t xml:space="preserve">Описание </w:t>
            </w:r>
            <w:r>
              <w:rPr>
                <w:rFonts w:ascii="Times New Roman" w:hAnsi="Times New Roman" w:cs="Times New Roman"/>
                <w:b/>
                <w:bCs/>
                <w:sz w:val="28"/>
                <w:szCs w:val="28"/>
              </w:rPr>
              <w:t xml:space="preserve">маршрута. </w:t>
            </w:r>
            <w:r w:rsidRPr="00E07E40">
              <w:rPr>
                <w:rFonts w:ascii="Times New Roman" w:hAnsi="Times New Roman" w:cs="Times New Roman"/>
                <w:sz w:val="28"/>
                <w:szCs w:val="28"/>
              </w:rPr>
              <w:t>Общая продолжительность – 6 часов</w:t>
            </w:r>
            <w:proofErr w:type="gramStart"/>
            <w:r w:rsidRPr="00E07E40">
              <w:rPr>
                <w:rFonts w:ascii="Times New Roman" w:hAnsi="Times New Roman" w:cs="Times New Roman"/>
                <w:sz w:val="28"/>
                <w:szCs w:val="28"/>
              </w:rPr>
              <w:t>.П</w:t>
            </w:r>
            <w:proofErr w:type="gramEnd"/>
            <w:r w:rsidRPr="00E07E40">
              <w:rPr>
                <w:rFonts w:ascii="Times New Roman" w:hAnsi="Times New Roman" w:cs="Times New Roman"/>
                <w:sz w:val="28"/>
                <w:szCs w:val="28"/>
              </w:rPr>
              <w:t>ротяжённость – 40 км.Количество экскурсантов: 10-20 чел.</w:t>
            </w:r>
            <w:r w:rsidRPr="00E07E40">
              <w:rPr>
                <w:rFonts w:ascii="Times New Roman" w:hAnsi="Times New Roman" w:cs="Times New Roman"/>
                <w:sz w:val="28"/>
                <w:szCs w:val="28"/>
                <w:lang w:eastAsia="ru-RU"/>
              </w:rPr>
              <w:t>Посещение районного краеведческого музея.Выезд на маршрут Краснощёково- Акимовка.</w:t>
            </w:r>
            <w:r>
              <w:rPr>
                <w:rFonts w:ascii="Times New Roman" w:hAnsi="Times New Roman" w:cs="Times New Roman"/>
                <w:sz w:val="28"/>
                <w:szCs w:val="28"/>
                <w:lang w:eastAsia="ru-RU"/>
              </w:rPr>
              <w:t>О</w:t>
            </w:r>
            <w:r w:rsidRPr="00E07E40">
              <w:rPr>
                <w:rFonts w:ascii="Times New Roman" w:hAnsi="Times New Roman" w:cs="Times New Roman"/>
                <w:sz w:val="28"/>
                <w:szCs w:val="28"/>
                <w:lang w:eastAsia="ru-RU"/>
              </w:rPr>
              <w:t xml:space="preserve">становка 1. </w:t>
            </w:r>
            <w:r>
              <w:rPr>
                <w:rFonts w:ascii="Times New Roman" w:hAnsi="Times New Roman" w:cs="Times New Roman"/>
                <w:sz w:val="28"/>
                <w:szCs w:val="28"/>
                <w:lang w:eastAsia="ru-RU"/>
              </w:rPr>
              <w:t>п</w:t>
            </w:r>
            <w:r w:rsidRPr="00E07E40">
              <w:rPr>
                <w:rFonts w:ascii="Times New Roman" w:hAnsi="Times New Roman" w:cs="Times New Roman"/>
                <w:sz w:val="28"/>
                <w:szCs w:val="28"/>
                <w:lang w:eastAsia="ru-RU"/>
              </w:rPr>
              <w:t>одножье г. Мурзинка. Демидовская метка</w:t>
            </w:r>
            <w:proofErr w:type="gramStart"/>
            <w:r w:rsidRPr="00E07E40">
              <w:rPr>
                <w:rFonts w:ascii="Times New Roman" w:hAnsi="Times New Roman" w:cs="Times New Roman"/>
                <w:sz w:val="28"/>
                <w:szCs w:val="28"/>
                <w:lang w:eastAsia="ru-RU"/>
              </w:rPr>
              <w:t>.</w:t>
            </w:r>
            <w:r>
              <w:rPr>
                <w:rFonts w:ascii="Times New Roman" w:hAnsi="Times New Roman" w:cs="Times New Roman"/>
                <w:sz w:val="28"/>
                <w:szCs w:val="28"/>
                <w:lang w:eastAsia="ru-RU"/>
              </w:rPr>
              <w:t>О</w:t>
            </w:r>
            <w:proofErr w:type="gramEnd"/>
            <w:r w:rsidRPr="00E07E40">
              <w:rPr>
                <w:rFonts w:ascii="Times New Roman" w:hAnsi="Times New Roman" w:cs="Times New Roman"/>
                <w:sz w:val="28"/>
                <w:szCs w:val="28"/>
                <w:lang w:eastAsia="ru-RU"/>
              </w:rPr>
              <w:t>становка 2.</w:t>
            </w:r>
            <w:r>
              <w:rPr>
                <w:rFonts w:ascii="Times New Roman" w:hAnsi="Times New Roman" w:cs="Times New Roman"/>
                <w:sz w:val="28"/>
                <w:szCs w:val="28"/>
                <w:lang w:eastAsia="ru-RU"/>
              </w:rPr>
              <w:t>: -ю-з склон г. Мурзинка.</w:t>
            </w:r>
            <w:r w:rsidRPr="00E07E40">
              <w:rPr>
                <w:rFonts w:ascii="Times New Roman" w:hAnsi="Times New Roman" w:cs="Times New Roman"/>
                <w:sz w:val="28"/>
                <w:szCs w:val="28"/>
                <w:lang w:eastAsia="ru-RU"/>
              </w:rPr>
              <w:t>Заброшенная шахта.</w:t>
            </w:r>
            <w:r>
              <w:rPr>
                <w:rFonts w:ascii="Times New Roman" w:hAnsi="Times New Roman" w:cs="Times New Roman"/>
                <w:sz w:val="28"/>
                <w:szCs w:val="28"/>
                <w:lang w:eastAsia="ru-RU"/>
              </w:rPr>
              <w:t>Остановка 3.</w:t>
            </w:r>
            <w:r w:rsidRPr="00E07E40">
              <w:rPr>
                <w:rFonts w:ascii="Times New Roman" w:hAnsi="Times New Roman" w:cs="Times New Roman"/>
                <w:sz w:val="28"/>
                <w:szCs w:val="28"/>
                <w:lang w:eastAsia="ru-RU"/>
              </w:rPr>
              <w:t>Карьер. Современный способ добычи золота.</w:t>
            </w:r>
            <w:r>
              <w:rPr>
                <w:rFonts w:ascii="Times New Roman" w:hAnsi="Times New Roman" w:cs="Times New Roman"/>
                <w:sz w:val="28"/>
                <w:szCs w:val="28"/>
                <w:lang w:eastAsia="ru-RU"/>
              </w:rPr>
              <w:t xml:space="preserve"> О</w:t>
            </w:r>
            <w:r w:rsidRPr="00E07E40">
              <w:rPr>
                <w:rFonts w:ascii="Times New Roman" w:hAnsi="Times New Roman" w:cs="Times New Roman"/>
                <w:sz w:val="28"/>
                <w:szCs w:val="28"/>
                <w:lang w:eastAsia="ru-RU"/>
              </w:rPr>
              <w:t>становка 4 – Родник «Лисицинский» чудодейственные свойства серебряно- золотой воды.</w:t>
            </w:r>
          </w:p>
          <w:p w:rsidR="005E12EC" w:rsidRDefault="005E12EC" w:rsidP="0078144A">
            <w:pPr>
              <w:pStyle w:val="ab"/>
              <w:spacing w:before="0"/>
              <w:jc w:val="center"/>
              <w:rPr>
                <w:rFonts w:ascii="Times New Roman" w:hAnsi="Times New Roman" w:cs="Times New Roman"/>
                <w:b/>
                <w:bCs/>
                <w:sz w:val="28"/>
                <w:szCs w:val="28"/>
              </w:rPr>
            </w:pPr>
          </w:p>
          <w:p w:rsidR="005E12EC" w:rsidRDefault="005E12EC" w:rsidP="0078144A">
            <w:pPr>
              <w:pStyle w:val="ab"/>
              <w:spacing w:before="0"/>
              <w:jc w:val="center"/>
              <w:rPr>
                <w:rFonts w:ascii="Times New Roman" w:hAnsi="Times New Roman" w:cs="Times New Roman"/>
                <w:b/>
                <w:bCs/>
                <w:sz w:val="28"/>
                <w:szCs w:val="28"/>
              </w:rPr>
            </w:pPr>
          </w:p>
          <w:p w:rsidR="005E12EC" w:rsidRDefault="005E12EC" w:rsidP="0078144A">
            <w:pPr>
              <w:pStyle w:val="ab"/>
              <w:spacing w:before="0"/>
              <w:jc w:val="center"/>
              <w:rPr>
                <w:rFonts w:ascii="Times New Roman" w:hAnsi="Times New Roman" w:cs="Times New Roman"/>
                <w:b/>
                <w:bCs/>
                <w:sz w:val="28"/>
                <w:szCs w:val="28"/>
              </w:rPr>
            </w:pPr>
          </w:p>
          <w:p w:rsidR="005E12EC" w:rsidRDefault="005E12EC" w:rsidP="0078144A">
            <w:pPr>
              <w:pStyle w:val="ab"/>
              <w:spacing w:before="0"/>
              <w:jc w:val="center"/>
              <w:rPr>
                <w:rFonts w:ascii="Times New Roman" w:hAnsi="Times New Roman" w:cs="Times New Roman"/>
                <w:b/>
                <w:bCs/>
                <w:sz w:val="28"/>
                <w:szCs w:val="28"/>
              </w:rPr>
            </w:pPr>
          </w:p>
          <w:p w:rsidR="005E12EC" w:rsidRDefault="005E12EC" w:rsidP="0078144A">
            <w:pPr>
              <w:pStyle w:val="ab"/>
              <w:spacing w:before="0"/>
              <w:jc w:val="center"/>
              <w:rPr>
                <w:rFonts w:ascii="Times New Roman" w:hAnsi="Times New Roman" w:cs="Times New Roman"/>
                <w:b/>
                <w:bCs/>
                <w:sz w:val="28"/>
                <w:szCs w:val="28"/>
              </w:rPr>
            </w:pPr>
          </w:p>
          <w:p w:rsidR="005E12EC" w:rsidRDefault="005E12EC" w:rsidP="0078144A">
            <w:pPr>
              <w:pStyle w:val="ab"/>
              <w:spacing w:before="0"/>
              <w:jc w:val="center"/>
              <w:rPr>
                <w:rFonts w:ascii="Times New Roman" w:hAnsi="Times New Roman" w:cs="Times New Roman"/>
                <w:b/>
                <w:bCs/>
                <w:sz w:val="28"/>
                <w:szCs w:val="28"/>
              </w:rPr>
            </w:pPr>
          </w:p>
          <w:p w:rsidR="005E12EC" w:rsidRDefault="005E12EC" w:rsidP="0078144A">
            <w:pPr>
              <w:pStyle w:val="ab"/>
              <w:spacing w:before="0"/>
              <w:jc w:val="center"/>
              <w:rPr>
                <w:rFonts w:ascii="Times New Roman" w:hAnsi="Times New Roman" w:cs="Times New Roman"/>
                <w:b/>
                <w:bCs/>
                <w:sz w:val="28"/>
                <w:szCs w:val="28"/>
              </w:rPr>
            </w:pPr>
          </w:p>
          <w:p w:rsidR="005E12EC" w:rsidRDefault="005E12EC" w:rsidP="0078144A">
            <w:pPr>
              <w:pStyle w:val="ab"/>
              <w:spacing w:before="0"/>
              <w:jc w:val="center"/>
              <w:rPr>
                <w:rFonts w:ascii="Times New Roman" w:hAnsi="Times New Roman" w:cs="Times New Roman"/>
                <w:b/>
                <w:bCs/>
                <w:sz w:val="28"/>
                <w:szCs w:val="28"/>
              </w:rPr>
            </w:pPr>
          </w:p>
          <w:p w:rsidR="005E12EC" w:rsidRDefault="005E12EC" w:rsidP="0078144A">
            <w:pPr>
              <w:pStyle w:val="ab"/>
              <w:spacing w:before="0"/>
              <w:jc w:val="center"/>
              <w:rPr>
                <w:rFonts w:ascii="Times New Roman" w:hAnsi="Times New Roman" w:cs="Times New Roman"/>
                <w:b/>
                <w:bCs/>
                <w:sz w:val="28"/>
                <w:szCs w:val="28"/>
              </w:rPr>
            </w:pPr>
          </w:p>
          <w:p w:rsidR="005E12EC" w:rsidRDefault="005E12EC" w:rsidP="0078144A">
            <w:pPr>
              <w:pStyle w:val="ab"/>
              <w:spacing w:before="0"/>
              <w:jc w:val="center"/>
              <w:rPr>
                <w:rFonts w:ascii="Times New Roman" w:hAnsi="Times New Roman" w:cs="Times New Roman"/>
                <w:b/>
                <w:bCs/>
                <w:sz w:val="28"/>
                <w:szCs w:val="28"/>
              </w:rPr>
            </w:pPr>
          </w:p>
          <w:p w:rsidR="00AE62B9" w:rsidRDefault="00AE62B9" w:rsidP="0078144A">
            <w:pPr>
              <w:pStyle w:val="ab"/>
              <w:spacing w:before="0"/>
              <w:jc w:val="center"/>
              <w:rPr>
                <w:rFonts w:ascii="Times New Roman" w:hAnsi="Times New Roman" w:cs="Times New Roman"/>
                <w:b/>
                <w:bCs/>
                <w:sz w:val="28"/>
                <w:szCs w:val="28"/>
                <w:u w:val="single"/>
              </w:rPr>
            </w:pPr>
            <w:r>
              <w:rPr>
                <w:rFonts w:ascii="Times New Roman" w:hAnsi="Times New Roman" w:cs="Times New Roman"/>
                <w:b/>
                <w:bCs/>
                <w:sz w:val="28"/>
                <w:szCs w:val="28"/>
              </w:rPr>
              <w:lastRenderedPageBreak/>
              <w:t>9.</w:t>
            </w:r>
            <w:r w:rsidRPr="00BC0DCD">
              <w:rPr>
                <w:rFonts w:ascii="Times New Roman" w:hAnsi="Times New Roman" w:cs="Times New Roman"/>
                <w:b/>
                <w:bCs/>
                <w:sz w:val="28"/>
                <w:szCs w:val="28"/>
                <w:u w:val="single"/>
              </w:rPr>
              <w:t>Активный отдых</w:t>
            </w:r>
          </w:p>
          <w:p w:rsidR="00AE62B9" w:rsidRPr="00BE46CB" w:rsidRDefault="00AE62B9" w:rsidP="00BC0DCD">
            <w:pPr>
              <w:pStyle w:val="ab"/>
              <w:spacing w:before="0"/>
              <w:jc w:val="center"/>
              <w:rPr>
                <w:rFonts w:ascii="Times New Roman" w:hAnsi="Times New Roman" w:cs="Times New Roman"/>
                <w:b/>
                <w:bCs/>
                <w:sz w:val="28"/>
                <w:szCs w:val="28"/>
              </w:rPr>
            </w:pPr>
          </w:p>
        </w:tc>
      </w:tr>
    </w:tbl>
    <w:p w:rsidR="00AE62B9" w:rsidRDefault="00887D7B" w:rsidP="0072352D">
      <w:pPr>
        <w:pStyle w:val="ab"/>
        <w:spacing w:before="0"/>
        <w:ind w:firstLine="709"/>
        <w:jc w:val="center"/>
        <w:rPr>
          <w:rFonts w:ascii="Times New Roman" w:hAnsi="Times New Roman" w:cs="Times New Roman"/>
          <w:noProof/>
          <w:sz w:val="28"/>
          <w:szCs w:val="28"/>
        </w:rPr>
      </w:pPr>
      <w:r>
        <w:rPr>
          <w:rFonts w:ascii="Times New Roman" w:hAnsi="Times New Roman" w:cs="Times New Roman"/>
          <w:noProof/>
          <w:sz w:val="28"/>
          <w:szCs w:val="28"/>
        </w:rPr>
        <w:lastRenderedPageBreak/>
        <w:drawing>
          <wp:inline distT="0" distB="0" distL="0" distR="0">
            <wp:extent cx="3838575" cy="2774950"/>
            <wp:effectExtent l="19050" t="0" r="9525" b="0"/>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srcRect/>
                    <a:stretch>
                      <a:fillRect/>
                    </a:stretch>
                  </pic:blipFill>
                  <pic:spPr bwMode="auto">
                    <a:xfrm>
                      <a:off x="0" y="0"/>
                      <a:ext cx="3838575" cy="2774950"/>
                    </a:xfrm>
                    <a:prstGeom prst="rect">
                      <a:avLst/>
                    </a:prstGeom>
                    <a:noFill/>
                    <a:ln w="9525">
                      <a:noFill/>
                      <a:miter lim="800000"/>
                      <a:headEnd/>
                      <a:tailEnd/>
                    </a:ln>
                  </pic:spPr>
                </pic:pic>
              </a:graphicData>
            </a:graphic>
          </wp:inline>
        </w:drawing>
      </w:r>
      <w:r>
        <w:rPr>
          <w:rFonts w:ascii="Times New Roman" w:hAnsi="Times New Roman" w:cs="Times New Roman"/>
          <w:noProof/>
          <w:sz w:val="28"/>
          <w:szCs w:val="28"/>
        </w:rPr>
        <w:drawing>
          <wp:inline distT="0" distB="0" distL="0" distR="0">
            <wp:extent cx="2381885" cy="1903095"/>
            <wp:effectExtent l="19050" t="0" r="0" b="0"/>
            <wp:docPr id="142" name="Рисунок 140" descr="http://itd1.mycdn.me/image?t=13&amp;bid=572581289553&amp;id=572581289553&amp;plc=WEB&amp;tkn=gELbC76556SQjxKMNAuHzosip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0" descr="http://itd1.mycdn.me/image?t=13&amp;bid=572581289553&amp;id=572581289553&amp;plc=WEB&amp;tkn=gELbC76556SQjxKMNAuHzosipmw"/>
                    <pic:cNvPicPr>
                      <a:picLocks noChangeAspect="1" noChangeArrowheads="1"/>
                    </pic:cNvPicPr>
                  </pic:nvPicPr>
                  <pic:blipFill>
                    <a:blip r:embed="rId178"/>
                    <a:srcRect/>
                    <a:stretch>
                      <a:fillRect/>
                    </a:stretch>
                  </pic:blipFill>
                  <pic:spPr bwMode="auto">
                    <a:xfrm>
                      <a:off x="0" y="0"/>
                      <a:ext cx="2381885" cy="1903095"/>
                    </a:xfrm>
                    <a:prstGeom prst="rect">
                      <a:avLst/>
                    </a:prstGeom>
                    <a:noFill/>
                    <a:ln w="9525">
                      <a:noFill/>
                      <a:miter lim="800000"/>
                      <a:headEnd/>
                      <a:tailEnd/>
                    </a:ln>
                  </pic:spPr>
                </pic:pic>
              </a:graphicData>
            </a:graphic>
          </wp:inline>
        </w:drawing>
      </w:r>
    </w:p>
    <w:p w:rsidR="00AE62B9" w:rsidRPr="00E07E40" w:rsidRDefault="00AE62B9" w:rsidP="00BE46CB">
      <w:pPr>
        <w:pStyle w:val="ab"/>
        <w:spacing w:before="0"/>
        <w:rPr>
          <w:rFonts w:ascii="Times New Roman" w:hAnsi="Times New Roman" w:cs="Times New Roman"/>
          <w:b/>
          <w:bCs/>
          <w:sz w:val="28"/>
          <w:szCs w:val="28"/>
        </w:rPr>
      </w:pPr>
    </w:p>
    <w:tbl>
      <w:tblPr>
        <w:tblW w:w="15168"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66"/>
        <w:gridCol w:w="4012"/>
        <w:gridCol w:w="10490"/>
      </w:tblGrid>
      <w:tr w:rsidR="00AE62B9" w:rsidRPr="00E07E40">
        <w:tc>
          <w:tcPr>
            <w:tcW w:w="666" w:type="dxa"/>
          </w:tcPr>
          <w:p w:rsidR="00AE62B9" w:rsidRPr="00E07E40" w:rsidRDefault="00560758" w:rsidP="00525AD9">
            <w:pPr>
              <w:jc w:val="center"/>
              <w:rPr>
                <w:rFonts w:ascii="Times New Roman" w:hAnsi="Times New Roman" w:cs="Times New Roman"/>
                <w:b/>
                <w:bCs/>
                <w:sz w:val="28"/>
                <w:szCs w:val="28"/>
              </w:rPr>
            </w:pPr>
            <w:r>
              <w:fldChar w:fldCharType="begin"/>
            </w:r>
            <w:r>
              <w:fldChar w:fldCharType="end"/>
            </w:r>
            <w:r w:rsidR="00AE62B9" w:rsidRPr="00E07E40">
              <w:rPr>
                <w:rFonts w:ascii="Times New Roman" w:hAnsi="Times New Roman" w:cs="Times New Roman"/>
                <w:b/>
                <w:bCs/>
                <w:sz w:val="28"/>
                <w:szCs w:val="28"/>
              </w:rPr>
              <w:t>№</w:t>
            </w:r>
          </w:p>
        </w:tc>
        <w:tc>
          <w:tcPr>
            <w:tcW w:w="4012" w:type="dxa"/>
          </w:tcPr>
          <w:p w:rsidR="00AE62B9" w:rsidRPr="00E07E40" w:rsidRDefault="00AE62B9" w:rsidP="00525AD9">
            <w:pPr>
              <w:jc w:val="center"/>
              <w:rPr>
                <w:rFonts w:ascii="Times New Roman" w:hAnsi="Times New Roman" w:cs="Times New Roman"/>
                <w:b/>
                <w:bCs/>
                <w:sz w:val="28"/>
                <w:szCs w:val="28"/>
              </w:rPr>
            </w:pPr>
            <w:r w:rsidRPr="00E07E40">
              <w:rPr>
                <w:rFonts w:ascii="Times New Roman" w:hAnsi="Times New Roman" w:cs="Times New Roman"/>
                <w:b/>
                <w:bCs/>
                <w:sz w:val="28"/>
                <w:szCs w:val="28"/>
              </w:rPr>
              <w:t>Виды</w:t>
            </w:r>
          </w:p>
        </w:tc>
        <w:tc>
          <w:tcPr>
            <w:tcW w:w="10490" w:type="dxa"/>
          </w:tcPr>
          <w:p w:rsidR="00AE62B9" w:rsidRPr="00E07E40" w:rsidRDefault="00AE62B9" w:rsidP="00525AD9">
            <w:pPr>
              <w:jc w:val="center"/>
              <w:rPr>
                <w:rFonts w:ascii="Times New Roman" w:hAnsi="Times New Roman" w:cs="Times New Roman"/>
                <w:b/>
                <w:bCs/>
                <w:sz w:val="28"/>
                <w:szCs w:val="28"/>
              </w:rPr>
            </w:pPr>
            <w:r w:rsidRPr="00E07E40">
              <w:rPr>
                <w:rFonts w:ascii="Times New Roman" w:hAnsi="Times New Roman" w:cs="Times New Roman"/>
                <w:b/>
                <w:bCs/>
                <w:sz w:val="28"/>
                <w:szCs w:val="28"/>
              </w:rPr>
              <w:t>Описание</w:t>
            </w:r>
          </w:p>
        </w:tc>
      </w:tr>
      <w:tr w:rsidR="00AE62B9" w:rsidRPr="00E07E40">
        <w:tc>
          <w:tcPr>
            <w:tcW w:w="666" w:type="dxa"/>
          </w:tcPr>
          <w:p w:rsidR="00AE62B9" w:rsidRPr="00E07E40" w:rsidRDefault="00AE62B9" w:rsidP="00525AD9">
            <w:pPr>
              <w:rPr>
                <w:rFonts w:ascii="Times New Roman" w:hAnsi="Times New Roman" w:cs="Times New Roman"/>
                <w:sz w:val="28"/>
                <w:szCs w:val="28"/>
              </w:rPr>
            </w:pPr>
            <w:r w:rsidRPr="00E07E40">
              <w:rPr>
                <w:rFonts w:ascii="Times New Roman" w:hAnsi="Times New Roman" w:cs="Times New Roman"/>
                <w:sz w:val="28"/>
                <w:szCs w:val="28"/>
              </w:rPr>
              <w:t>1</w:t>
            </w:r>
          </w:p>
        </w:tc>
        <w:tc>
          <w:tcPr>
            <w:tcW w:w="4012" w:type="dxa"/>
          </w:tcPr>
          <w:p w:rsidR="00AE62B9" w:rsidRPr="00E07E40" w:rsidRDefault="00AE62B9" w:rsidP="00525AD9">
            <w:pPr>
              <w:rPr>
                <w:rFonts w:ascii="Times New Roman" w:hAnsi="Times New Roman" w:cs="Times New Roman"/>
                <w:b/>
                <w:bCs/>
                <w:color w:val="000000"/>
                <w:sz w:val="28"/>
                <w:szCs w:val="28"/>
              </w:rPr>
            </w:pPr>
            <w:r w:rsidRPr="00E07E40">
              <w:rPr>
                <w:rFonts w:ascii="Times New Roman" w:hAnsi="Times New Roman" w:cs="Times New Roman"/>
                <w:b/>
                <w:bCs/>
                <w:color w:val="000000"/>
                <w:sz w:val="28"/>
                <w:szCs w:val="28"/>
              </w:rPr>
              <w:t xml:space="preserve">Сплавы </w:t>
            </w:r>
          </w:p>
          <w:p w:rsidR="00AE62B9" w:rsidRPr="00E07E40" w:rsidRDefault="00AE62B9" w:rsidP="00525AD9">
            <w:pPr>
              <w:rPr>
                <w:rFonts w:ascii="Times New Roman" w:hAnsi="Times New Roman" w:cs="Times New Roman"/>
                <w:color w:val="000000"/>
                <w:sz w:val="28"/>
                <w:szCs w:val="28"/>
              </w:rPr>
            </w:pPr>
          </w:p>
        </w:tc>
        <w:tc>
          <w:tcPr>
            <w:tcW w:w="10490" w:type="dxa"/>
          </w:tcPr>
          <w:p w:rsidR="00AE62B9" w:rsidRPr="00E07E40" w:rsidRDefault="00AE62B9" w:rsidP="00525AD9">
            <w:pPr>
              <w:rPr>
                <w:rFonts w:ascii="Times New Roman" w:hAnsi="Times New Roman" w:cs="Times New Roman"/>
                <w:sz w:val="28"/>
                <w:szCs w:val="28"/>
              </w:rPr>
            </w:pPr>
            <w:r w:rsidRPr="00E07E40">
              <w:rPr>
                <w:rFonts w:ascii="Times New Roman" w:hAnsi="Times New Roman" w:cs="Times New Roman"/>
                <w:sz w:val="28"/>
                <w:szCs w:val="28"/>
              </w:rPr>
              <w:t>Сплавы по горным рекам Иня, Чарыш, Белаяпроводятся с 1 мая по 1 октября</w:t>
            </w:r>
          </w:p>
          <w:p w:rsidR="00AE62B9" w:rsidRPr="00E07E40" w:rsidRDefault="00887D7B" w:rsidP="00525AD9">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455670" cy="1732915"/>
                  <wp:effectExtent l="19050" t="0" r="0" b="0"/>
                  <wp:docPr id="143"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1"/>
                          <pic:cNvPicPr>
                            <a:picLocks noChangeAspect="1" noChangeArrowheads="1"/>
                          </pic:cNvPicPr>
                        </pic:nvPicPr>
                        <pic:blipFill>
                          <a:blip r:embed="rId179"/>
                          <a:srcRect/>
                          <a:stretch>
                            <a:fillRect/>
                          </a:stretch>
                        </pic:blipFill>
                        <pic:spPr bwMode="auto">
                          <a:xfrm>
                            <a:off x="0" y="0"/>
                            <a:ext cx="3455670" cy="1732915"/>
                          </a:xfrm>
                          <a:prstGeom prst="rect">
                            <a:avLst/>
                          </a:prstGeom>
                          <a:noFill/>
                          <a:ln w="9525">
                            <a:noFill/>
                            <a:miter lim="800000"/>
                            <a:headEnd/>
                            <a:tailEnd/>
                          </a:ln>
                        </pic:spPr>
                      </pic:pic>
                    </a:graphicData>
                  </a:graphic>
                </wp:inline>
              </w:drawing>
            </w:r>
          </w:p>
        </w:tc>
      </w:tr>
      <w:tr w:rsidR="00AE62B9" w:rsidRPr="00E07E40">
        <w:trPr>
          <w:trHeight w:val="1442"/>
        </w:trPr>
        <w:tc>
          <w:tcPr>
            <w:tcW w:w="666" w:type="dxa"/>
          </w:tcPr>
          <w:p w:rsidR="00AE62B9" w:rsidRPr="00E07E40" w:rsidRDefault="00AE62B9" w:rsidP="00525AD9">
            <w:pPr>
              <w:rPr>
                <w:rFonts w:ascii="Times New Roman" w:hAnsi="Times New Roman" w:cs="Times New Roman"/>
                <w:sz w:val="28"/>
                <w:szCs w:val="28"/>
              </w:rPr>
            </w:pPr>
            <w:r w:rsidRPr="00E07E40">
              <w:rPr>
                <w:rFonts w:ascii="Times New Roman" w:hAnsi="Times New Roman" w:cs="Times New Roman"/>
                <w:sz w:val="28"/>
                <w:szCs w:val="28"/>
              </w:rPr>
              <w:lastRenderedPageBreak/>
              <w:t>2</w:t>
            </w:r>
          </w:p>
        </w:tc>
        <w:tc>
          <w:tcPr>
            <w:tcW w:w="4012" w:type="dxa"/>
          </w:tcPr>
          <w:p w:rsidR="00AE62B9" w:rsidRPr="00E07E40" w:rsidRDefault="00AE62B9" w:rsidP="00525AD9">
            <w:pPr>
              <w:rPr>
                <w:rFonts w:ascii="Times New Roman" w:hAnsi="Times New Roman" w:cs="Times New Roman"/>
                <w:b/>
                <w:bCs/>
                <w:color w:val="000000"/>
                <w:sz w:val="28"/>
                <w:szCs w:val="28"/>
              </w:rPr>
            </w:pPr>
            <w:r w:rsidRPr="00E07E40">
              <w:rPr>
                <w:rFonts w:ascii="Times New Roman" w:hAnsi="Times New Roman" w:cs="Times New Roman"/>
                <w:b/>
                <w:bCs/>
                <w:color w:val="000000"/>
                <w:sz w:val="28"/>
                <w:szCs w:val="28"/>
              </w:rPr>
              <w:t>Трекинг</w:t>
            </w:r>
          </w:p>
          <w:p w:rsidR="00AE62B9" w:rsidRPr="00E07E40" w:rsidRDefault="00AE62B9" w:rsidP="00525AD9">
            <w:pPr>
              <w:rPr>
                <w:rFonts w:ascii="Times New Roman" w:hAnsi="Times New Roman" w:cs="Times New Roman"/>
                <w:color w:val="000000"/>
                <w:sz w:val="28"/>
                <w:szCs w:val="28"/>
              </w:rPr>
            </w:pPr>
          </w:p>
        </w:tc>
        <w:tc>
          <w:tcPr>
            <w:tcW w:w="10490" w:type="dxa"/>
          </w:tcPr>
          <w:p w:rsidR="00AE62B9" w:rsidRPr="00E07E40" w:rsidRDefault="00AE62B9" w:rsidP="00525AD9">
            <w:pPr>
              <w:rPr>
                <w:rFonts w:ascii="Times New Roman" w:hAnsi="Times New Roman" w:cs="Times New Roman"/>
                <w:sz w:val="28"/>
                <w:szCs w:val="28"/>
              </w:rPr>
            </w:pPr>
            <w:r w:rsidRPr="00E07E40">
              <w:rPr>
                <w:rFonts w:ascii="Times New Roman" w:hAnsi="Times New Roman" w:cs="Times New Roman"/>
                <w:sz w:val="28"/>
                <w:szCs w:val="28"/>
              </w:rPr>
              <w:t xml:space="preserve">Радиальные выходы по территории района, такие как посещение плато «Небо», «Тигирекского хребта», озёра «Белоголосова», озёра «Инские», инские «Белки», трекинг к очень красивым и скрытым от глаз человека водопадам «Гумбольта», «Егерьский», посещение гор малый и большой Монастыри. </w:t>
            </w:r>
          </w:p>
          <w:p w:rsidR="00AE62B9" w:rsidRPr="00E07E40" w:rsidRDefault="00887D7B" w:rsidP="00D67D89">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434080" cy="1595120"/>
                  <wp:effectExtent l="19050" t="0" r="0" b="0"/>
                  <wp:docPr id="144"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0"/>
                          <pic:cNvPicPr>
                            <a:picLocks noChangeAspect="1" noChangeArrowheads="1"/>
                          </pic:cNvPicPr>
                        </pic:nvPicPr>
                        <pic:blipFill>
                          <a:blip r:embed="rId180"/>
                          <a:srcRect/>
                          <a:stretch>
                            <a:fillRect/>
                          </a:stretch>
                        </pic:blipFill>
                        <pic:spPr bwMode="auto">
                          <a:xfrm>
                            <a:off x="0" y="0"/>
                            <a:ext cx="3434080" cy="1595120"/>
                          </a:xfrm>
                          <a:prstGeom prst="rect">
                            <a:avLst/>
                          </a:prstGeom>
                          <a:noFill/>
                          <a:ln w="9525">
                            <a:noFill/>
                            <a:miter lim="800000"/>
                            <a:headEnd/>
                            <a:tailEnd/>
                          </a:ln>
                        </pic:spPr>
                      </pic:pic>
                    </a:graphicData>
                  </a:graphic>
                </wp:inline>
              </w:drawing>
            </w:r>
          </w:p>
        </w:tc>
      </w:tr>
      <w:tr w:rsidR="00AE62B9" w:rsidRPr="00E07E40">
        <w:tc>
          <w:tcPr>
            <w:tcW w:w="666" w:type="dxa"/>
          </w:tcPr>
          <w:p w:rsidR="00AE62B9" w:rsidRPr="00E07E40" w:rsidRDefault="00AE62B9" w:rsidP="00525AD9">
            <w:pPr>
              <w:rPr>
                <w:rFonts w:ascii="Times New Roman" w:hAnsi="Times New Roman" w:cs="Times New Roman"/>
                <w:sz w:val="28"/>
                <w:szCs w:val="28"/>
                <w:highlight w:val="yellow"/>
              </w:rPr>
            </w:pPr>
            <w:r w:rsidRPr="00E07E40">
              <w:rPr>
                <w:rFonts w:ascii="Times New Roman" w:hAnsi="Times New Roman" w:cs="Times New Roman"/>
                <w:sz w:val="28"/>
                <w:szCs w:val="28"/>
              </w:rPr>
              <w:t>3</w:t>
            </w:r>
          </w:p>
        </w:tc>
        <w:tc>
          <w:tcPr>
            <w:tcW w:w="4012" w:type="dxa"/>
          </w:tcPr>
          <w:p w:rsidR="00AE62B9" w:rsidRPr="00E07E40" w:rsidRDefault="00AE62B9" w:rsidP="00525AD9">
            <w:pPr>
              <w:rPr>
                <w:rFonts w:ascii="Times New Roman" w:hAnsi="Times New Roman" w:cs="Times New Roman"/>
                <w:b/>
                <w:bCs/>
                <w:color w:val="000000"/>
                <w:sz w:val="28"/>
                <w:szCs w:val="28"/>
              </w:rPr>
            </w:pPr>
            <w:r w:rsidRPr="00E07E40">
              <w:rPr>
                <w:rFonts w:ascii="Times New Roman" w:hAnsi="Times New Roman" w:cs="Times New Roman"/>
                <w:b/>
                <w:bCs/>
                <w:color w:val="000000"/>
                <w:sz w:val="28"/>
                <w:szCs w:val="28"/>
              </w:rPr>
              <w:t>Вело</w:t>
            </w:r>
          </w:p>
          <w:p w:rsidR="00AE62B9" w:rsidRPr="00E07E40" w:rsidRDefault="00AE62B9" w:rsidP="00525AD9">
            <w:pPr>
              <w:rPr>
                <w:rFonts w:ascii="Times New Roman" w:hAnsi="Times New Roman" w:cs="Times New Roman"/>
                <w:color w:val="000000"/>
                <w:sz w:val="28"/>
                <w:szCs w:val="28"/>
              </w:rPr>
            </w:pPr>
          </w:p>
        </w:tc>
        <w:tc>
          <w:tcPr>
            <w:tcW w:w="10490" w:type="dxa"/>
          </w:tcPr>
          <w:p w:rsidR="00AE62B9" w:rsidRPr="00E07E40" w:rsidRDefault="00AE62B9" w:rsidP="00525AD9">
            <w:pPr>
              <w:jc w:val="both"/>
              <w:rPr>
                <w:rFonts w:ascii="Times New Roman" w:hAnsi="Times New Roman" w:cs="Times New Roman"/>
                <w:sz w:val="28"/>
                <w:szCs w:val="28"/>
              </w:rPr>
            </w:pPr>
            <w:proofErr w:type="gramStart"/>
            <w:r w:rsidRPr="00E07E40">
              <w:rPr>
                <w:rFonts w:ascii="Times New Roman" w:hAnsi="Times New Roman" w:cs="Times New Roman"/>
                <w:sz w:val="28"/>
                <w:szCs w:val="28"/>
              </w:rPr>
              <w:t>Велотуризм в Краснощёковском районе только начинает своё развитие, но уже сейчас можно сказать, что спросом этот вид требуется, все потому, что рельеф позволяет прокатит</w:t>
            </w:r>
            <w:r w:rsidR="00052FCC">
              <w:rPr>
                <w:rFonts w:ascii="Times New Roman" w:hAnsi="Times New Roman" w:cs="Times New Roman"/>
                <w:sz w:val="28"/>
                <w:szCs w:val="28"/>
              </w:rPr>
              <w:t>ь</w:t>
            </w:r>
            <w:r w:rsidRPr="00E07E40">
              <w:rPr>
                <w:rFonts w:ascii="Times New Roman" w:hAnsi="Times New Roman" w:cs="Times New Roman"/>
                <w:sz w:val="28"/>
                <w:szCs w:val="28"/>
              </w:rPr>
              <w:t>ся по равнине, сильно не напрягаясь, с посещением интересных туристических мест, но и есть маршруты по горной части района, где нужно физически поусердствовать, чтобы доехать до нужного туристического объекта Веломаршруты находятся в разработке.</w:t>
            </w:r>
            <w:proofErr w:type="gramEnd"/>
          </w:p>
          <w:p w:rsidR="00AE62B9" w:rsidRPr="00E07E40" w:rsidRDefault="00887D7B" w:rsidP="00525AD9">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423920" cy="1647825"/>
                  <wp:effectExtent l="19050" t="0" r="5080" b="0"/>
                  <wp:docPr id="145"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3"/>
                          <pic:cNvPicPr>
                            <a:picLocks noChangeAspect="1" noChangeArrowheads="1"/>
                          </pic:cNvPicPr>
                        </pic:nvPicPr>
                        <pic:blipFill>
                          <a:blip r:embed="rId181"/>
                          <a:srcRect/>
                          <a:stretch>
                            <a:fillRect/>
                          </a:stretch>
                        </pic:blipFill>
                        <pic:spPr bwMode="auto">
                          <a:xfrm>
                            <a:off x="0" y="0"/>
                            <a:ext cx="3423920" cy="1647825"/>
                          </a:xfrm>
                          <a:prstGeom prst="rect">
                            <a:avLst/>
                          </a:prstGeom>
                          <a:noFill/>
                          <a:ln w="9525">
                            <a:noFill/>
                            <a:miter lim="800000"/>
                            <a:headEnd/>
                            <a:tailEnd/>
                          </a:ln>
                        </pic:spPr>
                      </pic:pic>
                    </a:graphicData>
                  </a:graphic>
                </wp:inline>
              </w:drawing>
            </w:r>
          </w:p>
        </w:tc>
      </w:tr>
      <w:tr w:rsidR="00AE62B9" w:rsidRPr="00E07E40">
        <w:tc>
          <w:tcPr>
            <w:tcW w:w="666" w:type="dxa"/>
          </w:tcPr>
          <w:p w:rsidR="00AE62B9" w:rsidRPr="00E07E40" w:rsidRDefault="00AE62B9" w:rsidP="00525AD9">
            <w:pPr>
              <w:rPr>
                <w:rFonts w:ascii="Times New Roman" w:hAnsi="Times New Roman" w:cs="Times New Roman"/>
                <w:sz w:val="28"/>
                <w:szCs w:val="28"/>
              </w:rPr>
            </w:pPr>
            <w:r w:rsidRPr="00E07E40">
              <w:rPr>
                <w:rFonts w:ascii="Times New Roman" w:hAnsi="Times New Roman" w:cs="Times New Roman"/>
                <w:sz w:val="28"/>
                <w:szCs w:val="28"/>
              </w:rPr>
              <w:t>4</w:t>
            </w:r>
          </w:p>
        </w:tc>
        <w:tc>
          <w:tcPr>
            <w:tcW w:w="4012" w:type="dxa"/>
          </w:tcPr>
          <w:p w:rsidR="00AE62B9" w:rsidRPr="00E07E40" w:rsidRDefault="00AE62B9" w:rsidP="00525AD9">
            <w:pPr>
              <w:rPr>
                <w:rFonts w:ascii="Times New Roman" w:hAnsi="Times New Roman" w:cs="Times New Roman"/>
                <w:b/>
                <w:bCs/>
                <w:color w:val="000000"/>
                <w:sz w:val="28"/>
                <w:szCs w:val="28"/>
              </w:rPr>
            </w:pPr>
            <w:r w:rsidRPr="00E07E40">
              <w:rPr>
                <w:rFonts w:ascii="Times New Roman" w:hAnsi="Times New Roman" w:cs="Times New Roman"/>
                <w:b/>
                <w:bCs/>
                <w:color w:val="000000"/>
                <w:sz w:val="28"/>
                <w:szCs w:val="28"/>
              </w:rPr>
              <w:t>Спелео</w:t>
            </w:r>
          </w:p>
        </w:tc>
        <w:tc>
          <w:tcPr>
            <w:tcW w:w="10490" w:type="dxa"/>
          </w:tcPr>
          <w:p w:rsidR="00AE62B9" w:rsidRPr="00E07E40" w:rsidRDefault="00AE62B9" w:rsidP="00525AD9">
            <w:pPr>
              <w:jc w:val="both"/>
              <w:rPr>
                <w:rFonts w:ascii="Times New Roman" w:hAnsi="Times New Roman" w:cs="Times New Roman"/>
                <w:sz w:val="28"/>
                <w:szCs w:val="28"/>
              </w:rPr>
            </w:pPr>
            <w:r w:rsidRPr="00E07E40">
              <w:rPr>
                <w:rFonts w:ascii="Times New Roman" w:hAnsi="Times New Roman" w:cs="Times New Roman"/>
                <w:sz w:val="28"/>
                <w:szCs w:val="28"/>
              </w:rPr>
              <w:t xml:space="preserve">Краснощёковский район мекка для спелео </w:t>
            </w:r>
            <w:r>
              <w:rPr>
                <w:rFonts w:ascii="Times New Roman" w:hAnsi="Times New Roman" w:cs="Times New Roman"/>
                <w:sz w:val="28"/>
                <w:szCs w:val="28"/>
              </w:rPr>
              <w:t xml:space="preserve">- </w:t>
            </w:r>
            <w:r w:rsidRPr="00E07E40">
              <w:rPr>
                <w:rFonts w:ascii="Times New Roman" w:hAnsi="Times New Roman" w:cs="Times New Roman"/>
                <w:sz w:val="28"/>
                <w:szCs w:val="28"/>
              </w:rPr>
              <w:t>туристов, поэтому наиболее популярны активные туры именно по пещерам таким как «Большая Дальняя», «Небо», «Прямухинская», «Страшная», «Ящур», «Мрачная», «Логово Гиены», «Ледяная», «Водяная» и еще многие другие</w:t>
            </w:r>
            <w:r>
              <w:rPr>
                <w:rFonts w:ascii="Times New Roman" w:hAnsi="Times New Roman" w:cs="Times New Roman"/>
                <w:sz w:val="28"/>
                <w:szCs w:val="28"/>
              </w:rPr>
              <w:t>.</w:t>
            </w:r>
          </w:p>
          <w:p w:rsidR="00AE62B9" w:rsidRPr="00E07E40" w:rsidRDefault="00887D7B" w:rsidP="00525AD9">
            <w:pPr>
              <w:rPr>
                <w:rFonts w:ascii="Times New Roman" w:hAnsi="Times New Roman" w:cs="Times New Roman"/>
                <w:sz w:val="28"/>
                <w:szCs w:val="28"/>
              </w:rPr>
            </w:pPr>
            <w:r>
              <w:rPr>
                <w:rFonts w:ascii="Times New Roman" w:hAnsi="Times New Roman" w:cs="Times New Roman"/>
                <w:b/>
                <w:bCs/>
                <w:noProof/>
                <w:color w:val="000000"/>
                <w:sz w:val="28"/>
                <w:szCs w:val="28"/>
                <w:lang w:eastAsia="ru-RU"/>
              </w:rPr>
              <w:lastRenderedPageBreak/>
              <w:drawing>
                <wp:inline distT="0" distB="0" distL="0" distR="0">
                  <wp:extent cx="3147060" cy="1839595"/>
                  <wp:effectExtent l="19050" t="0" r="0" b="0"/>
                  <wp:docPr id="146"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7"/>
                          <pic:cNvPicPr>
                            <a:picLocks noChangeAspect="1" noChangeArrowheads="1"/>
                          </pic:cNvPicPr>
                        </pic:nvPicPr>
                        <pic:blipFill>
                          <a:blip r:embed="rId182"/>
                          <a:srcRect/>
                          <a:stretch>
                            <a:fillRect/>
                          </a:stretch>
                        </pic:blipFill>
                        <pic:spPr bwMode="auto">
                          <a:xfrm>
                            <a:off x="0" y="0"/>
                            <a:ext cx="3147060" cy="1839595"/>
                          </a:xfrm>
                          <a:prstGeom prst="rect">
                            <a:avLst/>
                          </a:prstGeom>
                          <a:noFill/>
                          <a:ln w="9525">
                            <a:noFill/>
                            <a:miter lim="800000"/>
                            <a:headEnd/>
                            <a:tailEnd/>
                          </a:ln>
                        </pic:spPr>
                      </pic:pic>
                    </a:graphicData>
                  </a:graphic>
                </wp:inline>
              </w:drawing>
            </w:r>
          </w:p>
        </w:tc>
      </w:tr>
    </w:tbl>
    <w:p w:rsidR="00AE62B9" w:rsidRPr="00E07E40" w:rsidRDefault="00AE62B9" w:rsidP="00BC0DCD">
      <w:pPr>
        <w:jc w:val="both"/>
        <w:rPr>
          <w:rFonts w:ascii="Times New Roman" w:hAnsi="Times New Roman" w:cs="Times New Roman"/>
          <w:sz w:val="28"/>
          <w:szCs w:val="28"/>
        </w:rPr>
      </w:pPr>
    </w:p>
    <w:p w:rsidR="00AE62B9" w:rsidRPr="00EA650A" w:rsidRDefault="00AE62B9" w:rsidP="00EA650A">
      <w:pPr>
        <w:jc w:val="center"/>
        <w:rPr>
          <w:rFonts w:ascii="Times New Roman" w:hAnsi="Times New Roman" w:cs="Times New Roman"/>
          <w:b/>
          <w:bCs/>
          <w:sz w:val="28"/>
          <w:szCs w:val="28"/>
          <w:u w:val="single"/>
        </w:rPr>
      </w:pPr>
      <w:r w:rsidRPr="00EA650A">
        <w:rPr>
          <w:rFonts w:ascii="Times New Roman" w:hAnsi="Times New Roman" w:cs="Times New Roman"/>
          <w:b/>
          <w:bCs/>
          <w:sz w:val="28"/>
          <w:szCs w:val="28"/>
          <w:u w:val="single"/>
        </w:rPr>
        <w:t>Охота</w:t>
      </w:r>
    </w:p>
    <w:p w:rsidR="00AE62B9" w:rsidRDefault="00AE62B9" w:rsidP="00814870">
      <w:pPr>
        <w:jc w:val="center"/>
        <w:rPr>
          <w:rFonts w:ascii="Times New Roman" w:hAnsi="Times New Roman" w:cs="Times New Roman"/>
          <w:b/>
          <w:bCs/>
          <w:sz w:val="28"/>
          <w:szCs w:val="28"/>
        </w:rPr>
      </w:pPr>
    </w:p>
    <w:p w:rsidR="00AE62B9" w:rsidRPr="00E07E40" w:rsidRDefault="00AE62B9" w:rsidP="00814870">
      <w:pPr>
        <w:jc w:val="center"/>
        <w:rPr>
          <w:rFonts w:ascii="Times New Roman" w:hAnsi="Times New Roman" w:cs="Times New Roman"/>
          <w:b/>
          <w:bCs/>
          <w:sz w:val="28"/>
          <w:szCs w:val="28"/>
        </w:rPr>
      </w:pPr>
      <w:r w:rsidRPr="00E07E40">
        <w:rPr>
          <w:rFonts w:ascii="Times New Roman" w:hAnsi="Times New Roman" w:cs="Times New Roman"/>
          <w:b/>
          <w:bCs/>
          <w:sz w:val="28"/>
          <w:szCs w:val="28"/>
        </w:rPr>
        <w:t>Охотничьи угодья</w:t>
      </w:r>
    </w:p>
    <w:tbl>
      <w:tblPr>
        <w:tblW w:w="15168"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51"/>
        <w:gridCol w:w="1559"/>
        <w:gridCol w:w="2977"/>
        <w:gridCol w:w="9781"/>
      </w:tblGrid>
      <w:tr w:rsidR="00AE62B9" w:rsidRPr="00E07E40">
        <w:tc>
          <w:tcPr>
            <w:tcW w:w="851" w:type="dxa"/>
          </w:tcPr>
          <w:p w:rsidR="00AE62B9" w:rsidRPr="00E07E40" w:rsidRDefault="00AE62B9" w:rsidP="00814870">
            <w:pPr>
              <w:jc w:val="center"/>
              <w:rPr>
                <w:rFonts w:ascii="Times New Roman" w:hAnsi="Times New Roman" w:cs="Times New Roman"/>
                <w:b/>
                <w:bCs/>
                <w:sz w:val="28"/>
                <w:szCs w:val="28"/>
              </w:rPr>
            </w:pPr>
            <w:r w:rsidRPr="00E07E40">
              <w:rPr>
                <w:rFonts w:ascii="Times New Roman" w:hAnsi="Times New Roman" w:cs="Times New Roman"/>
                <w:b/>
                <w:bCs/>
                <w:sz w:val="28"/>
                <w:szCs w:val="28"/>
              </w:rPr>
              <w:t>№</w:t>
            </w:r>
          </w:p>
          <w:p w:rsidR="00AE62B9" w:rsidRPr="00E07E40" w:rsidRDefault="00AE62B9" w:rsidP="00814870">
            <w:pPr>
              <w:jc w:val="center"/>
              <w:rPr>
                <w:rFonts w:ascii="Times New Roman" w:hAnsi="Times New Roman" w:cs="Times New Roman"/>
                <w:b/>
                <w:bCs/>
                <w:sz w:val="28"/>
                <w:szCs w:val="28"/>
              </w:rPr>
            </w:pPr>
            <w:proofErr w:type="gramStart"/>
            <w:r w:rsidRPr="00E07E40">
              <w:rPr>
                <w:rFonts w:ascii="Times New Roman" w:hAnsi="Times New Roman" w:cs="Times New Roman"/>
                <w:b/>
                <w:bCs/>
                <w:sz w:val="28"/>
                <w:szCs w:val="28"/>
              </w:rPr>
              <w:t>п</w:t>
            </w:r>
            <w:proofErr w:type="gramEnd"/>
            <w:r w:rsidRPr="00E07E40">
              <w:rPr>
                <w:rFonts w:ascii="Times New Roman" w:hAnsi="Times New Roman" w:cs="Times New Roman"/>
                <w:b/>
                <w:bCs/>
                <w:sz w:val="28"/>
                <w:szCs w:val="28"/>
              </w:rPr>
              <w:t>/п</w:t>
            </w:r>
          </w:p>
        </w:tc>
        <w:tc>
          <w:tcPr>
            <w:tcW w:w="1559" w:type="dxa"/>
          </w:tcPr>
          <w:p w:rsidR="00AE62B9" w:rsidRPr="00E07E40" w:rsidRDefault="00AE62B9" w:rsidP="00814870">
            <w:pPr>
              <w:jc w:val="center"/>
              <w:rPr>
                <w:rFonts w:ascii="Times New Roman" w:hAnsi="Times New Roman" w:cs="Times New Roman"/>
                <w:b/>
                <w:bCs/>
                <w:sz w:val="28"/>
                <w:szCs w:val="28"/>
              </w:rPr>
            </w:pPr>
            <w:r w:rsidRPr="00E07E40">
              <w:rPr>
                <w:rFonts w:ascii="Times New Roman" w:hAnsi="Times New Roman" w:cs="Times New Roman"/>
                <w:b/>
                <w:bCs/>
                <w:sz w:val="28"/>
                <w:szCs w:val="28"/>
              </w:rPr>
              <w:t>Наименование</w:t>
            </w:r>
          </w:p>
        </w:tc>
        <w:tc>
          <w:tcPr>
            <w:tcW w:w="2977" w:type="dxa"/>
          </w:tcPr>
          <w:p w:rsidR="00AE62B9" w:rsidRPr="00E07E40" w:rsidRDefault="00AE62B9" w:rsidP="00814870">
            <w:pPr>
              <w:jc w:val="center"/>
              <w:rPr>
                <w:rFonts w:ascii="Times New Roman" w:hAnsi="Times New Roman" w:cs="Times New Roman"/>
                <w:b/>
                <w:bCs/>
                <w:sz w:val="28"/>
                <w:szCs w:val="28"/>
              </w:rPr>
            </w:pPr>
            <w:r w:rsidRPr="00E07E40">
              <w:rPr>
                <w:rFonts w:ascii="Times New Roman" w:hAnsi="Times New Roman" w:cs="Times New Roman"/>
                <w:b/>
                <w:bCs/>
                <w:sz w:val="28"/>
                <w:szCs w:val="28"/>
              </w:rPr>
              <w:t>Охотпользователь</w:t>
            </w:r>
          </w:p>
          <w:p w:rsidR="00AE62B9" w:rsidRPr="00E07E40" w:rsidRDefault="00AE62B9" w:rsidP="00814870">
            <w:pPr>
              <w:jc w:val="center"/>
              <w:rPr>
                <w:rFonts w:ascii="Times New Roman" w:hAnsi="Times New Roman" w:cs="Times New Roman"/>
                <w:b/>
                <w:bCs/>
                <w:sz w:val="28"/>
                <w:szCs w:val="28"/>
              </w:rPr>
            </w:pPr>
            <w:r w:rsidRPr="00E07E40">
              <w:rPr>
                <w:rFonts w:ascii="Times New Roman" w:hAnsi="Times New Roman" w:cs="Times New Roman"/>
                <w:b/>
                <w:bCs/>
                <w:sz w:val="28"/>
                <w:szCs w:val="28"/>
              </w:rPr>
              <w:t>Контактные данные</w:t>
            </w:r>
          </w:p>
        </w:tc>
        <w:tc>
          <w:tcPr>
            <w:tcW w:w="9781" w:type="dxa"/>
          </w:tcPr>
          <w:p w:rsidR="00AE62B9" w:rsidRPr="00E07E40" w:rsidRDefault="00AE62B9" w:rsidP="00814870">
            <w:pPr>
              <w:jc w:val="center"/>
              <w:rPr>
                <w:rFonts w:ascii="Times New Roman" w:hAnsi="Times New Roman" w:cs="Times New Roman"/>
                <w:b/>
                <w:bCs/>
                <w:sz w:val="28"/>
                <w:szCs w:val="28"/>
              </w:rPr>
            </w:pPr>
            <w:r w:rsidRPr="00E07E40">
              <w:rPr>
                <w:rFonts w:ascii="Times New Roman" w:hAnsi="Times New Roman" w:cs="Times New Roman"/>
                <w:b/>
                <w:bCs/>
                <w:sz w:val="28"/>
                <w:szCs w:val="28"/>
              </w:rPr>
              <w:t>Описание угодий</w:t>
            </w:r>
          </w:p>
        </w:tc>
      </w:tr>
      <w:tr w:rsidR="00AE62B9" w:rsidRPr="00E07E40">
        <w:tc>
          <w:tcPr>
            <w:tcW w:w="851"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1</w:t>
            </w:r>
          </w:p>
        </w:tc>
        <w:tc>
          <w:tcPr>
            <w:tcW w:w="1559" w:type="dxa"/>
          </w:tcPr>
          <w:p w:rsidR="00AE62B9" w:rsidRPr="00E07E40" w:rsidRDefault="00AE62B9" w:rsidP="00814870">
            <w:pPr>
              <w:rPr>
                <w:rFonts w:ascii="Times New Roman" w:hAnsi="Times New Roman" w:cs="Times New Roman"/>
                <w:sz w:val="28"/>
                <w:szCs w:val="28"/>
              </w:rPr>
            </w:pPr>
          </w:p>
        </w:tc>
        <w:tc>
          <w:tcPr>
            <w:tcW w:w="2977" w:type="dxa"/>
          </w:tcPr>
          <w:p w:rsidR="00AE62B9" w:rsidRPr="00E07E40" w:rsidRDefault="00AE62B9" w:rsidP="00814870">
            <w:pPr>
              <w:rPr>
                <w:rFonts w:ascii="Times New Roman" w:hAnsi="Times New Roman" w:cs="Times New Roman"/>
                <w:sz w:val="28"/>
                <w:szCs w:val="28"/>
                <w:lang w:eastAsia="ru-RU"/>
              </w:rPr>
            </w:pPr>
            <w:r w:rsidRPr="00E07E40">
              <w:rPr>
                <w:rFonts w:ascii="Times New Roman" w:hAnsi="Times New Roman" w:cs="Times New Roman"/>
                <w:sz w:val="28"/>
                <w:szCs w:val="28"/>
                <w:lang w:eastAsia="ru-RU"/>
              </w:rPr>
              <w:t>Тел. 89612348558</w:t>
            </w:r>
          </w:p>
        </w:tc>
        <w:tc>
          <w:tcPr>
            <w:tcW w:w="9781" w:type="dxa"/>
          </w:tcPr>
          <w:p w:rsidR="00AE62B9" w:rsidRPr="00E07E40" w:rsidRDefault="00AE62B9" w:rsidP="00814870">
            <w:pPr>
              <w:jc w:val="both"/>
              <w:rPr>
                <w:rFonts w:ascii="Times New Roman" w:hAnsi="Times New Roman" w:cs="Times New Roman"/>
                <w:sz w:val="28"/>
                <w:szCs w:val="28"/>
              </w:rPr>
            </w:pPr>
            <w:r w:rsidRPr="00E07E40">
              <w:rPr>
                <w:rFonts w:ascii="Times New Roman" w:hAnsi="Times New Roman" w:cs="Times New Roman"/>
                <w:sz w:val="28"/>
                <w:szCs w:val="28"/>
              </w:rPr>
              <w:t xml:space="preserve">Охотничьи угодья на территории Краснощёковского района за исключением земель, которые занимает Чинетинский заказник и 4 тысячи га Тигирекский государственный заповедник, арендует Краснощёковская районная общественная организация охотников и рыболовов. Площадь охотничьих угодий составляет 281012 га. Фауна: лось, марал, сибирская косуля. </w:t>
            </w:r>
            <w:proofErr w:type="gramStart"/>
            <w:r w:rsidRPr="00E07E40">
              <w:rPr>
                <w:rFonts w:ascii="Times New Roman" w:hAnsi="Times New Roman" w:cs="Times New Roman"/>
                <w:sz w:val="28"/>
                <w:szCs w:val="28"/>
              </w:rPr>
              <w:t>Пушные</w:t>
            </w:r>
            <w:proofErr w:type="gramEnd"/>
            <w:r w:rsidRPr="00E07E40">
              <w:rPr>
                <w:rFonts w:ascii="Times New Roman" w:hAnsi="Times New Roman" w:cs="Times New Roman"/>
                <w:sz w:val="28"/>
                <w:szCs w:val="28"/>
              </w:rPr>
              <w:t>: лиса, заяц, норка, большое количество барсука, бобра. Птица: тетерев, куропатка серая.</w:t>
            </w:r>
          </w:p>
        </w:tc>
      </w:tr>
    </w:tbl>
    <w:p w:rsidR="00AE62B9" w:rsidRDefault="00AE62B9" w:rsidP="005A4AF6">
      <w:pPr>
        <w:pStyle w:val="a7"/>
        <w:ind w:left="709"/>
        <w:rPr>
          <w:rFonts w:ascii="Times New Roman" w:hAnsi="Times New Roman" w:cs="Times New Roman"/>
          <w:b/>
          <w:bCs/>
          <w:sz w:val="28"/>
          <w:szCs w:val="28"/>
        </w:rPr>
      </w:pPr>
    </w:p>
    <w:p w:rsidR="00AE62B9" w:rsidRPr="00EA650A" w:rsidRDefault="00AE62B9" w:rsidP="00EA650A">
      <w:pPr>
        <w:pStyle w:val="a7"/>
        <w:ind w:left="709"/>
        <w:jc w:val="center"/>
        <w:rPr>
          <w:rFonts w:ascii="Times New Roman" w:hAnsi="Times New Roman" w:cs="Times New Roman"/>
          <w:b/>
          <w:bCs/>
          <w:sz w:val="28"/>
          <w:szCs w:val="28"/>
          <w:u w:val="single"/>
        </w:rPr>
      </w:pPr>
      <w:r w:rsidRPr="00EA650A">
        <w:rPr>
          <w:rFonts w:ascii="Times New Roman" w:hAnsi="Times New Roman" w:cs="Times New Roman"/>
          <w:b/>
          <w:bCs/>
          <w:sz w:val="28"/>
          <w:szCs w:val="28"/>
          <w:u w:val="single"/>
        </w:rPr>
        <w:t>Рыбалка</w:t>
      </w:r>
    </w:p>
    <w:p w:rsidR="00AE62B9" w:rsidRDefault="00AE62B9" w:rsidP="005A4AF6">
      <w:pPr>
        <w:pStyle w:val="a7"/>
        <w:numPr>
          <w:ilvl w:val="0"/>
          <w:numId w:val="26"/>
        </w:numPr>
        <w:jc w:val="center"/>
        <w:rPr>
          <w:rFonts w:ascii="Times New Roman" w:hAnsi="Times New Roman" w:cs="Times New Roman"/>
          <w:b/>
          <w:bCs/>
          <w:sz w:val="28"/>
          <w:szCs w:val="28"/>
        </w:rPr>
      </w:pPr>
      <w:r w:rsidRPr="005A4AF6">
        <w:rPr>
          <w:rFonts w:ascii="Times New Roman" w:hAnsi="Times New Roman" w:cs="Times New Roman"/>
          <w:b/>
          <w:bCs/>
          <w:sz w:val="28"/>
          <w:szCs w:val="28"/>
        </w:rPr>
        <w:t>Пресноводные объекты организации любительского и спортивного рыболовства</w:t>
      </w:r>
    </w:p>
    <w:p w:rsidR="00AE62B9" w:rsidRDefault="00AE62B9" w:rsidP="005A4AF6">
      <w:pPr>
        <w:pStyle w:val="a7"/>
        <w:ind w:left="450"/>
        <w:rPr>
          <w:rFonts w:ascii="Times New Roman" w:hAnsi="Times New Roman" w:cs="Times New Roman"/>
          <w:sz w:val="28"/>
          <w:szCs w:val="28"/>
        </w:rPr>
      </w:pPr>
      <w:r w:rsidRPr="00E07E40">
        <w:rPr>
          <w:rFonts w:ascii="Times New Roman" w:hAnsi="Times New Roman" w:cs="Times New Roman"/>
          <w:b/>
          <w:bCs/>
          <w:sz w:val="28"/>
          <w:szCs w:val="28"/>
        </w:rPr>
        <w:t>Наименование</w:t>
      </w:r>
      <w:r>
        <w:rPr>
          <w:rFonts w:ascii="Times New Roman" w:hAnsi="Times New Roman" w:cs="Times New Roman"/>
          <w:sz w:val="28"/>
          <w:szCs w:val="28"/>
        </w:rPr>
        <w:t xml:space="preserve">: </w:t>
      </w:r>
      <w:r w:rsidRPr="00E07E40">
        <w:rPr>
          <w:rFonts w:ascii="Times New Roman" w:hAnsi="Times New Roman" w:cs="Times New Roman"/>
          <w:sz w:val="28"/>
          <w:szCs w:val="28"/>
        </w:rPr>
        <w:t>Новошипуновский пруд</w:t>
      </w:r>
    </w:p>
    <w:p w:rsidR="00AE62B9" w:rsidRDefault="00AE62B9" w:rsidP="005A4AF6">
      <w:pPr>
        <w:pStyle w:val="a7"/>
        <w:ind w:left="450"/>
        <w:rPr>
          <w:rFonts w:ascii="Times New Roman" w:hAnsi="Times New Roman" w:cs="Times New Roman"/>
          <w:sz w:val="28"/>
          <w:szCs w:val="28"/>
        </w:rPr>
      </w:pPr>
      <w:r w:rsidRPr="00E07E40">
        <w:rPr>
          <w:rFonts w:ascii="Times New Roman" w:hAnsi="Times New Roman" w:cs="Times New Roman"/>
          <w:b/>
          <w:bCs/>
          <w:sz w:val="28"/>
          <w:szCs w:val="28"/>
        </w:rPr>
        <w:t>Местонахождение</w:t>
      </w:r>
      <w:r>
        <w:rPr>
          <w:rFonts w:ascii="Times New Roman" w:hAnsi="Times New Roman" w:cs="Times New Roman"/>
          <w:b/>
          <w:bCs/>
          <w:sz w:val="28"/>
          <w:szCs w:val="28"/>
        </w:rPr>
        <w:t xml:space="preserve">: </w:t>
      </w: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овошипуново</w:t>
      </w:r>
    </w:p>
    <w:p w:rsidR="00AE62B9" w:rsidRDefault="00AE62B9" w:rsidP="005A4AF6">
      <w:pPr>
        <w:rPr>
          <w:rFonts w:ascii="Times New Roman" w:hAnsi="Times New Roman" w:cs="Times New Roman"/>
          <w:sz w:val="28"/>
          <w:szCs w:val="28"/>
        </w:rPr>
      </w:pPr>
      <w:r w:rsidRPr="00E07E40">
        <w:rPr>
          <w:rFonts w:ascii="Times New Roman" w:hAnsi="Times New Roman" w:cs="Times New Roman"/>
          <w:b/>
          <w:bCs/>
          <w:sz w:val="28"/>
          <w:szCs w:val="28"/>
        </w:rPr>
        <w:t>Контакты</w:t>
      </w:r>
      <w:r>
        <w:rPr>
          <w:rFonts w:ascii="Times New Roman" w:hAnsi="Times New Roman" w:cs="Times New Roman"/>
          <w:b/>
          <w:bCs/>
          <w:sz w:val="28"/>
          <w:szCs w:val="28"/>
        </w:rPr>
        <w:t xml:space="preserve">: </w:t>
      </w:r>
      <w:r w:rsidRPr="00E07E40">
        <w:rPr>
          <w:rFonts w:ascii="Times New Roman" w:hAnsi="Times New Roman" w:cs="Times New Roman"/>
          <w:sz w:val="28"/>
          <w:szCs w:val="28"/>
        </w:rPr>
        <w:t>8 (385 75) 25343</w:t>
      </w:r>
      <w:r>
        <w:rPr>
          <w:rFonts w:ascii="Times New Roman" w:hAnsi="Times New Roman" w:cs="Times New Roman"/>
          <w:sz w:val="28"/>
          <w:szCs w:val="28"/>
        </w:rPr>
        <w:t xml:space="preserve">; </w:t>
      </w:r>
      <w:r w:rsidRPr="005A4AF6">
        <w:rPr>
          <w:rFonts w:ascii="Times New Roman" w:hAnsi="Times New Roman" w:cs="Times New Roman"/>
          <w:sz w:val="28"/>
          <w:szCs w:val="28"/>
        </w:rPr>
        <w:t>89628169730</w:t>
      </w:r>
    </w:p>
    <w:p w:rsidR="00AE62B9" w:rsidRDefault="00AE62B9" w:rsidP="005A4AF6">
      <w:pPr>
        <w:jc w:val="both"/>
        <w:rPr>
          <w:rFonts w:ascii="Times New Roman" w:hAnsi="Times New Roman" w:cs="Times New Roman"/>
          <w:sz w:val="28"/>
          <w:szCs w:val="28"/>
        </w:rPr>
      </w:pPr>
      <w:r w:rsidRPr="00E07E40">
        <w:rPr>
          <w:rFonts w:ascii="Times New Roman" w:hAnsi="Times New Roman" w:cs="Times New Roman"/>
          <w:b/>
          <w:bCs/>
          <w:sz w:val="28"/>
          <w:szCs w:val="28"/>
        </w:rPr>
        <w:t>Описание</w:t>
      </w:r>
      <w:r>
        <w:rPr>
          <w:rFonts w:ascii="Times New Roman" w:hAnsi="Times New Roman" w:cs="Times New Roman"/>
          <w:b/>
          <w:bCs/>
          <w:sz w:val="28"/>
          <w:szCs w:val="28"/>
        </w:rPr>
        <w:t>:</w:t>
      </w:r>
      <w:r w:rsidRPr="00E07E40">
        <w:rPr>
          <w:rFonts w:ascii="Times New Roman" w:hAnsi="Times New Roman" w:cs="Times New Roman"/>
          <w:sz w:val="28"/>
          <w:szCs w:val="28"/>
        </w:rPr>
        <w:t xml:space="preserve">На реке Выдриха в собственности Администрации сельсовета на расстоянии 4км от села имеется гидротехническое сооружение, состоящее из плотины земляной, насыпной, проезжей шириной по гребню 8-9 метров, высотой 15 метров, паводкового водосброса открытого типа автоматического действия, длиной сооружения 200м, напором </w:t>
      </w:r>
      <w:r w:rsidRPr="00E07E40">
        <w:rPr>
          <w:rFonts w:ascii="Times New Roman" w:hAnsi="Times New Roman" w:cs="Times New Roman"/>
          <w:sz w:val="28"/>
          <w:szCs w:val="28"/>
        </w:rPr>
        <w:lastRenderedPageBreak/>
        <w:t>10м, объёмом сооружения 4,2 млн.куб.м., глубиной 9-11 метров, площадью водного зеркала 243га</w:t>
      </w:r>
      <w:proofErr w:type="gramStart"/>
      <w:r w:rsidRPr="00E07E40">
        <w:rPr>
          <w:rFonts w:ascii="Times New Roman" w:hAnsi="Times New Roman" w:cs="Times New Roman"/>
          <w:sz w:val="28"/>
          <w:szCs w:val="28"/>
        </w:rPr>
        <w:t>.В</w:t>
      </w:r>
      <w:proofErr w:type="gramEnd"/>
      <w:r w:rsidRPr="00E07E40">
        <w:rPr>
          <w:rFonts w:ascii="Times New Roman" w:hAnsi="Times New Roman" w:cs="Times New Roman"/>
          <w:sz w:val="28"/>
          <w:szCs w:val="28"/>
        </w:rPr>
        <w:t xml:space="preserve"> пруду водится зеркальный карп, белый амур, толстолобик, окунь, щука, рак. Наличие рака говорит о чистоте воды в пруду. Прекрасное место для зимней, летней рыбалки, палаточного отдыха, благо нет комаров. Прилегающие земельные участки – государственная собственность без разграничения, находящиеся в ведении Администрации Краснощёковского района идеально подходят для создания </w:t>
      </w:r>
      <w:r w:rsidRPr="00E07E40">
        <w:rPr>
          <w:rFonts w:ascii="Times New Roman" w:hAnsi="Times New Roman" w:cs="Times New Roman"/>
          <w:b/>
          <w:bCs/>
          <w:sz w:val="28"/>
          <w:szCs w:val="28"/>
        </w:rPr>
        <w:t>зоны отдыха</w:t>
      </w:r>
      <w:r w:rsidRPr="00E07E40">
        <w:rPr>
          <w:rFonts w:ascii="Times New Roman" w:hAnsi="Times New Roman" w:cs="Times New Roman"/>
          <w:sz w:val="28"/>
          <w:szCs w:val="28"/>
        </w:rPr>
        <w:t>.</w:t>
      </w:r>
    </w:p>
    <w:p w:rsidR="00AE62B9" w:rsidRDefault="00AE62B9" w:rsidP="005A4AF6">
      <w:pPr>
        <w:jc w:val="both"/>
        <w:rPr>
          <w:rFonts w:ascii="Times New Roman" w:hAnsi="Times New Roman" w:cs="Times New Roman"/>
          <w:sz w:val="28"/>
          <w:szCs w:val="28"/>
        </w:rPr>
      </w:pPr>
    </w:p>
    <w:p w:rsidR="00AE62B9" w:rsidRDefault="00887D7B" w:rsidP="0072352D">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285490" cy="1860550"/>
            <wp:effectExtent l="19050" t="0" r="0" b="0"/>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srcRect/>
                    <a:stretch>
                      <a:fillRect/>
                    </a:stretch>
                  </pic:blipFill>
                  <pic:spPr bwMode="auto">
                    <a:xfrm>
                      <a:off x="0" y="0"/>
                      <a:ext cx="3285490" cy="1860550"/>
                    </a:xfrm>
                    <a:prstGeom prst="rect">
                      <a:avLst/>
                    </a:prstGeom>
                    <a:noFill/>
                    <a:ln w="9525">
                      <a:noFill/>
                      <a:miter lim="800000"/>
                      <a:headEnd/>
                      <a:tailEnd/>
                    </a:ln>
                  </pic:spPr>
                </pic:pic>
              </a:graphicData>
            </a:graphic>
          </wp:inline>
        </w:drawing>
      </w:r>
    </w:p>
    <w:p w:rsidR="00AE62B9" w:rsidRDefault="00AE62B9" w:rsidP="005A4AF6">
      <w:pPr>
        <w:rPr>
          <w:rFonts w:ascii="Times New Roman" w:hAnsi="Times New Roman" w:cs="Times New Roman"/>
          <w:b/>
          <w:bCs/>
          <w:sz w:val="28"/>
          <w:szCs w:val="28"/>
        </w:rPr>
      </w:pPr>
    </w:p>
    <w:p w:rsidR="00AE62B9" w:rsidRPr="008C220B" w:rsidRDefault="00AE62B9" w:rsidP="005A4AF6">
      <w:pPr>
        <w:rPr>
          <w:rFonts w:ascii="Times New Roman" w:hAnsi="Times New Roman" w:cs="Times New Roman"/>
          <w:sz w:val="28"/>
          <w:szCs w:val="28"/>
          <w:u w:val="single"/>
        </w:rPr>
      </w:pPr>
      <w:r w:rsidRPr="00E07E40">
        <w:rPr>
          <w:rFonts w:ascii="Times New Roman" w:hAnsi="Times New Roman" w:cs="Times New Roman"/>
          <w:b/>
          <w:bCs/>
          <w:sz w:val="28"/>
          <w:szCs w:val="28"/>
        </w:rPr>
        <w:t>Наименование</w:t>
      </w:r>
      <w:r>
        <w:rPr>
          <w:rFonts w:ascii="Times New Roman" w:hAnsi="Times New Roman" w:cs="Times New Roman"/>
          <w:sz w:val="28"/>
          <w:szCs w:val="28"/>
        </w:rPr>
        <w:t xml:space="preserve">: </w:t>
      </w:r>
      <w:r w:rsidRPr="008C220B">
        <w:rPr>
          <w:rFonts w:ascii="Times New Roman" w:hAnsi="Times New Roman" w:cs="Times New Roman"/>
          <w:b/>
          <w:bCs/>
          <w:sz w:val="28"/>
          <w:szCs w:val="28"/>
          <w:u w:val="single"/>
        </w:rPr>
        <w:t>Суетский пруд</w:t>
      </w:r>
    </w:p>
    <w:p w:rsidR="00AE62B9" w:rsidRPr="00E07E40" w:rsidRDefault="00AE62B9" w:rsidP="005A4AF6">
      <w:pPr>
        <w:rPr>
          <w:rFonts w:ascii="Times New Roman" w:hAnsi="Times New Roman" w:cs="Times New Roman"/>
          <w:sz w:val="28"/>
          <w:szCs w:val="28"/>
        </w:rPr>
      </w:pPr>
      <w:r w:rsidRPr="00E07E40">
        <w:rPr>
          <w:rFonts w:ascii="Times New Roman" w:hAnsi="Times New Roman" w:cs="Times New Roman"/>
          <w:b/>
          <w:bCs/>
          <w:sz w:val="28"/>
          <w:szCs w:val="28"/>
        </w:rPr>
        <w:t>Местонахождение</w:t>
      </w:r>
      <w:r>
        <w:rPr>
          <w:rFonts w:ascii="Times New Roman" w:hAnsi="Times New Roman" w:cs="Times New Roman"/>
          <w:b/>
          <w:bCs/>
          <w:sz w:val="28"/>
          <w:szCs w:val="28"/>
        </w:rPr>
        <w:t xml:space="preserve">: </w:t>
      </w: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 Суетка</w:t>
      </w:r>
    </w:p>
    <w:p w:rsidR="00AE62B9" w:rsidRDefault="00AE62B9" w:rsidP="005A4AF6">
      <w:pPr>
        <w:rPr>
          <w:rFonts w:ascii="Times New Roman" w:hAnsi="Times New Roman" w:cs="Times New Roman"/>
          <w:b/>
          <w:bCs/>
          <w:sz w:val="28"/>
          <w:szCs w:val="28"/>
        </w:rPr>
      </w:pPr>
      <w:r w:rsidRPr="00E07E40">
        <w:rPr>
          <w:rFonts w:ascii="Times New Roman" w:hAnsi="Times New Roman" w:cs="Times New Roman"/>
          <w:b/>
          <w:bCs/>
          <w:sz w:val="28"/>
          <w:szCs w:val="28"/>
        </w:rPr>
        <w:t>Контакты</w:t>
      </w:r>
      <w:r>
        <w:rPr>
          <w:rFonts w:ascii="Times New Roman" w:hAnsi="Times New Roman" w:cs="Times New Roman"/>
          <w:b/>
          <w:bCs/>
          <w:sz w:val="28"/>
          <w:szCs w:val="28"/>
        </w:rPr>
        <w:t xml:space="preserve">: </w:t>
      </w:r>
      <w:r w:rsidRPr="00E07E40">
        <w:rPr>
          <w:rFonts w:ascii="Times New Roman" w:hAnsi="Times New Roman" w:cs="Times New Roman"/>
          <w:sz w:val="28"/>
          <w:szCs w:val="28"/>
        </w:rPr>
        <w:t>8 (38575) 27449</w:t>
      </w:r>
    </w:p>
    <w:p w:rsidR="00AE62B9" w:rsidRPr="00E07E40" w:rsidRDefault="00AE62B9" w:rsidP="005A4AF6">
      <w:pPr>
        <w:rPr>
          <w:rFonts w:ascii="Times New Roman" w:hAnsi="Times New Roman" w:cs="Times New Roman"/>
          <w:sz w:val="28"/>
          <w:szCs w:val="28"/>
        </w:rPr>
      </w:pPr>
      <w:r w:rsidRPr="00E07E40">
        <w:rPr>
          <w:rFonts w:ascii="Times New Roman" w:hAnsi="Times New Roman" w:cs="Times New Roman"/>
          <w:b/>
          <w:bCs/>
          <w:sz w:val="28"/>
          <w:szCs w:val="28"/>
        </w:rPr>
        <w:t>Описание</w:t>
      </w:r>
      <w:r>
        <w:rPr>
          <w:rFonts w:ascii="Times New Roman" w:hAnsi="Times New Roman" w:cs="Times New Roman"/>
          <w:b/>
          <w:bCs/>
          <w:sz w:val="28"/>
          <w:szCs w:val="28"/>
        </w:rPr>
        <w:t xml:space="preserve">: </w:t>
      </w:r>
      <w:r w:rsidRPr="00E07E40">
        <w:rPr>
          <w:rFonts w:ascii="Times New Roman" w:hAnsi="Times New Roman" w:cs="Times New Roman"/>
          <w:sz w:val="28"/>
          <w:szCs w:val="28"/>
        </w:rPr>
        <w:t>Проводятся соревнования по зимней и летней рыбалке. В пруду водится: карп, карась, окунь, щука</w:t>
      </w:r>
    </w:p>
    <w:p w:rsidR="00AE62B9" w:rsidRDefault="00AE62B9" w:rsidP="005A4AF6">
      <w:pPr>
        <w:rPr>
          <w:rFonts w:ascii="Times New Roman" w:hAnsi="Times New Roman" w:cs="Times New Roman"/>
          <w:b/>
          <w:bCs/>
          <w:sz w:val="28"/>
          <w:szCs w:val="28"/>
        </w:rPr>
      </w:pPr>
    </w:p>
    <w:p w:rsidR="00AE62B9" w:rsidRPr="008C220B" w:rsidRDefault="00AE62B9" w:rsidP="00CB23A9">
      <w:pPr>
        <w:rPr>
          <w:rFonts w:ascii="Times New Roman" w:hAnsi="Times New Roman" w:cs="Times New Roman"/>
          <w:sz w:val="28"/>
          <w:szCs w:val="28"/>
          <w:u w:val="single"/>
        </w:rPr>
      </w:pPr>
      <w:r w:rsidRPr="00E07E40">
        <w:rPr>
          <w:rFonts w:ascii="Times New Roman" w:hAnsi="Times New Roman" w:cs="Times New Roman"/>
          <w:b/>
          <w:bCs/>
          <w:sz w:val="28"/>
          <w:szCs w:val="28"/>
        </w:rPr>
        <w:t>Наименование</w:t>
      </w:r>
      <w:r>
        <w:rPr>
          <w:rFonts w:ascii="Times New Roman" w:hAnsi="Times New Roman" w:cs="Times New Roman"/>
          <w:sz w:val="28"/>
          <w:szCs w:val="28"/>
        </w:rPr>
        <w:t xml:space="preserve">: </w:t>
      </w:r>
      <w:r w:rsidRPr="008C220B">
        <w:rPr>
          <w:rFonts w:ascii="Times New Roman" w:hAnsi="Times New Roman" w:cs="Times New Roman"/>
          <w:b/>
          <w:bCs/>
          <w:sz w:val="28"/>
          <w:szCs w:val="28"/>
          <w:u w:val="single"/>
        </w:rPr>
        <w:t>Маралихинский пруд</w:t>
      </w:r>
    </w:p>
    <w:p w:rsidR="00AE62B9" w:rsidRDefault="00AE62B9" w:rsidP="005A4AF6">
      <w:pPr>
        <w:rPr>
          <w:rFonts w:ascii="Times New Roman" w:hAnsi="Times New Roman" w:cs="Times New Roman"/>
          <w:b/>
          <w:bCs/>
          <w:sz w:val="28"/>
          <w:szCs w:val="28"/>
        </w:rPr>
      </w:pPr>
      <w:r w:rsidRPr="00E07E40">
        <w:rPr>
          <w:rFonts w:ascii="Times New Roman" w:hAnsi="Times New Roman" w:cs="Times New Roman"/>
          <w:b/>
          <w:bCs/>
          <w:sz w:val="28"/>
          <w:szCs w:val="28"/>
        </w:rPr>
        <w:t>Местонахождение</w:t>
      </w:r>
      <w:r>
        <w:rPr>
          <w:rFonts w:ascii="Times New Roman" w:hAnsi="Times New Roman" w:cs="Times New Roman"/>
          <w:b/>
          <w:bCs/>
          <w:sz w:val="28"/>
          <w:szCs w:val="28"/>
        </w:rPr>
        <w:t xml:space="preserve">: </w:t>
      </w:r>
      <w:r w:rsidRPr="00E07E40">
        <w:rPr>
          <w:rFonts w:ascii="Times New Roman" w:hAnsi="Times New Roman" w:cs="Times New Roman"/>
          <w:sz w:val="28"/>
          <w:szCs w:val="28"/>
        </w:rPr>
        <w:t>с.</w:t>
      </w:r>
      <w:r w:rsidR="005E12EC">
        <w:rPr>
          <w:rFonts w:ascii="Times New Roman" w:hAnsi="Times New Roman" w:cs="Times New Roman"/>
          <w:sz w:val="28"/>
          <w:szCs w:val="28"/>
        </w:rPr>
        <w:t xml:space="preserve"> </w:t>
      </w:r>
      <w:r w:rsidRPr="00E07E40">
        <w:rPr>
          <w:rFonts w:ascii="Times New Roman" w:hAnsi="Times New Roman" w:cs="Times New Roman"/>
          <w:sz w:val="28"/>
          <w:szCs w:val="28"/>
        </w:rPr>
        <w:t>Куйбышево</w:t>
      </w:r>
    </w:p>
    <w:p w:rsidR="00AE62B9" w:rsidRPr="00CB23A9" w:rsidRDefault="00AE62B9" w:rsidP="00CB23A9">
      <w:pPr>
        <w:rPr>
          <w:rFonts w:ascii="Times New Roman" w:hAnsi="Times New Roman" w:cs="Times New Roman"/>
          <w:sz w:val="28"/>
          <w:szCs w:val="28"/>
        </w:rPr>
      </w:pPr>
      <w:r w:rsidRPr="00E07E40">
        <w:rPr>
          <w:rFonts w:ascii="Times New Roman" w:hAnsi="Times New Roman" w:cs="Times New Roman"/>
          <w:b/>
          <w:bCs/>
          <w:sz w:val="28"/>
          <w:szCs w:val="28"/>
        </w:rPr>
        <w:t>Контакты</w:t>
      </w:r>
      <w:r>
        <w:rPr>
          <w:rFonts w:ascii="Times New Roman" w:hAnsi="Times New Roman" w:cs="Times New Roman"/>
          <w:b/>
          <w:bCs/>
          <w:sz w:val="28"/>
          <w:szCs w:val="28"/>
        </w:rPr>
        <w:t xml:space="preserve">: </w:t>
      </w:r>
      <w:r w:rsidRPr="00E07E40">
        <w:rPr>
          <w:rFonts w:ascii="Times New Roman" w:hAnsi="Times New Roman" w:cs="Times New Roman"/>
          <w:sz w:val="28"/>
          <w:szCs w:val="28"/>
        </w:rPr>
        <w:t>Шутов Сергей Алексеевич</w:t>
      </w:r>
      <w:r>
        <w:rPr>
          <w:rFonts w:ascii="Times New Roman" w:hAnsi="Times New Roman" w:cs="Times New Roman"/>
          <w:sz w:val="28"/>
          <w:szCs w:val="28"/>
        </w:rPr>
        <w:t xml:space="preserve">, </w:t>
      </w:r>
      <w:r w:rsidRPr="00E07E40">
        <w:rPr>
          <w:rFonts w:ascii="Times New Roman" w:hAnsi="Times New Roman" w:cs="Times New Roman"/>
          <w:sz w:val="28"/>
          <w:szCs w:val="28"/>
        </w:rPr>
        <w:t>т. 89059251060</w:t>
      </w:r>
    </w:p>
    <w:p w:rsidR="00AE62B9" w:rsidRDefault="00AE62B9" w:rsidP="005A4AF6">
      <w:pPr>
        <w:rPr>
          <w:rFonts w:ascii="Times New Roman" w:hAnsi="Times New Roman" w:cs="Times New Roman"/>
          <w:b/>
          <w:bCs/>
          <w:sz w:val="28"/>
          <w:szCs w:val="28"/>
        </w:rPr>
      </w:pPr>
      <w:r w:rsidRPr="00E07E40">
        <w:rPr>
          <w:rFonts w:ascii="Times New Roman" w:hAnsi="Times New Roman" w:cs="Times New Roman"/>
          <w:b/>
          <w:bCs/>
          <w:sz w:val="28"/>
          <w:szCs w:val="28"/>
        </w:rPr>
        <w:t>Описание</w:t>
      </w:r>
      <w:r>
        <w:rPr>
          <w:rFonts w:ascii="Times New Roman" w:hAnsi="Times New Roman" w:cs="Times New Roman"/>
          <w:b/>
          <w:bCs/>
          <w:sz w:val="28"/>
          <w:szCs w:val="28"/>
        </w:rPr>
        <w:t xml:space="preserve">: </w:t>
      </w:r>
      <w:r w:rsidRPr="00E07E40">
        <w:rPr>
          <w:rFonts w:ascii="Times New Roman" w:hAnsi="Times New Roman" w:cs="Times New Roman"/>
          <w:sz w:val="28"/>
          <w:szCs w:val="28"/>
        </w:rPr>
        <w:t>Карп, карась, окунь, сорожка, щука</w:t>
      </w:r>
    </w:p>
    <w:p w:rsidR="00AE62B9" w:rsidRDefault="00AE62B9" w:rsidP="005A4AF6">
      <w:pPr>
        <w:rPr>
          <w:rFonts w:ascii="Times New Roman" w:hAnsi="Times New Roman" w:cs="Times New Roman"/>
          <w:b/>
          <w:bCs/>
          <w:sz w:val="28"/>
          <w:szCs w:val="28"/>
        </w:rPr>
      </w:pPr>
    </w:p>
    <w:p w:rsidR="00AE62B9" w:rsidRPr="008C220B" w:rsidRDefault="00AE62B9" w:rsidP="005A4AF6">
      <w:pPr>
        <w:rPr>
          <w:rFonts w:ascii="Times New Roman" w:hAnsi="Times New Roman" w:cs="Times New Roman"/>
          <w:b/>
          <w:bCs/>
          <w:sz w:val="28"/>
          <w:szCs w:val="28"/>
          <w:u w:val="single"/>
        </w:rPr>
      </w:pPr>
      <w:r w:rsidRPr="00E07E40">
        <w:rPr>
          <w:rFonts w:ascii="Times New Roman" w:hAnsi="Times New Roman" w:cs="Times New Roman"/>
          <w:b/>
          <w:bCs/>
          <w:sz w:val="28"/>
          <w:szCs w:val="28"/>
        </w:rPr>
        <w:t>Местонахождение</w:t>
      </w:r>
      <w:r>
        <w:rPr>
          <w:rFonts w:ascii="Times New Roman" w:hAnsi="Times New Roman" w:cs="Times New Roman"/>
          <w:b/>
          <w:bCs/>
          <w:sz w:val="28"/>
          <w:szCs w:val="28"/>
        </w:rPr>
        <w:t xml:space="preserve">: </w:t>
      </w:r>
      <w:r w:rsidRPr="008C220B">
        <w:rPr>
          <w:rFonts w:ascii="Times New Roman" w:hAnsi="Times New Roman" w:cs="Times New Roman"/>
          <w:b/>
          <w:bCs/>
          <w:sz w:val="28"/>
          <w:szCs w:val="28"/>
          <w:u w:val="single"/>
        </w:rPr>
        <w:t>Карповский пруд</w:t>
      </w:r>
    </w:p>
    <w:p w:rsidR="00AE62B9" w:rsidRDefault="00AE62B9" w:rsidP="005A4AF6">
      <w:pPr>
        <w:rPr>
          <w:rFonts w:ascii="Times New Roman" w:hAnsi="Times New Roman" w:cs="Times New Roman"/>
          <w:b/>
          <w:bCs/>
          <w:sz w:val="28"/>
          <w:szCs w:val="28"/>
        </w:rPr>
      </w:pPr>
      <w:r w:rsidRPr="00E07E40">
        <w:rPr>
          <w:rFonts w:ascii="Times New Roman" w:hAnsi="Times New Roman" w:cs="Times New Roman"/>
          <w:b/>
          <w:bCs/>
          <w:sz w:val="28"/>
          <w:szCs w:val="28"/>
        </w:rPr>
        <w:t>Контакты</w:t>
      </w:r>
      <w:r>
        <w:rPr>
          <w:rFonts w:ascii="Times New Roman" w:hAnsi="Times New Roman" w:cs="Times New Roman"/>
          <w:b/>
          <w:bCs/>
          <w:sz w:val="28"/>
          <w:szCs w:val="28"/>
        </w:rPr>
        <w:t>:</w:t>
      </w:r>
      <w:r w:rsidR="005E12EC">
        <w:rPr>
          <w:rFonts w:ascii="Times New Roman" w:hAnsi="Times New Roman" w:cs="Times New Roman"/>
          <w:b/>
          <w:bCs/>
          <w:sz w:val="28"/>
          <w:szCs w:val="28"/>
        </w:rPr>
        <w:t xml:space="preserve"> </w:t>
      </w:r>
      <w:r w:rsidRPr="00E07E40">
        <w:rPr>
          <w:rFonts w:ascii="Times New Roman" w:hAnsi="Times New Roman" w:cs="Times New Roman"/>
          <w:sz w:val="28"/>
          <w:szCs w:val="28"/>
        </w:rPr>
        <w:t>с. Карпово</w:t>
      </w:r>
    </w:p>
    <w:p w:rsidR="00AE62B9" w:rsidRPr="005A4AF6" w:rsidRDefault="00AE62B9" w:rsidP="005A4AF6">
      <w:pPr>
        <w:rPr>
          <w:rFonts w:ascii="Times New Roman" w:hAnsi="Times New Roman" w:cs="Times New Roman"/>
          <w:sz w:val="28"/>
          <w:szCs w:val="28"/>
        </w:rPr>
      </w:pPr>
      <w:r w:rsidRPr="00E07E40">
        <w:rPr>
          <w:rFonts w:ascii="Times New Roman" w:hAnsi="Times New Roman" w:cs="Times New Roman"/>
          <w:b/>
          <w:bCs/>
          <w:sz w:val="28"/>
          <w:szCs w:val="28"/>
        </w:rPr>
        <w:t>Описание</w:t>
      </w:r>
      <w:r>
        <w:rPr>
          <w:rFonts w:ascii="Times New Roman" w:hAnsi="Times New Roman" w:cs="Times New Roman"/>
          <w:b/>
          <w:bCs/>
          <w:sz w:val="28"/>
          <w:szCs w:val="28"/>
        </w:rPr>
        <w:t>:</w:t>
      </w:r>
      <w:r w:rsidR="005E12EC">
        <w:rPr>
          <w:rFonts w:ascii="Times New Roman" w:hAnsi="Times New Roman" w:cs="Times New Roman"/>
          <w:b/>
          <w:bCs/>
          <w:sz w:val="28"/>
          <w:szCs w:val="28"/>
        </w:rPr>
        <w:t xml:space="preserve"> </w:t>
      </w:r>
      <w:r w:rsidRPr="00E07E40">
        <w:rPr>
          <w:rFonts w:ascii="Times New Roman" w:hAnsi="Times New Roman" w:cs="Times New Roman"/>
          <w:sz w:val="28"/>
          <w:szCs w:val="28"/>
        </w:rPr>
        <w:t>Карп, карась, окунь, сорожка, щука</w:t>
      </w:r>
    </w:p>
    <w:p w:rsidR="00AE62B9" w:rsidRPr="005A4AF6" w:rsidRDefault="00AE62B9" w:rsidP="005A4AF6">
      <w:pPr>
        <w:rPr>
          <w:rFonts w:ascii="Times New Roman" w:hAnsi="Times New Roman" w:cs="Times New Roman"/>
          <w:b/>
          <w:bCs/>
          <w:sz w:val="28"/>
          <w:szCs w:val="28"/>
        </w:rPr>
      </w:pPr>
    </w:p>
    <w:p w:rsidR="00AE62B9" w:rsidRDefault="00AE62B9" w:rsidP="00D67D89">
      <w:pPr>
        <w:rPr>
          <w:rFonts w:ascii="Times New Roman" w:hAnsi="Times New Roman" w:cs="Times New Roman"/>
          <w:b/>
          <w:bCs/>
          <w:sz w:val="28"/>
          <w:szCs w:val="28"/>
        </w:rPr>
      </w:pPr>
    </w:p>
    <w:p w:rsidR="00AE62B9" w:rsidRPr="00EA650A" w:rsidRDefault="00AE62B9" w:rsidP="00EA650A">
      <w:pPr>
        <w:jc w:val="center"/>
        <w:rPr>
          <w:rFonts w:ascii="Times New Roman" w:hAnsi="Times New Roman" w:cs="Times New Roman"/>
          <w:b/>
          <w:bCs/>
          <w:sz w:val="28"/>
          <w:szCs w:val="28"/>
          <w:u w:val="single"/>
        </w:rPr>
      </w:pPr>
      <w:r w:rsidRPr="00EA650A">
        <w:rPr>
          <w:rFonts w:ascii="Times New Roman" w:hAnsi="Times New Roman" w:cs="Times New Roman"/>
          <w:b/>
          <w:bCs/>
          <w:sz w:val="28"/>
          <w:szCs w:val="28"/>
          <w:u w:val="single"/>
        </w:rPr>
        <w:lastRenderedPageBreak/>
        <w:t>9.3.Зимний</w:t>
      </w:r>
    </w:p>
    <w:p w:rsidR="00AE62B9" w:rsidRPr="00E07E40" w:rsidRDefault="00AE62B9" w:rsidP="00E07E40">
      <w:pPr>
        <w:numPr>
          <w:ilvl w:val="2"/>
          <w:numId w:val="26"/>
        </w:numPr>
        <w:ind w:left="0" w:firstLine="709"/>
        <w:jc w:val="center"/>
        <w:rPr>
          <w:rFonts w:ascii="Times New Roman" w:hAnsi="Times New Roman" w:cs="Times New Roman"/>
          <w:b/>
          <w:bCs/>
          <w:sz w:val="28"/>
          <w:szCs w:val="28"/>
        </w:rPr>
      </w:pPr>
      <w:r w:rsidRPr="00E07E40">
        <w:rPr>
          <w:rFonts w:ascii="Times New Roman" w:hAnsi="Times New Roman" w:cs="Times New Roman"/>
          <w:b/>
          <w:bCs/>
          <w:sz w:val="28"/>
          <w:szCs w:val="28"/>
        </w:rPr>
        <w:t>Катание на коньках</w:t>
      </w:r>
    </w:p>
    <w:tbl>
      <w:tblPr>
        <w:tblW w:w="15026"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09"/>
        <w:gridCol w:w="4820"/>
        <w:gridCol w:w="2693"/>
        <w:gridCol w:w="4394"/>
        <w:gridCol w:w="2410"/>
      </w:tblGrid>
      <w:tr w:rsidR="00AE62B9" w:rsidRPr="00E07E40">
        <w:tc>
          <w:tcPr>
            <w:tcW w:w="709" w:type="dxa"/>
          </w:tcPr>
          <w:p w:rsidR="00AE62B9" w:rsidRPr="00E07E40" w:rsidRDefault="00AE62B9" w:rsidP="006D7E05">
            <w:pPr>
              <w:ind w:firstLine="34"/>
              <w:jc w:val="center"/>
              <w:rPr>
                <w:rFonts w:ascii="Times New Roman" w:hAnsi="Times New Roman" w:cs="Times New Roman"/>
                <w:b/>
                <w:bCs/>
                <w:sz w:val="28"/>
                <w:szCs w:val="28"/>
              </w:rPr>
            </w:pPr>
            <w:r w:rsidRPr="00E07E40">
              <w:rPr>
                <w:rFonts w:ascii="Times New Roman" w:hAnsi="Times New Roman" w:cs="Times New Roman"/>
                <w:b/>
                <w:bCs/>
                <w:sz w:val="28"/>
                <w:szCs w:val="28"/>
              </w:rPr>
              <w:t>№</w:t>
            </w:r>
          </w:p>
        </w:tc>
        <w:tc>
          <w:tcPr>
            <w:tcW w:w="4820" w:type="dxa"/>
          </w:tcPr>
          <w:p w:rsidR="00AE62B9" w:rsidRPr="00E07E40" w:rsidRDefault="00AE62B9" w:rsidP="006D7E05">
            <w:pPr>
              <w:ind w:firstLine="34"/>
              <w:jc w:val="center"/>
              <w:rPr>
                <w:rFonts w:ascii="Times New Roman" w:hAnsi="Times New Roman" w:cs="Times New Roman"/>
                <w:b/>
                <w:bCs/>
                <w:sz w:val="28"/>
                <w:szCs w:val="28"/>
              </w:rPr>
            </w:pPr>
            <w:r w:rsidRPr="00E07E40">
              <w:rPr>
                <w:rFonts w:ascii="Times New Roman" w:hAnsi="Times New Roman" w:cs="Times New Roman"/>
                <w:b/>
                <w:bCs/>
                <w:sz w:val="28"/>
                <w:szCs w:val="28"/>
              </w:rPr>
              <w:t>Наименование</w:t>
            </w:r>
          </w:p>
        </w:tc>
        <w:tc>
          <w:tcPr>
            <w:tcW w:w="2693" w:type="dxa"/>
          </w:tcPr>
          <w:p w:rsidR="00AE62B9" w:rsidRPr="00E07E40" w:rsidRDefault="00AE62B9" w:rsidP="006D7E05">
            <w:pPr>
              <w:ind w:firstLine="34"/>
              <w:jc w:val="center"/>
              <w:rPr>
                <w:rFonts w:ascii="Times New Roman" w:hAnsi="Times New Roman" w:cs="Times New Roman"/>
                <w:b/>
                <w:bCs/>
                <w:sz w:val="28"/>
                <w:szCs w:val="28"/>
              </w:rPr>
            </w:pPr>
            <w:r w:rsidRPr="00E07E40">
              <w:rPr>
                <w:rFonts w:ascii="Times New Roman" w:hAnsi="Times New Roman" w:cs="Times New Roman"/>
                <w:b/>
                <w:bCs/>
                <w:sz w:val="28"/>
                <w:szCs w:val="28"/>
              </w:rPr>
              <w:t>Контакты</w:t>
            </w:r>
          </w:p>
        </w:tc>
        <w:tc>
          <w:tcPr>
            <w:tcW w:w="4394" w:type="dxa"/>
          </w:tcPr>
          <w:p w:rsidR="00AE62B9" w:rsidRPr="00E07E40" w:rsidRDefault="00AE62B9" w:rsidP="006D7E05">
            <w:pPr>
              <w:ind w:firstLine="34"/>
              <w:jc w:val="center"/>
              <w:rPr>
                <w:rFonts w:ascii="Times New Roman" w:hAnsi="Times New Roman" w:cs="Times New Roman"/>
                <w:b/>
                <w:bCs/>
                <w:sz w:val="28"/>
                <w:szCs w:val="28"/>
              </w:rPr>
            </w:pPr>
            <w:r w:rsidRPr="00E07E40">
              <w:rPr>
                <w:rFonts w:ascii="Times New Roman" w:hAnsi="Times New Roman" w:cs="Times New Roman"/>
                <w:b/>
                <w:bCs/>
                <w:sz w:val="28"/>
                <w:szCs w:val="28"/>
              </w:rPr>
              <w:t>Описание</w:t>
            </w:r>
          </w:p>
        </w:tc>
        <w:tc>
          <w:tcPr>
            <w:tcW w:w="2410" w:type="dxa"/>
          </w:tcPr>
          <w:p w:rsidR="00AE62B9" w:rsidRPr="00E07E40" w:rsidRDefault="00AE62B9" w:rsidP="006D7E05">
            <w:pPr>
              <w:ind w:firstLine="34"/>
              <w:jc w:val="center"/>
              <w:rPr>
                <w:rFonts w:ascii="Times New Roman" w:hAnsi="Times New Roman" w:cs="Times New Roman"/>
                <w:b/>
                <w:bCs/>
                <w:sz w:val="28"/>
                <w:szCs w:val="28"/>
              </w:rPr>
            </w:pPr>
            <w:r w:rsidRPr="00E07E40">
              <w:rPr>
                <w:rFonts w:ascii="Times New Roman" w:hAnsi="Times New Roman" w:cs="Times New Roman"/>
                <w:b/>
                <w:bCs/>
                <w:sz w:val="28"/>
                <w:szCs w:val="28"/>
              </w:rPr>
              <w:t>Руководитель</w:t>
            </w:r>
          </w:p>
        </w:tc>
      </w:tr>
      <w:tr w:rsidR="00AE62B9" w:rsidRPr="00E07E40">
        <w:tc>
          <w:tcPr>
            <w:tcW w:w="709" w:type="dxa"/>
          </w:tcPr>
          <w:p w:rsidR="00AE62B9" w:rsidRPr="00E07E40" w:rsidRDefault="00AE62B9" w:rsidP="006D7E05">
            <w:pPr>
              <w:ind w:firstLine="34"/>
              <w:jc w:val="center"/>
              <w:rPr>
                <w:rFonts w:ascii="Times New Roman" w:hAnsi="Times New Roman" w:cs="Times New Roman"/>
                <w:sz w:val="28"/>
                <w:szCs w:val="28"/>
              </w:rPr>
            </w:pPr>
            <w:r w:rsidRPr="00E07E40">
              <w:rPr>
                <w:rFonts w:ascii="Times New Roman" w:hAnsi="Times New Roman" w:cs="Times New Roman"/>
                <w:sz w:val="28"/>
                <w:szCs w:val="28"/>
              </w:rPr>
              <w:t>1</w:t>
            </w:r>
          </w:p>
        </w:tc>
        <w:tc>
          <w:tcPr>
            <w:tcW w:w="4820" w:type="dxa"/>
          </w:tcPr>
          <w:p w:rsidR="00AE62B9" w:rsidRPr="00E07E40" w:rsidRDefault="00AE62B9" w:rsidP="006D7E05">
            <w:pPr>
              <w:ind w:firstLine="34"/>
              <w:rPr>
                <w:rFonts w:ascii="Times New Roman" w:hAnsi="Times New Roman" w:cs="Times New Roman"/>
                <w:sz w:val="28"/>
                <w:szCs w:val="28"/>
              </w:rPr>
            </w:pPr>
            <w:r w:rsidRPr="00E07E40">
              <w:rPr>
                <w:rFonts w:ascii="Times New Roman" w:hAnsi="Times New Roman" w:cs="Times New Roman"/>
                <w:sz w:val="28"/>
                <w:szCs w:val="28"/>
              </w:rPr>
              <w:t>Хоккейная коробка</w:t>
            </w:r>
          </w:p>
        </w:tc>
        <w:tc>
          <w:tcPr>
            <w:tcW w:w="2693" w:type="dxa"/>
          </w:tcPr>
          <w:p w:rsidR="00AE62B9" w:rsidRPr="00E07E40" w:rsidRDefault="00AE62B9" w:rsidP="006D7E05">
            <w:pPr>
              <w:ind w:firstLine="34"/>
              <w:rPr>
                <w:rFonts w:ascii="Times New Roman" w:hAnsi="Times New Roman" w:cs="Times New Roman"/>
                <w:sz w:val="28"/>
                <w:szCs w:val="28"/>
              </w:rPr>
            </w:pPr>
            <w:r w:rsidRPr="00E07E40">
              <w:rPr>
                <w:rFonts w:ascii="Times New Roman" w:hAnsi="Times New Roman" w:cs="Times New Roman"/>
                <w:sz w:val="28"/>
                <w:szCs w:val="28"/>
              </w:rPr>
              <w:t>Краснощёково</w:t>
            </w:r>
          </w:p>
          <w:p w:rsidR="00AE62B9" w:rsidRPr="00E07E40" w:rsidRDefault="00AE62B9" w:rsidP="006D7E05">
            <w:pPr>
              <w:ind w:firstLine="34"/>
              <w:rPr>
                <w:rFonts w:ascii="Times New Roman" w:hAnsi="Times New Roman" w:cs="Times New Roman"/>
                <w:sz w:val="28"/>
                <w:szCs w:val="28"/>
              </w:rPr>
            </w:pPr>
            <w:r w:rsidRPr="00E07E40">
              <w:rPr>
                <w:rFonts w:ascii="Times New Roman" w:hAnsi="Times New Roman" w:cs="Times New Roman"/>
                <w:sz w:val="28"/>
                <w:szCs w:val="28"/>
              </w:rPr>
              <w:t>т.8-923-721-9166</w:t>
            </w:r>
          </w:p>
        </w:tc>
        <w:tc>
          <w:tcPr>
            <w:tcW w:w="4394" w:type="dxa"/>
          </w:tcPr>
          <w:p w:rsidR="00AE62B9" w:rsidRPr="00E07E40" w:rsidRDefault="00AE62B9" w:rsidP="006D7E05">
            <w:pPr>
              <w:ind w:firstLine="34"/>
              <w:jc w:val="both"/>
              <w:rPr>
                <w:rFonts w:ascii="Times New Roman" w:hAnsi="Times New Roman" w:cs="Times New Roman"/>
                <w:sz w:val="28"/>
                <w:szCs w:val="28"/>
              </w:rPr>
            </w:pPr>
            <w:r w:rsidRPr="00E07E40">
              <w:rPr>
                <w:rFonts w:ascii="Times New Roman" w:hAnsi="Times New Roman" w:cs="Times New Roman"/>
                <w:sz w:val="28"/>
                <w:szCs w:val="28"/>
              </w:rPr>
              <w:t>Каток работает в зимнее время, имеется тёплая раздевалка, прокат коньков.</w:t>
            </w:r>
          </w:p>
        </w:tc>
        <w:tc>
          <w:tcPr>
            <w:tcW w:w="2410" w:type="dxa"/>
          </w:tcPr>
          <w:p w:rsidR="00AE62B9" w:rsidRPr="00E07E40" w:rsidRDefault="00AE62B9" w:rsidP="006D7E05">
            <w:pPr>
              <w:ind w:firstLine="34"/>
              <w:rPr>
                <w:rFonts w:ascii="Times New Roman" w:hAnsi="Times New Roman" w:cs="Times New Roman"/>
                <w:sz w:val="28"/>
                <w:szCs w:val="28"/>
              </w:rPr>
            </w:pPr>
            <w:r w:rsidRPr="00E07E40">
              <w:rPr>
                <w:rFonts w:ascii="Times New Roman" w:hAnsi="Times New Roman" w:cs="Times New Roman"/>
                <w:sz w:val="28"/>
                <w:szCs w:val="28"/>
              </w:rPr>
              <w:t>Холодулин Иван Васильевич</w:t>
            </w:r>
          </w:p>
        </w:tc>
      </w:tr>
      <w:tr w:rsidR="00AE62B9" w:rsidRPr="00E07E40">
        <w:tc>
          <w:tcPr>
            <w:tcW w:w="709" w:type="dxa"/>
          </w:tcPr>
          <w:p w:rsidR="00AE62B9" w:rsidRPr="00E07E40" w:rsidRDefault="00AE62B9" w:rsidP="006D7E05">
            <w:pPr>
              <w:ind w:firstLine="34"/>
              <w:jc w:val="center"/>
              <w:rPr>
                <w:rFonts w:ascii="Times New Roman" w:hAnsi="Times New Roman" w:cs="Times New Roman"/>
                <w:sz w:val="28"/>
                <w:szCs w:val="28"/>
              </w:rPr>
            </w:pPr>
            <w:r w:rsidRPr="00E07E40">
              <w:rPr>
                <w:rFonts w:ascii="Times New Roman" w:hAnsi="Times New Roman" w:cs="Times New Roman"/>
                <w:sz w:val="28"/>
                <w:szCs w:val="28"/>
              </w:rPr>
              <w:t>2</w:t>
            </w:r>
          </w:p>
        </w:tc>
        <w:tc>
          <w:tcPr>
            <w:tcW w:w="4820" w:type="dxa"/>
          </w:tcPr>
          <w:p w:rsidR="00AE62B9" w:rsidRPr="00E07E40" w:rsidRDefault="00AE62B9" w:rsidP="006D7E05">
            <w:pPr>
              <w:ind w:firstLine="34"/>
              <w:jc w:val="both"/>
              <w:rPr>
                <w:rFonts w:ascii="Times New Roman" w:hAnsi="Times New Roman" w:cs="Times New Roman"/>
                <w:sz w:val="28"/>
                <w:szCs w:val="28"/>
              </w:rPr>
            </w:pPr>
            <w:r w:rsidRPr="00E07E40">
              <w:rPr>
                <w:rFonts w:ascii="Times New Roman" w:hAnsi="Times New Roman" w:cs="Times New Roman"/>
                <w:sz w:val="28"/>
                <w:szCs w:val="28"/>
              </w:rPr>
              <w:t>Хоккейная коробка</w:t>
            </w:r>
          </w:p>
          <w:p w:rsidR="00AE62B9" w:rsidRPr="00E07E40" w:rsidRDefault="00887D7B" w:rsidP="006D7E05">
            <w:pPr>
              <w:ind w:firstLine="34"/>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870835" cy="1680210"/>
                  <wp:effectExtent l="19050" t="0" r="5715" b="0"/>
                  <wp:docPr id="148" name="Рисунок 148" descr="ледовый праздни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ледовый праздник (6)"/>
                          <pic:cNvPicPr>
                            <a:picLocks noChangeAspect="1" noChangeArrowheads="1"/>
                          </pic:cNvPicPr>
                        </pic:nvPicPr>
                        <pic:blipFill>
                          <a:blip r:embed="rId184"/>
                          <a:srcRect/>
                          <a:stretch>
                            <a:fillRect/>
                          </a:stretch>
                        </pic:blipFill>
                        <pic:spPr bwMode="auto">
                          <a:xfrm>
                            <a:off x="0" y="0"/>
                            <a:ext cx="2870835" cy="1680210"/>
                          </a:xfrm>
                          <a:prstGeom prst="rect">
                            <a:avLst/>
                          </a:prstGeom>
                          <a:noFill/>
                          <a:ln w="9525">
                            <a:noFill/>
                            <a:miter lim="800000"/>
                            <a:headEnd/>
                            <a:tailEnd/>
                          </a:ln>
                        </pic:spPr>
                      </pic:pic>
                    </a:graphicData>
                  </a:graphic>
                </wp:inline>
              </w:drawing>
            </w:r>
          </w:p>
        </w:tc>
        <w:tc>
          <w:tcPr>
            <w:tcW w:w="2693" w:type="dxa"/>
          </w:tcPr>
          <w:p w:rsidR="00AE62B9" w:rsidRPr="00E07E40" w:rsidRDefault="00AE62B9" w:rsidP="006D7E05">
            <w:pPr>
              <w:ind w:firstLine="34"/>
              <w:rPr>
                <w:rFonts w:ascii="Times New Roman" w:hAnsi="Times New Roman" w:cs="Times New Roman"/>
                <w:sz w:val="28"/>
                <w:szCs w:val="28"/>
              </w:rPr>
            </w:pPr>
            <w:r w:rsidRPr="00E07E40">
              <w:rPr>
                <w:rFonts w:ascii="Times New Roman" w:hAnsi="Times New Roman" w:cs="Times New Roman"/>
                <w:sz w:val="28"/>
                <w:szCs w:val="28"/>
              </w:rPr>
              <w:t>с. Маралиха</w:t>
            </w:r>
          </w:p>
          <w:p w:rsidR="00AE62B9" w:rsidRPr="00E07E40" w:rsidRDefault="00AE62B9" w:rsidP="006D7E05">
            <w:pPr>
              <w:ind w:firstLine="34"/>
              <w:rPr>
                <w:rFonts w:ascii="Times New Roman" w:hAnsi="Times New Roman" w:cs="Times New Roman"/>
                <w:sz w:val="28"/>
                <w:szCs w:val="28"/>
              </w:rPr>
            </w:pPr>
            <w:r w:rsidRPr="00E07E40">
              <w:rPr>
                <w:rFonts w:ascii="Times New Roman" w:hAnsi="Times New Roman" w:cs="Times New Roman"/>
                <w:sz w:val="28"/>
                <w:szCs w:val="28"/>
              </w:rPr>
              <w:t>т.8-923-652-1811</w:t>
            </w:r>
          </w:p>
        </w:tc>
        <w:tc>
          <w:tcPr>
            <w:tcW w:w="4394" w:type="dxa"/>
          </w:tcPr>
          <w:p w:rsidR="00AE62B9" w:rsidRPr="00E07E40" w:rsidRDefault="00AE62B9" w:rsidP="006D7E05">
            <w:pPr>
              <w:ind w:firstLine="34"/>
              <w:rPr>
                <w:rFonts w:ascii="Times New Roman" w:hAnsi="Times New Roman" w:cs="Times New Roman"/>
                <w:sz w:val="28"/>
                <w:szCs w:val="28"/>
              </w:rPr>
            </w:pPr>
            <w:r w:rsidRPr="00E07E40">
              <w:rPr>
                <w:rFonts w:ascii="Times New Roman" w:hAnsi="Times New Roman" w:cs="Times New Roman"/>
                <w:sz w:val="28"/>
                <w:szCs w:val="28"/>
              </w:rPr>
              <w:t>Каток работает в зимнее время, имеется тёплая раздевалка, прокат коньков.</w:t>
            </w:r>
          </w:p>
        </w:tc>
        <w:tc>
          <w:tcPr>
            <w:tcW w:w="2410" w:type="dxa"/>
          </w:tcPr>
          <w:p w:rsidR="00AE62B9" w:rsidRPr="00E07E40" w:rsidRDefault="00AE62B9" w:rsidP="006D7E05">
            <w:pPr>
              <w:ind w:firstLine="34"/>
              <w:rPr>
                <w:rFonts w:ascii="Times New Roman" w:hAnsi="Times New Roman" w:cs="Times New Roman"/>
                <w:sz w:val="28"/>
                <w:szCs w:val="28"/>
              </w:rPr>
            </w:pPr>
            <w:r w:rsidRPr="00E07E40">
              <w:rPr>
                <w:rFonts w:ascii="Times New Roman" w:hAnsi="Times New Roman" w:cs="Times New Roman"/>
                <w:sz w:val="28"/>
                <w:szCs w:val="28"/>
              </w:rPr>
              <w:t>Тибейкин Юрий Александрович</w:t>
            </w:r>
          </w:p>
        </w:tc>
      </w:tr>
      <w:tr w:rsidR="00AE62B9" w:rsidRPr="00E07E40">
        <w:tc>
          <w:tcPr>
            <w:tcW w:w="709" w:type="dxa"/>
          </w:tcPr>
          <w:p w:rsidR="00AE62B9" w:rsidRPr="00E07E40" w:rsidRDefault="00AE62B9" w:rsidP="006D7E05">
            <w:pPr>
              <w:ind w:firstLine="34"/>
              <w:jc w:val="center"/>
              <w:rPr>
                <w:rFonts w:ascii="Times New Roman" w:hAnsi="Times New Roman" w:cs="Times New Roman"/>
                <w:sz w:val="28"/>
                <w:szCs w:val="28"/>
              </w:rPr>
            </w:pPr>
            <w:r w:rsidRPr="00E07E40">
              <w:rPr>
                <w:rFonts w:ascii="Times New Roman" w:hAnsi="Times New Roman" w:cs="Times New Roman"/>
                <w:sz w:val="28"/>
                <w:szCs w:val="28"/>
              </w:rPr>
              <w:t>3</w:t>
            </w:r>
          </w:p>
        </w:tc>
        <w:tc>
          <w:tcPr>
            <w:tcW w:w="4820" w:type="dxa"/>
          </w:tcPr>
          <w:p w:rsidR="00AE62B9" w:rsidRPr="00E07E40" w:rsidRDefault="00AE62B9" w:rsidP="006D7E05">
            <w:pPr>
              <w:ind w:firstLine="34"/>
              <w:rPr>
                <w:rFonts w:ascii="Times New Roman" w:hAnsi="Times New Roman" w:cs="Times New Roman"/>
                <w:sz w:val="28"/>
                <w:szCs w:val="28"/>
              </w:rPr>
            </w:pPr>
            <w:r w:rsidRPr="00E07E40">
              <w:rPr>
                <w:rFonts w:ascii="Times New Roman" w:hAnsi="Times New Roman" w:cs="Times New Roman"/>
                <w:sz w:val="28"/>
                <w:szCs w:val="28"/>
              </w:rPr>
              <w:t>Хоккейная коробка</w:t>
            </w:r>
          </w:p>
          <w:p w:rsidR="00AE62B9" w:rsidRPr="00E07E40" w:rsidRDefault="00AE62B9" w:rsidP="006D7E05">
            <w:pPr>
              <w:ind w:firstLine="34"/>
              <w:jc w:val="both"/>
              <w:rPr>
                <w:rFonts w:ascii="Times New Roman" w:hAnsi="Times New Roman" w:cs="Times New Roman"/>
                <w:sz w:val="28"/>
                <w:szCs w:val="28"/>
              </w:rPr>
            </w:pPr>
          </w:p>
        </w:tc>
        <w:tc>
          <w:tcPr>
            <w:tcW w:w="2693" w:type="dxa"/>
          </w:tcPr>
          <w:p w:rsidR="00AE62B9" w:rsidRPr="00E07E40" w:rsidRDefault="00AE62B9" w:rsidP="006D7E05">
            <w:pPr>
              <w:ind w:firstLine="34"/>
              <w:rPr>
                <w:rFonts w:ascii="Times New Roman" w:hAnsi="Times New Roman" w:cs="Times New Roman"/>
                <w:sz w:val="28"/>
                <w:szCs w:val="28"/>
              </w:rPr>
            </w:pPr>
            <w:proofErr w:type="gramStart"/>
            <w:r w:rsidRPr="00E07E40">
              <w:rPr>
                <w:rFonts w:ascii="Times New Roman" w:hAnsi="Times New Roman" w:cs="Times New Roman"/>
                <w:sz w:val="28"/>
                <w:szCs w:val="28"/>
              </w:rPr>
              <w:t>с</w:t>
            </w:r>
            <w:proofErr w:type="gramEnd"/>
            <w:r w:rsidRPr="00E07E40">
              <w:rPr>
                <w:rFonts w:ascii="Times New Roman" w:hAnsi="Times New Roman" w:cs="Times New Roman"/>
                <w:sz w:val="28"/>
                <w:szCs w:val="28"/>
              </w:rPr>
              <w:t>. Берёзовка</w:t>
            </w:r>
          </w:p>
          <w:p w:rsidR="00AE62B9" w:rsidRPr="00E07E40" w:rsidRDefault="00AE62B9" w:rsidP="006D7E05">
            <w:pPr>
              <w:ind w:firstLine="34"/>
              <w:rPr>
                <w:rFonts w:ascii="Times New Roman" w:hAnsi="Times New Roman" w:cs="Times New Roman"/>
                <w:sz w:val="28"/>
                <w:szCs w:val="28"/>
              </w:rPr>
            </w:pPr>
            <w:r w:rsidRPr="00E07E40">
              <w:rPr>
                <w:rFonts w:ascii="Times New Roman" w:hAnsi="Times New Roman" w:cs="Times New Roman"/>
                <w:sz w:val="28"/>
                <w:szCs w:val="28"/>
              </w:rPr>
              <w:t>т.8-923-160-7799</w:t>
            </w:r>
          </w:p>
          <w:p w:rsidR="00AE62B9" w:rsidRPr="00E07E40" w:rsidRDefault="00AE62B9" w:rsidP="006D7E05">
            <w:pPr>
              <w:ind w:firstLine="34"/>
              <w:jc w:val="both"/>
              <w:rPr>
                <w:rFonts w:ascii="Times New Roman" w:hAnsi="Times New Roman" w:cs="Times New Roman"/>
                <w:sz w:val="28"/>
                <w:szCs w:val="28"/>
              </w:rPr>
            </w:pPr>
          </w:p>
        </w:tc>
        <w:tc>
          <w:tcPr>
            <w:tcW w:w="4394" w:type="dxa"/>
          </w:tcPr>
          <w:p w:rsidR="00AE62B9" w:rsidRPr="00E07E40" w:rsidRDefault="00AE62B9" w:rsidP="006D7E05">
            <w:pPr>
              <w:ind w:firstLine="34"/>
              <w:rPr>
                <w:rFonts w:ascii="Times New Roman" w:hAnsi="Times New Roman" w:cs="Times New Roman"/>
                <w:sz w:val="28"/>
                <w:szCs w:val="28"/>
              </w:rPr>
            </w:pPr>
            <w:r w:rsidRPr="00E07E40">
              <w:rPr>
                <w:rFonts w:ascii="Times New Roman" w:hAnsi="Times New Roman" w:cs="Times New Roman"/>
                <w:sz w:val="28"/>
                <w:szCs w:val="28"/>
              </w:rPr>
              <w:t>Каток работает в зимнее время, имеется тёплая раздевалка, прокат коньков.</w:t>
            </w:r>
          </w:p>
        </w:tc>
        <w:tc>
          <w:tcPr>
            <w:tcW w:w="2410" w:type="dxa"/>
          </w:tcPr>
          <w:p w:rsidR="00AE62B9" w:rsidRPr="00E07E40" w:rsidRDefault="00AE62B9" w:rsidP="006D7E05">
            <w:pPr>
              <w:ind w:firstLine="34"/>
              <w:rPr>
                <w:rFonts w:ascii="Times New Roman" w:hAnsi="Times New Roman" w:cs="Times New Roman"/>
                <w:sz w:val="28"/>
                <w:szCs w:val="28"/>
              </w:rPr>
            </w:pPr>
            <w:r w:rsidRPr="00E07E40">
              <w:rPr>
                <w:rFonts w:ascii="Times New Roman" w:hAnsi="Times New Roman" w:cs="Times New Roman"/>
                <w:sz w:val="28"/>
                <w:szCs w:val="28"/>
              </w:rPr>
              <w:t>Семыкин Максим Валентинович</w:t>
            </w:r>
          </w:p>
          <w:p w:rsidR="00AE62B9" w:rsidRPr="00E07E40" w:rsidRDefault="00AE62B9" w:rsidP="006D7E05">
            <w:pPr>
              <w:ind w:firstLine="34"/>
              <w:jc w:val="both"/>
              <w:rPr>
                <w:rFonts w:ascii="Times New Roman" w:hAnsi="Times New Roman" w:cs="Times New Roman"/>
                <w:sz w:val="28"/>
                <w:szCs w:val="28"/>
              </w:rPr>
            </w:pPr>
          </w:p>
        </w:tc>
      </w:tr>
      <w:tr w:rsidR="00AE62B9" w:rsidRPr="00E07E40">
        <w:tc>
          <w:tcPr>
            <w:tcW w:w="709" w:type="dxa"/>
          </w:tcPr>
          <w:p w:rsidR="00AE62B9" w:rsidRPr="00E07E40" w:rsidRDefault="00AE62B9" w:rsidP="006D7E05">
            <w:pPr>
              <w:ind w:firstLine="34"/>
              <w:jc w:val="center"/>
              <w:rPr>
                <w:rFonts w:ascii="Times New Roman" w:hAnsi="Times New Roman" w:cs="Times New Roman"/>
                <w:sz w:val="28"/>
                <w:szCs w:val="28"/>
              </w:rPr>
            </w:pPr>
            <w:r w:rsidRPr="00E07E40">
              <w:rPr>
                <w:rFonts w:ascii="Times New Roman" w:hAnsi="Times New Roman" w:cs="Times New Roman"/>
                <w:sz w:val="28"/>
                <w:szCs w:val="28"/>
              </w:rPr>
              <w:t>4</w:t>
            </w:r>
          </w:p>
        </w:tc>
        <w:tc>
          <w:tcPr>
            <w:tcW w:w="4820" w:type="dxa"/>
          </w:tcPr>
          <w:p w:rsidR="00AE62B9" w:rsidRPr="00E07E40" w:rsidRDefault="00887D7B" w:rsidP="006D7E05">
            <w:pPr>
              <w:ind w:firstLine="34"/>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891790" cy="1573530"/>
                  <wp:effectExtent l="19050" t="0" r="3810" b="0"/>
                  <wp:docPr id="149" name="Рисунок 122" descr="ледовый праздни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2" descr="ледовый праздник (13)"/>
                          <pic:cNvPicPr>
                            <a:picLocks noChangeAspect="1" noChangeArrowheads="1"/>
                          </pic:cNvPicPr>
                        </pic:nvPicPr>
                        <pic:blipFill>
                          <a:blip r:embed="rId185"/>
                          <a:srcRect/>
                          <a:stretch>
                            <a:fillRect/>
                          </a:stretch>
                        </pic:blipFill>
                        <pic:spPr bwMode="auto">
                          <a:xfrm>
                            <a:off x="0" y="0"/>
                            <a:ext cx="2891790" cy="1573530"/>
                          </a:xfrm>
                          <a:prstGeom prst="rect">
                            <a:avLst/>
                          </a:prstGeom>
                          <a:noFill/>
                          <a:ln w="9525">
                            <a:noFill/>
                            <a:miter lim="800000"/>
                            <a:headEnd/>
                            <a:tailEnd/>
                          </a:ln>
                        </pic:spPr>
                      </pic:pic>
                    </a:graphicData>
                  </a:graphic>
                </wp:inline>
              </w:drawing>
            </w:r>
          </w:p>
        </w:tc>
        <w:tc>
          <w:tcPr>
            <w:tcW w:w="2693" w:type="dxa"/>
          </w:tcPr>
          <w:p w:rsidR="00AE62B9" w:rsidRPr="00E07E40" w:rsidRDefault="00AE62B9" w:rsidP="006D7E05">
            <w:pPr>
              <w:ind w:firstLine="34"/>
              <w:rPr>
                <w:rFonts w:ascii="Times New Roman" w:hAnsi="Times New Roman" w:cs="Times New Roman"/>
                <w:sz w:val="28"/>
                <w:szCs w:val="28"/>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овошипуново</w:t>
            </w:r>
          </w:p>
          <w:p w:rsidR="00AE62B9" w:rsidRPr="00E07E40" w:rsidRDefault="00AE62B9" w:rsidP="006D7E05">
            <w:pPr>
              <w:ind w:firstLine="34"/>
              <w:rPr>
                <w:rFonts w:ascii="Times New Roman" w:hAnsi="Times New Roman" w:cs="Times New Roman"/>
                <w:sz w:val="28"/>
                <w:szCs w:val="28"/>
              </w:rPr>
            </w:pPr>
            <w:r w:rsidRPr="00E07E40">
              <w:rPr>
                <w:rFonts w:ascii="Times New Roman" w:hAnsi="Times New Roman" w:cs="Times New Roman"/>
                <w:sz w:val="28"/>
                <w:szCs w:val="28"/>
              </w:rPr>
              <w:t>т.8-962-813-3297</w:t>
            </w:r>
          </w:p>
          <w:p w:rsidR="00AE62B9" w:rsidRPr="00E07E40" w:rsidRDefault="00AE62B9" w:rsidP="006D7E05">
            <w:pPr>
              <w:ind w:firstLine="34"/>
              <w:rPr>
                <w:rFonts w:ascii="Times New Roman" w:hAnsi="Times New Roman" w:cs="Times New Roman"/>
                <w:sz w:val="28"/>
                <w:szCs w:val="28"/>
              </w:rPr>
            </w:pPr>
          </w:p>
        </w:tc>
        <w:tc>
          <w:tcPr>
            <w:tcW w:w="4394" w:type="dxa"/>
          </w:tcPr>
          <w:p w:rsidR="00AE62B9" w:rsidRPr="00E07E40" w:rsidRDefault="00AE62B9" w:rsidP="006D7E05">
            <w:pPr>
              <w:ind w:firstLine="34"/>
              <w:rPr>
                <w:rFonts w:ascii="Times New Roman" w:hAnsi="Times New Roman" w:cs="Times New Roman"/>
                <w:sz w:val="28"/>
                <w:szCs w:val="28"/>
              </w:rPr>
            </w:pPr>
          </w:p>
          <w:p w:rsidR="00AE62B9" w:rsidRPr="00E07E40" w:rsidRDefault="00AE62B9" w:rsidP="006D7E05">
            <w:pPr>
              <w:ind w:firstLine="34"/>
              <w:rPr>
                <w:rFonts w:ascii="Times New Roman" w:hAnsi="Times New Roman" w:cs="Times New Roman"/>
                <w:sz w:val="28"/>
                <w:szCs w:val="28"/>
              </w:rPr>
            </w:pPr>
            <w:r w:rsidRPr="00E07E40">
              <w:rPr>
                <w:rFonts w:ascii="Times New Roman" w:hAnsi="Times New Roman" w:cs="Times New Roman"/>
                <w:sz w:val="28"/>
                <w:szCs w:val="28"/>
              </w:rPr>
              <w:t>Каток работает в зимнее время, имеется тёплая раздевалка, прокат коньков.</w:t>
            </w:r>
          </w:p>
        </w:tc>
        <w:tc>
          <w:tcPr>
            <w:tcW w:w="2410" w:type="dxa"/>
          </w:tcPr>
          <w:p w:rsidR="00AE62B9" w:rsidRPr="00E07E40" w:rsidRDefault="00AE62B9" w:rsidP="006D7E05">
            <w:pPr>
              <w:ind w:firstLine="34"/>
              <w:jc w:val="both"/>
              <w:rPr>
                <w:rFonts w:ascii="Times New Roman" w:hAnsi="Times New Roman" w:cs="Times New Roman"/>
                <w:sz w:val="28"/>
                <w:szCs w:val="28"/>
              </w:rPr>
            </w:pPr>
          </w:p>
          <w:p w:rsidR="00AE62B9" w:rsidRPr="00E07E40" w:rsidRDefault="00AE62B9" w:rsidP="006D7E05">
            <w:pPr>
              <w:ind w:firstLine="34"/>
              <w:rPr>
                <w:rFonts w:ascii="Times New Roman" w:hAnsi="Times New Roman" w:cs="Times New Roman"/>
                <w:sz w:val="28"/>
                <w:szCs w:val="28"/>
              </w:rPr>
            </w:pPr>
            <w:proofErr w:type="gramStart"/>
            <w:r w:rsidRPr="00E07E40">
              <w:rPr>
                <w:rFonts w:ascii="Times New Roman" w:hAnsi="Times New Roman" w:cs="Times New Roman"/>
                <w:sz w:val="28"/>
                <w:szCs w:val="28"/>
              </w:rPr>
              <w:t>Чеховских</w:t>
            </w:r>
            <w:proofErr w:type="gramEnd"/>
            <w:r w:rsidRPr="00E07E40">
              <w:rPr>
                <w:rFonts w:ascii="Times New Roman" w:hAnsi="Times New Roman" w:cs="Times New Roman"/>
                <w:sz w:val="28"/>
                <w:szCs w:val="28"/>
              </w:rPr>
              <w:t xml:space="preserve"> Юрий Анатольевич</w:t>
            </w:r>
          </w:p>
        </w:tc>
      </w:tr>
      <w:tr w:rsidR="00AE62B9" w:rsidRPr="00E07E40">
        <w:tc>
          <w:tcPr>
            <w:tcW w:w="709" w:type="dxa"/>
          </w:tcPr>
          <w:p w:rsidR="00AE62B9" w:rsidRPr="00E07E40" w:rsidRDefault="00AE62B9" w:rsidP="006D7E05">
            <w:pPr>
              <w:ind w:firstLine="34"/>
              <w:jc w:val="center"/>
              <w:rPr>
                <w:rFonts w:ascii="Times New Roman" w:hAnsi="Times New Roman" w:cs="Times New Roman"/>
                <w:sz w:val="28"/>
                <w:szCs w:val="28"/>
              </w:rPr>
            </w:pPr>
            <w:r w:rsidRPr="00E07E40">
              <w:rPr>
                <w:rFonts w:ascii="Times New Roman" w:hAnsi="Times New Roman" w:cs="Times New Roman"/>
                <w:sz w:val="28"/>
                <w:szCs w:val="28"/>
              </w:rPr>
              <w:t>5</w:t>
            </w:r>
          </w:p>
        </w:tc>
        <w:tc>
          <w:tcPr>
            <w:tcW w:w="4820" w:type="dxa"/>
          </w:tcPr>
          <w:p w:rsidR="00AE62B9" w:rsidRPr="00E07E40" w:rsidRDefault="00AE62B9" w:rsidP="006D7E05">
            <w:pPr>
              <w:ind w:firstLine="34"/>
              <w:jc w:val="both"/>
              <w:rPr>
                <w:rFonts w:ascii="Times New Roman" w:hAnsi="Times New Roman" w:cs="Times New Roman"/>
                <w:sz w:val="28"/>
                <w:szCs w:val="28"/>
              </w:rPr>
            </w:pPr>
            <w:r w:rsidRPr="00E07E40">
              <w:rPr>
                <w:rFonts w:ascii="Times New Roman" w:hAnsi="Times New Roman" w:cs="Times New Roman"/>
                <w:sz w:val="28"/>
                <w:szCs w:val="28"/>
              </w:rPr>
              <w:t>Хоккейная коробка</w:t>
            </w:r>
          </w:p>
        </w:tc>
        <w:tc>
          <w:tcPr>
            <w:tcW w:w="2693" w:type="dxa"/>
          </w:tcPr>
          <w:p w:rsidR="00AE62B9" w:rsidRPr="00E07E40" w:rsidRDefault="00AE62B9" w:rsidP="006D7E05">
            <w:pPr>
              <w:ind w:firstLine="34"/>
              <w:rPr>
                <w:rFonts w:ascii="Times New Roman" w:hAnsi="Times New Roman" w:cs="Times New Roman"/>
                <w:sz w:val="28"/>
                <w:szCs w:val="28"/>
              </w:rPr>
            </w:pPr>
            <w:r w:rsidRPr="00E07E40">
              <w:rPr>
                <w:rFonts w:ascii="Times New Roman" w:hAnsi="Times New Roman" w:cs="Times New Roman"/>
                <w:sz w:val="28"/>
                <w:szCs w:val="28"/>
              </w:rPr>
              <w:t>с. Карпово</w:t>
            </w:r>
          </w:p>
          <w:p w:rsidR="00AE62B9" w:rsidRPr="00E07E40" w:rsidRDefault="00AE62B9" w:rsidP="006D7E05">
            <w:pPr>
              <w:ind w:firstLine="34"/>
              <w:rPr>
                <w:rFonts w:ascii="Times New Roman" w:hAnsi="Times New Roman" w:cs="Times New Roman"/>
                <w:sz w:val="28"/>
                <w:szCs w:val="28"/>
              </w:rPr>
            </w:pPr>
            <w:r w:rsidRPr="00E07E40">
              <w:rPr>
                <w:rFonts w:ascii="Times New Roman" w:hAnsi="Times New Roman" w:cs="Times New Roman"/>
                <w:sz w:val="28"/>
                <w:szCs w:val="28"/>
              </w:rPr>
              <w:t>т.8-906-968-4691</w:t>
            </w:r>
          </w:p>
        </w:tc>
        <w:tc>
          <w:tcPr>
            <w:tcW w:w="4394" w:type="dxa"/>
          </w:tcPr>
          <w:p w:rsidR="00AE62B9" w:rsidRPr="00E07E40" w:rsidRDefault="00AE62B9" w:rsidP="006D7E05">
            <w:pPr>
              <w:ind w:firstLine="34"/>
              <w:rPr>
                <w:rFonts w:ascii="Times New Roman" w:hAnsi="Times New Roman" w:cs="Times New Roman"/>
                <w:sz w:val="28"/>
                <w:szCs w:val="28"/>
              </w:rPr>
            </w:pPr>
            <w:r w:rsidRPr="00E07E40">
              <w:rPr>
                <w:rFonts w:ascii="Times New Roman" w:hAnsi="Times New Roman" w:cs="Times New Roman"/>
                <w:sz w:val="28"/>
                <w:szCs w:val="28"/>
              </w:rPr>
              <w:t>Каток работает в зимнее время.</w:t>
            </w:r>
          </w:p>
        </w:tc>
        <w:tc>
          <w:tcPr>
            <w:tcW w:w="2410" w:type="dxa"/>
          </w:tcPr>
          <w:p w:rsidR="00AE62B9" w:rsidRPr="00E07E40" w:rsidRDefault="00AE62B9" w:rsidP="006D7E05">
            <w:pPr>
              <w:ind w:firstLine="34"/>
              <w:rPr>
                <w:rFonts w:ascii="Times New Roman" w:hAnsi="Times New Roman" w:cs="Times New Roman"/>
                <w:sz w:val="28"/>
                <w:szCs w:val="28"/>
              </w:rPr>
            </w:pPr>
            <w:r w:rsidRPr="00E07E40">
              <w:rPr>
                <w:rFonts w:ascii="Times New Roman" w:hAnsi="Times New Roman" w:cs="Times New Roman"/>
                <w:sz w:val="28"/>
                <w:szCs w:val="28"/>
              </w:rPr>
              <w:t>Скорлупин Андрей Викторович</w:t>
            </w:r>
          </w:p>
        </w:tc>
      </w:tr>
    </w:tbl>
    <w:p w:rsidR="00AE62B9" w:rsidRPr="00E07E40" w:rsidRDefault="00AE62B9" w:rsidP="00E07E40">
      <w:pPr>
        <w:ind w:firstLine="709"/>
        <w:jc w:val="both"/>
        <w:rPr>
          <w:rFonts w:ascii="Times New Roman" w:hAnsi="Times New Roman" w:cs="Times New Roman"/>
          <w:sz w:val="28"/>
          <w:szCs w:val="28"/>
        </w:rPr>
      </w:pPr>
    </w:p>
    <w:p w:rsidR="00AE62B9" w:rsidRPr="00EA650A" w:rsidRDefault="00AE62B9" w:rsidP="00E07E40">
      <w:pPr>
        <w:pStyle w:val="a7"/>
        <w:pageBreakBefore/>
        <w:numPr>
          <w:ilvl w:val="0"/>
          <w:numId w:val="26"/>
        </w:numPr>
        <w:ind w:left="0" w:firstLine="709"/>
        <w:jc w:val="center"/>
        <w:rPr>
          <w:rFonts w:ascii="Times New Roman" w:hAnsi="Times New Roman" w:cs="Times New Roman"/>
          <w:b/>
          <w:bCs/>
          <w:sz w:val="28"/>
          <w:szCs w:val="28"/>
          <w:u w:val="single"/>
          <w:lang w:eastAsia="ru-RU"/>
        </w:rPr>
      </w:pPr>
      <w:r w:rsidRPr="00EA650A">
        <w:rPr>
          <w:rFonts w:ascii="Times New Roman" w:hAnsi="Times New Roman" w:cs="Times New Roman"/>
          <w:b/>
          <w:bCs/>
          <w:sz w:val="28"/>
          <w:szCs w:val="28"/>
          <w:u w:val="single"/>
          <w:lang w:eastAsia="ru-RU"/>
        </w:rPr>
        <w:lastRenderedPageBreak/>
        <w:t>Транспортная инфраструктура</w:t>
      </w:r>
    </w:p>
    <w:p w:rsidR="00AE62B9" w:rsidRPr="00E07E40" w:rsidRDefault="00AE62B9" w:rsidP="00E07E40">
      <w:pPr>
        <w:ind w:firstLine="709"/>
        <w:jc w:val="both"/>
        <w:rPr>
          <w:rFonts w:ascii="Times New Roman" w:hAnsi="Times New Roman" w:cs="Times New Roman"/>
          <w:b/>
          <w:bCs/>
          <w:sz w:val="28"/>
          <w:szCs w:val="28"/>
        </w:rPr>
      </w:pPr>
      <w:r w:rsidRPr="00E07E40">
        <w:rPr>
          <w:rFonts w:ascii="Times New Roman" w:hAnsi="Times New Roman" w:cs="Times New Roman"/>
          <w:sz w:val="28"/>
          <w:szCs w:val="28"/>
        </w:rPr>
        <w:t xml:space="preserve">Протяжённость дорог всего-390,8 с твёрдым покрытием-359,6 км. Дороги </w:t>
      </w:r>
      <w:proofErr w:type="gramStart"/>
      <w:r w:rsidRPr="00E07E40">
        <w:rPr>
          <w:rFonts w:ascii="Times New Roman" w:hAnsi="Times New Roman" w:cs="Times New Roman"/>
          <w:sz w:val="28"/>
          <w:szCs w:val="28"/>
        </w:rPr>
        <w:t>территориального</w:t>
      </w:r>
      <w:proofErr w:type="gramEnd"/>
      <w:r w:rsidRPr="00E07E40">
        <w:rPr>
          <w:rFonts w:ascii="Times New Roman" w:hAnsi="Times New Roman" w:cs="Times New Roman"/>
          <w:sz w:val="28"/>
          <w:szCs w:val="28"/>
        </w:rPr>
        <w:t xml:space="preserve"> значения-328,6, из них с грунтовым покрытием-31,2.</w:t>
      </w:r>
      <w:r w:rsidR="005E12EC">
        <w:rPr>
          <w:rFonts w:ascii="Times New Roman" w:hAnsi="Times New Roman" w:cs="Times New Roman"/>
          <w:sz w:val="28"/>
          <w:szCs w:val="28"/>
        </w:rPr>
        <w:t xml:space="preserve"> </w:t>
      </w:r>
      <w:r w:rsidRPr="00E07E40">
        <w:rPr>
          <w:rFonts w:ascii="Times New Roman" w:hAnsi="Times New Roman" w:cs="Times New Roman"/>
          <w:sz w:val="28"/>
          <w:szCs w:val="28"/>
        </w:rPr>
        <w:t xml:space="preserve">Ведомственные дороги-35,2 км. Количество </w:t>
      </w:r>
      <w:proofErr w:type="gramStart"/>
      <w:r w:rsidRPr="00E07E40">
        <w:rPr>
          <w:rFonts w:ascii="Times New Roman" w:hAnsi="Times New Roman" w:cs="Times New Roman"/>
          <w:sz w:val="28"/>
          <w:szCs w:val="28"/>
        </w:rPr>
        <w:t>маршрутных</w:t>
      </w:r>
      <w:proofErr w:type="gramEnd"/>
      <w:r w:rsidRPr="00E07E40">
        <w:rPr>
          <w:rFonts w:ascii="Times New Roman" w:hAnsi="Times New Roman" w:cs="Times New Roman"/>
          <w:sz w:val="28"/>
          <w:szCs w:val="28"/>
        </w:rPr>
        <w:t xml:space="preserve"> автобусов-6. Протяжённость автобусных маршрутов-1180,8 км.</w:t>
      </w:r>
    </w:p>
    <w:p w:rsidR="00AE62B9" w:rsidRPr="00E07E40" w:rsidRDefault="00AE62B9" w:rsidP="00E07E40">
      <w:pPr>
        <w:pStyle w:val="a7"/>
        <w:numPr>
          <w:ilvl w:val="1"/>
          <w:numId w:val="29"/>
        </w:numPr>
        <w:ind w:left="0" w:firstLine="709"/>
        <w:jc w:val="center"/>
        <w:rPr>
          <w:rFonts w:ascii="Times New Roman" w:hAnsi="Times New Roman" w:cs="Times New Roman"/>
          <w:b/>
          <w:bCs/>
          <w:sz w:val="28"/>
          <w:szCs w:val="28"/>
        </w:rPr>
      </w:pPr>
      <w:r w:rsidRPr="00E07E40">
        <w:rPr>
          <w:rFonts w:ascii="Times New Roman" w:hAnsi="Times New Roman" w:cs="Times New Roman"/>
          <w:b/>
          <w:bCs/>
          <w:sz w:val="28"/>
          <w:szCs w:val="28"/>
        </w:rPr>
        <w:t>Автовокзалы (адреаршруты)</w:t>
      </w:r>
    </w:p>
    <w:p w:rsidR="00AE62B9" w:rsidRPr="00E07E40" w:rsidRDefault="00AE62B9" w:rsidP="00E07E40">
      <w:pPr>
        <w:pStyle w:val="a7"/>
        <w:ind w:left="0" w:firstLine="709"/>
        <w:rPr>
          <w:rFonts w:ascii="Times New Roman" w:hAnsi="Times New Roman" w:cs="Times New Roman"/>
          <w:b/>
          <w:bCs/>
          <w:sz w:val="28"/>
          <w:szCs w:val="28"/>
        </w:rPr>
      </w:pPr>
    </w:p>
    <w:p w:rsidR="00AE62B9" w:rsidRPr="00E07E40" w:rsidRDefault="00887D7B" w:rsidP="0072352D">
      <w:pPr>
        <w:pStyle w:val="a7"/>
        <w:ind w:left="0" w:firstLine="709"/>
        <w:jc w:val="center"/>
        <w:rPr>
          <w:rFonts w:ascii="Times New Roman" w:hAnsi="Times New Roman" w:cs="Times New Roman"/>
          <w:b/>
          <w:bCs/>
          <w:sz w:val="28"/>
          <w:szCs w:val="28"/>
        </w:rPr>
      </w:pPr>
      <w:r>
        <w:rPr>
          <w:rFonts w:ascii="Times New Roman" w:hAnsi="Times New Roman" w:cs="Times New Roman"/>
          <w:b/>
          <w:bCs/>
          <w:noProof/>
          <w:sz w:val="28"/>
          <w:szCs w:val="28"/>
          <w:lang w:eastAsia="ru-RU"/>
        </w:rPr>
        <w:drawing>
          <wp:inline distT="0" distB="0" distL="0" distR="0">
            <wp:extent cx="3466465" cy="2190115"/>
            <wp:effectExtent l="19050" t="0" r="635" b="0"/>
            <wp:docPr id="150"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8"/>
                    <pic:cNvPicPr>
                      <a:picLocks noChangeAspect="1" noChangeArrowheads="1"/>
                    </pic:cNvPicPr>
                  </pic:nvPicPr>
                  <pic:blipFill>
                    <a:blip r:embed="rId186"/>
                    <a:srcRect/>
                    <a:stretch>
                      <a:fillRect/>
                    </a:stretch>
                  </pic:blipFill>
                  <pic:spPr bwMode="auto">
                    <a:xfrm>
                      <a:off x="0" y="0"/>
                      <a:ext cx="3466465" cy="2190115"/>
                    </a:xfrm>
                    <a:prstGeom prst="rect">
                      <a:avLst/>
                    </a:prstGeom>
                    <a:noFill/>
                    <a:ln w="9525">
                      <a:noFill/>
                      <a:miter lim="800000"/>
                      <a:headEnd/>
                      <a:tailEnd/>
                    </a:ln>
                  </pic:spPr>
                </pic:pic>
              </a:graphicData>
            </a:graphic>
          </wp:inline>
        </w:drawing>
      </w:r>
    </w:p>
    <w:p w:rsidR="00AE62B9" w:rsidRPr="00E07E40" w:rsidRDefault="00AE62B9" w:rsidP="00E07E40">
      <w:pPr>
        <w:pStyle w:val="a7"/>
        <w:ind w:left="0" w:firstLine="709"/>
        <w:rPr>
          <w:rFonts w:ascii="Times New Roman" w:hAnsi="Times New Roman" w:cs="Times New Roman"/>
          <w:b/>
          <w:bCs/>
          <w:sz w:val="28"/>
          <w:szCs w:val="28"/>
        </w:rPr>
      </w:pPr>
    </w:p>
    <w:tbl>
      <w:tblPr>
        <w:tblW w:w="15026"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09"/>
        <w:gridCol w:w="3544"/>
        <w:gridCol w:w="2268"/>
        <w:gridCol w:w="2977"/>
        <w:gridCol w:w="5528"/>
      </w:tblGrid>
      <w:tr w:rsidR="00AE62B9" w:rsidRPr="00E07E40">
        <w:tc>
          <w:tcPr>
            <w:tcW w:w="709" w:type="dxa"/>
          </w:tcPr>
          <w:p w:rsidR="00AE62B9" w:rsidRPr="00E07E40" w:rsidRDefault="00AE62B9" w:rsidP="00525AD9">
            <w:pPr>
              <w:ind w:firstLine="34"/>
              <w:jc w:val="center"/>
              <w:rPr>
                <w:rFonts w:ascii="Times New Roman" w:hAnsi="Times New Roman" w:cs="Times New Roman"/>
                <w:b/>
                <w:bCs/>
                <w:sz w:val="28"/>
                <w:szCs w:val="28"/>
              </w:rPr>
            </w:pPr>
            <w:r w:rsidRPr="00E07E40">
              <w:rPr>
                <w:rFonts w:ascii="Times New Roman" w:hAnsi="Times New Roman" w:cs="Times New Roman"/>
                <w:b/>
                <w:bCs/>
                <w:sz w:val="28"/>
                <w:szCs w:val="28"/>
              </w:rPr>
              <w:t>№</w:t>
            </w:r>
          </w:p>
        </w:tc>
        <w:tc>
          <w:tcPr>
            <w:tcW w:w="3544" w:type="dxa"/>
          </w:tcPr>
          <w:p w:rsidR="00AE62B9" w:rsidRPr="00E07E40" w:rsidRDefault="00AE62B9" w:rsidP="00525AD9">
            <w:pPr>
              <w:ind w:firstLine="34"/>
              <w:jc w:val="center"/>
              <w:rPr>
                <w:rFonts w:ascii="Times New Roman" w:hAnsi="Times New Roman" w:cs="Times New Roman"/>
                <w:b/>
                <w:bCs/>
                <w:sz w:val="28"/>
                <w:szCs w:val="28"/>
              </w:rPr>
            </w:pPr>
            <w:r w:rsidRPr="00E07E40">
              <w:rPr>
                <w:rFonts w:ascii="Times New Roman" w:hAnsi="Times New Roman" w:cs="Times New Roman"/>
                <w:b/>
                <w:bCs/>
                <w:sz w:val="28"/>
                <w:szCs w:val="28"/>
              </w:rPr>
              <w:t>Наименование</w:t>
            </w:r>
          </w:p>
        </w:tc>
        <w:tc>
          <w:tcPr>
            <w:tcW w:w="2268" w:type="dxa"/>
          </w:tcPr>
          <w:p w:rsidR="00AE62B9" w:rsidRPr="00E07E40" w:rsidRDefault="00AE62B9" w:rsidP="00525AD9">
            <w:pPr>
              <w:ind w:firstLine="34"/>
              <w:jc w:val="center"/>
              <w:rPr>
                <w:rFonts w:ascii="Times New Roman" w:hAnsi="Times New Roman" w:cs="Times New Roman"/>
                <w:b/>
                <w:bCs/>
                <w:sz w:val="28"/>
                <w:szCs w:val="28"/>
              </w:rPr>
            </w:pPr>
            <w:r w:rsidRPr="00E07E40">
              <w:rPr>
                <w:rFonts w:ascii="Times New Roman" w:hAnsi="Times New Roman" w:cs="Times New Roman"/>
                <w:b/>
                <w:bCs/>
                <w:sz w:val="28"/>
                <w:szCs w:val="28"/>
              </w:rPr>
              <w:t>Контакты</w:t>
            </w:r>
          </w:p>
        </w:tc>
        <w:tc>
          <w:tcPr>
            <w:tcW w:w="2977" w:type="dxa"/>
          </w:tcPr>
          <w:p w:rsidR="00AE62B9" w:rsidRPr="00E07E40" w:rsidRDefault="00AE62B9" w:rsidP="00525AD9">
            <w:pPr>
              <w:ind w:firstLine="34"/>
              <w:jc w:val="center"/>
              <w:rPr>
                <w:rFonts w:ascii="Times New Roman" w:hAnsi="Times New Roman" w:cs="Times New Roman"/>
                <w:b/>
                <w:bCs/>
                <w:sz w:val="28"/>
                <w:szCs w:val="28"/>
              </w:rPr>
            </w:pPr>
            <w:r w:rsidRPr="00E07E40">
              <w:rPr>
                <w:rFonts w:ascii="Times New Roman" w:hAnsi="Times New Roman" w:cs="Times New Roman"/>
                <w:b/>
                <w:bCs/>
                <w:sz w:val="28"/>
                <w:szCs w:val="28"/>
              </w:rPr>
              <w:t>Адрес</w:t>
            </w:r>
          </w:p>
        </w:tc>
        <w:tc>
          <w:tcPr>
            <w:tcW w:w="5528" w:type="dxa"/>
          </w:tcPr>
          <w:p w:rsidR="00AE62B9" w:rsidRPr="00E07E40" w:rsidRDefault="00AE62B9" w:rsidP="00525AD9">
            <w:pPr>
              <w:ind w:firstLine="34"/>
              <w:jc w:val="center"/>
              <w:rPr>
                <w:rFonts w:ascii="Times New Roman" w:hAnsi="Times New Roman" w:cs="Times New Roman"/>
                <w:b/>
                <w:bCs/>
                <w:sz w:val="28"/>
                <w:szCs w:val="28"/>
              </w:rPr>
            </w:pPr>
            <w:r w:rsidRPr="00E07E40">
              <w:rPr>
                <w:rFonts w:ascii="Times New Roman" w:hAnsi="Times New Roman" w:cs="Times New Roman"/>
                <w:b/>
                <w:bCs/>
                <w:sz w:val="28"/>
                <w:szCs w:val="28"/>
              </w:rPr>
              <w:t>Маршруты</w:t>
            </w:r>
          </w:p>
        </w:tc>
      </w:tr>
      <w:tr w:rsidR="00AE62B9" w:rsidRPr="00E07E40">
        <w:tc>
          <w:tcPr>
            <w:tcW w:w="709" w:type="dxa"/>
          </w:tcPr>
          <w:p w:rsidR="00AE62B9" w:rsidRPr="00E07E40" w:rsidRDefault="00AE62B9" w:rsidP="00525AD9">
            <w:pPr>
              <w:ind w:firstLine="34"/>
              <w:rPr>
                <w:rFonts w:ascii="Times New Roman" w:hAnsi="Times New Roman" w:cs="Times New Roman"/>
                <w:sz w:val="28"/>
                <w:szCs w:val="28"/>
              </w:rPr>
            </w:pPr>
            <w:r w:rsidRPr="00E07E40">
              <w:rPr>
                <w:rFonts w:ascii="Times New Roman" w:hAnsi="Times New Roman" w:cs="Times New Roman"/>
                <w:sz w:val="28"/>
                <w:szCs w:val="28"/>
              </w:rPr>
              <w:t>1.</w:t>
            </w:r>
          </w:p>
        </w:tc>
        <w:tc>
          <w:tcPr>
            <w:tcW w:w="3544" w:type="dxa"/>
          </w:tcPr>
          <w:p w:rsidR="00AE62B9" w:rsidRPr="00E07E40" w:rsidRDefault="00AE62B9" w:rsidP="00525AD9">
            <w:pPr>
              <w:ind w:firstLine="34"/>
              <w:rPr>
                <w:rFonts w:ascii="Times New Roman" w:hAnsi="Times New Roman" w:cs="Times New Roman"/>
                <w:sz w:val="28"/>
                <w:szCs w:val="28"/>
              </w:rPr>
            </w:pPr>
            <w:r w:rsidRPr="00E07E40">
              <w:rPr>
                <w:rFonts w:ascii="Times New Roman" w:hAnsi="Times New Roman" w:cs="Times New Roman"/>
                <w:sz w:val="28"/>
                <w:szCs w:val="28"/>
              </w:rPr>
              <w:t>Остановочный пункт ООО «Краснощёковское АТП»</w:t>
            </w:r>
          </w:p>
        </w:tc>
        <w:tc>
          <w:tcPr>
            <w:tcW w:w="2268" w:type="dxa"/>
          </w:tcPr>
          <w:p w:rsidR="00AE62B9" w:rsidRPr="00E07E40" w:rsidRDefault="00AE62B9" w:rsidP="00525AD9">
            <w:pPr>
              <w:ind w:firstLine="34"/>
              <w:rPr>
                <w:rFonts w:ascii="Times New Roman" w:hAnsi="Times New Roman" w:cs="Times New Roman"/>
                <w:sz w:val="28"/>
                <w:szCs w:val="28"/>
              </w:rPr>
            </w:pPr>
            <w:r w:rsidRPr="00E07E40">
              <w:rPr>
                <w:rFonts w:ascii="Times New Roman" w:hAnsi="Times New Roman" w:cs="Times New Roman"/>
                <w:sz w:val="28"/>
                <w:szCs w:val="28"/>
              </w:rPr>
              <w:t>8 (385 75) 22203</w:t>
            </w:r>
          </w:p>
        </w:tc>
        <w:tc>
          <w:tcPr>
            <w:tcW w:w="2977" w:type="dxa"/>
          </w:tcPr>
          <w:p w:rsidR="00AE62B9" w:rsidRPr="00E07E40" w:rsidRDefault="00AE62B9" w:rsidP="00525AD9">
            <w:pPr>
              <w:ind w:firstLine="34"/>
              <w:jc w:val="both"/>
              <w:rPr>
                <w:rFonts w:ascii="Times New Roman" w:hAnsi="Times New Roman" w:cs="Times New Roman"/>
                <w:sz w:val="28"/>
                <w:szCs w:val="28"/>
              </w:rPr>
            </w:pPr>
            <w:r w:rsidRPr="00E07E40">
              <w:rPr>
                <w:rFonts w:ascii="Times New Roman" w:hAnsi="Times New Roman" w:cs="Times New Roman"/>
                <w:sz w:val="28"/>
                <w:szCs w:val="28"/>
              </w:rPr>
              <w:t>с. Краснощёково</w:t>
            </w:r>
          </w:p>
          <w:p w:rsidR="00AE62B9" w:rsidRPr="00E07E40" w:rsidRDefault="00AE62B9" w:rsidP="00525AD9">
            <w:pPr>
              <w:ind w:firstLine="34"/>
              <w:jc w:val="both"/>
              <w:rPr>
                <w:rFonts w:ascii="Times New Roman" w:hAnsi="Times New Roman" w:cs="Times New Roman"/>
                <w:sz w:val="28"/>
                <w:szCs w:val="28"/>
              </w:rPr>
            </w:pPr>
            <w:r w:rsidRPr="00E07E40">
              <w:rPr>
                <w:rFonts w:ascii="Times New Roman" w:hAnsi="Times New Roman" w:cs="Times New Roman"/>
                <w:sz w:val="28"/>
                <w:szCs w:val="28"/>
              </w:rPr>
              <w:t>ул. Калинина, 44 «в»</w:t>
            </w:r>
          </w:p>
        </w:tc>
        <w:tc>
          <w:tcPr>
            <w:tcW w:w="5528" w:type="dxa"/>
          </w:tcPr>
          <w:p w:rsidR="00AE62B9" w:rsidRPr="00E07E40" w:rsidRDefault="00AE62B9" w:rsidP="00525AD9">
            <w:pPr>
              <w:ind w:firstLine="34"/>
              <w:jc w:val="both"/>
              <w:rPr>
                <w:rFonts w:ascii="Times New Roman" w:hAnsi="Times New Roman" w:cs="Times New Roman"/>
                <w:sz w:val="28"/>
                <w:szCs w:val="28"/>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раснощёково- Барнаул</w:t>
            </w:r>
          </w:p>
          <w:p w:rsidR="00AE62B9" w:rsidRPr="00E07E40" w:rsidRDefault="00AE62B9" w:rsidP="00525AD9">
            <w:pPr>
              <w:ind w:firstLine="34"/>
              <w:jc w:val="both"/>
              <w:rPr>
                <w:rFonts w:ascii="Times New Roman" w:hAnsi="Times New Roman" w:cs="Times New Roman"/>
                <w:sz w:val="28"/>
                <w:szCs w:val="28"/>
                <w:u w:val="single"/>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раснощёково- Рубцовск</w:t>
            </w:r>
          </w:p>
        </w:tc>
      </w:tr>
      <w:tr w:rsidR="00AE62B9" w:rsidRPr="00E07E40">
        <w:tc>
          <w:tcPr>
            <w:tcW w:w="709" w:type="dxa"/>
          </w:tcPr>
          <w:p w:rsidR="00AE62B9" w:rsidRPr="00E07E40" w:rsidRDefault="00AE62B9" w:rsidP="00525AD9">
            <w:pPr>
              <w:ind w:firstLine="34"/>
              <w:jc w:val="center"/>
              <w:rPr>
                <w:rFonts w:ascii="Times New Roman" w:hAnsi="Times New Roman" w:cs="Times New Roman"/>
                <w:sz w:val="28"/>
                <w:szCs w:val="28"/>
                <w:u w:val="single"/>
              </w:rPr>
            </w:pPr>
            <w:r w:rsidRPr="00E07E40">
              <w:rPr>
                <w:rFonts w:ascii="Times New Roman" w:hAnsi="Times New Roman" w:cs="Times New Roman"/>
                <w:sz w:val="28"/>
                <w:szCs w:val="28"/>
              </w:rPr>
              <w:t>2.</w:t>
            </w:r>
          </w:p>
        </w:tc>
        <w:tc>
          <w:tcPr>
            <w:tcW w:w="3544" w:type="dxa"/>
          </w:tcPr>
          <w:p w:rsidR="00AE62B9" w:rsidRPr="00E07E40" w:rsidRDefault="00AE62B9" w:rsidP="00525AD9">
            <w:pPr>
              <w:ind w:firstLine="34"/>
              <w:rPr>
                <w:rFonts w:ascii="Times New Roman" w:hAnsi="Times New Roman" w:cs="Times New Roman"/>
                <w:sz w:val="28"/>
                <w:szCs w:val="28"/>
              </w:rPr>
            </w:pPr>
            <w:r w:rsidRPr="00E07E40">
              <w:rPr>
                <w:rFonts w:ascii="Times New Roman" w:hAnsi="Times New Roman" w:cs="Times New Roman"/>
                <w:sz w:val="28"/>
                <w:szCs w:val="28"/>
              </w:rPr>
              <w:t>ИП Бондарев А.Н.</w:t>
            </w:r>
          </w:p>
        </w:tc>
        <w:tc>
          <w:tcPr>
            <w:tcW w:w="2268" w:type="dxa"/>
          </w:tcPr>
          <w:p w:rsidR="00AE62B9" w:rsidRPr="00E07E40" w:rsidRDefault="00AE62B9" w:rsidP="00525AD9">
            <w:pPr>
              <w:ind w:firstLine="34"/>
              <w:rPr>
                <w:rFonts w:ascii="Times New Roman" w:hAnsi="Times New Roman" w:cs="Times New Roman"/>
                <w:sz w:val="28"/>
                <w:szCs w:val="28"/>
              </w:rPr>
            </w:pPr>
            <w:r w:rsidRPr="00E07E40">
              <w:rPr>
                <w:rFonts w:ascii="Times New Roman" w:hAnsi="Times New Roman" w:cs="Times New Roman"/>
                <w:sz w:val="28"/>
                <w:szCs w:val="28"/>
              </w:rPr>
              <w:t>8 (385 75) 22845</w:t>
            </w:r>
          </w:p>
          <w:p w:rsidR="00AE62B9" w:rsidRPr="00E07E40" w:rsidRDefault="00AE62B9" w:rsidP="00525AD9">
            <w:pPr>
              <w:ind w:firstLine="34"/>
              <w:rPr>
                <w:rFonts w:ascii="Times New Roman" w:hAnsi="Times New Roman" w:cs="Times New Roman"/>
                <w:sz w:val="28"/>
                <w:szCs w:val="28"/>
              </w:rPr>
            </w:pPr>
            <w:r w:rsidRPr="00E07E40">
              <w:rPr>
                <w:rFonts w:ascii="Times New Roman" w:hAnsi="Times New Roman" w:cs="Times New Roman"/>
                <w:sz w:val="28"/>
                <w:szCs w:val="28"/>
              </w:rPr>
              <w:t>8 9609567275</w:t>
            </w:r>
          </w:p>
          <w:p w:rsidR="00AE62B9" w:rsidRPr="00E07E40" w:rsidRDefault="00AE62B9" w:rsidP="00525AD9">
            <w:pPr>
              <w:ind w:firstLine="34"/>
              <w:rPr>
                <w:rFonts w:ascii="Times New Roman" w:hAnsi="Times New Roman" w:cs="Times New Roman"/>
                <w:sz w:val="28"/>
                <w:szCs w:val="28"/>
              </w:rPr>
            </w:pPr>
            <w:r w:rsidRPr="00E07E40">
              <w:rPr>
                <w:rFonts w:ascii="Times New Roman" w:hAnsi="Times New Roman" w:cs="Times New Roman"/>
                <w:sz w:val="28"/>
                <w:szCs w:val="28"/>
              </w:rPr>
              <w:t>8 9050801669</w:t>
            </w:r>
          </w:p>
        </w:tc>
        <w:tc>
          <w:tcPr>
            <w:tcW w:w="2977" w:type="dxa"/>
          </w:tcPr>
          <w:p w:rsidR="00AE62B9" w:rsidRPr="00E07E40" w:rsidRDefault="00AE62B9" w:rsidP="00525AD9">
            <w:pPr>
              <w:ind w:firstLine="34"/>
              <w:jc w:val="both"/>
              <w:rPr>
                <w:rFonts w:ascii="Times New Roman" w:hAnsi="Times New Roman" w:cs="Times New Roman"/>
                <w:sz w:val="28"/>
                <w:szCs w:val="28"/>
              </w:rPr>
            </w:pPr>
            <w:r w:rsidRPr="00E07E40">
              <w:rPr>
                <w:rFonts w:ascii="Times New Roman" w:hAnsi="Times New Roman" w:cs="Times New Roman"/>
                <w:sz w:val="28"/>
                <w:szCs w:val="28"/>
              </w:rPr>
              <w:t>с. Краснощёково</w:t>
            </w:r>
          </w:p>
          <w:p w:rsidR="00AE62B9" w:rsidRPr="00E07E40" w:rsidRDefault="00AE62B9" w:rsidP="00D67D89">
            <w:pPr>
              <w:ind w:firstLine="34"/>
              <w:jc w:val="both"/>
              <w:rPr>
                <w:rFonts w:ascii="Times New Roman" w:hAnsi="Times New Roman" w:cs="Times New Roman"/>
                <w:sz w:val="28"/>
                <w:szCs w:val="28"/>
              </w:rPr>
            </w:pPr>
            <w:r w:rsidRPr="00E07E40">
              <w:rPr>
                <w:rFonts w:ascii="Times New Roman" w:hAnsi="Times New Roman" w:cs="Times New Roman"/>
                <w:sz w:val="28"/>
                <w:szCs w:val="28"/>
              </w:rPr>
              <w:t xml:space="preserve">ул. Калинина, 44 </w:t>
            </w:r>
            <w:r>
              <w:rPr>
                <w:rFonts w:ascii="Times New Roman" w:hAnsi="Times New Roman" w:cs="Times New Roman"/>
                <w:sz w:val="28"/>
                <w:szCs w:val="28"/>
              </w:rPr>
              <w:t>«в»</w:t>
            </w:r>
          </w:p>
        </w:tc>
        <w:tc>
          <w:tcPr>
            <w:tcW w:w="5528" w:type="dxa"/>
          </w:tcPr>
          <w:p w:rsidR="00AE62B9" w:rsidRPr="00E07E40" w:rsidRDefault="00AE62B9" w:rsidP="00525AD9">
            <w:pPr>
              <w:ind w:firstLine="34"/>
              <w:jc w:val="both"/>
              <w:rPr>
                <w:rFonts w:ascii="Times New Roman" w:hAnsi="Times New Roman" w:cs="Times New Roman"/>
                <w:sz w:val="28"/>
                <w:szCs w:val="28"/>
              </w:rPr>
            </w:pPr>
            <w:r w:rsidRPr="00E07E40">
              <w:rPr>
                <w:rFonts w:ascii="Times New Roman" w:hAnsi="Times New Roman" w:cs="Times New Roman"/>
                <w:sz w:val="28"/>
                <w:szCs w:val="28"/>
              </w:rPr>
              <w:t>с. Маралиха - с</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раснощёково- Барнаул</w:t>
            </w:r>
          </w:p>
          <w:p w:rsidR="00AE62B9" w:rsidRPr="00E07E40" w:rsidRDefault="00AE62B9" w:rsidP="00525AD9">
            <w:pPr>
              <w:ind w:firstLine="34"/>
              <w:rPr>
                <w:rFonts w:ascii="Times New Roman" w:hAnsi="Times New Roman" w:cs="Times New Roman"/>
                <w:sz w:val="28"/>
                <w:szCs w:val="28"/>
              </w:rPr>
            </w:pPr>
          </w:p>
        </w:tc>
      </w:tr>
      <w:tr w:rsidR="00AE62B9" w:rsidRPr="00E07E40">
        <w:tc>
          <w:tcPr>
            <w:tcW w:w="709" w:type="dxa"/>
          </w:tcPr>
          <w:p w:rsidR="00AE62B9" w:rsidRPr="00E07E40" w:rsidRDefault="00AE62B9" w:rsidP="00525AD9">
            <w:pPr>
              <w:ind w:firstLine="34"/>
              <w:rPr>
                <w:rFonts w:ascii="Times New Roman" w:hAnsi="Times New Roman" w:cs="Times New Roman"/>
                <w:sz w:val="28"/>
                <w:szCs w:val="28"/>
              </w:rPr>
            </w:pPr>
            <w:r w:rsidRPr="00E07E40">
              <w:rPr>
                <w:rFonts w:ascii="Times New Roman" w:hAnsi="Times New Roman" w:cs="Times New Roman"/>
                <w:sz w:val="28"/>
                <w:szCs w:val="28"/>
              </w:rPr>
              <w:t>3.</w:t>
            </w:r>
          </w:p>
        </w:tc>
        <w:tc>
          <w:tcPr>
            <w:tcW w:w="3544" w:type="dxa"/>
          </w:tcPr>
          <w:p w:rsidR="00AE62B9" w:rsidRPr="00E07E40" w:rsidRDefault="00AE62B9" w:rsidP="00525AD9">
            <w:pPr>
              <w:ind w:firstLine="34"/>
              <w:rPr>
                <w:rFonts w:ascii="Times New Roman" w:hAnsi="Times New Roman" w:cs="Times New Roman"/>
                <w:sz w:val="28"/>
                <w:szCs w:val="28"/>
              </w:rPr>
            </w:pPr>
            <w:r w:rsidRPr="00E07E40">
              <w:rPr>
                <w:rFonts w:ascii="Times New Roman" w:hAnsi="Times New Roman" w:cs="Times New Roman"/>
                <w:sz w:val="28"/>
                <w:szCs w:val="28"/>
              </w:rPr>
              <w:t>ИП Сопов К.В.</w:t>
            </w:r>
          </w:p>
        </w:tc>
        <w:tc>
          <w:tcPr>
            <w:tcW w:w="2268" w:type="dxa"/>
          </w:tcPr>
          <w:p w:rsidR="00AE62B9" w:rsidRPr="00E07E40" w:rsidRDefault="00AE62B9" w:rsidP="00525AD9">
            <w:pPr>
              <w:ind w:firstLine="34"/>
              <w:rPr>
                <w:rFonts w:ascii="Times New Roman" w:hAnsi="Times New Roman" w:cs="Times New Roman"/>
                <w:sz w:val="28"/>
                <w:szCs w:val="28"/>
              </w:rPr>
            </w:pPr>
            <w:r w:rsidRPr="00E07E40">
              <w:rPr>
                <w:rFonts w:ascii="Times New Roman" w:hAnsi="Times New Roman" w:cs="Times New Roman"/>
                <w:sz w:val="28"/>
                <w:szCs w:val="28"/>
              </w:rPr>
              <w:t>т. 8 9612370426</w:t>
            </w:r>
          </w:p>
        </w:tc>
        <w:tc>
          <w:tcPr>
            <w:tcW w:w="2977" w:type="dxa"/>
          </w:tcPr>
          <w:p w:rsidR="00AE62B9" w:rsidRPr="00E07E40" w:rsidRDefault="00AE62B9" w:rsidP="00525AD9">
            <w:pPr>
              <w:ind w:firstLine="34"/>
              <w:jc w:val="both"/>
              <w:rPr>
                <w:rFonts w:ascii="Times New Roman" w:hAnsi="Times New Roman" w:cs="Times New Roman"/>
                <w:sz w:val="28"/>
                <w:szCs w:val="28"/>
              </w:rPr>
            </w:pPr>
            <w:r w:rsidRPr="00E07E40">
              <w:rPr>
                <w:rFonts w:ascii="Times New Roman" w:hAnsi="Times New Roman" w:cs="Times New Roman"/>
                <w:sz w:val="28"/>
                <w:szCs w:val="28"/>
              </w:rPr>
              <w:t>с. Краснощёково ул. Калинина, 44 «в»</w:t>
            </w:r>
          </w:p>
        </w:tc>
        <w:tc>
          <w:tcPr>
            <w:tcW w:w="5528" w:type="dxa"/>
          </w:tcPr>
          <w:p w:rsidR="00AE62B9" w:rsidRPr="00E07E40" w:rsidRDefault="00AE62B9" w:rsidP="00BE46CB">
            <w:pPr>
              <w:ind w:firstLine="34"/>
              <w:jc w:val="both"/>
              <w:rPr>
                <w:rFonts w:ascii="Times New Roman" w:hAnsi="Times New Roman" w:cs="Times New Roman"/>
                <w:sz w:val="28"/>
                <w:szCs w:val="28"/>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 xml:space="preserve">раснощёково- Харлово – Березовка – Камышенка - </w:t>
            </w:r>
            <w:r>
              <w:rPr>
                <w:rFonts w:ascii="Times New Roman" w:hAnsi="Times New Roman" w:cs="Times New Roman"/>
                <w:sz w:val="28"/>
                <w:szCs w:val="28"/>
              </w:rPr>
              <w:t>Барнаул</w:t>
            </w:r>
          </w:p>
        </w:tc>
      </w:tr>
      <w:tr w:rsidR="00AE62B9" w:rsidRPr="00E07E40">
        <w:tc>
          <w:tcPr>
            <w:tcW w:w="709" w:type="dxa"/>
          </w:tcPr>
          <w:p w:rsidR="00AE62B9" w:rsidRPr="00E07E40" w:rsidRDefault="00AE62B9" w:rsidP="00525AD9">
            <w:pPr>
              <w:ind w:firstLine="34"/>
              <w:rPr>
                <w:rFonts w:ascii="Times New Roman" w:hAnsi="Times New Roman" w:cs="Times New Roman"/>
                <w:sz w:val="28"/>
                <w:szCs w:val="28"/>
              </w:rPr>
            </w:pPr>
            <w:r w:rsidRPr="00E07E40">
              <w:rPr>
                <w:rFonts w:ascii="Times New Roman" w:hAnsi="Times New Roman" w:cs="Times New Roman"/>
                <w:sz w:val="28"/>
                <w:szCs w:val="28"/>
              </w:rPr>
              <w:t>4.</w:t>
            </w:r>
          </w:p>
        </w:tc>
        <w:tc>
          <w:tcPr>
            <w:tcW w:w="3544" w:type="dxa"/>
          </w:tcPr>
          <w:p w:rsidR="00AE62B9" w:rsidRPr="00E07E40" w:rsidRDefault="00AE62B9" w:rsidP="00525AD9">
            <w:pPr>
              <w:ind w:firstLine="34"/>
              <w:rPr>
                <w:rFonts w:ascii="Times New Roman" w:hAnsi="Times New Roman" w:cs="Times New Roman"/>
                <w:sz w:val="28"/>
                <w:szCs w:val="28"/>
              </w:rPr>
            </w:pPr>
            <w:r w:rsidRPr="00E07E40">
              <w:rPr>
                <w:rFonts w:ascii="Times New Roman" w:hAnsi="Times New Roman" w:cs="Times New Roman"/>
                <w:sz w:val="28"/>
                <w:szCs w:val="28"/>
              </w:rPr>
              <w:t>ИП ФедосовА. В.</w:t>
            </w:r>
          </w:p>
        </w:tc>
        <w:tc>
          <w:tcPr>
            <w:tcW w:w="2268" w:type="dxa"/>
          </w:tcPr>
          <w:p w:rsidR="00AE62B9" w:rsidRPr="00E07E40" w:rsidRDefault="00AE62B9" w:rsidP="00525AD9">
            <w:pPr>
              <w:ind w:firstLine="34"/>
              <w:rPr>
                <w:rFonts w:ascii="Times New Roman" w:hAnsi="Times New Roman" w:cs="Times New Roman"/>
                <w:sz w:val="28"/>
                <w:szCs w:val="28"/>
              </w:rPr>
            </w:pPr>
            <w:r w:rsidRPr="00E07E40">
              <w:rPr>
                <w:rFonts w:ascii="Times New Roman" w:hAnsi="Times New Roman" w:cs="Times New Roman"/>
                <w:sz w:val="28"/>
                <w:szCs w:val="28"/>
              </w:rPr>
              <w:t>т. 8 9609455864</w:t>
            </w:r>
          </w:p>
        </w:tc>
        <w:tc>
          <w:tcPr>
            <w:tcW w:w="2977" w:type="dxa"/>
          </w:tcPr>
          <w:p w:rsidR="00AE62B9" w:rsidRPr="00E07E40" w:rsidRDefault="00AE62B9" w:rsidP="00525AD9">
            <w:pPr>
              <w:ind w:firstLine="34"/>
              <w:jc w:val="both"/>
              <w:rPr>
                <w:rFonts w:ascii="Times New Roman" w:hAnsi="Times New Roman" w:cs="Times New Roman"/>
                <w:sz w:val="28"/>
                <w:szCs w:val="28"/>
              </w:rPr>
            </w:pPr>
            <w:r w:rsidRPr="00E07E40">
              <w:rPr>
                <w:rFonts w:ascii="Times New Roman" w:hAnsi="Times New Roman" w:cs="Times New Roman"/>
                <w:sz w:val="28"/>
                <w:szCs w:val="28"/>
              </w:rPr>
              <w:t>с. Краснощёково ул. Калинина, 44 «в»</w:t>
            </w:r>
          </w:p>
        </w:tc>
        <w:tc>
          <w:tcPr>
            <w:tcW w:w="5528" w:type="dxa"/>
          </w:tcPr>
          <w:p w:rsidR="00AE62B9" w:rsidRPr="00E07E40" w:rsidRDefault="00AE62B9" w:rsidP="00BE46CB">
            <w:pPr>
              <w:ind w:firstLine="34"/>
              <w:jc w:val="both"/>
              <w:rPr>
                <w:rFonts w:ascii="Times New Roman" w:hAnsi="Times New Roman" w:cs="Times New Roman"/>
                <w:sz w:val="28"/>
                <w:szCs w:val="28"/>
              </w:rPr>
            </w:pPr>
            <w:r w:rsidRPr="00E07E40">
              <w:rPr>
                <w:rFonts w:ascii="Times New Roman" w:hAnsi="Times New Roman" w:cs="Times New Roman"/>
                <w:sz w:val="28"/>
                <w:szCs w:val="28"/>
              </w:rPr>
              <w:t>с.</w:t>
            </w:r>
            <w:r w:rsidR="005E12EC">
              <w:rPr>
                <w:rFonts w:ascii="Times New Roman" w:hAnsi="Times New Roman" w:cs="Times New Roman"/>
                <w:sz w:val="28"/>
                <w:szCs w:val="28"/>
              </w:rPr>
              <w:t xml:space="preserve"> </w:t>
            </w:r>
            <w:r w:rsidRPr="00E07E40">
              <w:rPr>
                <w:rFonts w:ascii="Times New Roman" w:hAnsi="Times New Roman" w:cs="Times New Roman"/>
                <w:sz w:val="28"/>
                <w:szCs w:val="28"/>
              </w:rPr>
              <w:t xml:space="preserve">Краснощёково </w:t>
            </w:r>
            <w:proofErr w:type="gramStart"/>
            <w:r w:rsidRPr="00E07E40">
              <w:rPr>
                <w:rFonts w:ascii="Times New Roman" w:hAnsi="Times New Roman" w:cs="Times New Roman"/>
                <w:sz w:val="28"/>
                <w:szCs w:val="28"/>
              </w:rPr>
              <w:t>–Х</w:t>
            </w:r>
            <w:proofErr w:type="gramEnd"/>
            <w:r w:rsidRPr="00E07E40">
              <w:rPr>
                <w:rFonts w:ascii="Times New Roman" w:hAnsi="Times New Roman" w:cs="Times New Roman"/>
                <w:sz w:val="28"/>
                <w:szCs w:val="28"/>
              </w:rPr>
              <w:t xml:space="preserve">арлово – Березовка – Камышенка – </w:t>
            </w:r>
            <w:r>
              <w:rPr>
                <w:rFonts w:ascii="Times New Roman" w:hAnsi="Times New Roman" w:cs="Times New Roman"/>
                <w:sz w:val="28"/>
                <w:szCs w:val="28"/>
              </w:rPr>
              <w:t>Барнаул</w:t>
            </w:r>
          </w:p>
        </w:tc>
      </w:tr>
      <w:tr w:rsidR="00AE62B9" w:rsidRPr="00E07E40">
        <w:tc>
          <w:tcPr>
            <w:tcW w:w="709" w:type="dxa"/>
          </w:tcPr>
          <w:p w:rsidR="00AE62B9" w:rsidRPr="00E07E40" w:rsidRDefault="00AE62B9" w:rsidP="00525AD9">
            <w:pPr>
              <w:ind w:firstLine="34"/>
              <w:rPr>
                <w:rFonts w:ascii="Times New Roman" w:hAnsi="Times New Roman" w:cs="Times New Roman"/>
                <w:sz w:val="28"/>
                <w:szCs w:val="28"/>
              </w:rPr>
            </w:pPr>
            <w:r w:rsidRPr="00E07E40">
              <w:rPr>
                <w:rFonts w:ascii="Times New Roman" w:hAnsi="Times New Roman" w:cs="Times New Roman"/>
                <w:sz w:val="28"/>
                <w:szCs w:val="28"/>
              </w:rPr>
              <w:t>5</w:t>
            </w:r>
          </w:p>
        </w:tc>
        <w:tc>
          <w:tcPr>
            <w:tcW w:w="3544" w:type="dxa"/>
          </w:tcPr>
          <w:p w:rsidR="00AE62B9" w:rsidRPr="00E07E40" w:rsidRDefault="00AE62B9" w:rsidP="00525AD9">
            <w:pPr>
              <w:ind w:firstLine="34"/>
              <w:rPr>
                <w:rFonts w:ascii="Times New Roman" w:hAnsi="Times New Roman" w:cs="Times New Roman"/>
                <w:sz w:val="28"/>
                <w:szCs w:val="28"/>
              </w:rPr>
            </w:pPr>
            <w:r w:rsidRPr="00E07E40">
              <w:rPr>
                <w:rFonts w:ascii="Times New Roman" w:hAnsi="Times New Roman" w:cs="Times New Roman"/>
                <w:sz w:val="28"/>
                <w:szCs w:val="28"/>
              </w:rPr>
              <w:t>ИП Горшков Г.И.</w:t>
            </w:r>
          </w:p>
        </w:tc>
        <w:tc>
          <w:tcPr>
            <w:tcW w:w="2268" w:type="dxa"/>
          </w:tcPr>
          <w:p w:rsidR="00AE62B9" w:rsidRPr="00E07E40" w:rsidRDefault="00AE62B9" w:rsidP="00525AD9">
            <w:pPr>
              <w:ind w:firstLine="34"/>
              <w:rPr>
                <w:rFonts w:ascii="Times New Roman" w:hAnsi="Times New Roman" w:cs="Times New Roman"/>
                <w:sz w:val="28"/>
                <w:szCs w:val="28"/>
              </w:rPr>
            </w:pPr>
            <w:r w:rsidRPr="00E07E40">
              <w:rPr>
                <w:rFonts w:ascii="Times New Roman" w:hAnsi="Times New Roman" w:cs="Times New Roman"/>
                <w:sz w:val="28"/>
                <w:szCs w:val="28"/>
              </w:rPr>
              <w:t>т. 8 9039902069</w:t>
            </w:r>
          </w:p>
        </w:tc>
        <w:tc>
          <w:tcPr>
            <w:tcW w:w="2977" w:type="dxa"/>
          </w:tcPr>
          <w:p w:rsidR="00AE62B9" w:rsidRPr="00E07E40" w:rsidRDefault="00AE62B9" w:rsidP="00525AD9">
            <w:pPr>
              <w:ind w:firstLine="34"/>
              <w:jc w:val="both"/>
              <w:rPr>
                <w:rFonts w:ascii="Times New Roman" w:hAnsi="Times New Roman" w:cs="Times New Roman"/>
                <w:sz w:val="28"/>
                <w:szCs w:val="28"/>
              </w:rPr>
            </w:pPr>
            <w:r w:rsidRPr="00E07E40">
              <w:rPr>
                <w:rFonts w:ascii="Times New Roman" w:hAnsi="Times New Roman" w:cs="Times New Roman"/>
                <w:sz w:val="28"/>
                <w:szCs w:val="28"/>
              </w:rPr>
              <w:t>с. Куйбышево</w:t>
            </w:r>
          </w:p>
        </w:tc>
        <w:tc>
          <w:tcPr>
            <w:tcW w:w="5528" w:type="dxa"/>
          </w:tcPr>
          <w:p w:rsidR="00AE62B9" w:rsidRPr="00E07E40" w:rsidRDefault="00AE62B9" w:rsidP="00525AD9">
            <w:pPr>
              <w:ind w:firstLine="34"/>
              <w:jc w:val="both"/>
              <w:rPr>
                <w:rFonts w:ascii="Times New Roman" w:hAnsi="Times New Roman" w:cs="Times New Roman"/>
                <w:sz w:val="28"/>
                <w:szCs w:val="28"/>
              </w:rPr>
            </w:pPr>
            <w:r w:rsidRPr="00E07E40">
              <w:rPr>
                <w:rFonts w:ascii="Times New Roman" w:hAnsi="Times New Roman" w:cs="Times New Roman"/>
                <w:sz w:val="28"/>
                <w:szCs w:val="28"/>
              </w:rPr>
              <w:t xml:space="preserve">с. Куйбышево – Маралиха – Усть-Казлуха – Новошипуново– </w:t>
            </w:r>
            <w:proofErr w:type="gramStart"/>
            <w:r w:rsidRPr="00E07E40">
              <w:rPr>
                <w:rFonts w:ascii="Times New Roman" w:hAnsi="Times New Roman" w:cs="Times New Roman"/>
                <w:sz w:val="28"/>
                <w:szCs w:val="28"/>
              </w:rPr>
              <w:t>Ба</w:t>
            </w:r>
            <w:proofErr w:type="gramEnd"/>
            <w:r w:rsidRPr="00E07E40">
              <w:rPr>
                <w:rFonts w:ascii="Times New Roman" w:hAnsi="Times New Roman" w:cs="Times New Roman"/>
                <w:sz w:val="28"/>
                <w:szCs w:val="28"/>
              </w:rPr>
              <w:t>рнаул</w:t>
            </w:r>
          </w:p>
        </w:tc>
      </w:tr>
    </w:tbl>
    <w:p w:rsidR="00AE62B9" w:rsidRPr="00E07E40" w:rsidRDefault="00AE62B9" w:rsidP="00E07E40">
      <w:pPr>
        <w:ind w:firstLine="709"/>
        <w:jc w:val="center"/>
        <w:rPr>
          <w:rFonts w:ascii="Times New Roman" w:hAnsi="Times New Roman" w:cs="Times New Roman"/>
          <w:sz w:val="28"/>
          <w:szCs w:val="28"/>
          <w:u w:val="single"/>
        </w:rPr>
      </w:pPr>
    </w:p>
    <w:p w:rsidR="00AE62B9" w:rsidRPr="00E07E40" w:rsidRDefault="00AE62B9" w:rsidP="00E07E40">
      <w:pPr>
        <w:ind w:firstLine="709"/>
        <w:jc w:val="center"/>
        <w:rPr>
          <w:rFonts w:ascii="Times New Roman" w:hAnsi="Times New Roman" w:cs="Times New Roman"/>
          <w:b/>
          <w:bCs/>
          <w:sz w:val="28"/>
          <w:szCs w:val="28"/>
        </w:rPr>
      </w:pPr>
      <w:r w:rsidRPr="00E07E40">
        <w:rPr>
          <w:rFonts w:ascii="Times New Roman" w:hAnsi="Times New Roman" w:cs="Times New Roman"/>
          <w:b/>
          <w:bCs/>
          <w:sz w:val="28"/>
          <w:szCs w:val="28"/>
        </w:rPr>
        <w:lastRenderedPageBreak/>
        <w:t>10.2.</w:t>
      </w:r>
      <w:r w:rsidRPr="00E07E40">
        <w:rPr>
          <w:rFonts w:ascii="Times New Roman" w:hAnsi="Times New Roman" w:cs="Times New Roman"/>
          <w:b/>
          <w:bCs/>
          <w:sz w:val="28"/>
          <w:szCs w:val="28"/>
        </w:rPr>
        <w:tab/>
        <w:t>Такси</w:t>
      </w:r>
    </w:p>
    <w:tbl>
      <w:tblPr>
        <w:tblW w:w="14175"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276"/>
        <w:gridCol w:w="4087"/>
        <w:gridCol w:w="8812"/>
      </w:tblGrid>
      <w:tr w:rsidR="00AE62B9" w:rsidRPr="00E07E40">
        <w:tc>
          <w:tcPr>
            <w:tcW w:w="1276" w:type="dxa"/>
          </w:tcPr>
          <w:p w:rsidR="00AE62B9" w:rsidRPr="00E07E40" w:rsidRDefault="00AE62B9" w:rsidP="00525AD9">
            <w:pPr>
              <w:ind w:firstLine="34"/>
              <w:jc w:val="center"/>
              <w:rPr>
                <w:rFonts w:ascii="Times New Roman" w:hAnsi="Times New Roman" w:cs="Times New Roman"/>
                <w:b/>
                <w:bCs/>
                <w:sz w:val="28"/>
                <w:szCs w:val="28"/>
              </w:rPr>
            </w:pPr>
            <w:r w:rsidRPr="00E07E40">
              <w:rPr>
                <w:rFonts w:ascii="Times New Roman" w:hAnsi="Times New Roman" w:cs="Times New Roman"/>
                <w:b/>
                <w:bCs/>
                <w:sz w:val="28"/>
                <w:szCs w:val="28"/>
              </w:rPr>
              <w:t>№</w:t>
            </w:r>
          </w:p>
        </w:tc>
        <w:tc>
          <w:tcPr>
            <w:tcW w:w="4087" w:type="dxa"/>
          </w:tcPr>
          <w:p w:rsidR="00AE62B9" w:rsidRPr="00E07E40" w:rsidRDefault="00AE62B9" w:rsidP="00525AD9">
            <w:pPr>
              <w:ind w:firstLine="34"/>
              <w:jc w:val="center"/>
              <w:rPr>
                <w:rFonts w:ascii="Times New Roman" w:hAnsi="Times New Roman" w:cs="Times New Roman"/>
                <w:b/>
                <w:bCs/>
                <w:sz w:val="28"/>
                <w:szCs w:val="28"/>
              </w:rPr>
            </w:pPr>
            <w:r w:rsidRPr="00E07E40">
              <w:rPr>
                <w:rFonts w:ascii="Times New Roman" w:hAnsi="Times New Roman" w:cs="Times New Roman"/>
                <w:b/>
                <w:bCs/>
                <w:sz w:val="28"/>
                <w:szCs w:val="28"/>
              </w:rPr>
              <w:t>Название</w:t>
            </w:r>
          </w:p>
        </w:tc>
        <w:tc>
          <w:tcPr>
            <w:tcW w:w="8812" w:type="dxa"/>
          </w:tcPr>
          <w:p w:rsidR="00AE62B9" w:rsidRPr="00E07E40" w:rsidRDefault="00AE62B9" w:rsidP="00525AD9">
            <w:pPr>
              <w:ind w:firstLine="34"/>
              <w:jc w:val="center"/>
              <w:rPr>
                <w:rFonts w:ascii="Times New Roman" w:hAnsi="Times New Roman" w:cs="Times New Roman"/>
                <w:b/>
                <w:bCs/>
                <w:sz w:val="28"/>
                <w:szCs w:val="28"/>
              </w:rPr>
            </w:pPr>
            <w:r w:rsidRPr="00E07E40">
              <w:rPr>
                <w:rFonts w:ascii="Times New Roman" w:hAnsi="Times New Roman" w:cs="Times New Roman"/>
                <w:b/>
                <w:bCs/>
                <w:sz w:val="28"/>
                <w:szCs w:val="28"/>
              </w:rPr>
              <w:t>Адрес</w:t>
            </w:r>
          </w:p>
        </w:tc>
      </w:tr>
      <w:tr w:rsidR="00AE62B9" w:rsidRPr="00E07E40">
        <w:tc>
          <w:tcPr>
            <w:tcW w:w="1276" w:type="dxa"/>
          </w:tcPr>
          <w:p w:rsidR="00AE62B9" w:rsidRPr="00E07E40" w:rsidRDefault="00AE62B9" w:rsidP="00525AD9">
            <w:pPr>
              <w:ind w:left="34"/>
              <w:rPr>
                <w:rFonts w:ascii="Times New Roman" w:hAnsi="Times New Roman" w:cs="Times New Roman"/>
                <w:sz w:val="28"/>
                <w:szCs w:val="28"/>
              </w:rPr>
            </w:pPr>
            <w:r w:rsidRPr="00E07E40">
              <w:rPr>
                <w:rFonts w:ascii="Times New Roman" w:hAnsi="Times New Roman" w:cs="Times New Roman"/>
                <w:sz w:val="28"/>
                <w:szCs w:val="28"/>
              </w:rPr>
              <w:t>1.</w:t>
            </w:r>
          </w:p>
        </w:tc>
        <w:tc>
          <w:tcPr>
            <w:tcW w:w="4087" w:type="dxa"/>
          </w:tcPr>
          <w:p w:rsidR="00AE62B9" w:rsidRPr="00E07E40" w:rsidRDefault="00AE62B9" w:rsidP="00525AD9">
            <w:pPr>
              <w:ind w:firstLine="34"/>
              <w:rPr>
                <w:rFonts w:ascii="Times New Roman" w:hAnsi="Times New Roman" w:cs="Times New Roman"/>
                <w:sz w:val="28"/>
                <w:szCs w:val="28"/>
              </w:rPr>
            </w:pPr>
            <w:r w:rsidRPr="00E07E40">
              <w:rPr>
                <w:rFonts w:ascii="Times New Roman" w:hAnsi="Times New Roman" w:cs="Times New Roman"/>
                <w:sz w:val="28"/>
                <w:szCs w:val="28"/>
              </w:rPr>
              <w:t>«Добрый путь»</w:t>
            </w:r>
          </w:p>
        </w:tc>
        <w:tc>
          <w:tcPr>
            <w:tcW w:w="8812" w:type="dxa"/>
          </w:tcPr>
          <w:p w:rsidR="00AE62B9" w:rsidRPr="00E07E40" w:rsidRDefault="00AE62B9" w:rsidP="00525AD9">
            <w:pPr>
              <w:ind w:firstLine="34"/>
              <w:jc w:val="both"/>
              <w:rPr>
                <w:rFonts w:ascii="Times New Roman" w:hAnsi="Times New Roman" w:cs="Times New Roman"/>
                <w:sz w:val="28"/>
                <w:szCs w:val="28"/>
              </w:rPr>
            </w:pPr>
            <w:r>
              <w:rPr>
                <w:rFonts w:ascii="Times New Roman" w:hAnsi="Times New Roman" w:cs="Times New Roman"/>
                <w:sz w:val="28"/>
                <w:szCs w:val="28"/>
              </w:rPr>
              <w:t xml:space="preserve">с. Краснощёково </w:t>
            </w:r>
            <w:r w:rsidRPr="00E07E40">
              <w:rPr>
                <w:rFonts w:ascii="Times New Roman" w:hAnsi="Times New Roman" w:cs="Times New Roman"/>
                <w:sz w:val="28"/>
                <w:szCs w:val="28"/>
              </w:rPr>
              <w:t xml:space="preserve"> т.89231660385</w:t>
            </w:r>
          </w:p>
        </w:tc>
      </w:tr>
      <w:tr w:rsidR="00AE62B9" w:rsidRPr="00E07E40">
        <w:tc>
          <w:tcPr>
            <w:tcW w:w="1276" w:type="dxa"/>
          </w:tcPr>
          <w:p w:rsidR="00AE62B9" w:rsidRPr="00E07E40" w:rsidRDefault="00AE62B9" w:rsidP="00525AD9">
            <w:pPr>
              <w:ind w:left="34"/>
              <w:rPr>
                <w:rFonts w:ascii="Times New Roman" w:hAnsi="Times New Roman" w:cs="Times New Roman"/>
                <w:sz w:val="28"/>
                <w:szCs w:val="28"/>
              </w:rPr>
            </w:pPr>
            <w:r w:rsidRPr="00E07E40">
              <w:rPr>
                <w:rFonts w:ascii="Times New Roman" w:hAnsi="Times New Roman" w:cs="Times New Roman"/>
                <w:sz w:val="28"/>
                <w:szCs w:val="28"/>
              </w:rPr>
              <w:t>2.</w:t>
            </w:r>
          </w:p>
        </w:tc>
        <w:tc>
          <w:tcPr>
            <w:tcW w:w="4087" w:type="dxa"/>
          </w:tcPr>
          <w:p w:rsidR="00AE62B9" w:rsidRPr="00E07E40" w:rsidRDefault="00AE62B9" w:rsidP="00525AD9">
            <w:pPr>
              <w:ind w:firstLine="34"/>
              <w:rPr>
                <w:rFonts w:ascii="Times New Roman" w:hAnsi="Times New Roman" w:cs="Times New Roman"/>
                <w:sz w:val="28"/>
                <w:szCs w:val="28"/>
              </w:rPr>
            </w:pPr>
            <w:r w:rsidRPr="00E07E40">
              <w:rPr>
                <w:rFonts w:ascii="Times New Roman" w:hAnsi="Times New Roman" w:cs="Times New Roman"/>
                <w:sz w:val="28"/>
                <w:szCs w:val="28"/>
              </w:rPr>
              <w:t>Такси</w:t>
            </w:r>
          </w:p>
        </w:tc>
        <w:tc>
          <w:tcPr>
            <w:tcW w:w="8812" w:type="dxa"/>
          </w:tcPr>
          <w:p w:rsidR="00AE62B9" w:rsidRPr="00E07E40" w:rsidRDefault="00AE62B9" w:rsidP="00525AD9">
            <w:pPr>
              <w:ind w:firstLine="34"/>
              <w:jc w:val="both"/>
              <w:rPr>
                <w:rFonts w:ascii="Times New Roman" w:hAnsi="Times New Roman" w:cs="Times New Roman"/>
                <w:sz w:val="28"/>
                <w:szCs w:val="28"/>
              </w:rPr>
            </w:pPr>
            <w:r w:rsidRPr="00E07E40">
              <w:rPr>
                <w:rFonts w:ascii="Times New Roman" w:hAnsi="Times New Roman" w:cs="Times New Roman"/>
                <w:sz w:val="28"/>
                <w:szCs w:val="28"/>
              </w:rPr>
              <w:t>с. Краснощёково т. 89627929489</w:t>
            </w:r>
          </w:p>
        </w:tc>
      </w:tr>
      <w:tr w:rsidR="00AE62B9" w:rsidRPr="00E07E40">
        <w:tc>
          <w:tcPr>
            <w:tcW w:w="1276" w:type="dxa"/>
          </w:tcPr>
          <w:p w:rsidR="00AE62B9" w:rsidRPr="00E07E40" w:rsidRDefault="00AE62B9" w:rsidP="00525AD9">
            <w:pPr>
              <w:ind w:left="34"/>
              <w:rPr>
                <w:rFonts w:ascii="Times New Roman" w:hAnsi="Times New Roman" w:cs="Times New Roman"/>
                <w:sz w:val="28"/>
                <w:szCs w:val="28"/>
              </w:rPr>
            </w:pPr>
            <w:r w:rsidRPr="00E07E40">
              <w:rPr>
                <w:rFonts w:ascii="Times New Roman" w:hAnsi="Times New Roman" w:cs="Times New Roman"/>
                <w:sz w:val="28"/>
                <w:szCs w:val="28"/>
              </w:rPr>
              <w:t>3.</w:t>
            </w:r>
          </w:p>
        </w:tc>
        <w:tc>
          <w:tcPr>
            <w:tcW w:w="4087" w:type="dxa"/>
          </w:tcPr>
          <w:p w:rsidR="00AE62B9" w:rsidRPr="00E07E40" w:rsidRDefault="00AE62B9" w:rsidP="00525AD9">
            <w:pPr>
              <w:ind w:firstLine="34"/>
              <w:rPr>
                <w:rFonts w:ascii="Times New Roman" w:hAnsi="Times New Roman" w:cs="Times New Roman"/>
                <w:sz w:val="28"/>
                <w:szCs w:val="28"/>
              </w:rPr>
            </w:pPr>
            <w:r w:rsidRPr="00E07E40">
              <w:rPr>
                <w:rFonts w:ascii="Times New Roman" w:hAnsi="Times New Roman" w:cs="Times New Roman"/>
                <w:sz w:val="28"/>
                <w:szCs w:val="28"/>
              </w:rPr>
              <w:t>Такси</w:t>
            </w:r>
          </w:p>
        </w:tc>
        <w:tc>
          <w:tcPr>
            <w:tcW w:w="8812" w:type="dxa"/>
          </w:tcPr>
          <w:p w:rsidR="00AE62B9" w:rsidRPr="00E07E40" w:rsidRDefault="00AE62B9" w:rsidP="00525AD9">
            <w:pPr>
              <w:ind w:firstLine="34"/>
              <w:jc w:val="both"/>
              <w:rPr>
                <w:rFonts w:ascii="Times New Roman" w:hAnsi="Times New Roman" w:cs="Times New Roman"/>
                <w:sz w:val="28"/>
                <w:szCs w:val="28"/>
              </w:rPr>
            </w:pPr>
            <w:r w:rsidRPr="00E07E40">
              <w:rPr>
                <w:rFonts w:ascii="Times New Roman" w:hAnsi="Times New Roman" w:cs="Times New Roman"/>
                <w:sz w:val="28"/>
                <w:szCs w:val="28"/>
              </w:rPr>
              <w:t>с. Краснощёково т. 89237219199</w:t>
            </w:r>
          </w:p>
        </w:tc>
      </w:tr>
      <w:tr w:rsidR="00AE62B9" w:rsidRPr="00E07E40">
        <w:tc>
          <w:tcPr>
            <w:tcW w:w="1276" w:type="dxa"/>
          </w:tcPr>
          <w:p w:rsidR="00AE62B9" w:rsidRPr="00E07E40" w:rsidRDefault="00AE62B9" w:rsidP="00525AD9">
            <w:pPr>
              <w:ind w:left="34"/>
              <w:rPr>
                <w:rFonts w:ascii="Times New Roman" w:hAnsi="Times New Roman" w:cs="Times New Roman"/>
                <w:sz w:val="28"/>
                <w:szCs w:val="28"/>
              </w:rPr>
            </w:pPr>
            <w:r w:rsidRPr="00E07E40">
              <w:rPr>
                <w:rFonts w:ascii="Times New Roman" w:hAnsi="Times New Roman" w:cs="Times New Roman"/>
                <w:sz w:val="28"/>
                <w:szCs w:val="28"/>
              </w:rPr>
              <w:t>4.</w:t>
            </w:r>
          </w:p>
        </w:tc>
        <w:tc>
          <w:tcPr>
            <w:tcW w:w="4087" w:type="dxa"/>
          </w:tcPr>
          <w:p w:rsidR="00AE62B9" w:rsidRPr="00E07E40" w:rsidRDefault="00AE62B9" w:rsidP="00525AD9">
            <w:pPr>
              <w:ind w:firstLine="34"/>
              <w:rPr>
                <w:rFonts w:ascii="Times New Roman" w:hAnsi="Times New Roman" w:cs="Times New Roman"/>
                <w:sz w:val="28"/>
                <w:szCs w:val="28"/>
              </w:rPr>
            </w:pPr>
            <w:r w:rsidRPr="00E07E40">
              <w:rPr>
                <w:rFonts w:ascii="Times New Roman" w:hAnsi="Times New Roman" w:cs="Times New Roman"/>
                <w:sz w:val="28"/>
                <w:szCs w:val="28"/>
              </w:rPr>
              <w:t>Такси</w:t>
            </w:r>
          </w:p>
        </w:tc>
        <w:tc>
          <w:tcPr>
            <w:tcW w:w="8812" w:type="dxa"/>
          </w:tcPr>
          <w:p w:rsidR="00AE62B9" w:rsidRPr="00E07E40" w:rsidRDefault="00AE62B9" w:rsidP="00525AD9">
            <w:pPr>
              <w:ind w:firstLine="34"/>
              <w:jc w:val="both"/>
              <w:rPr>
                <w:rFonts w:ascii="Times New Roman" w:hAnsi="Times New Roman" w:cs="Times New Roman"/>
                <w:sz w:val="28"/>
                <w:szCs w:val="28"/>
              </w:rPr>
            </w:pPr>
            <w:r w:rsidRPr="00E07E40">
              <w:rPr>
                <w:rFonts w:ascii="Times New Roman" w:hAnsi="Times New Roman" w:cs="Times New Roman"/>
                <w:sz w:val="28"/>
                <w:szCs w:val="28"/>
              </w:rPr>
              <w:t>с. Краснощёково т.89628071775</w:t>
            </w:r>
          </w:p>
        </w:tc>
      </w:tr>
      <w:tr w:rsidR="00AE62B9" w:rsidRPr="00E07E40">
        <w:tc>
          <w:tcPr>
            <w:tcW w:w="1276" w:type="dxa"/>
          </w:tcPr>
          <w:p w:rsidR="00AE62B9" w:rsidRPr="00E07E40" w:rsidRDefault="00AE62B9" w:rsidP="00525AD9">
            <w:pPr>
              <w:ind w:left="34"/>
              <w:rPr>
                <w:rFonts w:ascii="Times New Roman" w:hAnsi="Times New Roman" w:cs="Times New Roman"/>
                <w:sz w:val="28"/>
                <w:szCs w:val="28"/>
              </w:rPr>
            </w:pPr>
            <w:r w:rsidRPr="00E07E40">
              <w:rPr>
                <w:rFonts w:ascii="Times New Roman" w:hAnsi="Times New Roman" w:cs="Times New Roman"/>
                <w:sz w:val="28"/>
                <w:szCs w:val="28"/>
              </w:rPr>
              <w:t>5.</w:t>
            </w:r>
          </w:p>
        </w:tc>
        <w:tc>
          <w:tcPr>
            <w:tcW w:w="4087" w:type="dxa"/>
          </w:tcPr>
          <w:p w:rsidR="00AE62B9" w:rsidRPr="00E07E40" w:rsidRDefault="00AE62B9" w:rsidP="00525AD9">
            <w:pPr>
              <w:ind w:firstLine="34"/>
              <w:rPr>
                <w:rFonts w:ascii="Times New Roman" w:hAnsi="Times New Roman" w:cs="Times New Roman"/>
                <w:sz w:val="28"/>
                <w:szCs w:val="28"/>
              </w:rPr>
            </w:pPr>
            <w:r w:rsidRPr="00E07E40">
              <w:rPr>
                <w:rFonts w:ascii="Times New Roman" w:hAnsi="Times New Roman" w:cs="Times New Roman"/>
                <w:sz w:val="28"/>
                <w:szCs w:val="28"/>
              </w:rPr>
              <w:t>Такси «Иваныч»</w:t>
            </w:r>
          </w:p>
        </w:tc>
        <w:tc>
          <w:tcPr>
            <w:tcW w:w="8812" w:type="dxa"/>
          </w:tcPr>
          <w:p w:rsidR="00AE62B9" w:rsidRPr="00E07E40" w:rsidRDefault="00AE62B9" w:rsidP="00525AD9">
            <w:pPr>
              <w:ind w:firstLine="34"/>
              <w:jc w:val="both"/>
              <w:rPr>
                <w:rFonts w:ascii="Times New Roman" w:hAnsi="Times New Roman" w:cs="Times New Roman"/>
                <w:sz w:val="28"/>
                <w:szCs w:val="28"/>
              </w:rPr>
            </w:pPr>
            <w:r w:rsidRPr="00E07E40">
              <w:rPr>
                <w:rFonts w:ascii="Times New Roman" w:hAnsi="Times New Roman" w:cs="Times New Roman"/>
                <w:sz w:val="28"/>
                <w:szCs w:val="28"/>
              </w:rPr>
              <w:t>с. Краснощёковот. 8 9628120917</w:t>
            </w:r>
          </w:p>
        </w:tc>
      </w:tr>
    </w:tbl>
    <w:p w:rsidR="00AE62B9" w:rsidRPr="00E07E40" w:rsidRDefault="00AE62B9" w:rsidP="00E07E40">
      <w:pPr>
        <w:ind w:firstLine="709"/>
        <w:jc w:val="both"/>
        <w:rPr>
          <w:rFonts w:ascii="Times New Roman" w:hAnsi="Times New Roman" w:cs="Times New Roman"/>
          <w:sz w:val="28"/>
          <w:szCs w:val="28"/>
        </w:rPr>
      </w:pPr>
    </w:p>
    <w:p w:rsidR="00AE62B9" w:rsidRPr="00EA650A" w:rsidRDefault="00AE62B9" w:rsidP="00E07E40">
      <w:pPr>
        <w:pStyle w:val="a7"/>
        <w:numPr>
          <w:ilvl w:val="0"/>
          <w:numId w:val="26"/>
        </w:numPr>
        <w:ind w:left="0" w:firstLine="709"/>
        <w:jc w:val="center"/>
        <w:rPr>
          <w:rFonts w:ascii="Times New Roman" w:hAnsi="Times New Roman" w:cs="Times New Roman"/>
          <w:b/>
          <w:bCs/>
          <w:sz w:val="28"/>
          <w:szCs w:val="28"/>
          <w:u w:val="single"/>
        </w:rPr>
      </w:pPr>
      <w:r w:rsidRPr="00EA650A">
        <w:rPr>
          <w:rFonts w:ascii="Times New Roman" w:hAnsi="Times New Roman" w:cs="Times New Roman"/>
          <w:b/>
          <w:bCs/>
          <w:sz w:val="28"/>
          <w:szCs w:val="28"/>
          <w:u w:val="single"/>
        </w:rPr>
        <w:t>Событийный туризм</w:t>
      </w:r>
    </w:p>
    <w:p w:rsidR="00AE62B9" w:rsidRPr="00E07E40" w:rsidRDefault="00AE62B9" w:rsidP="00BE2D55">
      <w:pPr>
        <w:pStyle w:val="a7"/>
        <w:numPr>
          <w:ilvl w:val="1"/>
          <w:numId w:val="27"/>
        </w:numPr>
        <w:ind w:left="0" w:firstLine="0"/>
        <w:jc w:val="center"/>
        <w:rPr>
          <w:rFonts w:ascii="Times New Roman" w:hAnsi="Times New Roman" w:cs="Times New Roman"/>
          <w:b/>
          <w:bCs/>
          <w:sz w:val="28"/>
          <w:szCs w:val="28"/>
        </w:rPr>
      </w:pPr>
      <w:r w:rsidRPr="00E07E40">
        <w:rPr>
          <w:rFonts w:ascii="Times New Roman" w:hAnsi="Times New Roman" w:cs="Times New Roman"/>
          <w:b/>
          <w:bCs/>
          <w:sz w:val="28"/>
          <w:szCs w:val="28"/>
        </w:rPr>
        <w:t>Фестивали</w:t>
      </w:r>
    </w:p>
    <w:tbl>
      <w:tblPr>
        <w:tblW w:w="15168"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51"/>
        <w:gridCol w:w="3969"/>
        <w:gridCol w:w="10348"/>
      </w:tblGrid>
      <w:tr w:rsidR="00AE62B9" w:rsidRPr="00E07E40">
        <w:tc>
          <w:tcPr>
            <w:tcW w:w="851" w:type="dxa"/>
          </w:tcPr>
          <w:p w:rsidR="00AE62B9" w:rsidRPr="00E07E40" w:rsidRDefault="00AE62B9" w:rsidP="00BE2D55">
            <w:pPr>
              <w:rPr>
                <w:rFonts w:ascii="Times New Roman" w:hAnsi="Times New Roman" w:cs="Times New Roman"/>
                <w:b/>
                <w:bCs/>
                <w:sz w:val="28"/>
                <w:szCs w:val="28"/>
              </w:rPr>
            </w:pPr>
            <w:r w:rsidRPr="00E07E40">
              <w:rPr>
                <w:rFonts w:ascii="Times New Roman" w:hAnsi="Times New Roman" w:cs="Times New Roman"/>
                <w:b/>
                <w:bCs/>
                <w:sz w:val="28"/>
                <w:szCs w:val="28"/>
              </w:rPr>
              <w:t>Дата</w:t>
            </w:r>
          </w:p>
        </w:tc>
        <w:tc>
          <w:tcPr>
            <w:tcW w:w="3969" w:type="dxa"/>
          </w:tcPr>
          <w:p w:rsidR="00AE62B9" w:rsidRPr="00E07E40" w:rsidRDefault="00AE62B9" w:rsidP="00BE2D55">
            <w:pPr>
              <w:rPr>
                <w:rFonts w:ascii="Times New Roman" w:hAnsi="Times New Roman" w:cs="Times New Roman"/>
                <w:b/>
                <w:bCs/>
                <w:sz w:val="28"/>
                <w:szCs w:val="28"/>
              </w:rPr>
            </w:pPr>
            <w:r w:rsidRPr="00E07E40">
              <w:rPr>
                <w:rFonts w:ascii="Times New Roman" w:hAnsi="Times New Roman" w:cs="Times New Roman"/>
                <w:b/>
                <w:bCs/>
                <w:sz w:val="28"/>
                <w:szCs w:val="28"/>
              </w:rPr>
              <w:t>Наименование</w:t>
            </w:r>
          </w:p>
        </w:tc>
        <w:tc>
          <w:tcPr>
            <w:tcW w:w="10348" w:type="dxa"/>
          </w:tcPr>
          <w:p w:rsidR="00AE62B9" w:rsidRPr="00E07E40" w:rsidRDefault="00AE62B9" w:rsidP="00BE2D55">
            <w:pPr>
              <w:rPr>
                <w:rFonts w:ascii="Times New Roman" w:hAnsi="Times New Roman" w:cs="Times New Roman"/>
                <w:b/>
                <w:bCs/>
                <w:sz w:val="28"/>
                <w:szCs w:val="28"/>
              </w:rPr>
            </w:pPr>
            <w:r w:rsidRPr="00E07E40">
              <w:rPr>
                <w:rFonts w:ascii="Times New Roman" w:hAnsi="Times New Roman" w:cs="Times New Roman"/>
                <w:b/>
                <w:bCs/>
                <w:sz w:val="28"/>
                <w:szCs w:val="28"/>
              </w:rPr>
              <w:t>Место проведения, описание</w:t>
            </w:r>
          </w:p>
        </w:tc>
      </w:tr>
      <w:tr w:rsidR="00AE62B9" w:rsidRPr="00E07E40">
        <w:tc>
          <w:tcPr>
            <w:tcW w:w="851" w:type="dxa"/>
          </w:tcPr>
          <w:p w:rsidR="00AE62B9" w:rsidRPr="00E07E40" w:rsidRDefault="00AE62B9" w:rsidP="00BE2D55">
            <w:pPr>
              <w:rPr>
                <w:rFonts w:ascii="Times New Roman" w:hAnsi="Times New Roman" w:cs="Times New Roman"/>
                <w:sz w:val="28"/>
                <w:szCs w:val="28"/>
              </w:rPr>
            </w:pPr>
            <w:r w:rsidRPr="00E07E40">
              <w:rPr>
                <w:rFonts w:ascii="Times New Roman" w:hAnsi="Times New Roman" w:cs="Times New Roman"/>
                <w:sz w:val="28"/>
                <w:szCs w:val="28"/>
              </w:rPr>
              <w:t>март</w:t>
            </w:r>
          </w:p>
        </w:tc>
        <w:tc>
          <w:tcPr>
            <w:tcW w:w="3969" w:type="dxa"/>
          </w:tcPr>
          <w:p w:rsidR="00AE62B9" w:rsidRDefault="00AE62B9" w:rsidP="00DF227D">
            <w:pPr>
              <w:rPr>
                <w:rFonts w:ascii="Times New Roman" w:hAnsi="Times New Roman" w:cs="Times New Roman"/>
                <w:sz w:val="28"/>
                <w:szCs w:val="28"/>
              </w:rPr>
            </w:pPr>
            <w:r>
              <w:rPr>
                <w:rFonts w:ascii="Times New Roman" w:hAnsi="Times New Roman" w:cs="Times New Roman"/>
                <w:sz w:val="28"/>
                <w:szCs w:val="28"/>
              </w:rPr>
              <w:t>Районный фестиваль</w:t>
            </w:r>
            <w:r w:rsidRPr="00E07E40">
              <w:rPr>
                <w:rFonts w:ascii="Times New Roman" w:hAnsi="Times New Roman" w:cs="Times New Roman"/>
                <w:sz w:val="28"/>
                <w:szCs w:val="28"/>
              </w:rPr>
              <w:t xml:space="preserve"> патрио</w:t>
            </w:r>
            <w:r>
              <w:rPr>
                <w:rFonts w:ascii="Times New Roman" w:hAnsi="Times New Roman" w:cs="Times New Roman"/>
                <w:sz w:val="28"/>
                <w:szCs w:val="28"/>
              </w:rPr>
              <w:t>тической песни «Живи, Россия!»,</w:t>
            </w:r>
          </w:p>
          <w:p w:rsidR="00AE62B9" w:rsidRPr="00E07E40" w:rsidRDefault="00887D7B" w:rsidP="00DF227D">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360295" cy="1541780"/>
                  <wp:effectExtent l="19050" t="0" r="1905" b="0"/>
                  <wp:docPr id="151" name="Рисунок 151" descr="конкурс песни КСШ№1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конкурс песни КСШ№1 (18)"/>
                          <pic:cNvPicPr>
                            <a:picLocks noChangeAspect="1" noChangeArrowheads="1"/>
                          </pic:cNvPicPr>
                        </pic:nvPicPr>
                        <pic:blipFill>
                          <a:blip r:embed="rId187"/>
                          <a:srcRect/>
                          <a:stretch>
                            <a:fillRect/>
                          </a:stretch>
                        </pic:blipFill>
                        <pic:spPr bwMode="auto">
                          <a:xfrm>
                            <a:off x="0" y="0"/>
                            <a:ext cx="2360295" cy="1541780"/>
                          </a:xfrm>
                          <a:prstGeom prst="rect">
                            <a:avLst/>
                          </a:prstGeom>
                          <a:noFill/>
                          <a:ln w="9525">
                            <a:noFill/>
                            <a:miter lim="800000"/>
                            <a:headEnd/>
                            <a:tailEnd/>
                          </a:ln>
                        </pic:spPr>
                      </pic:pic>
                    </a:graphicData>
                  </a:graphic>
                </wp:inline>
              </w:drawing>
            </w:r>
          </w:p>
        </w:tc>
        <w:tc>
          <w:tcPr>
            <w:tcW w:w="10348" w:type="dxa"/>
          </w:tcPr>
          <w:p w:rsidR="00AE62B9" w:rsidRPr="00E07E40" w:rsidRDefault="00AE62B9" w:rsidP="00BE2D55">
            <w:pPr>
              <w:jc w:val="both"/>
              <w:rPr>
                <w:rFonts w:ascii="Times New Roman" w:hAnsi="Times New Roman" w:cs="Times New Roman"/>
                <w:sz w:val="28"/>
                <w:szCs w:val="28"/>
              </w:rPr>
            </w:pPr>
            <w:r w:rsidRPr="00E07E40">
              <w:rPr>
                <w:rFonts w:ascii="Times New Roman" w:hAnsi="Times New Roman" w:cs="Times New Roman"/>
                <w:sz w:val="28"/>
                <w:szCs w:val="28"/>
              </w:rPr>
              <w:t>Районный фестиваль – конкурс патриотической песни «Живи, Россия!» в Краснощёковском районе проводится ежегодно. По следующим номинациям: «</w:t>
            </w:r>
            <w:proofErr w:type="gramStart"/>
            <w:r w:rsidRPr="00E07E40">
              <w:rPr>
                <w:rFonts w:ascii="Times New Roman" w:hAnsi="Times New Roman" w:cs="Times New Roman"/>
                <w:sz w:val="28"/>
                <w:szCs w:val="28"/>
              </w:rPr>
              <w:t>Вокально – инструментальный</w:t>
            </w:r>
            <w:proofErr w:type="gramEnd"/>
            <w:r w:rsidRPr="00E07E40">
              <w:rPr>
                <w:rFonts w:ascii="Times New Roman" w:hAnsi="Times New Roman" w:cs="Times New Roman"/>
                <w:sz w:val="28"/>
                <w:szCs w:val="28"/>
              </w:rPr>
              <w:t xml:space="preserve"> ансамбль», «Исполнитель песни», «Автор - исполнитель песни», «Музыкально – хореографическая композиция». Участники в номинациях делятся по возрастным категориям. В этом году фестиваль посвящен 70 -й годовщине Победы в ВОВ. Молодежь Краснощековского района с огромным удовольствием принимает участие в этом мероприятии. С огромным трепетом, благодарностью исполняют песни военных лет, песни своих бабушек и дедушек. </w:t>
            </w:r>
          </w:p>
        </w:tc>
      </w:tr>
      <w:tr w:rsidR="00AE62B9" w:rsidRPr="00E07E40">
        <w:tc>
          <w:tcPr>
            <w:tcW w:w="851" w:type="dxa"/>
          </w:tcPr>
          <w:p w:rsidR="00AE62B9" w:rsidRPr="00E07E40" w:rsidRDefault="00AE62B9" w:rsidP="00BE2D55">
            <w:pPr>
              <w:rPr>
                <w:rFonts w:ascii="Times New Roman" w:hAnsi="Times New Roman" w:cs="Times New Roman"/>
                <w:sz w:val="28"/>
                <w:szCs w:val="28"/>
              </w:rPr>
            </w:pPr>
            <w:r w:rsidRPr="00E07E40">
              <w:rPr>
                <w:rFonts w:ascii="Times New Roman" w:hAnsi="Times New Roman" w:cs="Times New Roman"/>
                <w:sz w:val="28"/>
                <w:szCs w:val="28"/>
              </w:rPr>
              <w:t>август</w:t>
            </w:r>
          </w:p>
        </w:tc>
        <w:tc>
          <w:tcPr>
            <w:tcW w:w="3969" w:type="dxa"/>
          </w:tcPr>
          <w:p w:rsidR="00AE62B9" w:rsidRPr="00E07E40" w:rsidRDefault="00AE62B9" w:rsidP="00BE2D55">
            <w:pPr>
              <w:jc w:val="both"/>
              <w:rPr>
                <w:rFonts w:ascii="Times New Roman" w:hAnsi="Times New Roman" w:cs="Times New Roman"/>
                <w:sz w:val="28"/>
                <w:szCs w:val="28"/>
              </w:rPr>
            </w:pPr>
            <w:r w:rsidRPr="00E07E40">
              <w:rPr>
                <w:rFonts w:ascii="Times New Roman" w:hAnsi="Times New Roman" w:cs="Times New Roman"/>
                <w:sz w:val="28"/>
                <w:szCs w:val="28"/>
              </w:rPr>
              <w:t>Межрайонный фестиваль фольклорных коллективов «Ханхаринская шкатулка»</w:t>
            </w:r>
          </w:p>
          <w:p w:rsidR="00AE62B9" w:rsidRPr="00E07E40" w:rsidRDefault="00887D7B" w:rsidP="00BE2D55">
            <w:pPr>
              <w:jc w:val="both"/>
              <w:rPr>
                <w:rFonts w:ascii="Times New Roman" w:hAnsi="Times New Roman" w:cs="Times New Roman"/>
                <w:sz w:val="28"/>
                <w:szCs w:val="28"/>
              </w:rPr>
            </w:pPr>
            <w:r>
              <w:rPr>
                <w:rFonts w:ascii="Times New Roman" w:hAnsi="Times New Roman" w:cs="Times New Roman"/>
                <w:noProof/>
                <w:color w:val="000000"/>
                <w:sz w:val="28"/>
                <w:szCs w:val="28"/>
                <w:shd w:val="clear" w:color="auto" w:fill="FFFFFF"/>
                <w:lang w:eastAsia="ru-RU"/>
              </w:rPr>
              <w:lastRenderedPageBreak/>
              <w:drawing>
                <wp:inline distT="0" distB="0" distL="0" distR="0">
                  <wp:extent cx="2392045" cy="2413635"/>
                  <wp:effectExtent l="19050" t="0" r="8255" b="0"/>
                  <wp:docPr id="152"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0"/>
                          <pic:cNvPicPr>
                            <a:picLocks noChangeAspect="1" noChangeArrowheads="1"/>
                          </pic:cNvPicPr>
                        </pic:nvPicPr>
                        <pic:blipFill>
                          <a:blip r:embed="rId188"/>
                          <a:srcRect/>
                          <a:stretch>
                            <a:fillRect/>
                          </a:stretch>
                        </pic:blipFill>
                        <pic:spPr bwMode="auto">
                          <a:xfrm>
                            <a:off x="0" y="0"/>
                            <a:ext cx="2392045" cy="2413635"/>
                          </a:xfrm>
                          <a:prstGeom prst="rect">
                            <a:avLst/>
                          </a:prstGeom>
                          <a:noFill/>
                          <a:ln w="9525">
                            <a:noFill/>
                            <a:miter lim="800000"/>
                            <a:headEnd/>
                            <a:tailEnd/>
                          </a:ln>
                        </pic:spPr>
                      </pic:pic>
                    </a:graphicData>
                  </a:graphic>
                </wp:inline>
              </w:drawing>
            </w:r>
          </w:p>
          <w:p w:rsidR="00AE62B9" w:rsidRPr="00E07E40" w:rsidRDefault="00AE62B9" w:rsidP="00BE2D55">
            <w:pPr>
              <w:rPr>
                <w:rFonts w:ascii="Times New Roman" w:hAnsi="Times New Roman" w:cs="Times New Roman"/>
                <w:sz w:val="28"/>
                <w:szCs w:val="28"/>
              </w:rPr>
            </w:pPr>
          </w:p>
        </w:tc>
        <w:tc>
          <w:tcPr>
            <w:tcW w:w="10348" w:type="dxa"/>
          </w:tcPr>
          <w:p w:rsidR="00AE62B9" w:rsidRPr="00E07E40" w:rsidRDefault="00AE62B9" w:rsidP="00BE2D55">
            <w:pPr>
              <w:jc w:val="both"/>
              <w:rPr>
                <w:rFonts w:ascii="Times New Roman" w:hAnsi="Times New Roman" w:cs="Times New Roman"/>
                <w:color w:val="000000"/>
                <w:sz w:val="28"/>
                <w:szCs w:val="28"/>
              </w:rPr>
            </w:pPr>
            <w:r w:rsidRPr="00E07E40">
              <w:rPr>
                <w:rFonts w:ascii="Times New Roman" w:hAnsi="Times New Roman" w:cs="Times New Roman"/>
                <w:color w:val="000000"/>
                <w:sz w:val="28"/>
                <w:szCs w:val="28"/>
              </w:rPr>
              <w:lastRenderedPageBreak/>
              <w:t xml:space="preserve">Краснощековский район богат не только природными ресурсами, но и большим количеством исторических традиций, обрядов, народными умельцами, коллективами народного творчества. Поэтому мы проводим межрайонный фольклорный фестиваль «Ханхаринская шкатулка» (Ханхаринский дол в с. Чинета это комплекс курганов скифских захоронений). Поэтому наш фестиваль и называется «Ханхаринская шкатулка». </w:t>
            </w:r>
          </w:p>
          <w:p w:rsidR="00AE62B9" w:rsidRPr="00E07E40" w:rsidRDefault="00AE62B9" w:rsidP="00BE2D55">
            <w:pPr>
              <w:jc w:val="both"/>
              <w:rPr>
                <w:rFonts w:ascii="Times New Roman" w:hAnsi="Times New Roman" w:cs="Times New Roman"/>
                <w:color w:val="000000"/>
                <w:sz w:val="28"/>
                <w:szCs w:val="28"/>
              </w:rPr>
            </w:pPr>
            <w:r w:rsidRPr="00E07E40">
              <w:rPr>
                <w:rFonts w:ascii="Times New Roman" w:hAnsi="Times New Roman" w:cs="Times New Roman"/>
                <w:color w:val="000000"/>
                <w:sz w:val="28"/>
                <w:szCs w:val="28"/>
              </w:rPr>
              <w:t>Программа фестиваля включает в себя:</w:t>
            </w:r>
          </w:p>
          <w:p w:rsidR="00AE62B9" w:rsidRPr="00E07E40" w:rsidRDefault="00AE62B9" w:rsidP="00BE2D55">
            <w:pPr>
              <w:pStyle w:val="a7"/>
              <w:numPr>
                <w:ilvl w:val="0"/>
                <w:numId w:val="24"/>
              </w:numPr>
              <w:ind w:left="0" w:firstLine="0"/>
              <w:jc w:val="both"/>
              <w:rPr>
                <w:rFonts w:ascii="Times New Roman" w:hAnsi="Times New Roman" w:cs="Times New Roman"/>
                <w:color w:val="000000"/>
                <w:sz w:val="28"/>
                <w:szCs w:val="28"/>
              </w:rPr>
            </w:pPr>
            <w:r w:rsidRPr="00E07E40">
              <w:rPr>
                <w:rFonts w:ascii="Times New Roman" w:hAnsi="Times New Roman" w:cs="Times New Roman"/>
                <w:color w:val="000000"/>
                <w:sz w:val="28"/>
                <w:szCs w:val="28"/>
              </w:rPr>
              <w:t xml:space="preserve">Выставка – ярмарка «Слобода мастеровая», где выставляем работы лучших мастеров Краснощековского района. </w:t>
            </w:r>
          </w:p>
          <w:p w:rsidR="00AE62B9" w:rsidRPr="00E07E40" w:rsidRDefault="00AE62B9" w:rsidP="00BE2D55">
            <w:pPr>
              <w:pStyle w:val="a7"/>
              <w:numPr>
                <w:ilvl w:val="0"/>
                <w:numId w:val="24"/>
              </w:numPr>
              <w:ind w:left="0" w:firstLine="0"/>
              <w:jc w:val="both"/>
              <w:rPr>
                <w:rFonts w:ascii="Times New Roman" w:hAnsi="Times New Roman" w:cs="Times New Roman"/>
                <w:color w:val="000000"/>
                <w:sz w:val="28"/>
                <w:szCs w:val="28"/>
              </w:rPr>
            </w:pPr>
            <w:r w:rsidRPr="00E07E40">
              <w:rPr>
                <w:rFonts w:ascii="Times New Roman" w:hAnsi="Times New Roman" w:cs="Times New Roman"/>
                <w:color w:val="000000"/>
                <w:sz w:val="28"/>
                <w:szCs w:val="28"/>
              </w:rPr>
              <w:lastRenderedPageBreak/>
              <w:t xml:space="preserve">Народное гуляние «Медовый, яблочный и ореховый спас» с </w:t>
            </w:r>
            <w:r w:rsidRPr="00E07E40">
              <w:rPr>
                <w:rFonts w:ascii="Times New Roman" w:hAnsi="Times New Roman" w:cs="Times New Roman"/>
                <w:color w:val="000000"/>
                <w:sz w:val="28"/>
                <w:szCs w:val="28"/>
                <w:shd w:val="clear" w:color="auto" w:fill="FFFFFF"/>
              </w:rPr>
              <w:t>участием фольклорных коллективов, которые представят культуру казаков, русских переселенцев Краснощековского района</w:t>
            </w:r>
            <w:proofErr w:type="gramStart"/>
            <w:r w:rsidRPr="00E07E40">
              <w:rPr>
                <w:rFonts w:ascii="Times New Roman" w:hAnsi="Times New Roman" w:cs="Times New Roman"/>
                <w:color w:val="000000"/>
                <w:sz w:val="28"/>
                <w:szCs w:val="28"/>
                <w:shd w:val="clear" w:color="auto" w:fill="FFFFFF"/>
              </w:rPr>
              <w:t>.</w:t>
            </w:r>
            <w:r w:rsidRPr="00E07E40">
              <w:rPr>
                <w:rFonts w:ascii="Times New Roman" w:hAnsi="Times New Roman" w:cs="Times New Roman"/>
                <w:color w:val="000000"/>
                <w:sz w:val="28"/>
                <w:szCs w:val="28"/>
              </w:rPr>
              <w:t>О</w:t>
            </w:r>
            <w:proofErr w:type="gramEnd"/>
            <w:r w:rsidRPr="00E07E40">
              <w:rPr>
                <w:rFonts w:ascii="Times New Roman" w:hAnsi="Times New Roman" w:cs="Times New Roman"/>
                <w:color w:val="000000"/>
                <w:sz w:val="28"/>
                <w:szCs w:val="28"/>
              </w:rPr>
              <w:t xml:space="preserve">рганизуем выставку – продажу меда, орехов, чая. </w:t>
            </w:r>
          </w:p>
          <w:p w:rsidR="00AE62B9" w:rsidRPr="00E07E40" w:rsidRDefault="00AE62B9" w:rsidP="00BE2D55">
            <w:pPr>
              <w:pStyle w:val="a7"/>
              <w:numPr>
                <w:ilvl w:val="0"/>
                <w:numId w:val="24"/>
              </w:numPr>
              <w:ind w:left="0" w:firstLine="0"/>
              <w:jc w:val="both"/>
              <w:rPr>
                <w:rFonts w:ascii="Times New Roman" w:hAnsi="Times New Roman" w:cs="Times New Roman"/>
                <w:color w:val="000000"/>
                <w:sz w:val="28"/>
                <w:szCs w:val="28"/>
              </w:rPr>
            </w:pPr>
            <w:r w:rsidRPr="00E07E40">
              <w:rPr>
                <w:rFonts w:ascii="Times New Roman" w:hAnsi="Times New Roman" w:cs="Times New Roman"/>
                <w:color w:val="000000"/>
                <w:sz w:val="28"/>
                <w:szCs w:val="28"/>
              </w:rPr>
              <w:t>Мастер - классы по изготовлению кукол-оберегов, резьбе по дереву, бисероплетению, вышивке, выпечка блинов и т.д. Свое мастерство изготовления народных музыкальных инструментов и игре на них, покажет Епифанцев Александр Яковлевич – житель села Карпово, народный мастер Алтайского края.</w:t>
            </w:r>
          </w:p>
          <w:p w:rsidR="00AE62B9" w:rsidRPr="00D67D89" w:rsidRDefault="00AE62B9" w:rsidP="00D67D89">
            <w:pPr>
              <w:pStyle w:val="a7"/>
              <w:numPr>
                <w:ilvl w:val="0"/>
                <w:numId w:val="24"/>
              </w:numPr>
              <w:ind w:left="0" w:firstLine="0"/>
              <w:jc w:val="both"/>
              <w:rPr>
                <w:rFonts w:ascii="Times New Roman" w:hAnsi="Times New Roman" w:cs="Times New Roman"/>
                <w:color w:val="000000"/>
                <w:sz w:val="28"/>
                <w:szCs w:val="28"/>
              </w:rPr>
            </w:pPr>
            <w:r w:rsidRPr="00E07E40">
              <w:rPr>
                <w:rFonts w:ascii="Times New Roman" w:hAnsi="Times New Roman" w:cs="Times New Roman"/>
                <w:color w:val="000000"/>
                <w:sz w:val="28"/>
                <w:szCs w:val="28"/>
              </w:rPr>
              <w:t xml:space="preserve">Наш район многонационален. </w:t>
            </w:r>
            <w:proofErr w:type="gramStart"/>
            <w:r w:rsidRPr="00E07E40">
              <w:rPr>
                <w:rFonts w:ascii="Times New Roman" w:hAnsi="Times New Roman" w:cs="Times New Roman"/>
                <w:color w:val="000000"/>
                <w:sz w:val="28"/>
                <w:szCs w:val="28"/>
              </w:rPr>
              <w:t>Здесь проживают: русские, украинцы, белорусы, казахи, немцы, армяне, таджики, марийцы, поэтому проводим конкурс на лучший национальный костюм и лучшее национальное блюдо.</w:t>
            </w:r>
            <w:proofErr w:type="gramEnd"/>
            <w:r w:rsidRPr="00E07E40">
              <w:rPr>
                <w:rFonts w:ascii="Times New Roman" w:hAnsi="Times New Roman" w:cs="Times New Roman"/>
                <w:color w:val="000000"/>
                <w:sz w:val="28"/>
                <w:szCs w:val="28"/>
              </w:rPr>
              <w:t xml:space="preserve"> Гости праздника смогут отведать национальные блюда, напитки, приготовленные местными жителями. От каждого муниципального поселения будет организована выставка – палатка</w:t>
            </w:r>
            <w:proofErr w:type="gramStart"/>
            <w:r w:rsidRPr="00E07E40">
              <w:rPr>
                <w:rFonts w:ascii="Times New Roman" w:hAnsi="Times New Roman" w:cs="Times New Roman"/>
                <w:color w:val="000000"/>
                <w:sz w:val="28"/>
                <w:szCs w:val="28"/>
              </w:rPr>
              <w:t>.</w:t>
            </w:r>
            <w:r w:rsidRPr="00D67D89">
              <w:rPr>
                <w:rFonts w:ascii="Times New Roman" w:hAnsi="Times New Roman" w:cs="Times New Roman"/>
                <w:color w:val="000000"/>
                <w:sz w:val="28"/>
                <w:szCs w:val="28"/>
              </w:rPr>
              <w:t>К</w:t>
            </w:r>
            <w:proofErr w:type="gramEnd"/>
            <w:r w:rsidRPr="00D67D89">
              <w:rPr>
                <w:rFonts w:ascii="Times New Roman" w:hAnsi="Times New Roman" w:cs="Times New Roman"/>
                <w:color w:val="000000"/>
                <w:sz w:val="28"/>
                <w:szCs w:val="28"/>
              </w:rPr>
              <w:t xml:space="preserve">онцертная программа фольклорного Фестиваля «Ханкаринская шкатулка» - кульминация праздника, в которой принимают участие не только коллективы Краснощековского района, </w:t>
            </w:r>
            <w:r>
              <w:rPr>
                <w:rFonts w:ascii="Times New Roman" w:hAnsi="Times New Roman" w:cs="Times New Roman"/>
                <w:color w:val="000000"/>
                <w:sz w:val="28"/>
                <w:szCs w:val="28"/>
              </w:rPr>
              <w:t>но и коллективы других районов.</w:t>
            </w:r>
          </w:p>
        </w:tc>
      </w:tr>
      <w:tr w:rsidR="00AE62B9" w:rsidRPr="00E07E40">
        <w:tc>
          <w:tcPr>
            <w:tcW w:w="851" w:type="dxa"/>
          </w:tcPr>
          <w:p w:rsidR="00AE62B9" w:rsidRPr="00E07E40" w:rsidRDefault="00AE62B9" w:rsidP="00BE2D55">
            <w:pPr>
              <w:rPr>
                <w:rFonts w:ascii="Times New Roman" w:hAnsi="Times New Roman" w:cs="Times New Roman"/>
                <w:sz w:val="28"/>
                <w:szCs w:val="28"/>
              </w:rPr>
            </w:pPr>
            <w:r w:rsidRPr="00E07E40">
              <w:rPr>
                <w:rFonts w:ascii="Times New Roman" w:hAnsi="Times New Roman" w:cs="Times New Roman"/>
                <w:sz w:val="28"/>
                <w:szCs w:val="28"/>
              </w:rPr>
              <w:lastRenderedPageBreak/>
              <w:t>октябрь</w:t>
            </w:r>
          </w:p>
        </w:tc>
        <w:tc>
          <w:tcPr>
            <w:tcW w:w="3969" w:type="dxa"/>
          </w:tcPr>
          <w:p w:rsidR="00AE62B9" w:rsidRDefault="00AE62B9" w:rsidP="00BE2D55">
            <w:pPr>
              <w:rPr>
                <w:rFonts w:ascii="Times New Roman" w:hAnsi="Times New Roman" w:cs="Times New Roman"/>
                <w:sz w:val="28"/>
                <w:szCs w:val="28"/>
              </w:rPr>
            </w:pPr>
            <w:r w:rsidRPr="00E07E40">
              <w:rPr>
                <w:rFonts w:ascii="Times New Roman" w:hAnsi="Times New Roman" w:cs="Times New Roman"/>
                <w:sz w:val="28"/>
                <w:szCs w:val="28"/>
              </w:rPr>
              <w:t>Районный фестиваль творчества пожилых людей «Виски покрылись сединой – душа осталась молодой»</w:t>
            </w:r>
          </w:p>
          <w:p w:rsidR="00AE62B9" w:rsidRPr="00E07E40" w:rsidRDefault="00887D7B" w:rsidP="00BE2D55">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466975" cy="2052320"/>
                  <wp:effectExtent l="19050" t="0" r="9525" b="0"/>
                  <wp:docPr id="153" name="Рисунок 149" descr="сводный концерт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9" descr="сводный концерт (19)"/>
                          <pic:cNvPicPr>
                            <a:picLocks noChangeAspect="1" noChangeArrowheads="1"/>
                          </pic:cNvPicPr>
                        </pic:nvPicPr>
                        <pic:blipFill>
                          <a:blip r:embed="rId189"/>
                          <a:srcRect/>
                          <a:stretch>
                            <a:fillRect/>
                          </a:stretch>
                        </pic:blipFill>
                        <pic:spPr bwMode="auto">
                          <a:xfrm>
                            <a:off x="0" y="0"/>
                            <a:ext cx="2466975" cy="2052320"/>
                          </a:xfrm>
                          <a:prstGeom prst="rect">
                            <a:avLst/>
                          </a:prstGeom>
                          <a:noFill/>
                          <a:ln w="9525">
                            <a:noFill/>
                            <a:miter lim="800000"/>
                            <a:headEnd/>
                            <a:tailEnd/>
                          </a:ln>
                        </pic:spPr>
                      </pic:pic>
                    </a:graphicData>
                  </a:graphic>
                </wp:inline>
              </w:drawing>
            </w:r>
          </w:p>
        </w:tc>
        <w:tc>
          <w:tcPr>
            <w:tcW w:w="10348" w:type="dxa"/>
          </w:tcPr>
          <w:p w:rsidR="00AE62B9" w:rsidRDefault="00AE62B9" w:rsidP="00BB431E">
            <w:pPr>
              <w:jc w:val="both"/>
              <w:rPr>
                <w:rFonts w:ascii="Times New Roman" w:hAnsi="Times New Roman" w:cs="Times New Roman"/>
                <w:sz w:val="28"/>
                <w:szCs w:val="28"/>
              </w:rPr>
            </w:pPr>
            <w:r w:rsidRPr="00E07E40">
              <w:rPr>
                <w:rFonts w:ascii="Times New Roman" w:hAnsi="Times New Roman" w:cs="Times New Roman"/>
                <w:sz w:val="28"/>
                <w:szCs w:val="28"/>
              </w:rPr>
              <w:t>Фестиваль творчества людей старшего возраста у нас проходит ежегодно, по нескольким номинациям: ансамбли, дуэты, солисты-вокалисты, исполнители на музыкальных инструментах, исполнители разговорного жанра. Люди старшего возраста с огромным удовольствием дарят свое творчеств</w:t>
            </w:r>
            <w:r>
              <w:rPr>
                <w:rFonts w:ascii="Times New Roman" w:hAnsi="Times New Roman" w:cs="Times New Roman"/>
                <w:sz w:val="28"/>
                <w:szCs w:val="28"/>
              </w:rPr>
              <w:t xml:space="preserve">о зрителям. </w:t>
            </w:r>
            <w:r w:rsidRPr="00E07E40">
              <w:rPr>
                <w:rFonts w:ascii="Times New Roman" w:hAnsi="Times New Roman" w:cs="Times New Roman"/>
                <w:sz w:val="28"/>
                <w:szCs w:val="28"/>
              </w:rPr>
              <w:t xml:space="preserve">И льются со сцены рекой песни, знакомые всем. </w:t>
            </w:r>
          </w:p>
          <w:p w:rsidR="00AE62B9" w:rsidRPr="00E07E40" w:rsidRDefault="00AE62B9" w:rsidP="00BB431E">
            <w:pPr>
              <w:jc w:val="both"/>
              <w:rPr>
                <w:rFonts w:ascii="Times New Roman" w:hAnsi="Times New Roman" w:cs="Times New Roman"/>
                <w:sz w:val="28"/>
                <w:szCs w:val="28"/>
              </w:rPr>
            </w:pPr>
            <w:r w:rsidRPr="00E07E40">
              <w:rPr>
                <w:rFonts w:ascii="Times New Roman" w:hAnsi="Times New Roman" w:cs="Times New Roman"/>
                <w:sz w:val="28"/>
                <w:szCs w:val="28"/>
              </w:rPr>
              <w:t xml:space="preserve">В фойе Краснощековского КДЦ проходит выставкаприкладного творчества наших участников: вышитые картины, вязаные вещи, подушечки, и многое другое. С огромным удовольствием наши бабушки и дедушки угощают гостей выставки своими заготовками: огурчиками, помидорчиками, грибочками, и домашними винами, настойками, наливками, медовухой, квасом. Чай заваренный на местных травах по особенному рецепту нашего жителя Краснощековского района Деда Архипа пользуется огромным спросом. По словам </w:t>
            </w:r>
            <w:proofErr w:type="gramStart"/>
            <w:r w:rsidRPr="00E07E40">
              <w:rPr>
                <w:rFonts w:ascii="Times New Roman" w:hAnsi="Times New Roman" w:cs="Times New Roman"/>
                <w:sz w:val="28"/>
                <w:szCs w:val="28"/>
              </w:rPr>
              <w:t>Деда</w:t>
            </w:r>
            <w:proofErr w:type="gramEnd"/>
            <w:r w:rsidRPr="00E07E40">
              <w:rPr>
                <w:rFonts w:ascii="Times New Roman" w:hAnsi="Times New Roman" w:cs="Times New Roman"/>
                <w:sz w:val="28"/>
                <w:szCs w:val="28"/>
              </w:rPr>
              <w:t xml:space="preserve"> Архип, этот чай дарит людям молодость и сохраняет жизненную силу. Проходят мастер - классы: дедушки учат молодое поколение резьбе по дереву, бабушки по изготовлению кукол оберегов. </w:t>
            </w:r>
          </w:p>
        </w:tc>
      </w:tr>
    </w:tbl>
    <w:p w:rsidR="00AE62B9" w:rsidRPr="00E07E40" w:rsidRDefault="00AE62B9" w:rsidP="00DF227D">
      <w:pPr>
        <w:rPr>
          <w:rFonts w:ascii="Times New Roman" w:hAnsi="Times New Roman" w:cs="Times New Roman"/>
          <w:sz w:val="28"/>
          <w:szCs w:val="28"/>
        </w:rPr>
      </w:pPr>
    </w:p>
    <w:p w:rsidR="00AE62B9" w:rsidRPr="00DF227D" w:rsidRDefault="00AE62B9" w:rsidP="00E07E40">
      <w:pPr>
        <w:widowControl w:val="0"/>
        <w:numPr>
          <w:ilvl w:val="1"/>
          <w:numId w:val="27"/>
        </w:numPr>
        <w:ind w:left="0" w:firstLine="709"/>
        <w:jc w:val="center"/>
        <w:rPr>
          <w:rFonts w:ascii="Times New Roman" w:hAnsi="Times New Roman" w:cs="Times New Roman"/>
          <w:b/>
          <w:bCs/>
          <w:sz w:val="28"/>
          <w:szCs w:val="28"/>
          <w:u w:val="single"/>
        </w:rPr>
      </w:pPr>
      <w:r w:rsidRPr="00DF227D">
        <w:rPr>
          <w:rFonts w:ascii="Times New Roman" w:hAnsi="Times New Roman" w:cs="Times New Roman"/>
          <w:b/>
          <w:bCs/>
          <w:sz w:val="28"/>
          <w:szCs w:val="28"/>
          <w:u w:val="single"/>
        </w:rPr>
        <w:t>Праздники</w:t>
      </w:r>
    </w:p>
    <w:p w:rsidR="00AE62B9" w:rsidRPr="00E07E40" w:rsidRDefault="00AE62B9" w:rsidP="005C5488">
      <w:pPr>
        <w:widowControl w:val="0"/>
        <w:rPr>
          <w:rFonts w:ascii="Times New Roman" w:hAnsi="Times New Roman" w:cs="Times New Roman"/>
          <w:b/>
          <w:bCs/>
          <w:sz w:val="28"/>
          <w:szCs w:val="28"/>
        </w:rPr>
      </w:pPr>
    </w:p>
    <w:tbl>
      <w:tblPr>
        <w:tblW w:w="15168"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099"/>
        <w:gridCol w:w="4004"/>
        <w:gridCol w:w="10065"/>
      </w:tblGrid>
      <w:tr w:rsidR="00AE62B9" w:rsidRPr="00E07E40">
        <w:tc>
          <w:tcPr>
            <w:tcW w:w="1099" w:type="dxa"/>
          </w:tcPr>
          <w:p w:rsidR="00AE62B9" w:rsidRPr="00E07E40" w:rsidRDefault="00AE62B9" w:rsidP="00BE2D55">
            <w:pPr>
              <w:ind w:firstLine="34"/>
              <w:jc w:val="center"/>
              <w:rPr>
                <w:rFonts w:ascii="Times New Roman" w:hAnsi="Times New Roman" w:cs="Times New Roman"/>
                <w:b/>
                <w:bCs/>
                <w:sz w:val="28"/>
                <w:szCs w:val="28"/>
              </w:rPr>
            </w:pPr>
            <w:r w:rsidRPr="00E07E40">
              <w:rPr>
                <w:rFonts w:ascii="Times New Roman" w:hAnsi="Times New Roman" w:cs="Times New Roman"/>
                <w:b/>
                <w:bCs/>
                <w:sz w:val="28"/>
                <w:szCs w:val="28"/>
              </w:rPr>
              <w:t>Дата</w:t>
            </w:r>
          </w:p>
        </w:tc>
        <w:tc>
          <w:tcPr>
            <w:tcW w:w="4004" w:type="dxa"/>
          </w:tcPr>
          <w:p w:rsidR="00AE62B9" w:rsidRPr="00E07E40" w:rsidRDefault="00AE62B9" w:rsidP="00BE2D55">
            <w:pPr>
              <w:ind w:firstLine="34"/>
              <w:jc w:val="center"/>
              <w:rPr>
                <w:rFonts w:ascii="Times New Roman" w:hAnsi="Times New Roman" w:cs="Times New Roman"/>
                <w:b/>
                <w:bCs/>
                <w:sz w:val="28"/>
                <w:szCs w:val="28"/>
              </w:rPr>
            </w:pPr>
            <w:r w:rsidRPr="00E07E40">
              <w:rPr>
                <w:rFonts w:ascii="Times New Roman" w:hAnsi="Times New Roman" w:cs="Times New Roman"/>
                <w:b/>
                <w:bCs/>
                <w:sz w:val="28"/>
                <w:szCs w:val="28"/>
              </w:rPr>
              <w:t>Наименование</w:t>
            </w:r>
          </w:p>
        </w:tc>
        <w:tc>
          <w:tcPr>
            <w:tcW w:w="10065" w:type="dxa"/>
          </w:tcPr>
          <w:p w:rsidR="00AE62B9" w:rsidRPr="00E07E40" w:rsidRDefault="00AE62B9" w:rsidP="00BE2D55">
            <w:pPr>
              <w:ind w:firstLine="34"/>
              <w:jc w:val="center"/>
              <w:rPr>
                <w:rFonts w:ascii="Times New Roman" w:hAnsi="Times New Roman" w:cs="Times New Roman"/>
                <w:b/>
                <w:bCs/>
                <w:sz w:val="28"/>
                <w:szCs w:val="28"/>
              </w:rPr>
            </w:pPr>
            <w:r w:rsidRPr="00E07E40">
              <w:rPr>
                <w:rFonts w:ascii="Times New Roman" w:hAnsi="Times New Roman" w:cs="Times New Roman"/>
                <w:b/>
                <w:bCs/>
                <w:sz w:val="28"/>
                <w:szCs w:val="28"/>
              </w:rPr>
              <w:t>Место проведения, описание</w:t>
            </w:r>
          </w:p>
        </w:tc>
      </w:tr>
      <w:tr w:rsidR="00AE62B9" w:rsidRPr="00E07E40">
        <w:tc>
          <w:tcPr>
            <w:tcW w:w="1099" w:type="dxa"/>
          </w:tcPr>
          <w:p w:rsidR="00AE62B9" w:rsidRPr="00E07E40" w:rsidRDefault="00AE62B9" w:rsidP="00BE2D55">
            <w:pPr>
              <w:ind w:firstLine="34"/>
              <w:rPr>
                <w:rFonts w:ascii="Times New Roman" w:hAnsi="Times New Roman" w:cs="Times New Roman"/>
                <w:sz w:val="28"/>
                <w:szCs w:val="28"/>
              </w:rPr>
            </w:pPr>
            <w:r w:rsidRPr="00E07E40">
              <w:rPr>
                <w:rFonts w:ascii="Times New Roman" w:hAnsi="Times New Roman" w:cs="Times New Roman"/>
                <w:sz w:val="28"/>
                <w:szCs w:val="28"/>
              </w:rPr>
              <w:t>10.07</w:t>
            </w:r>
          </w:p>
          <w:p w:rsidR="00AE62B9" w:rsidRPr="00E07E40" w:rsidRDefault="00AE62B9" w:rsidP="00BE2D55">
            <w:pPr>
              <w:ind w:firstLine="34"/>
              <w:rPr>
                <w:rFonts w:ascii="Times New Roman" w:hAnsi="Times New Roman" w:cs="Times New Roman"/>
                <w:sz w:val="28"/>
                <w:szCs w:val="28"/>
              </w:rPr>
            </w:pPr>
            <w:r w:rsidRPr="00E07E40">
              <w:rPr>
                <w:rFonts w:ascii="Times New Roman" w:hAnsi="Times New Roman" w:cs="Times New Roman"/>
                <w:sz w:val="28"/>
                <w:szCs w:val="28"/>
              </w:rPr>
              <w:t>2015 г.</w:t>
            </w:r>
          </w:p>
        </w:tc>
        <w:tc>
          <w:tcPr>
            <w:tcW w:w="4004" w:type="dxa"/>
          </w:tcPr>
          <w:p w:rsidR="00AE62B9" w:rsidRPr="00DF227D" w:rsidRDefault="00AE62B9" w:rsidP="00DF227D">
            <w:pPr>
              <w:ind w:firstLine="34"/>
              <w:rPr>
                <w:rFonts w:ascii="Times New Roman" w:hAnsi="Times New Roman" w:cs="Times New Roman"/>
                <w:b/>
                <w:bCs/>
                <w:sz w:val="28"/>
                <w:szCs w:val="28"/>
              </w:rPr>
            </w:pPr>
            <w:r w:rsidRPr="00E07E40">
              <w:rPr>
                <w:rFonts w:ascii="Times New Roman" w:hAnsi="Times New Roman" w:cs="Times New Roman"/>
                <w:b/>
                <w:bCs/>
                <w:sz w:val="28"/>
                <w:szCs w:val="28"/>
              </w:rPr>
              <w:t>«И нет в целом мире п</w:t>
            </w:r>
            <w:r>
              <w:rPr>
                <w:rFonts w:ascii="Times New Roman" w:hAnsi="Times New Roman" w:cs="Times New Roman"/>
                <w:b/>
                <w:bCs/>
                <w:sz w:val="28"/>
                <w:szCs w:val="28"/>
              </w:rPr>
              <w:t>рекрасней родимой деревни моей»</w:t>
            </w:r>
            <w:r w:rsidR="005E12EC">
              <w:rPr>
                <w:rFonts w:ascii="Times New Roman" w:hAnsi="Times New Roman" w:cs="Times New Roman"/>
                <w:b/>
                <w:bCs/>
                <w:sz w:val="28"/>
                <w:szCs w:val="28"/>
              </w:rPr>
              <w:t xml:space="preserve"> </w:t>
            </w:r>
            <w:r w:rsidRPr="00E07E40">
              <w:rPr>
                <w:rFonts w:ascii="Times New Roman" w:hAnsi="Times New Roman" w:cs="Times New Roman"/>
                <w:sz w:val="28"/>
                <w:szCs w:val="28"/>
              </w:rPr>
              <w:t>мероприятие, посвященное 250</w:t>
            </w:r>
            <w:r>
              <w:rPr>
                <w:rFonts w:ascii="Times New Roman" w:hAnsi="Times New Roman" w:cs="Times New Roman"/>
                <w:sz w:val="28"/>
                <w:szCs w:val="28"/>
              </w:rPr>
              <w:t xml:space="preserve">-летию образования с. Тигирек </w:t>
            </w:r>
          </w:p>
          <w:p w:rsidR="00AE62B9" w:rsidRPr="00E07E40" w:rsidRDefault="00887D7B" w:rsidP="005C5488">
            <w:pPr>
              <w:ind w:firstLine="34"/>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434590" cy="1605280"/>
                  <wp:effectExtent l="19050" t="0" r="3810" b="0"/>
                  <wp:docPr id="154" name="Рисунок 147" descr="http://www.altairegion22.ru/upload/import_images/gallery/general/640.P1220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7" descr="http://www.altairegion22.ru/upload/import_images/gallery/general/640.P1220044!!!.jpg"/>
                          <pic:cNvPicPr>
                            <a:picLocks noChangeAspect="1" noChangeArrowheads="1"/>
                          </pic:cNvPicPr>
                        </pic:nvPicPr>
                        <pic:blipFill>
                          <a:blip r:embed="rId190"/>
                          <a:srcRect/>
                          <a:stretch>
                            <a:fillRect/>
                          </a:stretch>
                        </pic:blipFill>
                        <pic:spPr bwMode="auto">
                          <a:xfrm>
                            <a:off x="0" y="0"/>
                            <a:ext cx="2434590" cy="1605280"/>
                          </a:xfrm>
                          <a:prstGeom prst="rect">
                            <a:avLst/>
                          </a:prstGeom>
                          <a:noFill/>
                          <a:ln w="9525">
                            <a:noFill/>
                            <a:miter lim="800000"/>
                            <a:headEnd/>
                            <a:tailEnd/>
                          </a:ln>
                        </pic:spPr>
                      </pic:pic>
                    </a:graphicData>
                  </a:graphic>
                </wp:inline>
              </w:drawing>
            </w:r>
          </w:p>
        </w:tc>
        <w:tc>
          <w:tcPr>
            <w:tcW w:w="10065" w:type="dxa"/>
          </w:tcPr>
          <w:p w:rsidR="00AE62B9" w:rsidRPr="00E07E40" w:rsidRDefault="00AE62B9" w:rsidP="00BE2D55">
            <w:pPr>
              <w:ind w:firstLine="34"/>
              <w:jc w:val="both"/>
              <w:rPr>
                <w:rFonts w:ascii="Times New Roman" w:hAnsi="Times New Roman" w:cs="Times New Roman"/>
                <w:sz w:val="28"/>
                <w:szCs w:val="28"/>
              </w:rPr>
            </w:pPr>
            <w:r w:rsidRPr="00E07E40">
              <w:rPr>
                <w:rFonts w:ascii="Times New Roman" w:hAnsi="Times New Roman" w:cs="Times New Roman"/>
                <w:sz w:val="28"/>
                <w:szCs w:val="28"/>
              </w:rPr>
              <w:t xml:space="preserve">с. Тигирек - это прекрасный уголок живой природы. </w:t>
            </w:r>
            <w:r w:rsidRPr="00E07E40">
              <w:rPr>
                <w:rFonts w:ascii="Times New Roman" w:hAnsi="Times New Roman" w:cs="Times New Roman"/>
                <w:sz w:val="28"/>
                <w:szCs w:val="28"/>
                <w:shd w:val="clear" w:color="auto" w:fill="FFFFFF"/>
              </w:rPr>
              <w:t>Один из самых молодых заповедников России, заповедник «Тигирекский». Вблизи Тигирека имеются десятки пещер и гротов</w:t>
            </w:r>
            <w:proofErr w:type="gramStart"/>
            <w:r w:rsidRPr="00E07E40">
              <w:rPr>
                <w:rFonts w:ascii="Times New Roman" w:hAnsi="Times New Roman" w:cs="Times New Roman"/>
                <w:sz w:val="28"/>
                <w:szCs w:val="28"/>
                <w:shd w:val="clear" w:color="auto" w:fill="FFFFFF"/>
              </w:rPr>
              <w:t>.</w:t>
            </w:r>
            <w:r w:rsidRPr="00E07E40">
              <w:rPr>
                <w:rFonts w:ascii="Times New Roman" w:hAnsi="Times New Roman" w:cs="Times New Roman"/>
                <w:sz w:val="28"/>
                <w:szCs w:val="28"/>
              </w:rPr>
              <w:t>П</w:t>
            </w:r>
            <w:proofErr w:type="gramEnd"/>
            <w:r w:rsidRPr="00E07E40">
              <w:rPr>
                <w:rFonts w:ascii="Times New Roman" w:hAnsi="Times New Roman" w:cs="Times New Roman"/>
                <w:sz w:val="28"/>
                <w:szCs w:val="28"/>
              </w:rPr>
              <w:t>раздник будет проходить на поляне. Место проведения оформляется в народном стиле: размещена выставка народного творчества умельцев района, оформлены терема «Чайная», «Квасная»; развешаны полотенца, ленты, шары, снизки бубликов.</w:t>
            </w:r>
          </w:p>
          <w:p w:rsidR="00AE62B9" w:rsidRDefault="00AE62B9" w:rsidP="005C5488">
            <w:pPr>
              <w:ind w:firstLine="34"/>
              <w:jc w:val="both"/>
              <w:rPr>
                <w:rFonts w:ascii="Times New Roman" w:hAnsi="Times New Roman" w:cs="Times New Roman"/>
                <w:sz w:val="28"/>
                <w:szCs w:val="28"/>
              </w:rPr>
            </w:pPr>
            <w:r w:rsidRPr="00E07E40">
              <w:rPr>
                <w:rFonts w:ascii="Times New Roman" w:hAnsi="Times New Roman" w:cs="Times New Roman"/>
                <w:sz w:val="28"/>
                <w:szCs w:val="28"/>
              </w:rPr>
              <w:t xml:space="preserve">На столах - самовары. Женщины одеты в народные костюмы, угощают пришедших на праздник квасом, блинами. На импровизированной эстраде - коробейники зазывают на праздник, предлагают «мелкие товары». Развернута торговля продовольственными и промышленными товарами. На празднике звучат песни о деревне, русские народные песни, песни о России. </w:t>
            </w:r>
          </w:p>
          <w:p w:rsidR="00AE62B9" w:rsidRPr="00E07E40" w:rsidRDefault="00AE62B9" w:rsidP="005C5488">
            <w:pPr>
              <w:ind w:firstLine="34"/>
              <w:jc w:val="both"/>
              <w:rPr>
                <w:rFonts w:ascii="Times New Roman" w:hAnsi="Times New Roman" w:cs="Times New Roman"/>
                <w:sz w:val="28"/>
                <w:szCs w:val="28"/>
              </w:rPr>
            </w:pPr>
          </w:p>
        </w:tc>
      </w:tr>
      <w:tr w:rsidR="00AE62B9" w:rsidRPr="00E07E40">
        <w:tc>
          <w:tcPr>
            <w:tcW w:w="1099" w:type="dxa"/>
          </w:tcPr>
          <w:p w:rsidR="00AE62B9" w:rsidRPr="00E07E40" w:rsidRDefault="00AE62B9" w:rsidP="00BE2D55">
            <w:pPr>
              <w:ind w:firstLine="34"/>
              <w:rPr>
                <w:rFonts w:ascii="Times New Roman" w:hAnsi="Times New Roman" w:cs="Times New Roman"/>
                <w:sz w:val="28"/>
                <w:szCs w:val="28"/>
              </w:rPr>
            </w:pPr>
            <w:r w:rsidRPr="00E07E40">
              <w:rPr>
                <w:rFonts w:ascii="Times New Roman" w:hAnsi="Times New Roman" w:cs="Times New Roman"/>
                <w:sz w:val="28"/>
                <w:szCs w:val="28"/>
              </w:rPr>
              <w:t>08.08</w:t>
            </w:r>
          </w:p>
          <w:p w:rsidR="00AE62B9" w:rsidRPr="00E07E40" w:rsidRDefault="00AE62B9" w:rsidP="00BE2D55">
            <w:pPr>
              <w:ind w:firstLine="34"/>
              <w:rPr>
                <w:rFonts w:ascii="Times New Roman" w:hAnsi="Times New Roman" w:cs="Times New Roman"/>
                <w:sz w:val="28"/>
                <w:szCs w:val="28"/>
              </w:rPr>
            </w:pPr>
            <w:r w:rsidRPr="00E07E40">
              <w:rPr>
                <w:rFonts w:ascii="Times New Roman" w:hAnsi="Times New Roman" w:cs="Times New Roman"/>
                <w:sz w:val="28"/>
                <w:szCs w:val="28"/>
              </w:rPr>
              <w:t>2015 г.</w:t>
            </w:r>
          </w:p>
        </w:tc>
        <w:tc>
          <w:tcPr>
            <w:tcW w:w="4004" w:type="dxa"/>
          </w:tcPr>
          <w:p w:rsidR="00AE62B9" w:rsidRPr="00E07E40" w:rsidRDefault="00AE62B9" w:rsidP="00DF227D">
            <w:pPr>
              <w:ind w:firstLine="34"/>
              <w:jc w:val="both"/>
              <w:rPr>
                <w:rFonts w:ascii="Times New Roman" w:hAnsi="Times New Roman" w:cs="Times New Roman"/>
                <w:sz w:val="28"/>
                <w:szCs w:val="28"/>
              </w:rPr>
            </w:pPr>
            <w:r w:rsidRPr="00E07E40">
              <w:rPr>
                <w:rFonts w:ascii="Times New Roman" w:hAnsi="Times New Roman" w:cs="Times New Roman"/>
                <w:b/>
                <w:bCs/>
                <w:sz w:val="28"/>
                <w:szCs w:val="28"/>
              </w:rPr>
              <w:t>«Наш юбилей – наш общий праздник»</w:t>
            </w:r>
            <w:r w:rsidR="005E12EC">
              <w:rPr>
                <w:rFonts w:ascii="Times New Roman" w:hAnsi="Times New Roman" w:cs="Times New Roman"/>
                <w:b/>
                <w:bCs/>
                <w:sz w:val="28"/>
                <w:szCs w:val="28"/>
              </w:rPr>
              <w:t xml:space="preserve"> </w:t>
            </w:r>
            <w:r w:rsidRPr="00E07E40">
              <w:rPr>
                <w:rFonts w:ascii="Times New Roman" w:hAnsi="Times New Roman" w:cs="Times New Roman"/>
                <w:sz w:val="28"/>
                <w:szCs w:val="28"/>
              </w:rPr>
              <w:t>районный праздник, посвящен</w:t>
            </w:r>
            <w:r>
              <w:rPr>
                <w:rFonts w:ascii="Times New Roman" w:hAnsi="Times New Roman" w:cs="Times New Roman"/>
                <w:sz w:val="28"/>
                <w:szCs w:val="28"/>
              </w:rPr>
              <w:t>ный 80-летию образования района</w:t>
            </w:r>
          </w:p>
          <w:p w:rsidR="00AE62B9" w:rsidRPr="00E07E40" w:rsidRDefault="00887D7B" w:rsidP="00BE2D55">
            <w:pPr>
              <w:ind w:firstLine="34"/>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402840" cy="1988185"/>
                  <wp:effectExtent l="19050" t="0" r="0" b="0"/>
                  <wp:docPr id="155" name="Рисунок 153" descr="DSC0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3" descr="DSC02538"/>
                          <pic:cNvPicPr>
                            <a:picLocks noChangeAspect="1" noChangeArrowheads="1"/>
                          </pic:cNvPicPr>
                        </pic:nvPicPr>
                        <pic:blipFill>
                          <a:blip r:embed="rId191"/>
                          <a:srcRect/>
                          <a:stretch>
                            <a:fillRect/>
                          </a:stretch>
                        </pic:blipFill>
                        <pic:spPr bwMode="auto">
                          <a:xfrm>
                            <a:off x="0" y="0"/>
                            <a:ext cx="2402840" cy="1988185"/>
                          </a:xfrm>
                          <a:prstGeom prst="rect">
                            <a:avLst/>
                          </a:prstGeom>
                          <a:noFill/>
                          <a:ln w="9525">
                            <a:noFill/>
                            <a:miter lim="800000"/>
                            <a:headEnd/>
                            <a:tailEnd/>
                          </a:ln>
                        </pic:spPr>
                      </pic:pic>
                    </a:graphicData>
                  </a:graphic>
                </wp:inline>
              </w:drawing>
            </w:r>
          </w:p>
        </w:tc>
        <w:tc>
          <w:tcPr>
            <w:tcW w:w="10065" w:type="dxa"/>
          </w:tcPr>
          <w:p w:rsidR="004B6B10" w:rsidRDefault="00AE62B9" w:rsidP="005C5488">
            <w:pPr>
              <w:ind w:firstLine="34"/>
              <w:rPr>
                <w:rFonts w:ascii="Times New Roman" w:hAnsi="Times New Roman" w:cs="Times New Roman"/>
                <w:sz w:val="28"/>
                <w:szCs w:val="28"/>
              </w:rPr>
            </w:pPr>
            <w:r w:rsidRPr="00E07E40">
              <w:rPr>
                <w:rFonts w:ascii="Times New Roman" w:hAnsi="Times New Roman" w:cs="Times New Roman"/>
                <w:sz w:val="28"/>
                <w:szCs w:val="28"/>
                <w:lang w:eastAsia="ru-RU"/>
              </w:rPr>
              <w:t>с</w:t>
            </w:r>
            <w:proofErr w:type="gramStart"/>
            <w:r w:rsidRPr="00E07E40">
              <w:rPr>
                <w:rFonts w:ascii="Times New Roman" w:hAnsi="Times New Roman" w:cs="Times New Roman"/>
                <w:sz w:val="28"/>
                <w:szCs w:val="28"/>
                <w:lang w:eastAsia="ru-RU"/>
              </w:rPr>
              <w:t>.К</w:t>
            </w:r>
            <w:proofErr w:type="gramEnd"/>
            <w:r w:rsidRPr="00E07E40">
              <w:rPr>
                <w:rFonts w:ascii="Times New Roman" w:hAnsi="Times New Roman" w:cs="Times New Roman"/>
                <w:sz w:val="28"/>
                <w:szCs w:val="28"/>
                <w:lang w:eastAsia="ru-RU"/>
              </w:rPr>
              <w:t>раснощёково.</w:t>
            </w:r>
            <w:r w:rsidRPr="00E07E40">
              <w:rPr>
                <w:rFonts w:ascii="Times New Roman" w:hAnsi="Times New Roman" w:cs="Times New Roman"/>
                <w:sz w:val="28"/>
                <w:szCs w:val="28"/>
              </w:rPr>
              <w:t xml:space="preserve"> Мероприятие «Наш юбилей – наш общий праздник», посвященное юбилейной дате будет проходить в селе Краснощеково. Прогр</w:t>
            </w:r>
            <w:r>
              <w:rPr>
                <w:rFonts w:ascii="Times New Roman" w:hAnsi="Times New Roman" w:cs="Times New Roman"/>
                <w:sz w:val="28"/>
                <w:szCs w:val="28"/>
              </w:rPr>
              <w:t xml:space="preserve">амма праздника включает в себя: Конкурс « На гимн района»; </w:t>
            </w:r>
            <w:r w:rsidRPr="00E07E40">
              <w:rPr>
                <w:rFonts w:ascii="Times New Roman" w:hAnsi="Times New Roman" w:cs="Times New Roman"/>
                <w:sz w:val="28"/>
                <w:szCs w:val="28"/>
              </w:rPr>
              <w:t>Конкурс соч</w:t>
            </w:r>
            <w:r>
              <w:rPr>
                <w:rFonts w:ascii="Times New Roman" w:hAnsi="Times New Roman" w:cs="Times New Roman"/>
                <w:sz w:val="28"/>
                <w:szCs w:val="28"/>
              </w:rPr>
              <w:t>инений</w:t>
            </w:r>
          </w:p>
          <w:p w:rsidR="00AE62B9" w:rsidRPr="00E07E40" w:rsidRDefault="00AE62B9" w:rsidP="005C5488">
            <w:pPr>
              <w:ind w:firstLine="34"/>
              <w:rPr>
                <w:rFonts w:ascii="Times New Roman" w:hAnsi="Times New Roman" w:cs="Times New Roman"/>
                <w:sz w:val="28"/>
                <w:szCs w:val="28"/>
              </w:rPr>
            </w:pPr>
            <w:r>
              <w:rPr>
                <w:rFonts w:ascii="Times New Roman" w:hAnsi="Times New Roman" w:cs="Times New Roman"/>
                <w:sz w:val="28"/>
                <w:szCs w:val="28"/>
              </w:rPr>
              <w:t xml:space="preserve"> « Мой район через 5 лет»; </w:t>
            </w:r>
            <w:r w:rsidR="004B6B10">
              <w:rPr>
                <w:rFonts w:ascii="Times New Roman" w:hAnsi="Times New Roman" w:cs="Times New Roman"/>
                <w:sz w:val="28"/>
                <w:szCs w:val="28"/>
              </w:rPr>
              <w:t>к</w:t>
            </w:r>
            <w:r w:rsidRPr="00E07E40">
              <w:rPr>
                <w:rFonts w:ascii="Times New Roman" w:hAnsi="Times New Roman" w:cs="Times New Roman"/>
                <w:sz w:val="28"/>
                <w:szCs w:val="28"/>
              </w:rPr>
              <w:t>онкурс рису</w:t>
            </w:r>
            <w:r>
              <w:rPr>
                <w:rFonts w:ascii="Times New Roman" w:hAnsi="Times New Roman" w:cs="Times New Roman"/>
                <w:sz w:val="28"/>
                <w:szCs w:val="28"/>
              </w:rPr>
              <w:t xml:space="preserve">нков «Люблю тебя, родной район»; </w:t>
            </w:r>
            <w:r w:rsidR="004B6B10">
              <w:rPr>
                <w:rFonts w:ascii="Times New Roman" w:hAnsi="Times New Roman" w:cs="Times New Roman"/>
                <w:sz w:val="28"/>
                <w:szCs w:val="28"/>
              </w:rPr>
              <w:t>м</w:t>
            </w:r>
            <w:r w:rsidRPr="00E07E40">
              <w:rPr>
                <w:rFonts w:ascii="Times New Roman" w:hAnsi="Times New Roman" w:cs="Times New Roman"/>
                <w:sz w:val="28"/>
                <w:szCs w:val="28"/>
              </w:rPr>
              <w:t>отопробег мотоциклистов Карпово – Харлово – Березовка- Краснощеково, стадион «О</w:t>
            </w:r>
            <w:r w:rsidR="004B6B10">
              <w:rPr>
                <w:rFonts w:ascii="Times New Roman" w:hAnsi="Times New Roman" w:cs="Times New Roman"/>
                <w:sz w:val="28"/>
                <w:szCs w:val="28"/>
              </w:rPr>
              <w:t xml:space="preserve">лимпийский». </w:t>
            </w:r>
            <w:r w:rsidRPr="00E07E40">
              <w:rPr>
                <w:rFonts w:ascii="Times New Roman" w:hAnsi="Times New Roman" w:cs="Times New Roman"/>
                <w:sz w:val="28"/>
                <w:szCs w:val="28"/>
              </w:rPr>
              <w:t>Павильоны (история становления, достижения, будущее села).</w:t>
            </w:r>
          </w:p>
          <w:p w:rsidR="00AE62B9" w:rsidRPr="00E07E40" w:rsidRDefault="00AE62B9" w:rsidP="00BE2D55">
            <w:pPr>
              <w:numPr>
                <w:ilvl w:val="0"/>
                <w:numId w:val="23"/>
              </w:numPr>
              <w:ind w:left="0" w:firstLine="34"/>
              <w:rPr>
                <w:rFonts w:ascii="Times New Roman" w:hAnsi="Times New Roman" w:cs="Times New Roman"/>
                <w:sz w:val="28"/>
                <w:szCs w:val="28"/>
              </w:rPr>
            </w:pPr>
            <w:r w:rsidRPr="00E07E40">
              <w:rPr>
                <w:rFonts w:ascii="Times New Roman" w:hAnsi="Times New Roman" w:cs="Times New Roman"/>
                <w:sz w:val="28"/>
                <w:szCs w:val="28"/>
              </w:rPr>
              <w:t>Шествие праздничных колонн.</w:t>
            </w:r>
          </w:p>
          <w:p w:rsidR="00AE62B9" w:rsidRPr="00E07E40" w:rsidRDefault="00AE62B9" w:rsidP="00BE2D55">
            <w:pPr>
              <w:numPr>
                <w:ilvl w:val="0"/>
                <w:numId w:val="23"/>
              </w:numPr>
              <w:ind w:left="0" w:firstLine="34"/>
              <w:rPr>
                <w:rFonts w:ascii="Times New Roman" w:hAnsi="Times New Roman" w:cs="Times New Roman"/>
                <w:sz w:val="28"/>
                <w:szCs w:val="28"/>
              </w:rPr>
            </w:pPr>
            <w:r w:rsidRPr="00E07E40">
              <w:rPr>
                <w:rFonts w:ascii="Times New Roman" w:hAnsi="Times New Roman" w:cs="Times New Roman"/>
                <w:sz w:val="28"/>
                <w:szCs w:val="28"/>
              </w:rPr>
              <w:t>Торжественная часть - театрализованное представление</w:t>
            </w:r>
          </w:p>
          <w:p w:rsidR="00AE62B9" w:rsidRPr="00E07E40" w:rsidRDefault="00AE62B9" w:rsidP="00BE2D55">
            <w:pPr>
              <w:numPr>
                <w:ilvl w:val="0"/>
                <w:numId w:val="23"/>
              </w:numPr>
              <w:ind w:left="0" w:firstLine="34"/>
              <w:rPr>
                <w:rFonts w:ascii="Times New Roman" w:hAnsi="Times New Roman" w:cs="Times New Roman"/>
                <w:sz w:val="28"/>
                <w:szCs w:val="28"/>
              </w:rPr>
            </w:pPr>
            <w:r w:rsidRPr="00E07E40">
              <w:rPr>
                <w:rFonts w:ascii="Times New Roman" w:hAnsi="Times New Roman" w:cs="Times New Roman"/>
                <w:sz w:val="28"/>
                <w:szCs w:val="28"/>
              </w:rPr>
              <w:t>Спортивные соревнования: волейбол, армрестлинг, футбол.</w:t>
            </w:r>
          </w:p>
          <w:p w:rsidR="00AE62B9" w:rsidRPr="004B6B10" w:rsidRDefault="00AE62B9" w:rsidP="004B6B10">
            <w:pPr>
              <w:numPr>
                <w:ilvl w:val="0"/>
                <w:numId w:val="23"/>
              </w:numPr>
              <w:ind w:left="0" w:firstLine="34"/>
              <w:rPr>
                <w:rFonts w:ascii="Times New Roman" w:hAnsi="Times New Roman" w:cs="Times New Roman"/>
                <w:sz w:val="28"/>
                <w:szCs w:val="28"/>
              </w:rPr>
            </w:pPr>
            <w:r w:rsidRPr="00E07E40">
              <w:rPr>
                <w:rFonts w:ascii="Times New Roman" w:hAnsi="Times New Roman" w:cs="Times New Roman"/>
                <w:sz w:val="28"/>
                <w:szCs w:val="28"/>
              </w:rPr>
              <w:t>Выступление лучших коллективов художественной самодеятельности района с приглашением на праздник казачий хор</w:t>
            </w:r>
            <w:r w:rsidRPr="004B6B10">
              <w:rPr>
                <w:rFonts w:ascii="Times New Roman" w:hAnsi="Times New Roman" w:cs="Times New Roman"/>
                <w:sz w:val="28"/>
                <w:szCs w:val="28"/>
              </w:rPr>
              <w:t>Чарышского района, коллективы художественной самодеятельности Поспелихинского района.</w:t>
            </w:r>
          </w:p>
        </w:tc>
      </w:tr>
      <w:tr w:rsidR="00AE62B9" w:rsidRPr="00E07E40">
        <w:tc>
          <w:tcPr>
            <w:tcW w:w="1099" w:type="dxa"/>
          </w:tcPr>
          <w:p w:rsidR="00AE62B9" w:rsidRPr="00E07E40" w:rsidRDefault="00AE62B9" w:rsidP="00BE2D55">
            <w:pPr>
              <w:ind w:firstLine="34"/>
              <w:rPr>
                <w:rFonts w:ascii="Times New Roman" w:hAnsi="Times New Roman" w:cs="Times New Roman"/>
                <w:sz w:val="28"/>
                <w:szCs w:val="28"/>
              </w:rPr>
            </w:pPr>
            <w:r w:rsidRPr="00E07E40">
              <w:rPr>
                <w:rFonts w:ascii="Times New Roman" w:hAnsi="Times New Roman" w:cs="Times New Roman"/>
                <w:sz w:val="28"/>
                <w:szCs w:val="28"/>
              </w:rPr>
              <w:lastRenderedPageBreak/>
              <w:t>Март</w:t>
            </w:r>
          </w:p>
        </w:tc>
        <w:tc>
          <w:tcPr>
            <w:tcW w:w="4004" w:type="dxa"/>
          </w:tcPr>
          <w:p w:rsidR="00AE62B9" w:rsidRPr="00E07E40" w:rsidRDefault="00AE62B9" w:rsidP="005C5488">
            <w:pPr>
              <w:ind w:firstLine="34"/>
              <w:rPr>
                <w:rFonts w:ascii="Times New Roman" w:hAnsi="Times New Roman" w:cs="Times New Roman"/>
                <w:b/>
                <w:bCs/>
                <w:sz w:val="28"/>
                <w:szCs w:val="28"/>
              </w:rPr>
            </w:pPr>
            <w:r>
              <w:rPr>
                <w:rFonts w:ascii="Times New Roman" w:hAnsi="Times New Roman" w:cs="Times New Roman"/>
                <w:sz w:val="28"/>
                <w:szCs w:val="28"/>
              </w:rPr>
              <w:t xml:space="preserve">Празднование </w:t>
            </w:r>
            <w:r w:rsidRPr="00E07E40">
              <w:rPr>
                <w:rFonts w:ascii="Times New Roman" w:hAnsi="Times New Roman" w:cs="Times New Roman"/>
                <w:sz w:val="28"/>
                <w:szCs w:val="28"/>
              </w:rPr>
              <w:t xml:space="preserve">широкой </w:t>
            </w:r>
            <w:r w:rsidRPr="00E07E40">
              <w:rPr>
                <w:rFonts w:ascii="Times New Roman" w:hAnsi="Times New Roman" w:cs="Times New Roman"/>
                <w:b/>
                <w:bCs/>
                <w:sz w:val="28"/>
                <w:szCs w:val="28"/>
              </w:rPr>
              <w:t>Масленицы</w:t>
            </w:r>
          </w:p>
          <w:p w:rsidR="00AE62B9" w:rsidRPr="00E07E40" w:rsidRDefault="00887D7B" w:rsidP="00BE2D55">
            <w:pPr>
              <w:ind w:firstLine="34"/>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424430" cy="2413635"/>
                  <wp:effectExtent l="19050" t="0" r="0" b="0"/>
                  <wp:docPr id="156"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4"/>
                          <pic:cNvPicPr>
                            <a:picLocks noChangeAspect="1" noChangeArrowheads="1"/>
                          </pic:cNvPicPr>
                        </pic:nvPicPr>
                        <pic:blipFill>
                          <a:blip r:embed="rId192"/>
                          <a:srcRect/>
                          <a:stretch>
                            <a:fillRect/>
                          </a:stretch>
                        </pic:blipFill>
                        <pic:spPr bwMode="auto">
                          <a:xfrm>
                            <a:off x="0" y="0"/>
                            <a:ext cx="2424430" cy="2413635"/>
                          </a:xfrm>
                          <a:prstGeom prst="rect">
                            <a:avLst/>
                          </a:prstGeom>
                          <a:noFill/>
                          <a:ln w="9525">
                            <a:noFill/>
                            <a:miter lim="800000"/>
                            <a:headEnd/>
                            <a:tailEnd/>
                          </a:ln>
                        </pic:spPr>
                      </pic:pic>
                    </a:graphicData>
                  </a:graphic>
                </wp:inline>
              </w:drawing>
            </w:r>
          </w:p>
        </w:tc>
        <w:tc>
          <w:tcPr>
            <w:tcW w:w="10065" w:type="dxa"/>
          </w:tcPr>
          <w:p w:rsidR="004B6B10" w:rsidRDefault="00AE62B9" w:rsidP="00DF227D">
            <w:pPr>
              <w:tabs>
                <w:tab w:val="left" w:pos="2805"/>
              </w:tabs>
              <w:ind w:firstLine="34"/>
              <w:rPr>
                <w:rFonts w:ascii="Times New Roman" w:hAnsi="Times New Roman" w:cs="Times New Roman"/>
                <w:sz w:val="28"/>
                <w:szCs w:val="28"/>
              </w:rPr>
            </w:pPr>
            <w:r w:rsidRPr="00E07E40">
              <w:rPr>
                <w:rStyle w:val="af"/>
                <w:rFonts w:ascii="Times New Roman" w:hAnsi="Times New Roman" w:cs="Times New Roman"/>
                <w:b w:val="0"/>
                <w:bCs w:val="0"/>
                <w:sz w:val="28"/>
                <w:szCs w:val="28"/>
              </w:rPr>
              <w:t>В селе Краснощеково</w:t>
            </w:r>
            <w:r w:rsidRPr="00E07E40">
              <w:rPr>
                <w:rFonts w:ascii="Times New Roman" w:hAnsi="Times New Roman" w:cs="Times New Roman"/>
                <w:sz w:val="28"/>
                <w:szCs w:val="28"/>
              </w:rPr>
              <w:t xml:space="preserve"> празднование Масленицы начинается с задорной русской пляски, во время которой встречают главную героиню праздника Маслену Ивановну, которая пришла с играми, конкурсами и, конечно, же, блинами. Приход Весны встречают бурными аплодисментами, а обрядовый танец «веснянок» никого не оставляет равнодушным. А далее все вместе водят хороводы вокруг чучела, кидают валенки, пилят сучковатые бревна, пробуют силу в армрестлинге, и бою мешками и т.д.</w:t>
            </w:r>
          </w:p>
          <w:p w:rsidR="004B6B10" w:rsidRDefault="00AE62B9" w:rsidP="00DF227D">
            <w:pPr>
              <w:tabs>
                <w:tab w:val="left" w:pos="2805"/>
              </w:tabs>
              <w:ind w:firstLine="34"/>
              <w:rPr>
                <w:rFonts w:ascii="Times New Roman" w:hAnsi="Times New Roman" w:cs="Times New Roman"/>
                <w:sz w:val="28"/>
                <w:szCs w:val="28"/>
              </w:rPr>
            </w:pPr>
            <w:r w:rsidRPr="00E07E40">
              <w:rPr>
                <w:rFonts w:ascii="Times New Roman" w:hAnsi="Times New Roman" w:cs="Times New Roman"/>
                <w:sz w:val="28"/>
                <w:szCs w:val="28"/>
              </w:rPr>
              <w:t xml:space="preserve"> С огромным удовольствием родители и дети принимают участие в</w:t>
            </w:r>
            <w:r>
              <w:rPr>
                <w:rFonts w:ascii="Times New Roman" w:hAnsi="Times New Roman" w:cs="Times New Roman"/>
                <w:sz w:val="28"/>
                <w:szCs w:val="28"/>
              </w:rPr>
              <w:t xml:space="preserve"> катании на санках – ледянках</w:t>
            </w:r>
            <w:proofErr w:type="gramStart"/>
            <w:r>
              <w:rPr>
                <w:rFonts w:ascii="Times New Roman" w:hAnsi="Times New Roman" w:cs="Times New Roman"/>
                <w:sz w:val="28"/>
                <w:szCs w:val="28"/>
              </w:rPr>
              <w:t>.</w:t>
            </w:r>
            <w:r w:rsidRPr="00E07E40">
              <w:rPr>
                <w:rFonts w:ascii="Times New Roman" w:hAnsi="Times New Roman" w:cs="Times New Roman"/>
                <w:sz w:val="28"/>
                <w:szCs w:val="28"/>
              </w:rPr>
              <w:t>И</w:t>
            </w:r>
            <w:proofErr w:type="gramEnd"/>
            <w:r w:rsidRPr="00E07E40">
              <w:rPr>
                <w:rFonts w:ascii="Times New Roman" w:hAnsi="Times New Roman" w:cs="Times New Roman"/>
                <w:sz w:val="28"/>
                <w:szCs w:val="28"/>
              </w:rPr>
              <w:t>, конечно, штурмуют призовой столб.</w:t>
            </w:r>
          </w:p>
          <w:p w:rsidR="00AE62B9" w:rsidRPr="00E07E40" w:rsidRDefault="00AE62B9" w:rsidP="00DF227D">
            <w:pPr>
              <w:tabs>
                <w:tab w:val="left" w:pos="2805"/>
              </w:tabs>
              <w:ind w:firstLine="34"/>
              <w:rPr>
                <w:rFonts w:ascii="Times New Roman" w:hAnsi="Times New Roman" w:cs="Times New Roman"/>
                <w:sz w:val="28"/>
                <w:szCs w:val="28"/>
              </w:rPr>
            </w:pPr>
            <w:r w:rsidRPr="00E07E40">
              <w:rPr>
                <w:rFonts w:ascii="Times New Roman" w:hAnsi="Times New Roman" w:cs="Times New Roman"/>
                <w:sz w:val="28"/>
                <w:szCs w:val="28"/>
              </w:rPr>
              <w:t xml:space="preserve"> Перед сжиганием Масленицы заводим прощальный хоровод вокруг чучела. Огромный хоровод собирает всех присутствующих на празднике. В этот день все лакомятся блинами и другими масленичными яствами. </w:t>
            </w:r>
          </w:p>
        </w:tc>
      </w:tr>
      <w:tr w:rsidR="00AE62B9" w:rsidRPr="00E07E40">
        <w:tc>
          <w:tcPr>
            <w:tcW w:w="1099" w:type="dxa"/>
          </w:tcPr>
          <w:p w:rsidR="00AE62B9" w:rsidRPr="00E07E40" w:rsidRDefault="00AE62B9" w:rsidP="00BE2D55">
            <w:pPr>
              <w:ind w:firstLine="34"/>
              <w:rPr>
                <w:rFonts w:ascii="Times New Roman" w:hAnsi="Times New Roman" w:cs="Times New Roman"/>
                <w:sz w:val="28"/>
                <w:szCs w:val="28"/>
              </w:rPr>
            </w:pPr>
            <w:r w:rsidRPr="00E07E40">
              <w:rPr>
                <w:rFonts w:ascii="Times New Roman" w:hAnsi="Times New Roman" w:cs="Times New Roman"/>
                <w:sz w:val="28"/>
                <w:szCs w:val="28"/>
              </w:rPr>
              <w:t>Август</w:t>
            </w:r>
          </w:p>
        </w:tc>
        <w:tc>
          <w:tcPr>
            <w:tcW w:w="4004" w:type="dxa"/>
          </w:tcPr>
          <w:p w:rsidR="00AE62B9" w:rsidRDefault="00AE62B9" w:rsidP="00DF227D">
            <w:pPr>
              <w:ind w:firstLine="34"/>
              <w:rPr>
                <w:rFonts w:ascii="Times New Roman" w:hAnsi="Times New Roman" w:cs="Times New Roman"/>
                <w:b/>
                <w:bCs/>
                <w:sz w:val="28"/>
                <w:szCs w:val="28"/>
              </w:rPr>
            </w:pPr>
            <w:r>
              <w:rPr>
                <w:rFonts w:ascii="Times New Roman" w:hAnsi="Times New Roman" w:cs="Times New Roman"/>
                <w:b/>
                <w:bCs/>
                <w:sz w:val="28"/>
                <w:szCs w:val="28"/>
              </w:rPr>
              <w:t>«Красна песня ладом»</w:t>
            </w:r>
          </w:p>
          <w:p w:rsidR="00AE62B9" w:rsidRPr="00DF227D" w:rsidRDefault="00AE62B9" w:rsidP="00DF227D">
            <w:pPr>
              <w:ind w:firstLine="34"/>
              <w:rPr>
                <w:rFonts w:ascii="Times New Roman" w:hAnsi="Times New Roman" w:cs="Times New Roman"/>
                <w:b/>
                <w:bCs/>
                <w:sz w:val="28"/>
                <w:szCs w:val="28"/>
              </w:rPr>
            </w:pPr>
            <w:r w:rsidRPr="00E07E40">
              <w:rPr>
                <w:rFonts w:ascii="Times New Roman" w:hAnsi="Times New Roman" w:cs="Times New Roman"/>
                <w:sz w:val="28"/>
                <w:szCs w:val="28"/>
              </w:rPr>
              <w:t>Праздник фольклора</w:t>
            </w:r>
          </w:p>
          <w:p w:rsidR="00AE62B9" w:rsidRPr="00E07E40" w:rsidRDefault="00887D7B" w:rsidP="005C5488">
            <w:pPr>
              <w:ind w:firstLine="34"/>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434590" cy="1988185"/>
                  <wp:effectExtent l="19050" t="0" r="3810" b="0"/>
                  <wp:docPr id="157" name="Рисунок 157" descr="юбилей чинеты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юбилей чинеты (77)"/>
                          <pic:cNvPicPr>
                            <a:picLocks noChangeAspect="1" noChangeArrowheads="1"/>
                          </pic:cNvPicPr>
                        </pic:nvPicPr>
                        <pic:blipFill>
                          <a:blip r:embed="rId193"/>
                          <a:srcRect/>
                          <a:stretch>
                            <a:fillRect/>
                          </a:stretch>
                        </pic:blipFill>
                        <pic:spPr bwMode="auto">
                          <a:xfrm>
                            <a:off x="0" y="0"/>
                            <a:ext cx="2434590" cy="1988185"/>
                          </a:xfrm>
                          <a:prstGeom prst="rect">
                            <a:avLst/>
                          </a:prstGeom>
                          <a:noFill/>
                          <a:ln w="9525">
                            <a:noFill/>
                            <a:miter lim="800000"/>
                            <a:headEnd/>
                            <a:tailEnd/>
                          </a:ln>
                        </pic:spPr>
                      </pic:pic>
                    </a:graphicData>
                  </a:graphic>
                </wp:inline>
              </w:drawing>
            </w:r>
          </w:p>
        </w:tc>
        <w:tc>
          <w:tcPr>
            <w:tcW w:w="10065" w:type="dxa"/>
          </w:tcPr>
          <w:p w:rsidR="00AE62B9" w:rsidRPr="00E07E40" w:rsidRDefault="00AE62B9" w:rsidP="005C5488">
            <w:pPr>
              <w:ind w:firstLine="34"/>
              <w:jc w:val="both"/>
              <w:rPr>
                <w:rFonts w:ascii="Times New Roman" w:hAnsi="Times New Roman" w:cs="Times New Roman"/>
                <w:sz w:val="28"/>
                <w:szCs w:val="28"/>
              </w:rPr>
            </w:pPr>
            <w:r w:rsidRPr="00E07E40">
              <w:rPr>
                <w:rFonts w:ascii="Times New Roman" w:hAnsi="Times New Roman" w:cs="Times New Roman"/>
                <w:sz w:val="28"/>
                <w:szCs w:val="28"/>
              </w:rPr>
              <w:t>Праздник фольклора устроен по старинным русским обычаям и проходит в селе Березовка Краснощековского района. Звучат величальные, старинные песни села, собранные еще бабушками, и, любовно сохраненные народным коллективом русской песни «Заряница», руководитель Суханова В.А., водят хороводы</w:t>
            </w:r>
            <w:proofErr w:type="gramStart"/>
            <w:r w:rsidRPr="00E07E40">
              <w:rPr>
                <w:rFonts w:ascii="Times New Roman" w:hAnsi="Times New Roman" w:cs="Times New Roman"/>
                <w:sz w:val="28"/>
                <w:szCs w:val="28"/>
              </w:rPr>
              <w:t>.В</w:t>
            </w:r>
            <w:proofErr w:type="gramEnd"/>
            <w:r w:rsidRPr="00E07E40">
              <w:rPr>
                <w:rFonts w:ascii="Times New Roman" w:hAnsi="Times New Roman" w:cs="Times New Roman"/>
                <w:sz w:val="28"/>
                <w:szCs w:val="28"/>
              </w:rPr>
              <w:t xml:space="preserve"> фестивале принимают участие и детские фольклорные коллективы СДК.Организаторы праздника стараются привить подрастающ</w:t>
            </w:r>
            <w:r>
              <w:rPr>
                <w:rFonts w:ascii="Times New Roman" w:hAnsi="Times New Roman" w:cs="Times New Roman"/>
                <w:sz w:val="28"/>
                <w:szCs w:val="28"/>
              </w:rPr>
              <w:t xml:space="preserve">ему поколению любовь к русским </w:t>
            </w:r>
            <w:r w:rsidRPr="00E07E40">
              <w:rPr>
                <w:rFonts w:ascii="Times New Roman" w:hAnsi="Times New Roman" w:cs="Times New Roman"/>
                <w:sz w:val="28"/>
                <w:szCs w:val="28"/>
              </w:rPr>
              <w:t>традициям, культуре.</w:t>
            </w:r>
          </w:p>
        </w:tc>
      </w:tr>
    </w:tbl>
    <w:p w:rsidR="00AE62B9" w:rsidRDefault="00AE62B9" w:rsidP="005C5488">
      <w:pPr>
        <w:rPr>
          <w:rFonts w:ascii="Times New Roman" w:hAnsi="Times New Roman" w:cs="Times New Roman"/>
          <w:b/>
          <w:bCs/>
          <w:sz w:val="28"/>
          <w:szCs w:val="28"/>
        </w:rPr>
      </w:pPr>
    </w:p>
    <w:p w:rsidR="004B6B10" w:rsidRDefault="004B6B10" w:rsidP="00B635EC">
      <w:pPr>
        <w:jc w:val="center"/>
        <w:rPr>
          <w:rFonts w:ascii="Times New Roman" w:hAnsi="Times New Roman" w:cs="Times New Roman"/>
          <w:b/>
          <w:bCs/>
          <w:sz w:val="28"/>
          <w:szCs w:val="28"/>
        </w:rPr>
      </w:pPr>
    </w:p>
    <w:p w:rsidR="004B6B10" w:rsidRDefault="004B6B10" w:rsidP="00B635EC">
      <w:pPr>
        <w:jc w:val="center"/>
        <w:rPr>
          <w:rFonts w:ascii="Times New Roman" w:hAnsi="Times New Roman" w:cs="Times New Roman"/>
          <w:b/>
          <w:bCs/>
          <w:sz w:val="28"/>
          <w:szCs w:val="28"/>
        </w:rPr>
      </w:pPr>
    </w:p>
    <w:p w:rsidR="004B6B10" w:rsidRDefault="004B6B10" w:rsidP="00B635EC">
      <w:pPr>
        <w:jc w:val="center"/>
        <w:rPr>
          <w:rFonts w:ascii="Times New Roman" w:hAnsi="Times New Roman" w:cs="Times New Roman"/>
          <w:b/>
          <w:bCs/>
          <w:sz w:val="28"/>
          <w:szCs w:val="28"/>
        </w:rPr>
      </w:pPr>
    </w:p>
    <w:p w:rsidR="004B6B10" w:rsidRDefault="004B6B10" w:rsidP="00B635EC">
      <w:pPr>
        <w:jc w:val="center"/>
        <w:rPr>
          <w:rFonts w:ascii="Times New Roman" w:hAnsi="Times New Roman" w:cs="Times New Roman"/>
          <w:b/>
          <w:bCs/>
          <w:sz w:val="28"/>
          <w:szCs w:val="28"/>
        </w:rPr>
      </w:pPr>
    </w:p>
    <w:p w:rsidR="004B6B10" w:rsidRDefault="004B6B10" w:rsidP="00B635EC">
      <w:pPr>
        <w:jc w:val="center"/>
        <w:rPr>
          <w:rFonts w:ascii="Times New Roman" w:hAnsi="Times New Roman" w:cs="Times New Roman"/>
          <w:b/>
          <w:bCs/>
          <w:sz w:val="28"/>
          <w:szCs w:val="28"/>
        </w:rPr>
      </w:pPr>
    </w:p>
    <w:p w:rsidR="004B6B10" w:rsidRDefault="004B6B10" w:rsidP="00B635EC">
      <w:pPr>
        <w:jc w:val="center"/>
        <w:rPr>
          <w:rFonts w:ascii="Times New Roman" w:hAnsi="Times New Roman" w:cs="Times New Roman"/>
          <w:b/>
          <w:bCs/>
          <w:sz w:val="28"/>
          <w:szCs w:val="28"/>
        </w:rPr>
      </w:pPr>
    </w:p>
    <w:p w:rsidR="00AE62B9" w:rsidRPr="005E12EC" w:rsidRDefault="00AE62B9" w:rsidP="005E12EC">
      <w:pPr>
        <w:pStyle w:val="a7"/>
        <w:numPr>
          <w:ilvl w:val="0"/>
          <w:numId w:val="27"/>
        </w:numPr>
        <w:jc w:val="center"/>
        <w:rPr>
          <w:rFonts w:ascii="Times New Roman" w:hAnsi="Times New Roman" w:cs="Times New Roman"/>
          <w:b/>
          <w:bCs/>
          <w:sz w:val="28"/>
          <w:szCs w:val="28"/>
          <w:u w:val="single"/>
        </w:rPr>
      </w:pPr>
      <w:r w:rsidRPr="005E12EC">
        <w:rPr>
          <w:rFonts w:ascii="Times New Roman" w:hAnsi="Times New Roman" w:cs="Times New Roman"/>
          <w:b/>
          <w:bCs/>
          <w:sz w:val="28"/>
          <w:szCs w:val="28"/>
          <w:u w:val="single"/>
        </w:rPr>
        <w:t>Изготовление сувенирной продукции</w:t>
      </w:r>
    </w:p>
    <w:p w:rsidR="00B469D1" w:rsidRPr="00E07E40" w:rsidRDefault="00B469D1" w:rsidP="00B635EC">
      <w:pPr>
        <w:jc w:val="center"/>
        <w:rPr>
          <w:rFonts w:ascii="Times New Roman" w:hAnsi="Times New Roman" w:cs="Times New Roman"/>
          <w:b/>
          <w:bCs/>
          <w:sz w:val="28"/>
          <w:szCs w:val="28"/>
        </w:rPr>
      </w:pPr>
    </w:p>
    <w:p w:rsidR="00AE62B9" w:rsidRDefault="00AE62B9" w:rsidP="00E07E40">
      <w:pPr>
        <w:widowControl w:val="0"/>
        <w:ind w:firstLine="709"/>
        <w:rPr>
          <w:rFonts w:ascii="Times New Roman" w:hAnsi="Times New Roman" w:cs="Times New Roman"/>
          <w:b/>
          <w:bCs/>
          <w:sz w:val="28"/>
          <w:szCs w:val="28"/>
        </w:rPr>
      </w:pPr>
      <w:r w:rsidRPr="00E07E40">
        <w:rPr>
          <w:rFonts w:ascii="Times New Roman" w:hAnsi="Times New Roman" w:cs="Times New Roman"/>
          <w:b/>
          <w:bCs/>
          <w:sz w:val="28"/>
          <w:szCs w:val="28"/>
        </w:rPr>
        <w:t>12.1.Мастера-изготовители сувенирной продукции</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30"/>
        <w:gridCol w:w="5621"/>
      </w:tblGrid>
      <w:tr w:rsidR="00AE62B9">
        <w:tc>
          <w:tcPr>
            <w:tcW w:w="9732" w:type="dxa"/>
          </w:tcPr>
          <w:p w:rsidR="00AE62B9" w:rsidRPr="00D47116" w:rsidRDefault="00AE62B9" w:rsidP="00D47116">
            <w:pPr>
              <w:pStyle w:val="ad"/>
              <w:spacing w:after="0"/>
              <w:rPr>
                <w:sz w:val="28"/>
                <w:szCs w:val="28"/>
              </w:rPr>
            </w:pPr>
            <w:r w:rsidRPr="00D47116">
              <w:rPr>
                <w:b/>
                <w:bCs/>
                <w:sz w:val="28"/>
                <w:szCs w:val="28"/>
              </w:rPr>
              <w:t xml:space="preserve">Вид ремесла, промысла: </w:t>
            </w:r>
            <w:r w:rsidRPr="00D47116">
              <w:rPr>
                <w:sz w:val="28"/>
                <w:szCs w:val="28"/>
              </w:rPr>
              <w:t xml:space="preserve"> Изготовление народных инструментов</w:t>
            </w:r>
          </w:p>
          <w:p w:rsidR="00AE62B9" w:rsidRPr="00D47116" w:rsidRDefault="00AE62B9" w:rsidP="00D47116">
            <w:pPr>
              <w:pStyle w:val="ad"/>
              <w:spacing w:after="0"/>
              <w:rPr>
                <w:sz w:val="28"/>
                <w:szCs w:val="28"/>
              </w:rPr>
            </w:pPr>
            <w:r w:rsidRPr="00D47116">
              <w:rPr>
                <w:b/>
                <w:bCs/>
                <w:sz w:val="28"/>
                <w:szCs w:val="28"/>
              </w:rPr>
              <w:t xml:space="preserve">Вид изделия: </w:t>
            </w:r>
            <w:r w:rsidRPr="00D47116">
              <w:rPr>
                <w:sz w:val="28"/>
                <w:szCs w:val="28"/>
              </w:rPr>
              <w:t>Гусли, дудуки, колесные лиры, волынки…</w:t>
            </w:r>
          </w:p>
          <w:p w:rsidR="00AE62B9" w:rsidRPr="00D47116" w:rsidRDefault="00AE62B9" w:rsidP="00D47116">
            <w:pPr>
              <w:pStyle w:val="ad"/>
              <w:spacing w:after="0"/>
              <w:ind w:firstLine="32"/>
              <w:rPr>
                <w:b/>
                <w:bCs/>
                <w:sz w:val="28"/>
                <w:szCs w:val="28"/>
              </w:rPr>
            </w:pPr>
            <w:r w:rsidRPr="00D47116">
              <w:rPr>
                <w:b/>
                <w:bCs/>
                <w:sz w:val="28"/>
                <w:szCs w:val="28"/>
              </w:rPr>
              <w:t>Уникальность технологии изготовления</w:t>
            </w:r>
          </w:p>
          <w:p w:rsidR="00AE62B9" w:rsidRPr="00D47116" w:rsidRDefault="00AE62B9" w:rsidP="00D47116">
            <w:pPr>
              <w:pStyle w:val="ad"/>
              <w:spacing w:after="0"/>
              <w:ind w:firstLine="32"/>
              <w:rPr>
                <w:b/>
                <w:bCs/>
                <w:sz w:val="28"/>
                <w:szCs w:val="28"/>
              </w:rPr>
            </w:pPr>
            <w:r w:rsidRPr="00D47116">
              <w:rPr>
                <w:b/>
                <w:bCs/>
                <w:sz w:val="28"/>
                <w:szCs w:val="28"/>
              </w:rPr>
              <w:t xml:space="preserve">ФИО мастера, год рождения: </w:t>
            </w:r>
            <w:r w:rsidRPr="00D47116">
              <w:rPr>
                <w:sz w:val="28"/>
                <w:szCs w:val="28"/>
              </w:rPr>
              <w:t xml:space="preserve"> Епифанцев Александр Яковлевич</w:t>
            </w:r>
          </w:p>
          <w:p w:rsidR="00AE62B9" w:rsidRPr="00D47116" w:rsidRDefault="00AE62B9" w:rsidP="00D47116">
            <w:pPr>
              <w:widowControl w:val="0"/>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t xml:space="preserve">Место расположения: </w:t>
            </w:r>
            <w:r w:rsidRPr="00D47116">
              <w:rPr>
                <w:rFonts w:ascii="Times New Roman" w:hAnsi="Times New Roman" w:cs="Times New Roman"/>
                <w:sz w:val="28"/>
                <w:szCs w:val="28"/>
                <w:lang w:eastAsia="ru-RU"/>
              </w:rPr>
              <w:t>с. Карпово</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b/>
                <w:bCs/>
                <w:sz w:val="28"/>
                <w:szCs w:val="28"/>
                <w:lang w:eastAsia="ru-RU"/>
              </w:rPr>
              <w:t xml:space="preserve">Контактный телефон: </w:t>
            </w:r>
            <w:r w:rsidRPr="00D47116">
              <w:rPr>
                <w:rFonts w:ascii="Times New Roman" w:hAnsi="Times New Roman" w:cs="Times New Roman"/>
                <w:sz w:val="28"/>
                <w:szCs w:val="28"/>
                <w:lang w:eastAsia="ru-RU"/>
              </w:rPr>
              <w:t>8961-980-98-77</w:t>
            </w:r>
          </w:p>
        </w:tc>
        <w:tc>
          <w:tcPr>
            <w:tcW w:w="5621" w:type="dxa"/>
          </w:tcPr>
          <w:p w:rsidR="00AE62B9" w:rsidRPr="00D47116" w:rsidRDefault="00887D7B" w:rsidP="00D47116">
            <w:pPr>
              <w:widowControl w:val="0"/>
              <w:rPr>
                <w:rFonts w:ascii="Times New Roman" w:hAnsi="Times New Roman" w:cs="Times New Roman"/>
                <w:b/>
                <w:bCs/>
                <w:sz w:val="28"/>
                <w:szCs w:val="28"/>
                <w:lang w:eastAsia="ru-RU"/>
              </w:rPr>
            </w:pPr>
            <w:r>
              <w:rPr>
                <w:noProof/>
                <w:sz w:val="28"/>
                <w:szCs w:val="28"/>
                <w:lang w:eastAsia="ru-RU"/>
              </w:rPr>
              <w:drawing>
                <wp:inline distT="0" distB="0" distL="0" distR="0">
                  <wp:extent cx="3413125" cy="1148080"/>
                  <wp:effectExtent l="19050" t="0" r="0" b="0"/>
                  <wp:docPr id="158"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6"/>
                          <pic:cNvPicPr>
                            <a:picLocks noChangeAspect="1" noChangeArrowheads="1"/>
                          </pic:cNvPicPr>
                        </pic:nvPicPr>
                        <pic:blipFill>
                          <a:blip r:embed="rId194"/>
                          <a:srcRect/>
                          <a:stretch>
                            <a:fillRect/>
                          </a:stretch>
                        </pic:blipFill>
                        <pic:spPr bwMode="auto">
                          <a:xfrm>
                            <a:off x="0" y="0"/>
                            <a:ext cx="3413125" cy="1148080"/>
                          </a:xfrm>
                          <a:prstGeom prst="rect">
                            <a:avLst/>
                          </a:prstGeom>
                          <a:noFill/>
                          <a:ln w="9525">
                            <a:noFill/>
                            <a:miter lim="800000"/>
                            <a:headEnd/>
                            <a:tailEnd/>
                          </a:ln>
                        </pic:spPr>
                      </pic:pic>
                    </a:graphicData>
                  </a:graphic>
                </wp:inline>
              </w:drawing>
            </w:r>
          </w:p>
        </w:tc>
      </w:tr>
      <w:tr w:rsidR="00AE62B9">
        <w:tc>
          <w:tcPr>
            <w:tcW w:w="9732" w:type="dxa"/>
          </w:tcPr>
          <w:p w:rsidR="00AE62B9" w:rsidRPr="00D47116" w:rsidRDefault="00AE62B9" w:rsidP="00D47116">
            <w:pPr>
              <w:widowControl w:val="0"/>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t xml:space="preserve">Вид ремесла, промысла: </w:t>
            </w:r>
            <w:r w:rsidRPr="00D47116">
              <w:rPr>
                <w:rFonts w:ascii="Times New Roman" w:hAnsi="Times New Roman" w:cs="Times New Roman"/>
                <w:sz w:val="28"/>
                <w:szCs w:val="28"/>
                <w:lang w:eastAsia="ru-RU"/>
              </w:rPr>
              <w:t>Плетение из ивовых прутьев</w:t>
            </w:r>
          </w:p>
          <w:p w:rsidR="00AE62B9" w:rsidRPr="00D47116" w:rsidRDefault="00AE62B9" w:rsidP="00D47116">
            <w:pPr>
              <w:pStyle w:val="ad"/>
              <w:spacing w:after="0"/>
              <w:ind w:firstLine="32"/>
              <w:rPr>
                <w:b/>
                <w:bCs/>
                <w:sz w:val="28"/>
                <w:szCs w:val="28"/>
              </w:rPr>
            </w:pPr>
            <w:r w:rsidRPr="00D47116">
              <w:rPr>
                <w:b/>
                <w:bCs/>
                <w:sz w:val="28"/>
                <w:szCs w:val="28"/>
              </w:rPr>
              <w:t xml:space="preserve">Вид изделия:  </w:t>
            </w:r>
            <w:r w:rsidRPr="00D47116">
              <w:rPr>
                <w:sz w:val="28"/>
                <w:szCs w:val="28"/>
              </w:rPr>
              <w:t>Корзины, гнезда для птиц, домики для кошек</w:t>
            </w:r>
          </w:p>
          <w:p w:rsidR="00AE62B9" w:rsidRPr="00D47116" w:rsidRDefault="00AE62B9" w:rsidP="00D47116">
            <w:pPr>
              <w:pStyle w:val="ad"/>
              <w:spacing w:after="0"/>
              <w:ind w:firstLine="32"/>
              <w:rPr>
                <w:b/>
                <w:bCs/>
                <w:sz w:val="28"/>
                <w:szCs w:val="28"/>
              </w:rPr>
            </w:pPr>
            <w:r w:rsidRPr="00D47116">
              <w:rPr>
                <w:b/>
                <w:bCs/>
                <w:sz w:val="28"/>
                <w:szCs w:val="28"/>
              </w:rPr>
              <w:t>Уникальность технологии изготовления</w:t>
            </w:r>
          </w:p>
          <w:p w:rsidR="00AE62B9" w:rsidRPr="00D47116" w:rsidRDefault="00AE62B9" w:rsidP="00D47116">
            <w:pPr>
              <w:pStyle w:val="ad"/>
              <w:spacing w:after="0"/>
              <w:ind w:firstLine="33"/>
              <w:rPr>
                <w:sz w:val="28"/>
                <w:szCs w:val="28"/>
              </w:rPr>
            </w:pPr>
            <w:r w:rsidRPr="00D47116">
              <w:rPr>
                <w:b/>
                <w:bCs/>
                <w:sz w:val="28"/>
                <w:szCs w:val="28"/>
              </w:rPr>
              <w:t xml:space="preserve">ФИО мастера, год рождения: </w:t>
            </w:r>
            <w:r w:rsidRPr="00D47116">
              <w:rPr>
                <w:sz w:val="28"/>
                <w:szCs w:val="28"/>
              </w:rPr>
              <w:t xml:space="preserve"> Казанцев Сергей Николаевич</w:t>
            </w:r>
          </w:p>
          <w:p w:rsidR="00AE62B9" w:rsidRPr="00D47116" w:rsidRDefault="00AE62B9" w:rsidP="00D47116">
            <w:pPr>
              <w:widowControl w:val="0"/>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t xml:space="preserve">Место расположения: </w:t>
            </w:r>
            <w:r w:rsidRPr="00D47116">
              <w:rPr>
                <w:rFonts w:ascii="Times New Roman" w:hAnsi="Times New Roman" w:cs="Times New Roman"/>
                <w:sz w:val="28"/>
                <w:szCs w:val="28"/>
                <w:lang w:eastAsia="ru-RU"/>
              </w:rPr>
              <w:t>с. Маралиха</w:t>
            </w:r>
          </w:p>
          <w:p w:rsidR="00AE62B9" w:rsidRPr="00D47116" w:rsidRDefault="00AE62B9" w:rsidP="00D47116">
            <w:pPr>
              <w:jc w:val="both"/>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t>Контактный телефон: 8961-236-59-16</w:t>
            </w:r>
          </w:p>
        </w:tc>
        <w:tc>
          <w:tcPr>
            <w:tcW w:w="5621" w:type="dxa"/>
          </w:tcPr>
          <w:p w:rsidR="00AE62B9" w:rsidRPr="00D47116" w:rsidRDefault="00AE62B9" w:rsidP="00D47116">
            <w:pPr>
              <w:widowControl w:val="0"/>
              <w:rPr>
                <w:noProof/>
                <w:sz w:val="28"/>
                <w:szCs w:val="28"/>
                <w:lang w:eastAsia="ru-RU"/>
              </w:rPr>
            </w:pPr>
          </w:p>
        </w:tc>
      </w:tr>
      <w:tr w:rsidR="00AE62B9">
        <w:tc>
          <w:tcPr>
            <w:tcW w:w="9732" w:type="dxa"/>
          </w:tcPr>
          <w:p w:rsidR="00AE62B9" w:rsidRPr="00D47116" w:rsidRDefault="00AE62B9" w:rsidP="00D47116">
            <w:pPr>
              <w:widowControl w:val="0"/>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t xml:space="preserve">Вид ремесла, промысла: </w:t>
            </w:r>
            <w:r w:rsidRPr="00D47116">
              <w:rPr>
                <w:rFonts w:ascii="Times New Roman" w:hAnsi="Times New Roman" w:cs="Times New Roman"/>
                <w:sz w:val="28"/>
                <w:szCs w:val="28"/>
                <w:lang w:eastAsia="ru-RU"/>
              </w:rPr>
              <w:t>Резьба по дереву</w:t>
            </w:r>
          </w:p>
          <w:p w:rsidR="00AE62B9" w:rsidRPr="00D47116" w:rsidRDefault="00AE62B9" w:rsidP="00D47116">
            <w:pPr>
              <w:pStyle w:val="ad"/>
              <w:spacing w:after="0"/>
              <w:ind w:firstLine="32"/>
              <w:rPr>
                <w:sz w:val="28"/>
                <w:szCs w:val="28"/>
              </w:rPr>
            </w:pPr>
            <w:r w:rsidRPr="00D47116">
              <w:rPr>
                <w:b/>
                <w:bCs/>
                <w:sz w:val="28"/>
                <w:szCs w:val="28"/>
              </w:rPr>
              <w:t xml:space="preserve">Вид изделия:  </w:t>
            </w:r>
            <w:r w:rsidRPr="00D47116">
              <w:rPr>
                <w:sz w:val="28"/>
                <w:szCs w:val="28"/>
              </w:rPr>
              <w:t>Калитки, шкатулки, кухонные наборы, двери, балятины, арки, межкомнатные проемы</w:t>
            </w:r>
          </w:p>
          <w:p w:rsidR="00AE62B9" w:rsidRPr="00D47116" w:rsidRDefault="00AE62B9" w:rsidP="00D47116">
            <w:pPr>
              <w:pStyle w:val="ad"/>
              <w:spacing w:after="0"/>
              <w:ind w:firstLine="32"/>
              <w:rPr>
                <w:b/>
                <w:bCs/>
                <w:sz w:val="28"/>
                <w:szCs w:val="28"/>
              </w:rPr>
            </w:pPr>
            <w:r w:rsidRPr="00D47116">
              <w:rPr>
                <w:b/>
                <w:bCs/>
                <w:sz w:val="28"/>
                <w:szCs w:val="28"/>
              </w:rPr>
              <w:t>Уникальность технологии изготовления</w:t>
            </w:r>
          </w:p>
          <w:p w:rsidR="00AE62B9" w:rsidRPr="00D47116" w:rsidRDefault="00AE62B9" w:rsidP="00D47116">
            <w:pPr>
              <w:pStyle w:val="ad"/>
              <w:spacing w:after="0"/>
              <w:ind w:firstLine="33"/>
              <w:rPr>
                <w:sz w:val="28"/>
                <w:szCs w:val="28"/>
              </w:rPr>
            </w:pPr>
            <w:r w:rsidRPr="00D47116">
              <w:rPr>
                <w:b/>
                <w:bCs/>
                <w:sz w:val="28"/>
                <w:szCs w:val="28"/>
              </w:rPr>
              <w:t xml:space="preserve">ФИО мастера, год рождения: </w:t>
            </w:r>
            <w:r w:rsidRPr="00D47116">
              <w:rPr>
                <w:sz w:val="28"/>
                <w:szCs w:val="28"/>
              </w:rPr>
              <w:t xml:space="preserve"> Лагунов Андрей Юрьевич</w:t>
            </w:r>
          </w:p>
          <w:p w:rsidR="00AE62B9" w:rsidRPr="00D47116" w:rsidRDefault="00AE62B9" w:rsidP="00D47116">
            <w:pPr>
              <w:widowControl w:val="0"/>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t xml:space="preserve">Место расположения: </w:t>
            </w:r>
            <w:r w:rsidRPr="00D47116">
              <w:rPr>
                <w:rFonts w:ascii="Times New Roman" w:hAnsi="Times New Roman" w:cs="Times New Roman"/>
                <w:sz w:val="28"/>
                <w:szCs w:val="28"/>
                <w:lang w:eastAsia="ru-RU"/>
              </w:rPr>
              <w:t>с. Краснощеково</w:t>
            </w:r>
          </w:p>
          <w:p w:rsidR="00AE62B9" w:rsidRPr="00D47116" w:rsidRDefault="00AE62B9" w:rsidP="00D47116">
            <w:pPr>
              <w:jc w:val="both"/>
              <w:rPr>
                <w:rFonts w:ascii="Times New Roman" w:hAnsi="Times New Roman" w:cs="Times New Roman"/>
                <w:sz w:val="28"/>
                <w:szCs w:val="28"/>
                <w:lang w:eastAsia="ru-RU"/>
              </w:rPr>
            </w:pPr>
            <w:r w:rsidRPr="00D47116">
              <w:rPr>
                <w:rFonts w:ascii="Times New Roman" w:hAnsi="Times New Roman" w:cs="Times New Roman"/>
                <w:b/>
                <w:bCs/>
                <w:sz w:val="28"/>
                <w:szCs w:val="28"/>
                <w:lang w:eastAsia="ru-RU"/>
              </w:rPr>
              <w:t>Контактный телефон: 8962-795-00-74</w:t>
            </w:r>
          </w:p>
        </w:tc>
        <w:tc>
          <w:tcPr>
            <w:tcW w:w="5621" w:type="dxa"/>
          </w:tcPr>
          <w:p w:rsidR="00AE62B9" w:rsidRPr="00D47116" w:rsidRDefault="00AE62B9" w:rsidP="00D47116">
            <w:pPr>
              <w:widowControl w:val="0"/>
              <w:rPr>
                <w:noProof/>
                <w:sz w:val="28"/>
                <w:szCs w:val="28"/>
                <w:lang w:eastAsia="ru-RU"/>
              </w:rPr>
            </w:pPr>
          </w:p>
        </w:tc>
      </w:tr>
      <w:tr w:rsidR="00AE62B9">
        <w:tc>
          <w:tcPr>
            <w:tcW w:w="9732" w:type="dxa"/>
          </w:tcPr>
          <w:p w:rsidR="00AE62B9" w:rsidRPr="00D47116" w:rsidRDefault="00AE62B9" w:rsidP="00D47116">
            <w:pPr>
              <w:pStyle w:val="ad"/>
              <w:spacing w:after="0"/>
              <w:rPr>
                <w:sz w:val="28"/>
                <w:szCs w:val="28"/>
              </w:rPr>
            </w:pPr>
            <w:r w:rsidRPr="00D47116">
              <w:rPr>
                <w:b/>
                <w:bCs/>
                <w:sz w:val="28"/>
                <w:szCs w:val="28"/>
              </w:rPr>
              <w:lastRenderedPageBreak/>
              <w:t xml:space="preserve">Вид ремесла, промысла:  </w:t>
            </w:r>
            <w:r w:rsidRPr="00D47116">
              <w:rPr>
                <w:sz w:val="28"/>
                <w:szCs w:val="28"/>
              </w:rPr>
              <w:t>Бисероплетение</w:t>
            </w:r>
          </w:p>
          <w:p w:rsidR="00AE62B9" w:rsidRPr="00D47116" w:rsidRDefault="00AE62B9" w:rsidP="00D47116">
            <w:pPr>
              <w:pStyle w:val="ad"/>
              <w:spacing w:after="0"/>
              <w:rPr>
                <w:sz w:val="28"/>
                <w:szCs w:val="28"/>
              </w:rPr>
            </w:pPr>
            <w:r w:rsidRPr="00D47116">
              <w:rPr>
                <w:b/>
                <w:bCs/>
                <w:sz w:val="28"/>
                <w:szCs w:val="28"/>
              </w:rPr>
              <w:t xml:space="preserve">Вид изделия:  </w:t>
            </w:r>
            <w:r w:rsidRPr="00D47116">
              <w:rPr>
                <w:sz w:val="28"/>
                <w:szCs w:val="28"/>
              </w:rPr>
              <w:t>Ожерелье, гайданы, цветы, деревья, разные украшения</w:t>
            </w:r>
          </w:p>
          <w:p w:rsidR="00AE62B9" w:rsidRPr="00D47116" w:rsidRDefault="00AE62B9" w:rsidP="00D47116">
            <w:pPr>
              <w:pStyle w:val="ad"/>
              <w:spacing w:after="0"/>
              <w:ind w:firstLine="32"/>
              <w:rPr>
                <w:b/>
                <w:bCs/>
                <w:sz w:val="28"/>
                <w:szCs w:val="28"/>
              </w:rPr>
            </w:pPr>
            <w:r w:rsidRPr="00D47116">
              <w:rPr>
                <w:b/>
                <w:bCs/>
                <w:sz w:val="28"/>
                <w:szCs w:val="28"/>
              </w:rPr>
              <w:t>Уникальность технологии изготовления</w:t>
            </w:r>
          </w:p>
          <w:p w:rsidR="00AE62B9" w:rsidRPr="00D47116" w:rsidRDefault="00AE62B9" w:rsidP="00D47116">
            <w:pPr>
              <w:pStyle w:val="ad"/>
              <w:spacing w:after="0"/>
              <w:ind w:firstLine="32"/>
              <w:rPr>
                <w:b/>
                <w:bCs/>
                <w:sz w:val="28"/>
                <w:szCs w:val="28"/>
              </w:rPr>
            </w:pPr>
            <w:r w:rsidRPr="00D47116">
              <w:rPr>
                <w:b/>
                <w:bCs/>
                <w:sz w:val="28"/>
                <w:szCs w:val="28"/>
              </w:rPr>
              <w:t>ФИО мастера, год рождения</w:t>
            </w:r>
            <w:proofErr w:type="gramStart"/>
            <w:r w:rsidRPr="00D47116">
              <w:rPr>
                <w:sz w:val="28"/>
                <w:szCs w:val="28"/>
              </w:rPr>
              <w:t xml:space="preserve"> :</w:t>
            </w:r>
            <w:proofErr w:type="gramEnd"/>
            <w:r w:rsidRPr="00D47116">
              <w:rPr>
                <w:sz w:val="28"/>
                <w:szCs w:val="28"/>
              </w:rPr>
              <w:t xml:space="preserve"> Черникова Светлана Васильевна</w:t>
            </w:r>
          </w:p>
          <w:p w:rsidR="00AE62B9" w:rsidRPr="00D47116" w:rsidRDefault="00AE62B9" w:rsidP="00D47116">
            <w:pPr>
              <w:widowControl w:val="0"/>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t xml:space="preserve">Место расположения:  </w:t>
            </w:r>
            <w:r w:rsidRPr="00D47116">
              <w:rPr>
                <w:rFonts w:ascii="Times New Roman" w:hAnsi="Times New Roman" w:cs="Times New Roman"/>
                <w:sz w:val="28"/>
                <w:szCs w:val="28"/>
                <w:lang w:eastAsia="ru-RU"/>
              </w:rPr>
              <w:t>с. Краснощеково</w:t>
            </w:r>
          </w:p>
          <w:p w:rsidR="00AE62B9" w:rsidRPr="00D47116" w:rsidRDefault="00AE62B9" w:rsidP="00D47116">
            <w:pPr>
              <w:jc w:val="both"/>
              <w:rPr>
                <w:rFonts w:ascii="Times New Roman" w:hAnsi="Times New Roman" w:cs="Times New Roman"/>
                <w:b/>
                <w:bCs/>
                <w:sz w:val="28"/>
                <w:szCs w:val="28"/>
                <w:lang w:eastAsia="ru-RU"/>
              </w:rPr>
            </w:pPr>
            <w:r w:rsidRPr="00D47116">
              <w:rPr>
                <w:rFonts w:ascii="Times New Roman" w:hAnsi="Times New Roman" w:cs="Times New Roman"/>
                <w:b/>
                <w:bCs/>
                <w:sz w:val="28"/>
                <w:szCs w:val="28"/>
                <w:lang w:eastAsia="ru-RU"/>
              </w:rPr>
              <w:t>Контактный телефон: 8903-991-26-96</w:t>
            </w:r>
          </w:p>
          <w:p w:rsidR="00AE62B9" w:rsidRPr="00D47116" w:rsidRDefault="00AE62B9" w:rsidP="00D47116">
            <w:pPr>
              <w:widowControl w:val="0"/>
              <w:rPr>
                <w:rFonts w:ascii="Times New Roman" w:hAnsi="Times New Roman" w:cs="Times New Roman"/>
                <w:b/>
                <w:bCs/>
                <w:sz w:val="28"/>
                <w:szCs w:val="28"/>
                <w:lang w:eastAsia="ru-RU"/>
              </w:rPr>
            </w:pPr>
          </w:p>
        </w:tc>
        <w:tc>
          <w:tcPr>
            <w:tcW w:w="5621" w:type="dxa"/>
          </w:tcPr>
          <w:p w:rsidR="00AE62B9" w:rsidRPr="00D47116" w:rsidRDefault="00887D7B" w:rsidP="00D47116">
            <w:pPr>
              <w:widowControl w:val="0"/>
              <w:rPr>
                <w:rFonts w:ascii="Times New Roman" w:hAnsi="Times New Roman" w:cs="Times New Roman"/>
                <w:b/>
                <w:bCs/>
                <w:sz w:val="28"/>
                <w:szCs w:val="28"/>
                <w:lang w:eastAsia="ru-RU"/>
              </w:rPr>
            </w:pPr>
            <w:r>
              <w:rPr>
                <w:noProof/>
                <w:sz w:val="28"/>
                <w:szCs w:val="28"/>
                <w:lang w:eastAsia="ru-RU"/>
              </w:rPr>
              <w:drawing>
                <wp:inline distT="0" distB="0" distL="0" distR="0">
                  <wp:extent cx="3126105" cy="1647825"/>
                  <wp:effectExtent l="19050" t="0" r="0" b="0"/>
                  <wp:docPr id="159" name="Рисунок 59" descr="DSC0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 descr="DSC01023"/>
                          <pic:cNvPicPr>
                            <a:picLocks noChangeAspect="1" noChangeArrowheads="1"/>
                          </pic:cNvPicPr>
                        </pic:nvPicPr>
                        <pic:blipFill>
                          <a:blip r:embed="rId195"/>
                          <a:srcRect/>
                          <a:stretch>
                            <a:fillRect/>
                          </a:stretch>
                        </pic:blipFill>
                        <pic:spPr bwMode="auto">
                          <a:xfrm>
                            <a:off x="0" y="0"/>
                            <a:ext cx="3126105" cy="1647825"/>
                          </a:xfrm>
                          <a:prstGeom prst="rect">
                            <a:avLst/>
                          </a:prstGeom>
                          <a:noFill/>
                          <a:ln w="9525">
                            <a:noFill/>
                            <a:miter lim="800000"/>
                            <a:headEnd/>
                            <a:tailEnd/>
                          </a:ln>
                        </pic:spPr>
                      </pic:pic>
                    </a:graphicData>
                  </a:graphic>
                </wp:inline>
              </w:drawing>
            </w:r>
          </w:p>
        </w:tc>
      </w:tr>
    </w:tbl>
    <w:p w:rsidR="00AE62B9" w:rsidRDefault="00AE62B9" w:rsidP="00E07E40">
      <w:pPr>
        <w:widowControl w:val="0"/>
        <w:ind w:firstLine="709"/>
        <w:rPr>
          <w:rFonts w:ascii="Times New Roman" w:hAnsi="Times New Roman" w:cs="Times New Roman"/>
          <w:b/>
          <w:bCs/>
          <w:sz w:val="28"/>
          <w:szCs w:val="28"/>
        </w:rPr>
      </w:pPr>
    </w:p>
    <w:p w:rsidR="00AE62B9" w:rsidRPr="00B635EC" w:rsidRDefault="00AE62B9" w:rsidP="00B635EC">
      <w:pPr>
        <w:jc w:val="center"/>
        <w:rPr>
          <w:rFonts w:ascii="Times New Roman" w:hAnsi="Times New Roman" w:cs="Times New Roman"/>
          <w:b/>
          <w:bCs/>
          <w:sz w:val="28"/>
          <w:szCs w:val="28"/>
          <w:u w:val="single"/>
        </w:rPr>
      </w:pPr>
      <w:r w:rsidRPr="0008490B">
        <w:rPr>
          <w:rFonts w:ascii="Times New Roman" w:hAnsi="Times New Roman" w:cs="Times New Roman"/>
          <w:b/>
          <w:bCs/>
          <w:sz w:val="28"/>
          <w:szCs w:val="28"/>
        </w:rPr>
        <w:t>12.2.</w:t>
      </w:r>
      <w:r w:rsidRPr="00B635EC">
        <w:rPr>
          <w:rFonts w:ascii="Times New Roman" w:hAnsi="Times New Roman" w:cs="Times New Roman"/>
          <w:b/>
          <w:bCs/>
          <w:sz w:val="28"/>
          <w:szCs w:val="28"/>
          <w:u w:val="single"/>
        </w:rPr>
        <w:t>Продажа сувенирной продукции</w:t>
      </w:r>
    </w:p>
    <w:p w:rsidR="00AE62B9" w:rsidRPr="00E07E40" w:rsidRDefault="00AE62B9" w:rsidP="00E07E40">
      <w:pPr>
        <w:ind w:firstLine="709"/>
        <w:rPr>
          <w:rFonts w:ascii="Times New Roman" w:hAnsi="Times New Roman" w:cs="Times New Roman"/>
          <w:sz w:val="28"/>
          <w:szCs w:val="28"/>
        </w:rPr>
      </w:pPr>
    </w:p>
    <w:tbl>
      <w:tblPr>
        <w:tblW w:w="1541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75"/>
        <w:gridCol w:w="3613"/>
        <w:gridCol w:w="2268"/>
        <w:gridCol w:w="2268"/>
        <w:gridCol w:w="2693"/>
      </w:tblGrid>
      <w:tr w:rsidR="00AE62B9" w:rsidRPr="00E07E40">
        <w:tc>
          <w:tcPr>
            <w:tcW w:w="4575" w:type="dxa"/>
          </w:tcPr>
          <w:p w:rsidR="00AE62B9" w:rsidRPr="00E07E40" w:rsidRDefault="00AE62B9" w:rsidP="00BE2D55">
            <w:pPr>
              <w:pStyle w:val="ad"/>
              <w:spacing w:after="0"/>
              <w:jc w:val="center"/>
              <w:rPr>
                <w:sz w:val="28"/>
                <w:szCs w:val="28"/>
              </w:rPr>
            </w:pPr>
            <w:r w:rsidRPr="00E07E40">
              <w:rPr>
                <w:b/>
                <w:bCs/>
                <w:sz w:val="28"/>
                <w:szCs w:val="28"/>
              </w:rPr>
              <w:t>Вид ремесла, промысла</w:t>
            </w:r>
          </w:p>
        </w:tc>
        <w:tc>
          <w:tcPr>
            <w:tcW w:w="3613" w:type="dxa"/>
          </w:tcPr>
          <w:p w:rsidR="00AE62B9" w:rsidRPr="00E07E40" w:rsidRDefault="00AE62B9" w:rsidP="00BE2D55">
            <w:pPr>
              <w:pStyle w:val="ad"/>
              <w:spacing w:after="0"/>
              <w:rPr>
                <w:b/>
                <w:bCs/>
                <w:sz w:val="28"/>
                <w:szCs w:val="28"/>
              </w:rPr>
            </w:pPr>
            <w:r w:rsidRPr="00E07E40">
              <w:rPr>
                <w:b/>
                <w:bCs/>
                <w:sz w:val="28"/>
                <w:szCs w:val="28"/>
              </w:rPr>
              <w:t xml:space="preserve">Вид изделия </w:t>
            </w:r>
          </w:p>
          <w:p w:rsidR="00AE62B9" w:rsidRPr="00E07E40" w:rsidRDefault="00AE62B9" w:rsidP="00BE2D55">
            <w:pPr>
              <w:pStyle w:val="ad"/>
              <w:spacing w:after="0"/>
              <w:jc w:val="center"/>
              <w:rPr>
                <w:sz w:val="28"/>
                <w:szCs w:val="28"/>
              </w:rPr>
            </w:pPr>
          </w:p>
        </w:tc>
        <w:tc>
          <w:tcPr>
            <w:tcW w:w="2268" w:type="dxa"/>
          </w:tcPr>
          <w:p w:rsidR="00AE62B9" w:rsidRPr="00E07E40" w:rsidRDefault="00AE62B9" w:rsidP="00BE2D55">
            <w:pPr>
              <w:pStyle w:val="ad"/>
              <w:spacing w:after="0"/>
              <w:jc w:val="center"/>
              <w:rPr>
                <w:b/>
                <w:bCs/>
                <w:sz w:val="28"/>
                <w:szCs w:val="28"/>
              </w:rPr>
            </w:pPr>
            <w:r w:rsidRPr="00E07E40">
              <w:rPr>
                <w:b/>
                <w:bCs/>
                <w:sz w:val="28"/>
                <w:szCs w:val="28"/>
              </w:rPr>
              <w:t>ФИО мастера, год рождения</w:t>
            </w:r>
          </w:p>
        </w:tc>
        <w:tc>
          <w:tcPr>
            <w:tcW w:w="2268" w:type="dxa"/>
          </w:tcPr>
          <w:p w:rsidR="00AE62B9" w:rsidRPr="00E07E40" w:rsidRDefault="00AE62B9" w:rsidP="00BE2D55">
            <w:pPr>
              <w:pStyle w:val="ad"/>
              <w:spacing w:after="0"/>
              <w:ind w:firstLine="33"/>
              <w:jc w:val="center"/>
              <w:rPr>
                <w:b/>
                <w:bCs/>
                <w:sz w:val="28"/>
                <w:szCs w:val="28"/>
              </w:rPr>
            </w:pPr>
            <w:r w:rsidRPr="00E07E40">
              <w:rPr>
                <w:b/>
                <w:bCs/>
                <w:sz w:val="28"/>
                <w:szCs w:val="28"/>
              </w:rPr>
              <w:t>Место расположения</w:t>
            </w:r>
          </w:p>
        </w:tc>
        <w:tc>
          <w:tcPr>
            <w:tcW w:w="2693" w:type="dxa"/>
          </w:tcPr>
          <w:p w:rsidR="00AE62B9" w:rsidRPr="00E07E40" w:rsidRDefault="00AE62B9" w:rsidP="00BE2D55">
            <w:pPr>
              <w:pStyle w:val="ad"/>
              <w:spacing w:after="0"/>
              <w:ind w:firstLine="34"/>
              <w:jc w:val="center"/>
              <w:rPr>
                <w:b/>
                <w:bCs/>
                <w:sz w:val="28"/>
                <w:szCs w:val="28"/>
              </w:rPr>
            </w:pPr>
            <w:r w:rsidRPr="00E07E40">
              <w:rPr>
                <w:b/>
                <w:bCs/>
                <w:sz w:val="28"/>
                <w:szCs w:val="28"/>
              </w:rPr>
              <w:t>Контактный телефон</w:t>
            </w:r>
          </w:p>
        </w:tc>
      </w:tr>
      <w:tr w:rsidR="00AE62B9" w:rsidRPr="00E07E40">
        <w:tc>
          <w:tcPr>
            <w:tcW w:w="4575" w:type="dxa"/>
          </w:tcPr>
          <w:p w:rsidR="00AE62B9" w:rsidRPr="00E07E40" w:rsidRDefault="00AE62B9" w:rsidP="00BE2D55">
            <w:pPr>
              <w:pStyle w:val="ad"/>
              <w:spacing w:after="0"/>
              <w:rPr>
                <w:sz w:val="28"/>
                <w:szCs w:val="28"/>
              </w:rPr>
            </w:pPr>
            <w:r w:rsidRPr="00E07E40">
              <w:rPr>
                <w:sz w:val="28"/>
                <w:szCs w:val="28"/>
              </w:rPr>
              <w:t>Изготовление народных инструментов</w:t>
            </w:r>
          </w:p>
          <w:p w:rsidR="00AE62B9" w:rsidRPr="00E07E40" w:rsidRDefault="00AE62B9" w:rsidP="00BE2D55">
            <w:pPr>
              <w:pStyle w:val="ad"/>
              <w:spacing w:after="0"/>
              <w:jc w:val="both"/>
              <w:rPr>
                <w:sz w:val="28"/>
                <w:szCs w:val="28"/>
              </w:rPr>
            </w:pPr>
          </w:p>
          <w:p w:rsidR="00AE62B9" w:rsidRPr="00E07E40" w:rsidRDefault="00887D7B" w:rsidP="00BE2D55">
            <w:pPr>
              <w:pStyle w:val="ad"/>
              <w:spacing w:after="0"/>
              <w:rPr>
                <w:sz w:val="28"/>
                <w:szCs w:val="28"/>
              </w:rPr>
            </w:pPr>
            <w:r>
              <w:rPr>
                <w:noProof/>
                <w:sz w:val="28"/>
                <w:szCs w:val="28"/>
              </w:rPr>
              <w:drawing>
                <wp:inline distT="0" distB="0" distL="0" distR="0">
                  <wp:extent cx="2434590" cy="1562735"/>
                  <wp:effectExtent l="19050" t="0" r="3810" b="0"/>
                  <wp:docPr id="160"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196"/>
                          <a:srcRect/>
                          <a:stretch>
                            <a:fillRect/>
                          </a:stretch>
                        </pic:blipFill>
                        <pic:spPr bwMode="auto">
                          <a:xfrm>
                            <a:off x="0" y="0"/>
                            <a:ext cx="2434590" cy="1562735"/>
                          </a:xfrm>
                          <a:prstGeom prst="rect">
                            <a:avLst/>
                          </a:prstGeom>
                          <a:noFill/>
                          <a:ln w="9525">
                            <a:noFill/>
                            <a:miter lim="800000"/>
                            <a:headEnd/>
                            <a:tailEnd/>
                          </a:ln>
                        </pic:spPr>
                      </pic:pic>
                    </a:graphicData>
                  </a:graphic>
                </wp:inline>
              </w:drawing>
            </w:r>
          </w:p>
        </w:tc>
        <w:tc>
          <w:tcPr>
            <w:tcW w:w="3613" w:type="dxa"/>
          </w:tcPr>
          <w:p w:rsidR="00AE62B9" w:rsidRPr="00E07E40" w:rsidRDefault="00AE62B9" w:rsidP="00BE2D55">
            <w:pPr>
              <w:pStyle w:val="ad"/>
              <w:spacing w:after="0"/>
              <w:rPr>
                <w:sz w:val="28"/>
                <w:szCs w:val="28"/>
              </w:rPr>
            </w:pPr>
            <w:r w:rsidRPr="00E07E40">
              <w:rPr>
                <w:sz w:val="28"/>
                <w:szCs w:val="28"/>
              </w:rPr>
              <w:t>Гусли, дудуки,</w:t>
            </w:r>
          </w:p>
          <w:p w:rsidR="00AE62B9" w:rsidRPr="00E07E40" w:rsidRDefault="00AE62B9" w:rsidP="00BE2D55">
            <w:pPr>
              <w:pStyle w:val="ad"/>
              <w:spacing w:after="0"/>
              <w:rPr>
                <w:sz w:val="28"/>
                <w:szCs w:val="28"/>
              </w:rPr>
            </w:pPr>
            <w:r w:rsidRPr="00E07E40">
              <w:rPr>
                <w:sz w:val="28"/>
                <w:szCs w:val="28"/>
              </w:rPr>
              <w:t>Колесные лиры, волынки</w:t>
            </w:r>
          </w:p>
          <w:p w:rsidR="00AE62B9" w:rsidRPr="00E07E40" w:rsidRDefault="00AE62B9" w:rsidP="00BE2D55">
            <w:pPr>
              <w:pStyle w:val="ad"/>
              <w:spacing w:after="0"/>
              <w:jc w:val="both"/>
              <w:rPr>
                <w:sz w:val="28"/>
                <w:szCs w:val="28"/>
              </w:rPr>
            </w:pPr>
          </w:p>
          <w:p w:rsidR="00AE62B9" w:rsidRPr="00E07E40" w:rsidRDefault="00887D7B" w:rsidP="00BE2D55">
            <w:pPr>
              <w:pStyle w:val="ad"/>
              <w:spacing w:after="0"/>
              <w:rPr>
                <w:sz w:val="28"/>
                <w:szCs w:val="28"/>
              </w:rPr>
            </w:pPr>
            <w:r>
              <w:rPr>
                <w:noProof/>
                <w:sz w:val="28"/>
                <w:szCs w:val="28"/>
              </w:rPr>
              <w:drawing>
                <wp:inline distT="0" distB="0" distL="0" distR="0">
                  <wp:extent cx="2084070" cy="1584325"/>
                  <wp:effectExtent l="19050" t="0" r="0" b="0"/>
                  <wp:docPr id="161"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9"/>
                          <pic:cNvPicPr>
                            <a:picLocks noChangeAspect="1" noChangeArrowheads="1"/>
                          </pic:cNvPicPr>
                        </pic:nvPicPr>
                        <pic:blipFill>
                          <a:blip r:embed="rId197"/>
                          <a:srcRect/>
                          <a:stretch>
                            <a:fillRect/>
                          </a:stretch>
                        </pic:blipFill>
                        <pic:spPr bwMode="auto">
                          <a:xfrm>
                            <a:off x="0" y="0"/>
                            <a:ext cx="2084070" cy="1584325"/>
                          </a:xfrm>
                          <a:prstGeom prst="rect">
                            <a:avLst/>
                          </a:prstGeom>
                          <a:noFill/>
                          <a:ln w="9525">
                            <a:noFill/>
                            <a:miter lim="800000"/>
                            <a:headEnd/>
                            <a:tailEnd/>
                          </a:ln>
                        </pic:spPr>
                      </pic:pic>
                    </a:graphicData>
                  </a:graphic>
                </wp:inline>
              </w:drawing>
            </w:r>
          </w:p>
        </w:tc>
        <w:tc>
          <w:tcPr>
            <w:tcW w:w="2268" w:type="dxa"/>
          </w:tcPr>
          <w:p w:rsidR="00AE62B9" w:rsidRPr="00E07E40" w:rsidRDefault="00AE62B9" w:rsidP="00BE2D55">
            <w:pPr>
              <w:pStyle w:val="ad"/>
              <w:spacing w:after="0"/>
              <w:rPr>
                <w:sz w:val="28"/>
                <w:szCs w:val="28"/>
              </w:rPr>
            </w:pPr>
            <w:r w:rsidRPr="00E07E40">
              <w:rPr>
                <w:sz w:val="28"/>
                <w:szCs w:val="28"/>
              </w:rPr>
              <w:t>Епифанцев Александр Яковлевич</w:t>
            </w:r>
          </w:p>
        </w:tc>
        <w:tc>
          <w:tcPr>
            <w:tcW w:w="2268" w:type="dxa"/>
          </w:tcPr>
          <w:p w:rsidR="00AE62B9" w:rsidRPr="00E07E40" w:rsidRDefault="00AE62B9" w:rsidP="00BE2D55">
            <w:pPr>
              <w:pStyle w:val="ad"/>
              <w:spacing w:after="0"/>
              <w:ind w:firstLine="33"/>
              <w:rPr>
                <w:sz w:val="28"/>
                <w:szCs w:val="28"/>
              </w:rPr>
            </w:pPr>
            <w:r>
              <w:rPr>
                <w:sz w:val="28"/>
                <w:szCs w:val="28"/>
              </w:rPr>
              <w:t>с</w:t>
            </w:r>
            <w:r w:rsidRPr="00E07E40">
              <w:rPr>
                <w:sz w:val="28"/>
                <w:szCs w:val="28"/>
              </w:rPr>
              <w:t>. Карпово</w:t>
            </w:r>
          </w:p>
        </w:tc>
        <w:tc>
          <w:tcPr>
            <w:tcW w:w="2693" w:type="dxa"/>
          </w:tcPr>
          <w:p w:rsidR="00AE62B9" w:rsidRPr="00E07E40" w:rsidRDefault="00AE62B9" w:rsidP="00BE2D55">
            <w:pPr>
              <w:pStyle w:val="ad"/>
              <w:spacing w:after="0"/>
              <w:ind w:firstLine="34"/>
              <w:jc w:val="center"/>
              <w:rPr>
                <w:b/>
                <w:bCs/>
                <w:sz w:val="28"/>
                <w:szCs w:val="28"/>
              </w:rPr>
            </w:pPr>
            <w:r w:rsidRPr="00E07E40">
              <w:rPr>
                <w:b/>
                <w:bCs/>
                <w:sz w:val="28"/>
                <w:szCs w:val="28"/>
              </w:rPr>
              <w:t>8961-980-98-77</w:t>
            </w:r>
          </w:p>
        </w:tc>
      </w:tr>
      <w:tr w:rsidR="00AE62B9" w:rsidRPr="00E07E40">
        <w:tc>
          <w:tcPr>
            <w:tcW w:w="4575" w:type="dxa"/>
          </w:tcPr>
          <w:p w:rsidR="00AE62B9" w:rsidRPr="00E07E40" w:rsidRDefault="00AE62B9" w:rsidP="00BE2D55">
            <w:pPr>
              <w:pStyle w:val="ad"/>
              <w:spacing w:after="0"/>
              <w:rPr>
                <w:sz w:val="28"/>
                <w:szCs w:val="28"/>
              </w:rPr>
            </w:pPr>
            <w:r w:rsidRPr="00E07E40">
              <w:rPr>
                <w:sz w:val="28"/>
                <w:szCs w:val="28"/>
              </w:rPr>
              <w:t>Бисероплетение</w:t>
            </w:r>
          </w:p>
        </w:tc>
        <w:tc>
          <w:tcPr>
            <w:tcW w:w="3613" w:type="dxa"/>
          </w:tcPr>
          <w:p w:rsidR="00AE62B9" w:rsidRPr="00E07E40" w:rsidRDefault="00AE62B9" w:rsidP="00BE2D55">
            <w:pPr>
              <w:pStyle w:val="ad"/>
              <w:spacing w:after="0"/>
              <w:rPr>
                <w:sz w:val="28"/>
                <w:szCs w:val="28"/>
              </w:rPr>
            </w:pPr>
            <w:r w:rsidRPr="00E07E40">
              <w:rPr>
                <w:sz w:val="28"/>
                <w:szCs w:val="28"/>
              </w:rPr>
              <w:t>Ожерелье, гайданы,</w:t>
            </w:r>
          </w:p>
          <w:p w:rsidR="00AE62B9" w:rsidRPr="00E07E40" w:rsidRDefault="00AE62B9" w:rsidP="00BE2D55">
            <w:pPr>
              <w:pStyle w:val="ad"/>
              <w:spacing w:after="0"/>
              <w:rPr>
                <w:sz w:val="28"/>
                <w:szCs w:val="28"/>
              </w:rPr>
            </w:pPr>
            <w:r w:rsidRPr="00E07E40">
              <w:rPr>
                <w:sz w:val="28"/>
                <w:szCs w:val="28"/>
              </w:rPr>
              <w:t xml:space="preserve">цветы, </w:t>
            </w:r>
          </w:p>
          <w:p w:rsidR="00AE62B9" w:rsidRPr="00E07E40" w:rsidRDefault="00AE62B9" w:rsidP="00BE2D55">
            <w:pPr>
              <w:pStyle w:val="ad"/>
              <w:spacing w:after="0"/>
              <w:rPr>
                <w:sz w:val="28"/>
                <w:szCs w:val="28"/>
              </w:rPr>
            </w:pPr>
            <w:r w:rsidRPr="00E07E40">
              <w:rPr>
                <w:sz w:val="28"/>
                <w:szCs w:val="28"/>
              </w:rPr>
              <w:t>деревья,</w:t>
            </w:r>
          </w:p>
          <w:p w:rsidR="00AE62B9" w:rsidRPr="00E07E40" w:rsidRDefault="00AE62B9" w:rsidP="00BE2D55">
            <w:pPr>
              <w:pStyle w:val="ad"/>
              <w:spacing w:after="0"/>
              <w:rPr>
                <w:sz w:val="28"/>
                <w:szCs w:val="28"/>
              </w:rPr>
            </w:pPr>
            <w:r w:rsidRPr="00E07E40">
              <w:rPr>
                <w:sz w:val="28"/>
                <w:szCs w:val="28"/>
              </w:rPr>
              <w:t>разные украшения</w:t>
            </w:r>
          </w:p>
        </w:tc>
        <w:tc>
          <w:tcPr>
            <w:tcW w:w="2268" w:type="dxa"/>
          </w:tcPr>
          <w:p w:rsidR="00AE62B9" w:rsidRPr="00E07E40" w:rsidRDefault="00AE62B9" w:rsidP="00BE2D55">
            <w:pPr>
              <w:pStyle w:val="ad"/>
              <w:spacing w:after="0"/>
              <w:rPr>
                <w:sz w:val="28"/>
                <w:szCs w:val="28"/>
              </w:rPr>
            </w:pPr>
            <w:r w:rsidRPr="00E07E40">
              <w:rPr>
                <w:sz w:val="28"/>
                <w:szCs w:val="28"/>
              </w:rPr>
              <w:t>Черникова Светлана Васильевна</w:t>
            </w:r>
          </w:p>
        </w:tc>
        <w:tc>
          <w:tcPr>
            <w:tcW w:w="2268" w:type="dxa"/>
          </w:tcPr>
          <w:p w:rsidR="00AE62B9" w:rsidRPr="00E07E40" w:rsidRDefault="00AE62B9" w:rsidP="00BE2D55">
            <w:pPr>
              <w:pStyle w:val="ad"/>
              <w:spacing w:after="0"/>
              <w:ind w:firstLine="33"/>
              <w:rPr>
                <w:sz w:val="28"/>
                <w:szCs w:val="28"/>
              </w:rPr>
            </w:pPr>
            <w:r>
              <w:rPr>
                <w:sz w:val="28"/>
                <w:szCs w:val="28"/>
              </w:rPr>
              <w:t>с</w:t>
            </w:r>
            <w:proofErr w:type="gramStart"/>
            <w:r w:rsidRPr="00E07E40">
              <w:rPr>
                <w:sz w:val="28"/>
                <w:szCs w:val="28"/>
              </w:rPr>
              <w:t>.К</w:t>
            </w:r>
            <w:proofErr w:type="gramEnd"/>
            <w:r w:rsidRPr="00E07E40">
              <w:rPr>
                <w:sz w:val="28"/>
                <w:szCs w:val="28"/>
              </w:rPr>
              <w:t>раснощеково</w:t>
            </w:r>
          </w:p>
        </w:tc>
        <w:tc>
          <w:tcPr>
            <w:tcW w:w="2693" w:type="dxa"/>
          </w:tcPr>
          <w:p w:rsidR="00AE62B9" w:rsidRPr="00E07E40" w:rsidRDefault="00AE62B9" w:rsidP="00BE2D55">
            <w:pPr>
              <w:pStyle w:val="ad"/>
              <w:spacing w:after="0"/>
              <w:ind w:firstLine="34"/>
              <w:jc w:val="center"/>
              <w:rPr>
                <w:b/>
                <w:bCs/>
                <w:sz w:val="28"/>
                <w:szCs w:val="28"/>
              </w:rPr>
            </w:pPr>
            <w:r w:rsidRPr="00E07E40">
              <w:rPr>
                <w:b/>
                <w:bCs/>
                <w:sz w:val="28"/>
                <w:szCs w:val="28"/>
              </w:rPr>
              <w:t>8903-991-26-96</w:t>
            </w:r>
          </w:p>
        </w:tc>
      </w:tr>
      <w:tr w:rsidR="00AE62B9" w:rsidRPr="00E07E40">
        <w:tc>
          <w:tcPr>
            <w:tcW w:w="4575" w:type="dxa"/>
          </w:tcPr>
          <w:p w:rsidR="00AE62B9" w:rsidRPr="00E07E40" w:rsidRDefault="00AE62B9" w:rsidP="00BE2D55">
            <w:pPr>
              <w:pStyle w:val="ad"/>
              <w:spacing w:after="0"/>
              <w:rPr>
                <w:sz w:val="28"/>
                <w:szCs w:val="28"/>
              </w:rPr>
            </w:pPr>
            <w:r w:rsidRPr="00E07E40">
              <w:rPr>
                <w:sz w:val="28"/>
                <w:szCs w:val="28"/>
              </w:rPr>
              <w:t>Резьба по дереву</w:t>
            </w:r>
          </w:p>
        </w:tc>
        <w:tc>
          <w:tcPr>
            <w:tcW w:w="3613" w:type="dxa"/>
          </w:tcPr>
          <w:p w:rsidR="00AE62B9" w:rsidRPr="00E07E40" w:rsidRDefault="00AE62B9" w:rsidP="00BE2D55">
            <w:pPr>
              <w:pStyle w:val="ad"/>
              <w:spacing w:after="0"/>
              <w:rPr>
                <w:sz w:val="28"/>
                <w:szCs w:val="28"/>
              </w:rPr>
            </w:pPr>
            <w:r w:rsidRPr="00E07E40">
              <w:rPr>
                <w:sz w:val="28"/>
                <w:szCs w:val="28"/>
              </w:rPr>
              <w:t>Калитки,</w:t>
            </w:r>
          </w:p>
          <w:p w:rsidR="00AE62B9" w:rsidRPr="00E07E40" w:rsidRDefault="00AE62B9" w:rsidP="00BE2D55">
            <w:pPr>
              <w:pStyle w:val="ad"/>
              <w:spacing w:after="0"/>
              <w:rPr>
                <w:sz w:val="28"/>
                <w:szCs w:val="28"/>
              </w:rPr>
            </w:pPr>
            <w:r w:rsidRPr="00E07E40">
              <w:rPr>
                <w:sz w:val="28"/>
                <w:szCs w:val="28"/>
              </w:rPr>
              <w:t>шкатулки,</w:t>
            </w:r>
          </w:p>
          <w:p w:rsidR="00AE62B9" w:rsidRPr="00E07E40" w:rsidRDefault="00AE62B9" w:rsidP="00BE2D55">
            <w:pPr>
              <w:pStyle w:val="ad"/>
              <w:spacing w:after="0"/>
              <w:rPr>
                <w:sz w:val="28"/>
                <w:szCs w:val="28"/>
              </w:rPr>
            </w:pPr>
            <w:r w:rsidRPr="00E07E40">
              <w:rPr>
                <w:sz w:val="28"/>
                <w:szCs w:val="28"/>
              </w:rPr>
              <w:t xml:space="preserve">кухонные наборы, двери, </w:t>
            </w:r>
            <w:r w:rsidRPr="00E07E40">
              <w:rPr>
                <w:sz w:val="28"/>
                <w:szCs w:val="28"/>
              </w:rPr>
              <w:lastRenderedPageBreak/>
              <w:t>балятины, арки, межкомнатные проемы</w:t>
            </w:r>
          </w:p>
        </w:tc>
        <w:tc>
          <w:tcPr>
            <w:tcW w:w="2268" w:type="dxa"/>
          </w:tcPr>
          <w:p w:rsidR="00AE62B9" w:rsidRPr="00E07E40" w:rsidRDefault="00AE62B9" w:rsidP="00BE2D55">
            <w:pPr>
              <w:pStyle w:val="ad"/>
              <w:spacing w:after="0"/>
              <w:rPr>
                <w:sz w:val="28"/>
                <w:szCs w:val="28"/>
              </w:rPr>
            </w:pPr>
            <w:r w:rsidRPr="00E07E40">
              <w:rPr>
                <w:sz w:val="28"/>
                <w:szCs w:val="28"/>
              </w:rPr>
              <w:lastRenderedPageBreak/>
              <w:t xml:space="preserve">Лагунов </w:t>
            </w:r>
          </w:p>
          <w:p w:rsidR="00AE62B9" w:rsidRPr="00E07E40" w:rsidRDefault="00AE62B9" w:rsidP="00BE2D55">
            <w:pPr>
              <w:pStyle w:val="ad"/>
              <w:spacing w:after="0"/>
              <w:rPr>
                <w:sz w:val="28"/>
                <w:szCs w:val="28"/>
              </w:rPr>
            </w:pPr>
            <w:r w:rsidRPr="00E07E40">
              <w:rPr>
                <w:sz w:val="28"/>
                <w:szCs w:val="28"/>
              </w:rPr>
              <w:t>Андрей Юрьевич</w:t>
            </w:r>
          </w:p>
        </w:tc>
        <w:tc>
          <w:tcPr>
            <w:tcW w:w="2268" w:type="dxa"/>
          </w:tcPr>
          <w:p w:rsidR="00AE62B9" w:rsidRPr="00E07E40" w:rsidRDefault="00AE62B9" w:rsidP="00BE2D55">
            <w:pPr>
              <w:pStyle w:val="ad"/>
              <w:spacing w:after="0"/>
              <w:ind w:firstLine="33"/>
              <w:rPr>
                <w:sz w:val="28"/>
                <w:szCs w:val="28"/>
              </w:rPr>
            </w:pPr>
            <w:r>
              <w:rPr>
                <w:sz w:val="28"/>
                <w:szCs w:val="28"/>
              </w:rPr>
              <w:t>с</w:t>
            </w:r>
            <w:r w:rsidRPr="00E07E40">
              <w:rPr>
                <w:sz w:val="28"/>
                <w:szCs w:val="28"/>
              </w:rPr>
              <w:t>. Краснощеково</w:t>
            </w:r>
          </w:p>
        </w:tc>
        <w:tc>
          <w:tcPr>
            <w:tcW w:w="2693" w:type="dxa"/>
          </w:tcPr>
          <w:p w:rsidR="00AE62B9" w:rsidRPr="00E07E40" w:rsidRDefault="00AE62B9" w:rsidP="00BE2D55">
            <w:pPr>
              <w:pStyle w:val="ad"/>
              <w:spacing w:after="0"/>
              <w:ind w:firstLine="34"/>
              <w:jc w:val="center"/>
              <w:rPr>
                <w:b/>
                <w:bCs/>
                <w:sz w:val="28"/>
                <w:szCs w:val="28"/>
              </w:rPr>
            </w:pPr>
            <w:r w:rsidRPr="00E07E40">
              <w:rPr>
                <w:b/>
                <w:bCs/>
                <w:sz w:val="28"/>
                <w:szCs w:val="28"/>
              </w:rPr>
              <w:t>8962-795-00-74</w:t>
            </w:r>
          </w:p>
        </w:tc>
      </w:tr>
      <w:tr w:rsidR="00AE62B9" w:rsidRPr="00E07E40">
        <w:tc>
          <w:tcPr>
            <w:tcW w:w="4575" w:type="dxa"/>
          </w:tcPr>
          <w:p w:rsidR="00AE62B9" w:rsidRPr="00E07E40" w:rsidRDefault="00AE62B9" w:rsidP="00BE2D55">
            <w:pPr>
              <w:pStyle w:val="ad"/>
              <w:spacing w:after="0"/>
              <w:rPr>
                <w:sz w:val="28"/>
                <w:szCs w:val="28"/>
              </w:rPr>
            </w:pPr>
            <w:r w:rsidRPr="00E07E40">
              <w:rPr>
                <w:sz w:val="28"/>
                <w:szCs w:val="28"/>
              </w:rPr>
              <w:lastRenderedPageBreak/>
              <w:t>Художественная ковка</w:t>
            </w:r>
          </w:p>
        </w:tc>
        <w:tc>
          <w:tcPr>
            <w:tcW w:w="3613" w:type="dxa"/>
          </w:tcPr>
          <w:p w:rsidR="00AE62B9" w:rsidRPr="00E07E40" w:rsidRDefault="00AE62B9" w:rsidP="00BE2D55">
            <w:pPr>
              <w:pStyle w:val="ad"/>
              <w:spacing w:after="0"/>
              <w:rPr>
                <w:sz w:val="28"/>
                <w:szCs w:val="28"/>
              </w:rPr>
            </w:pPr>
            <w:r w:rsidRPr="00E07E40">
              <w:rPr>
                <w:sz w:val="28"/>
                <w:szCs w:val="28"/>
              </w:rPr>
              <w:t>Ворота, подковы</w:t>
            </w:r>
          </w:p>
        </w:tc>
        <w:tc>
          <w:tcPr>
            <w:tcW w:w="2268" w:type="dxa"/>
          </w:tcPr>
          <w:p w:rsidR="00AE62B9" w:rsidRPr="00E07E40" w:rsidRDefault="00AE62B9" w:rsidP="00BE2D55">
            <w:pPr>
              <w:pStyle w:val="ad"/>
              <w:spacing w:after="0"/>
              <w:rPr>
                <w:sz w:val="28"/>
                <w:szCs w:val="28"/>
              </w:rPr>
            </w:pPr>
            <w:r w:rsidRPr="00E07E40">
              <w:rPr>
                <w:sz w:val="28"/>
                <w:szCs w:val="28"/>
              </w:rPr>
              <w:t>Медведев</w:t>
            </w:r>
          </w:p>
          <w:p w:rsidR="00AE62B9" w:rsidRPr="00E07E40" w:rsidRDefault="00AE62B9" w:rsidP="00BE2D55">
            <w:pPr>
              <w:pStyle w:val="ad"/>
              <w:spacing w:after="0"/>
              <w:rPr>
                <w:sz w:val="28"/>
                <w:szCs w:val="28"/>
              </w:rPr>
            </w:pPr>
            <w:r w:rsidRPr="00E07E40">
              <w:rPr>
                <w:sz w:val="28"/>
                <w:szCs w:val="28"/>
              </w:rPr>
              <w:t xml:space="preserve">Николай </w:t>
            </w:r>
          </w:p>
          <w:p w:rsidR="00AE62B9" w:rsidRPr="00E07E40" w:rsidRDefault="00AE62B9" w:rsidP="00BE2D55">
            <w:pPr>
              <w:pStyle w:val="ad"/>
              <w:spacing w:after="0"/>
              <w:rPr>
                <w:sz w:val="28"/>
                <w:szCs w:val="28"/>
              </w:rPr>
            </w:pPr>
            <w:r w:rsidRPr="00E07E40">
              <w:rPr>
                <w:sz w:val="28"/>
                <w:szCs w:val="28"/>
              </w:rPr>
              <w:t>Михайлович</w:t>
            </w:r>
          </w:p>
        </w:tc>
        <w:tc>
          <w:tcPr>
            <w:tcW w:w="2268" w:type="dxa"/>
          </w:tcPr>
          <w:p w:rsidR="00AE62B9" w:rsidRPr="00E07E40" w:rsidRDefault="00AE62B9" w:rsidP="00BE2D55">
            <w:pPr>
              <w:pStyle w:val="ad"/>
              <w:spacing w:after="0"/>
              <w:ind w:firstLine="33"/>
              <w:rPr>
                <w:sz w:val="28"/>
                <w:szCs w:val="28"/>
              </w:rPr>
            </w:pPr>
            <w:r>
              <w:rPr>
                <w:sz w:val="28"/>
                <w:szCs w:val="28"/>
              </w:rPr>
              <w:t>с</w:t>
            </w:r>
            <w:r w:rsidRPr="00E07E40">
              <w:rPr>
                <w:sz w:val="28"/>
                <w:szCs w:val="28"/>
              </w:rPr>
              <w:t>. Маралиха</w:t>
            </w:r>
          </w:p>
        </w:tc>
        <w:tc>
          <w:tcPr>
            <w:tcW w:w="2693" w:type="dxa"/>
          </w:tcPr>
          <w:p w:rsidR="00AE62B9" w:rsidRPr="00E07E40" w:rsidRDefault="00AE62B9" w:rsidP="00BE2D55">
            <w:pPr>
              <w:pStyle w:val="ad"/>
              <w:spacing w:after="0"/>
              <w:ind w:firstLine="34"/>
              <w:jc w:val="center"/>
              <w:rPr>
                <w:b/>
                <w:bCs/>
                <w:sz w:val="28"/>
                <w:szCs w:val="28"/>
              </w:rPr>
            </w:pPr>
            <w:r w:rsidRPr="00E07E40">
              <w:rPr>
                <w:b/>
                <w:bCs/>
                <w:sz w:val="28"/>
                <w:szCs w:val="28"/>
              </w:rPr>
              <w:t>8962-813-49-08</w:t>
            </w:r>
          </w:p>
        </w:tc>
      </w:tr>
      <w:tr w:rsidR="00AE62B9" w:rsidRPr="00E07E40">
        <w:tc>
          <w:tcPr>
            <w:tcW w:w="4575" w:type="dxa"/>
          </w:tcPr>
          <w:p w:rsidR="00AE62B9" w:rsidRPr="00E07E40" w:rsidRDefault="00AE62B9" w:rsidP="00BE2D55">
            <w:pPr>
              <w:pStyle w:val="ad"/>
              <w:spacing w:after="0"/>
              <w:jc w:val="both"/>
              <w:rPr>
                <w:sz w:val="28"/>
                <w:szCs w:val="28"/>
              </w:rPr>
            </w:pPr>
            <w:r w:rsidRPr="00E07E40">
              <w:rPr>
                <w:sz w:val="28"/>
                <w:szCs w:val="28"/>
              </w:rPr>
              <w:t>Плетение из ивовых прутьев</w:t>
            </w:r>
          </w:p>
          <w:p w:rsidR="00AE62B9" w:rsidRPr="00BE2D55" w:rsidRDefault="00887D7B" w:rsidP="00BE2D55">
            <w:pPr>
              <w:pStyle w:val="ad"/>
              <w:spacing w:after="0"/>
              <w:jc w:val="both"/>
              <w:rPr>
                <w:sz w:val="28"/>
                <w:szCs w:val="28"/>
              </w:rPr>
            </w:pPr>
            <w:r>
              <w:rPr>
                <w:noProof/>
                <w:sz w:val="28"/>
                <w:szCs w:val="28"/>
              </w:rPr>
              <w:drawing>
                <wp:inline distT="0" distB="0" distL="0" distR="0">
                  <wp:extent cx="2583815" cy="1807845"/>
                  <wp:effectExtent l="19050" t="0" r="6985" b="0"/>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srcRect/>
                          <a:stretch>
                            <a:fillRect/>
                          </a:stretch>
                        </pic:blipFill>
                        <pic:spPr bwMode="auto">
                          <a:xfrm>
                            <a:off x="0" y="0"/>
                            <a:ext cx="2583815" cy="1807845"/>
                          </a:xfrm>
                          <a:prstGeom prst="rect">
                            <a:avLst/>
                          </a:prstGeom>
                          <a:noFill/>
                          <a:ln w="9525">
                            <a:noFill/>
                            <a:miter lim="800000"/>
                            <a:headEnd/>
                            <a:tailEnd/>
                          </a:ln>
                        </pic:spPr>
                      </pic:pic>
                    </a:graphicData>
                  </a:graphic>
                </wp:inline>
              </w:drawing>
            </w:r>
          </w:p>
        </w:tc>
        <w:tc>
          <w:tcPr>
            <w:tcW w:w="3613" w:type="dxa"/>
          </w:tcPr>
          <w:p w:rsidR="00AE62B9" w:rsidRPr="00E07E40" w:rsidRDefault="00AE62B9" w:rsidP="00BE46CB">
            <w:pPr>
              <w:pStyle w:val="ad"/>
              <w:spacing w:after="0"/>
              <w:rPr>
                <w:sz w:val="28"/>
                <w:szCs w:val="28"/>
              </w:rPr>
            </w:pPr>
            <w:r>
              <w:rPr>
                <w:sz w:val="28"/>
                <w:szCs w:val="28"/>
              </w:rPr>
              <w:t xml:space="preserve">Корзины, </w:t>
            </w:r>
            <w:r w:rsidRPr="00E07E40">
              <w:rPr>
                <w:sz w:val="28"/>
                <w:szCs w:val="28"/>
              </w:rPr>
              <w:t>гнезда для птиц, домики для кошек</w:t>
            </w:r>
          </w:p>
          <w:p w:rsidR="00AE62B9" w:rsidRPr="00E07E40" w:rsidRDefault="00887D7B" w:rsidP="00BE2D55">
            <w:pPr>
              <w:pStyle w:val="ad"/>
              <w:spacing w:after="0"/>
              <w:rPr>
                <w:sz w:val="28"/>
                <w:szCs w:val="28"/>
              </w:rPr>
            </w:pPr>
            <w:r>
              <w:rPr>
                <w:noProof/>
                <w:sz w:val="28"/>
                <w:szCs w:val="28"/>
              </w:rPr>
              <w:drawing>
                <wp:inline distT="0" distB="0" distL="0" distR="0">
                  <wp:extent cx="1988185" cy="1658620"/>
                  <wp:effectExtent l="19050" t="0" r="0" b="0"/>
                  <wp:docPr id="163"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1"/>
                          <pic:cNvPicPr>
                            <a:picLocks noChangeAspect="1" noChangeArrowheads="1"/>
                          </pic:cNvPicPr>
                        </pic:nvPicPr>
                        <pic:blipFill>
                          <a:blip r:embed="rId199"/>
                          <a:srcRect/>
                          <a:stretch>
                            <a:fillRect/>
                          </a:stretch>
                        </pic:blipFill>
                        <pic:spPr bwMode="auto">
                          <a:xfrm>
                            <a:off x="0" y="0"/>
                            <a:ext cx="1988185" cy="1658620"/>
                          </a:xfrm>
                          <a:prstGeom prst="rect">
                            <a:avLst/>
                          </a:prstGeom>
                          <a:noFill/>
                          <a:ln w="9525">
                            <a:noFill/>
                            <a:miter lim="800000"/>
                            <a:headEnd/>
                            <a:tailEnd/>
                          </a:ln>
                        </pic:spPr>
                      </pic:pic>
                    </a:graphicData>
                  </a:graphic>
                </wp:inline>
              </w:drawing>
            </w:r>
          </w:p>
        </w:tc>
        <w:tc>
          <w:tcPr>
            <w:tcW w:w="2268" w:type="dxa"/>
          </w:tcPr>
          <w:p w:rsidR="00AE62B9" w:rsidRPr="00E07E40" w:rsidRDefault="00AE62B9" w:rsidP="00BE2D55">
            <w:pPr>
              <w:pStyle w:val="ad"/>
              <w:spacing w:after="0"/>
              <w:rPr>
                <w:sz w:val="28"/>
                <w:szCs w:val="28"/>
              </w:rPr>
            </w:pPr>
            <w:r w:rsidRPr="00E07E40">
              <w:rPr>
                <w:sz w:val="28"/>
                <w:szCs w:val="28"/>
              </w:rPr>
              <w:t>Казанцев Сергей</w:t>
            </w:r>
          </w:p>
          <w:p w:rsidR="00AE62B9" w:rsidRPr="00E07E40" w:rsidRDefault="00AE62B9" w:rsidP="00BE2D55">
            <w:pPr>
              <w:pStyle w:val="ad"/>
              <w:spacing w:after="0"/>
              <w:rPr>
                <w:sz w:val="28"/>
                <w:szCs w:val="28"/>
              </w:rPr>
            </w:pPr>
            <w:r w:rsidRPr="00E07E40">
              <w:rPr>
                <w:sz w:val="28"/>
                <w:szCs w:val="28"/>
              </w:rPr>
              <w:t>Николаевич</w:t>
            </w:r>
          </w:p>
        </w:tc>
        <w:tc>
          <w:tcPr>
            <w:tcW w:w="2268" w:type="dxa"/>
          </w:tcPr>
          <w:p w:rsidR="00AE62B9" w:rsidRPr="00E07E40" w:rsidRDefault="00AE62B9" w:rsidP="00BE2D55">
            <w:pPr>
              <w:pStyle w:val="ad"/>
              <w:spacing w:after="0"/>
              <w:ind w:firstLine="33"/>
              <w:rPr>
                <w:sz w:val="28"/>
                <w:szCs w:val="28"/>
              </w:rPr>
            </w:pPr>
            <w:r w:rsidRPr="00E07E40">
              <w:rPr>
                <w:sz w:val="28"/>
                <w:szCs w:val="28"/>
              </w:rPr>
              <w:t>С. Маралиха</w:t>
            </w:r>
          </w:p>
        </w:tc>
        <w:tc>
          <w:tcPr>
            <w:tcW w:w="2693" w:type="dxa"/>
          </w:tcPr>
          <w:p w:rsidR="00AE62B9" w:rsidRPr="00E07E40" w:rsidRDefault="00AE62B9" w:rsidP="00BE2D55">
            <w:pPr>
              <w:pStyle w:val="ad"/>
              <w:spacing w:after="0"/>
              <w:ind w:firstLine="34"/>
              <w:jc w:val="center"/>
              <w:rPr>
                <w:b/>
                <w:bCs/>
                <w:sz w:val="28"/>
                <w:szCs w:val="28"/>
              </w:rPr>
            </w:pPr>
            <w:r w:rsidRPr="00E07E40">
              <w:rPr>
                <w:b/>
                <w:bCs/>
                <w:sz w:val="28"/>
                <w:szCs w:val="28"/>
              </w:rPr>
              <w:t>8961-236-59-16</w:t>
            </w:r>
          </w:p>
        </w:tc>
      </w:tr>
    </w:tbl>
    <w:p w:rsidR="00AE62B9" w:rsidRDefault="00AE62B9" w:rsidP="0008490B">
      <w:pPr>
        <w:rPr>
          <w:rFonts w:ascii="Times New Roman" w:hAnsi="Times New Roman" w:cs="Times New Roman"/>
          <w:sz w:val="28"/>
          <w:szCs w:val="28"/>
        </w:rPr>
      </w:pPr>
    </w:p>
    <w:p w:rsidR="00AE62B9" w:rsidRPr="00B469D1" w:rsidRDefault="00AE62B9" w:rsidP="00BB431E">
      <w:pPr>
        <w:rPr>
          <w:rFonts w:ascii="Times New Roman" w:hAnsi="Times New Roman" w:cs="Times New Roman"/>
          <w:b/>
          <w:bCs/>
          <w:sz w:val="28"/>
          <w:szCs w:val="28"/>
          <w:u w:val="single"/>
        </w:rPr>
      </w:pPr>
      <w:r w:rsidRPr="00B469D1">
        <w:rPr>
          <w:rFonts w:ascii="Times New Roman" w:hAnsi="Times New Roman" w:cs="Times New Roman"/>
          <w:b/>
          <w:bCs/>
          <w:sz w:val="28"/>
          <w:szCs w:val="28"/>
        </w:rPr>
        <w:t>13.</w:t>
      </w:r>
      <w:r w:rsidRPr="00B469D1">
        <w:rPr>
          <w:rFonts w:ascii="Times New Roman" w:hAnsi="Times New Roman" w:cs="Times New Roman"/>
          <w:b/>
          <w:bCs/>
          <w:sz w:val="28"/>
          <w:szCs w:val="28"/>
          <w:u w:val="single"/>
        </w:rPr>
        <w:t>Творческие коллективы</w:t>
      </w:r>
    </w:p>
    <w:p w:rsidR="00AE62B9" w:rsidRPr="00B469D1" w:rsidRDefault="00AE62B9" w:rsidP="00BB431E">
      <w:pPr>
        <w:rPr>
          <w:rFonts w:ascii="Times New Roman" w:hAnsi="Times New Roman" w:cs="Times New Roman"/>
          <w:b/>
          <w:bCs/>
          <w:sz w:val="28"/>
          <w:szCs w:val="28"/>
          <w:u w:val="single"/>
        </w:rPr>
      </w:pPr>
    </w:p>
    <w:tbl>
      <w:tblPr>
        <w:tblW w:w="1541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5812"/>
        <w:gridCol w:w="4111"/>
        <w:gridCol w:w="4819"/>
      </w:tblGrid>
      <w:tr w:rsidR="00AE62B9" w:rsidRPr="00E07E40">
        <w:tc>
          <w:tcPr>
            <w:tcW w:w="675" w:type="dxa"/>
          </w:tcPr>
          <w:p w:rsidR="00AE62B9" w:rsidRPr="00E07E40" w:rsidRDefault="00AE62B9" w:rsidP="00CA61CD">
            <w:pPr>
              <w:pStyle w:val="ad"/>
              <w:spacing w:after="0"/>
              <w:jc w:val="center"/>
              <w:rPr>
                <w:sz w:val="28"/>
                <w:szCs w:val="28"/>
              </w:rPr>
            </w:pPr>
            <w:r w:rsidRPr="00E07E40">
              <w:rPr>
                <w:sz w:val="28"/>
                <w:szCs w:val="28"/>
              </w:rPr>
              <w:t>№</w:t>
            </w:r>
          </w:p>
        </w:tc>
        <w:tc>
          <w:tcPr>
            <w:tcW w:w="5812" w:type="dxa"/>
          </w:tcPr>
          <w:p w:rsidR="00AE62B9" w:rsidRPr="00E07E40" w:rsidRDefault="00AE62B9" w:rsidP="006D7E05">
            <w:pPr>
              <w:pStyle w:val="ad"/>
              <w:spacing w:after="0"/>
              <w:jc w:val="center"/>
              <w:rPr>
                <w:b/>
                <w:bCs/>
                <w:sz w:val="28"/>
                <w:szCs w:val="28"/>
              </w:rPr>
            </w:pPr>
            <w:r w:rsidRPr="00E07E40">
              <w:rPr>
                <w:b/>
                <w:bCs/>
                <w:sz w:val="28"/>
                <w:szCs w:val="28"/>
              </w:rPr>
              <w:t xml:space="preserve"> Наименование</w:t>
            </w:r>
          </w:p>
        </w:tc>
        <w:tc>
          <w:tcPr>
            <w:tcW w:w="4111" w:type="dxa"/>
          </w:tcPr>
          <w:p w:rsidR="00AE62B9" w:rsidRPr="00E07E40" w:rsidRDefault="00AE62B9" w:rsidP="006D7E05">
            <w:pPr>
              <w:pStyle w:val="ad"/>
              <w:spacing w:after="0"/>
              <w:jc w:val="center"/>
              <w:rPr>
                <w:b/>
                <w:bCs/>
                <w:sz w:val="28"/>
                <w:szCs w:val="28"/>
              </w:rPr>
            </w:pPr>
            <w:r w:rsidRPr="00E07E40">
              <w:rPr>
                <w:b/>
                <w:bCs/>
                <w:sz w:val="28"/>
                <w:szCs w:val="28"/>
              </w:rPr>
              <w:t>Местонахождения</w:t>
            </w:r>
          </w:p>
        </w:tc>
        <w:tc>
          <w:tcPr>
            <w:tcW w:w="4819" w:type="dxa"/>
          </w:tcPr>
          <w:p w:rsidR="00AE62B9" w:rsidRPr="00E07E40" w:rsidRDefault="00AE62B9" w:rsidP="006D7E05">
            <w:pPr>
              <w:pStyle w:val="ad"/>
              <w:spacing w:after="0"/>
              <w:jc w:val="center"/>
              <w:rPr>
                <w:sz w:val="28"/>
                <w:szCs w:val="28"/>
              </w:rPr>
            </w:pPr>
            <w:r w:rsidRPr="00E07E40">
              <w:rPr>
                <w:b/>
                <w:bCs/>
                <w:sz w:val="28"/>
                <w:szCs w:val="28"/>
              </w:rPr>
              <w:t>Художественный руководитель</w:t>
            </w:r>
          </w:p>
        </w:tc>
      </w:tr>
      <w:tr w:rsidR="00AE62B9" w:rsidRPr="00E07E40">
        <w:tc>
          <w:tcPr>
            <w:tcW w:w="675" w:type="dxa"/>
          </w:tcPr>
          <w:p w:rsidR="00AE62B9" w:rsidRPr="00E07E40" w:rsidRDefault="00AE62B9" w:rsidP="006D7E05">
            <w:pPr>
              <w:pStyle w:val="ad"/>
              <w:spacing w:after="0"/>
              <w:rPr>
                <w:sz w:val="28"/>
                <w:szCs w:val="28"/>
              </w:rPr>
            </w:pPr>
            <w:r w:rsidRPr="00E07E40">
              <w:rPr>
                <w:sz w:val="28"/>
                <w:szCs w:val="28"/>
              </w:rPr>
              <w:t>1.</w:t>
            </w:r>
          </w:p>
        </w:tc>
        <w:tc>
          <w:tcPr>
            <w:tcW w:w="5812" w:type="dxa"/>
          </w:tcPr>
          <w:p w:rsidR="00AE62B9" w:rsidRPr="00E07E40" w:rsidRDefault="00AE62B9" w:rsidP="00BE46CB">
            <w:pPr>
              <w:pStyle w:val="ad"/>
              <w:spacing w:after="0"/>
              <w:rPr>
                <w:sz w:val="28"/>
                <w:szCs w:val="28"/>
              </w:rPr>
            </w:pPr>
            <w:r w:rsidRPr="00E07E40">
              <w:rPr>
                <w:sz w:val="28"/>
                <w:szCs w:val="28"/>
              </w:rPr>
              <w:t>Народный хор русской песни</w:t>
            </w:r>
          </w:p>
          <w:p w:rsidR="00AE62B9" w:rsidRPr="00E07E40" w:rsidRDefault="00887D7B" w:rsidP="00B635EC">
            <w:pPr>
              <w:pStyle w:val="ad"/>
              <w:spacing w:after="0"/>
              <w:jc w:val="both"/>
              <w:rPr>
                <w:sz w:val="28"/>
                <w:szCs w:val="28"/>
              </w:rPr>
            </w:pPr>
            <w:r>
              <w:rPr>
                <w:noProof/>
                <w:sz w:val="28"/>
                <w:szCs w:val="28"/>
              </w:rPr>
              <w:drawing>
                <wp:inline distT="0" distB="0" distL="0" distR="0">
                  <wp:extent cx="3147060" cy="1775460"/>
                  <wp:effectExtent l="19050" t="0" r="0" b="0"/>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srcRect/>
                          <a:stretch>
                            <a:fillRect/>
                          </a:stretch>
                        </pic:blipFill>
                        <pic:spPr bwMode="auto">
                          <a:xfrm>
                            <a:off x="0" y="0"/>
                            <a:ext cx="3147060" cy="1775460"/>
                          </a:xfrm>
                          <a:prstGeom prst="rect">
                            <a:avLst/>
                          </a:prstGeom>
                          <a:noFill/>
                          <a:ln w="9525">
                            <a:noFill/>
                            <a:miter lim="800000"/>
                            <a:headEnd/>
                            <a:tailEnd/>
                          </a:ln>
                        </pic:spPr>
                      </pic:pic>
                    </a:graphicData>
                  </a:graphic>
                </wp:inline>
              </w:drawing>
            </w:r>
          </w:p>
        </w:tc>
        <w:tc>
          <w:tcPr>
            <w:tcW w:w="4111" w:type="dxa"/>
          </w:tcPr>
          <w:p w:rsidR="00AE62B9" w:rsidRPr="00E07E40" w:rsidRDefault="00AE62B9" w:rsidP="006D7E05">
            <w:pPr>
              <w:pStyle w:val="ad"/>
              <w:spacing w:after="0"/>
              <w:rPr>
                <w:sz w:val="28"/>
                <w:szCs w:val="28"/>
              </w:rPr>
            </w:pPr>
            <w:r w:rsidRPr="00E07E40">
              <w:rPr>
                <w:sz w:val="28"/>
                <w:szCs w:val="28"/>
              </w:rPr>
              <w:t>Культурно-досуговый центр</w:t>
            </w:r>
          </w:p>
          <w:p w:rsidR="00AE62B9" w:rsidRPr="00E07E40" w:rsidRDefault="00AE62B9" w:rsidP="006D7E05">
            <w:pPr>
              <w:pStyle w:val="ad"/>
              <w:spacing w:after="0"/>
              <w:rPr>
                <w:sz w:val="28"/>
                <w:szCs w:val="28"/>
              </w:rPr>
            </w:pPr>
            <w:r w:rsidRPr="00E07E40">
              <w:rPr>
                <w:sz w:val="28"/>
                <w:szCs w:val="28"/>
              </w:rPr>
              <w:t>с</w:t>
            </w:r>
            <w:proofErr w:type="gramStart"/>
            <w:r w:rsidRPr="00E07E40">
              <w:rPr>
                <w:sz w:val="28"/>
                <w:szCs w:val="28"/>
              </w:rPr>
              <w:t>.К</w:t>
            </w:r>
            <w:proofErr w:type="gramEnd"/>
            <w:r w:rsidRPr="00E07E40">
              <w:rPr>
                <w:sz w:val="28"/>
                <w:szCs w:val="28"/>
              </w:rPr>
              <w:t>раснощёково</w:t>
            </w:r>
          </w:p>
        </w:tc>
        <w:tc>
          <w:tcPr>
            <w:tcW w:w="4819" w:type="dxa"/>
          </w:tcPr>
          <w:p w:rsidR="00AE62B9" w:rsidRPr="00E07E40" w:rsidRDefault="00AE62B9" w:rsidP="006D7E05">
            <w:pPr>
              <w:pStyle w:val="ad"/>
              <w:spacing w:after="0"/>
              <w:rPr>
                <w:sz w:val="28"/>
                <w:szCs w:val="28"/>
              </w:rPr>
            </w:pPr>
            <w:r w:rsidRPr="00E07E40">
              <w:rPr>
                <w:sz w:val="28"/>
                <w:szCs w:val="28"/>
              </w:rPr>
              <w:t>Акулова Светлана Анатольевна</w:t>
            </w:r>
          </w:p>
        </w:tc>
      </w:tr>
      <w:tr w:rsidR="00AE62B9" w:rsidRPr="00E07E40">
        <w:tc>
          <w:tcPr>
            <w:tcW w:w="675" w:type="dxa"/>
          </w:tcPr>
          <w:p w:rsidR="00AE62B9" w:rsidRPr="00E07E40" w:rsidRDefault="00AE62B9" w:rsidP="006D7E05">
            <w:pPr>
              <w:pStyle w:val="ad"/>
              <w:spacing w:after="0"/>
              <w:rPr>
                <w:sz w:val="28"/>
                <w:szCs w:val="28"/>
              </w:rPr>
            </w:pPr>
            <w:r w:rsidRPr="00E07E40">
              <w:rPr>
                <w:sz w:val="28"/>
                <w:szCs w:val="28"/>
              </w:rPr>
              <w:t>2.</w:t>
            </w:r>
          </w:p>
        </w:tc>
        <w:tc>
          <w:tcPr>
            <w:tcW w:w="5812" w:type="dxa"/>
          </w:tcPr>
          <w:p w:rsidR="00AE62B9" w:rsidRPr="00E07E40" w:rsidRDefault="00AE62B9" w:rsidP="006D7E05">
            <w:pPr>
              <w:pStyle w:val="ad"/>
              <w:spacing w:after="0"/>
              <w:rPr>
                <w:sz w:val="28"/>
                <w:szCs w:val="28"/>
              </w:rPr>
            </w:pPr>
            <w:r w:rsidRPr="00E07E40">
              <w:rPr>
                <w:sz w:val="28"/>
                <w:szCs w:val="28"/>
              </w:rPr>
              <w:t>Вокальная студия «Браво»</w:t>
            </w:r>
          </w:p>
        </w:tc>
        <w:tc>
          <w:tcPr>
            <w:tcW w:w="4111" w:type="dxa"/>
          </w:tcPr>
          <w:p w:rsidR="00AE62B9" w:rsidRPr="00E07E40" w:rsidRDefault="00AE62B9" w:rsidP="006D7E05">
            <w:pPr>
              <w:pStyle w:val="ad"/>
              <w:spacing w:after="0"/>
              <w:rPr>
                <w:sz w:val="28"/>
                <w:szCs w:val="28"/>
              </w:rPr>
            </w:pPr>
            <w:r w:rsidRPr="00E07E40">
              <w:rPr>
                <w:sz w:val="28"/>
                <w:szCs w:val="28"/>
              </w:rPr>
              <w:t>Культурно-досуговый центр</w:t>
            </w:r>
          </w:p>
          <w:p w:rsidR="00AE62B9" w:rsidRPr="00E07E40" w:rsidRDefault="00AE62B9" w:rsidP="006D7E05">
            <w:pPr>
              <w:pStyle w:val="ad"/>
              <w:spacing w:after="0"/>
              <w:rPr>
                <w:sz w:val="28"/>
                <w:szCs w:val="28"/>
              </w:rPr>
            </w:pPr>
            <w:r w:rsidRPr="00E07E40">
              <w:rPr>
                <w:sz w:val="28"/>
                <w:szCs w:val="28"/>
              </w:rPr>
              <w:t>с</w:t>
            </w:r>
            <w:proofErr w:type="gramStart"/>
            <w:r w:rsidRPr="00E07E40">
              <w:rPr>
                <w:sz w:val="28"/>
                <w:szCs w:val="28"/>
              </w:rPr>
              <w:t>.К</w:t>
            </w:r>
            <w:proofErr w:type="gramEnd"/>
            <w:r w:rsidRPr="00E07E40">
              <w:rPr>
                <w:sz w:val="28"/>
                <w:szCs w:val="28"/>
              </w:rPr>
              <w:t>раснощёково</w:t>
            </w:r>
          </w:p>
        </w:tc>
        <w:tc>
          <w:tcPr>
            <w:tcW w:w="4819" w:type="dxa"/>
          </w:tcPr>
          <w:p w:rsidR="00AE62B9" w:rsidRPr="00E07E40" w:rsidRDefault="00AE62B9" w:rsidP="006D7E05">
            <w:pPr>
              <w:pStyle w:val="ad"/>
              <w:spacing w:after="0"/>
              <w:rPr>
                <w:sz w:val="28"/>
                <w:szCs w:val="28"/>
              </w:rPr>
            </w:pPr>
            <w:r w:rsidRPr="00E07E40">
              <w:rPr>
                <w:sz w:val="28"/>
                <w:szCs w:val="28"/>
              </w:rPr>
              <w:t>Чин-Фин-Чинов Эдуард Александроич</w:t>
            </w:r>
          </w:p>
        </w:tc>
      </w:tr>
      <w:tr w:rsidR="00AE62B9" w:rsidRPr="00E07E40">
        <w:tc>
          <w:tcPr>
            <w:tcW w:w="675" w:type="dxa"/>
          </w:tcPr>
          <w:p w:rsidR="00AE62B9" w:rsidRPr="00E07E40" w:rsidRDefault="00AE62B9" w:rsidP="006D7E05">
            <w:pPr>
              <w:pStyle w:val="ad"/>
              <w:spacing w:after="0"/>
              <w:rPr>
                <w:sz w:val="28"/>
                <w:szCs w:val="28"/>
              </w:rPr>
            </w:pPr>
            <w:r w:rsidRPr="00E07E40">
              <w:rPr>
                <w:sz w:val="28"/>
                <w:szCs w:val="28"/>
              </w:rPr>
              <w:lastRenderedPageBreak/>
              <w:t>3.</w:t>
            </w:r>
          </w:p>
        </w:tc>
        <w:tc>
          <w:tcPr>
            <w:tcW w:w="5812" w:type="dxa"/>
          </w:tcPr>
          <w:p w:rsidR="00AE62B9" w:rsidRPr="00E07E40" w:rsidRDefault="00AE62B9" w:rsidP="006D7E05">
            <w:pPr>
              <w:pStyle w:val="ad"/>
              <w:spacing w:after="0"/>
              <w:rPr>
                <w:sz w:val="28"/>
                <w:szCs w:val="28"/>
              </w:rPr>
            </w:pPr>
            <w:r w:rsidRPr="00E07E40">
              <w:rPr>
                <w:sz w:val="28"/>
                <w:szCs w:val="28"/>
              </w:rPr>
              <w:t>Ансамбль русской песни «Здравица»</w:t>
            </w:r>
          </w:p>
        </w:tc>
        <w:tc>
          <w:tcPr>
            <w:tcW w:w="4111" w:type="dxa"/>
          </w:tcPr>
          <w:p w:rsidR="00AE62B9" w:rsidRPr="00E07E40" w:rsidRDefault="00AE62B9" w:rsidP="006D7E05">
            <w:pPr>
              <w:pStyle w:val="ad"/>
              <w:spacing w:after="0"/>
              <w:rPr>
                <w:sz w:val="28"/>
                <w:szCs w:val="28"/>
              </w:rPr>
            </w:pPr>
            <w:r w:rsidRPr="00E07E40">
              <w:rPr>
                <w:sz w:val="28"/>
                <w:szCs w:val="28"/>
              </w:rPr>
              <w:t>Культурно-досуговый центр</w:t>
            </w:r>
          </w:p>
          <w:p w:rsidR="00AE62B9" w:rsidRPr="00E07E40" w:rsidRDefault="00AE62B9" w:rsidP="006D7E05">
            <w:pPr>
              <w:pStyle w:val="ad"/>
              <w:spacing w:after="0"/>
              <w:rPr>
                <w:sz w:val="28"/>
                <w:szCs w:val="28"/>
              </w:rPr>
            </w:pPr>
            <w:r w:rsidRPr="00E07E40">
              <w:rPr>
                <w:sz w:val="28"/>
                <w:szCs w:val="28"/>
              </w:rPr>
              <w:t>с</w:t>
            </w:r>
            <w:proofErr w:type="gramStart"/>
            <w:r w:rsidRPr="00E07E40">
              <w:rPr>
                <w:sz w:val="28"/>
                <w:szCs w:val="28"/>
              </w:rPr>
              <w:t>.К</w:t>
            </w:r>
            <w:proofErr w:type="gramEnd"/>
            <w:r w:rsidRPr="00E07E40">
              <w:rPr>
                <w:sz w:val="28"/>
                <w:szCs w:val="28"/>
              </w:rPr>
              <w:t>раснощёково</w:t>
            </w:r>
          </w:p>
        </w:tc>
        <w:tc>
          <w:tcPr>
            <w:tcW w:w="4819" w:type="dxa"/>
          </w:tcPr>
          <w:p w:rsidR="00AE62B9" w:rsidRPr="00E07E40" w:rsidRDefault="00AE62B9" w:rsidP="006D7E05">
            <w:pPr>
              <w:pStyle w:val="ad"/>
              <w:spacing w:after="0"/>
              <w:rPr>
                <w:sz w:val="28"/>
                <w:szCs w:val="28"/>
              </w:rPr>
            </w:pPr>
            <w:r w:rsidRPr="00E07E40">
              <w:rPr>
                <w:sz w:val="28"/>
                <w:szCs w:val="28"/>
              </w:rPr>
              <w:t>Акулова Светлана Анатольевна</w:t>
            </w:r>
          </w:p>
        </w:tc>
      </w:tr>
      <w:tr w:rsidR="00AE62B9" w:rsidRPr="00E07E40">
        <w:tc>
          <w:tcPr>
            <w:tcW w:w="675" w:type="dxa"/>
          </w:tcPr>
          <w:p w:rsidR="00AE62B9" w:rsidRPr="00E07E40" w:rsidRDefault="00AE62B9" w:rsidP="006D7E05">
            <w:pPr>
              <w:pStyle w:val="ad"/>
              <w:spacing w:after="0"/>
              <w:rPr>
                <w:sz w:val="28"/>
                <w:szCs w:val="28"/>
              </w:rPr>
            </w:pPr>
            <w:r w:rsidRPr="00E07E40">
              <w:rPr>
                <w:sz w:val="28"/>
                <w:szCs w:val="28"/>
              </w:rPr>
              <w:t>4.</w:t>
            </w:r>
          </w:p>
        </w:tc>
        <w:tc>
          <w:tcPr>
            <w:tcW w:w="5812" w:type="dxa"/>
          </w:tcPr>
          <w:p w:rsidR="00AE62B9" w:rsidRPr="00E07E40" w:rsidRDefault="00AE62B9" w:rsidP="006D7E05">
            <w:pPr>
              <w:pStyle w:val="ad"/>
              <w:spacing w:after="0"/>
              <w:rPr>
                <w:sz w:val="28"/>
                <w:szCs w:val="28"/>
              </w:rPr>
            </w:pPr>
            <w:r w:rsidRPr="00E07E40">
              <w:rPr>
                <w:sz w:val="28"/>
                <w:szCs w:val="28"/>
              </w:rPr>
              <w:t>Танцевальная группа « Очарование»</w:t>
            </w:r>
          </w:p>
        </w:tc>
        <w:tc>
          <w:tcPr>
            <w:tcW w:w="4111" w:type="dxa"/>
          </w:tcPr>
          <w:p w:rsidR="00AE62B9" w:rsidRPr="00E07E40" w:rsidRDefault="00AE62B9" w:rsidP="006D7E05">
            <w:pPr>
              <w:pStyle w:val="ad"/>
              <w:spacing w:after="0"/>
              <w:rPr>
                <w:sz w:val="28"/>
                <w:szCs w:val="28"/>
              </w:rPr>
            </w:pPr>
            <w:r w:rsidRPr="00E07E40">
              <w:rPr>
                <w:sz w:val="28"/>
                <w:szCs w:val="28"/>
              </w:rPr>
              <w:t>Культурно-досуговый центр</w:t>
            </w:r>
          </w:p>
          <w:p w:rsidR="00AE62B9" w:rsidRPr="00E07E40" w:rsidRDefault="00AE62B9" w:rsidP="006D7E05">
            <w:pPr>
              <w:pStyle w:val="ad"/>
              <w:spacing w:after="0"/>
              <w:rPr>
                <w:sz w:val="28"/>
                <w:szCs w:val="28"/>
              </w:rPr>
            </w:pPr>
            <w:r w:rsidRPr="00E07E40">
              <w:rPr>
                <w:sz w:val="28"/>
                <w:szCs w:val="28"/>
              </w:rPr>
              <w:t>с</w:t>
            </w:r>
            <w:proofErr w:type="gramStart"/>
            <w:r w:rsidRPr="00E07E40">
              <w:rPr>
                <w:sz w:val="28"/>
                <w:szCs w:val="28"/>
              </w:rPr>
              <w:t>.К</w:t>
            </w:r>
            <w:proofErr w:type="gramEnd"/>
            <w:r w:rsidRPr="00E07E40">
              <w:rPr>
                <w:sz w:val="28"/>
                <w:szCs w:val="28"/>
              </w:rPr>
              <w:t>раснощёково</w:t>
            </w:r>
          </w:p>
        </w:tc>
        <w:tc>
          <w:tcPr>
            <w:tcW w:w="4819" w:type="dxa"/>
          </w:tcPr>
          <w:p w:rsidR="00AE62B9" w:rsidRPr="00E07E40" w:rsidRDefault="00AE62B9" w:rsidP="006D7E05">
            <w:pPr>
              <w:pStyle w:val="ad"/>
              <w:spacing w:after="0"/>
              <w:rPr>
                <w:sz w:val="28"/>
                <w:szCs w:val="28"/>
              </w:rPr>
            </w:pPr>
            <w:r w:rsidRPr="00E07E40">
              <w:rPr>
                <w:sz w:val="28"/>
                <w:szCs w:val="28"/>
              </w:rPr>
              <w:t>Рыжкова Надежда Дмитриевна</w:t>
            </w:r>
          </w:p>
        </w:tc>
      </w:tr>
      <w:tr w:rsidR="00AE62B9" w:rsidRPr="00E07E40">
        <w:tc>
          <w:tcPr>
            <w:tcW w:w="675" w:type="dxa"/>
          </w:tcPr>
          <w:p w:rsidR="00AE62B9" w:rsidRPr="00E07E40" w:rsidRDefault="00AE62B9" w:rsidP="006D7E05">
            <w:pPr>
              <w:pStyle w:val="ad"/>
              <w:spacing w:after="0"/>
              <w:rPr>
                <w:sz w:val="28"/>
                <w:szCs w:val="28"/>
              </w:rPr>
            </w:pPr>
            <w:r w:rsidRPr="00E07E40">
              <w:rPr>
                <w:sz w:val="28"/>
                <w:szCs w:val="28"/>
              </w:rPr>
              <w:t>5</w:t>
            </w:r>
          </w:p>
        </w:tc>
        <w:tc>
          <w:tcPr>
            <w:tcW w:w="5812" w:type="dxa"/>
          </w:tcPr>
          <w:p w:rsidR="00AE62B9" w:rsidRPr="00E07E40" w:rsidRDefault="00AE62B9" w:rsidP="006D7E05">
            <w:pPr>
              <w:pStyle w:val="ad"/>
              <w:spacing w:after="0"/>
              <w:rPr>
                <w:sz w:val="28"/>
                <w:szCs w:val="28"/>
              </w:rPr>
            </w:pPr>
            <w:r w:rsidRPr="00E07E40">
              <w:rPr>
                <w:sz w:val="28"/>
                <w:szCs w:val="28"/>
              </w:rPr>
              <w:t>Театральная студия «21…»</w:t>
            </w:r>
          </w:p>
        </w:tc>
        <w:tc>
          <w:tcPr>
            <w:tcW w:w="4111" w:type="dxa"/>
          </w:tcPr>
          <w:p w:rsidR="00AE62B9" w:rsidRPr="00E07E40" w:rsidRDefault="00AE62B9" w:rsidP="006D7E05">
            <w:pPr>
              <w:pStyle w:val="ad"/>
              <w:spacing w:after="0"/>
              <w:rPr>
                <w:sz w:val="28"/>
                <w:szCs w:val="28"/>
              </w:rPr>
            </w:pPr>
            <w:r w:rsidRPr="00E07E40">
              <w:rPr>
                <w:sz w:val="28"/>
                <w:szCs w:val="28"/>
              </w:rPr>
              <w:t xml:space="preserve">Культурно-досуговый </w:t>
            </w:r>
            <w:r>
              <w:rPr>
                <w:sz w:val="28"/>
                <w:szCs w:val="28"/>
              </w:rPr>
              <w:t xml:space="preserve">центр </w:t>
            </w:r>
            <w:r w:rsidRPr="00E07E40">
              <w:rPr>
                <w:sz w:val="28"/>
                <w:szCs w:val="28"/>
              </w:rPr>
              <w:t>с</w:t>
            </w:r>
            <w:proofErr w:type="gramStart"/>
            <w:r w:rsidRPr="00E07E40">
              <w:rPr>
                <w:sz w:val="28"/>
                <w:szCs w:val="28"/>
              </w:rPr>
              <w:t>.К</w:t>
            </w:r>
            <w:proofErr w:type="gramEnd"/>
            <w:r w:rsidRPr="00E07E40">
              <w:rPr>
                <w:sz w:val="28"/>
                <w:szCs w:val="28"/>
              </w:rPr>
              <w:t>раснощёково</w:t>
            </w:r>
          </w:p>
        </w:tc>
        <w:tc>
          <w:tcPr>
            <w:tcW w:w="4819" w:type="dxa"/>
          </w:tcPr>
          <w:p w:rsidR="00AE62B9" w:rsidRPr="00E07E40" w:rsidRDefault="00AE62B9" w:rsidP="006D7E05">
            <w:pPr>
              <w:pStyle w:val="ad"/>
              <w:spacing w:after="0"/>
              <w:rPr>
                <w:sz w:val="28"/>
                <w:szCs w:val="28"/>
              </w:rPr>
            </w:pPr>
            <w:r w:rsidRPr="00E07E40">
              <w:rPr>
                <w:sz w:val="28"/>
                <w:szCs w:val="28"/>
              </w:rPr>
              <w:t>Дьяченко Анастасия Дмитриевна</w:t>
            </w:r>
          </w:p>
        </w:tc>
      </w:tr>
      <w:tr w:rsidR="00AE62B9" w:rsidRPr="00E07E40">
        <w:tc>
          <w:tcPr>
            <w:tcW w:w="675" w:type="dxa"/>
          </w:tcPr>
          <w:p w:rsidR="00AE62B9" w:rsidRPr="00E07E40" w:rsidRDefault="00AE62B9" w:rsidP="006D7E05">
            <w:pPr>
              <w:pStyle w:val="ad"/>
              <w:spacing w:after="0"/>
              <w:rPr>
                <w:sz w:val="28"/>
                <w:szCs w:val="28"/>
              </w:rPr>
            </w:pPr>
            <w:r w:rsidRPr="00E07E40">
              <w:rPr>
                <w:sz w:val="28"/>
                <w:szCs w:val="28"/>
              </w:rPr>
              <w:t>6.</w:t>
            </w:r>
          </w:p>
        </w:tc>
        <w:tc>
          <w:tcPr>
            <w:tcW w:w="5812" w:type="dxa"/>
          </w:tcPr>
          <w:p w:rsidR="00AE62B9" w:rsidRPr="00E07E40" w:rsidRDefault="00AE62B9" w:rsidP="006D7E05">
            <w:pPr>
              <w:pStyle w:val="ad"/>
              <w:spacing w:after="0"/>
              <w:rPr>
                <w:sz w:val="28"/>
                <w:szCs w:val="28"/>
              </w:rPr>
            </w:pPr>
            <w:r w:rsidRPr="00E07E40">
              <w:rPr>
                <w:sz w:val="28"/>
                <w:szCs w:val="28"/>
              </w:rPr>
              <w:t>Хореографический коллектив «Фацелия</w:t>
            </w:r>
          </w:p>
        </w:tc>
        <w:tc>
          <w:tcPr>
            <w:tcW w:w="4111" w:type="dxa"/>
          </w:tcPr>
          <w:p w:rsidR="00AE62B9" w:rsidRPr="00E07E40" w:rsidRDefault="00AE62B9" w:rsidP="006D7E05">
            <w:pPr>
              <w:pStyle w:val="ad"/>
              <w:spacing w:after="0"/>
              <w:rPr>
                <w:sz w:val="28"/>
                <w:szCs w:val="28"/>
              </w:rPr>
            </w:pPr>
            <w:r w:rsidRPr="00E07E40">
              <w:rPr>
                <w:sz w:val="28"/>
                <w:szCs w:val="28"/>
              </w:rPr>
              <w:t>Маралихинский СДК</w:t>
            </w:r>
          </w:p>
        </w:tc>
        <w:tc>
          <w:tcPr>
            <w:tcW w:w="4819" w:type="dxa"/>
          </w:tcPr>
          <w:p w:rsidR="00AE62B9" w:rsidRPr="00E07E40" w:rsidRDefault="00AE62B9" w:rsidP="006D7E05">
            <w:pPr>
              <w:pStyle w:val="ad"/>
              <w:spacing w:after="0"/>
              <w:rPr>
                <w:sz w:val="28"/>
                <w:szCs w:val="28"/>
              </w:rPr>
            </w:pPr>
            <w:r w:rsidRPr="00E07E40">
              <w:rPr>
                <w:sz w:val="28"/>
                <w:szCs w:val="28"/>
              </w:rPr>
              <w:t>Тибейкина Вероника Владимировна</w:t>
            </w:r>
          </w:p>
        </w:tc>
      </w:tr>
      <w:tr w:rsidR="00AE62B9" w:rsidRPr="00E07E40">
        <w:tc>
          <w:tcPr>
            <w:tcW w:w="675" w:type="dxa"/>
          </w:tcPr>
          <w:p w:rsidR="00AE62B9" w:rsidRPr="00E07E40" w:rsidRDefault="00AE62B9" w:rsidP="006D7E05">
            <w:pPr>
              <w:pStyle w:val="ad"/>
              <w:spacing w:after="0"/>
              <w:rPr>
                <w:sz w:val="28"/>
                <w:szCs w:val="28"/>
              </w:rPr>
            </w:pPr>
            <w:r w:rsidRPr="00E07E40">
              <w:rPr>
                <w:sz w:val="28"/>
                <w:szCs w:val="28"/>
              </w:rPr>
              <w:t>7.</w:t>
            </w:r>
          </w:p>
        </w:tc>
        <w:tc>
          <w:tcPr>
            <w:tcW w:w="5812" w:type="dxa"/>
          </w:tcPr>
          <w:p w:rsidR="00AE62B9" w:rsidRPr="00E07E40" w:rsidRDefault="00AE62B9" w:rsidP="006D7E05">
            <w:pPr>
              <w:pStyle w:val="ad"/>
              <w:spacing w:after="0"/>
              <w:rPr>
                <w:sz w:val="28"/>
                <w:szCs w:val="28"/>
              </w:rPr>
            </w:pPr>
            <w:r w:rsidRPr="00E07E40">
              <w:rPr>
                <w:sz w:val="28"/>
                <w:szCs w:val="28"/>
              </w:rPr>
              <w:t>Вокальная группа «Гости»</w:t>
            </w:r>
          </w:p>
        </w:tc>
        <w:tc>
          <w:tcPr>
            <w:tcW w:w="4111" w:type="dxa"/>
          </w:tcPr>
          <w:p w:rsidR="00AE62B9" w:rsidRPr="00E07E40" w:rsidRDefault="00AE62B9" w:rsidP="006D7E05">
            <w:pPr>
              <w:pStyle w:val="ad"/>
              <w:spacing w:after="0"/>
              <w:rPr>
                <w:sz w:val="28"/>
                <w:szCs w:val="28"/>
              </w:rPr>
            </w:pPr>
            <w:r w:rsidRPr="00E07E40">
              <w:rPr>
                <w:sz w:val="28"/>
                <w:szCs w:val="28"/>
              </w:rPr>
              <w:t>Маралихинский СДК</w:t>
            </w:r>
          </w:p>
        </w:tc>
        <w:tc>
          <w:tcPr>
            <w:tcW w:w="4819" w:type="dxa"/>
          </w:tcPr>
          <w:p w:rsidR="00AE62B9" w:rsidRPr="00E07E40" w:rsidRDefault="00AE62B9" w:rsidP="006D7E05">
            <w:pPr>
              <w:pStyle w:val="ad"/>
              <w:spacing w:after="0"/>
              <w:rPr>
                <w:sz w:val="28"/>
                <w:szCs w:val="28"/>
              </w:rPr>
            </w:pPr>
            <w:r w:rsidRPr="00E07E40">
              <w:rPr>
                <w:sz w:val="28"/>
                <w:szCs w:val="28"/>
              </w:rPr>
              <w:t>Косинов Сергей Владимирович</w:t>
            </w:r>
          </w:p>
        </w:tc>
      </w:tr>
      <w:tr w:rsidR="00AE62B9" w:rsidRPr="00E07E40">
        <w:tc>
          <w:tcPr>
            <w:tcW w:w="675" w:type="dxa"/>
          </w:tcPr>
          <w:p w:rsidR="00AE62B9" w:rsidRPr="00E07E40" w:rsidRDefault="00AE62B9" w:rsidP="006D7E05">
            <w:pPr>
              <w:pStyle w:val="ad"/>
              <w:spacing w:after="0"/>
              <w:rPr>
                <w:sz w:val="28"/>
                <w:szCs w:val="28"/>
              </w:rPr>
            </w:pPr>
            <w:r w:rsidRPr="00E07E40">
              <w:rPr>
                <w:sz w:val="28"/>
                <w:szCs w:val="28"/>
              </w:rPr>
              <w:t>8.</w:t>
            </w:r>
          </w:p>
        </w:tc>
        <w:tc>
          <w:tcPr>
            <w:tcW w:w="5812" w:type="dxa"/>
          </w:tcPr>
          <w:p w:rsidR="00AE62B9" w:rsidRPr="00E07E40" w:rsidRDefault="00AE62B9" w:rsidP="006D7E05">
            <w:pPr>
              <w:pStyle w:val="ad"/>
              <w:spacing w:after="0"/>
              <w:rPr>
                <w:sz w:val="28"/>
                <w:szCs w:val="28"/>
              </w:rPr>
            </w:pPr>
            <w:r w:rsidRPr="00E07E40">
              <w:rPr>
                <w:sz w:val="28"/>
                <w:szCs w:val="28"/>
              </w:rPr>
              <w:t>Народный ансамбль русской песни «Заряница»</w:t>
            </w:r>
          </w:p>
        </w:tc>
        <w:tc>
          <w:tcPr>
            <w:tcW w:w="4111" w:type="dxa"/>
          </w:tcPr>
          <w:p w:rsidR="00AE62B9" w:rsidRPr="00E07E40" w:rsidRDefault="00AE62B9" w:rsidP="006D7E05">
            <w:pPr>
              <w:pStyle w:val="ad"/>
              <w:spacing w:after="0"/>
              <w:rPr>
                <w:sz w:val="28"/>
                <w:szCs w:val="28"/>
              </w:rPr>
            </w:pPr>
            <w:r w:rsidRPr="00E07E40">
              <w:rPr>
                <w:sz w:val="28"/>
                <w:szCs w:val="28"/>
              </w:rPr>
              <w:t>Березовский СДК</w:t>
            </w:r>
          </w:p>
        </w:tc>
        <w:tc>
          <w:tcPr>
            <w:tcW w:w="4819" w:type="dxa"/>
          </w:tcPr>
          <w:p w:rsidR="00AE62B9" w:rsidRPr="00E07E40" w:rsidRDefault="00AE62B9" w:rsidP="006D7E05">
            <w:pPr>
              <w:pStyle w:val="ad"/>
              <w:spacing w:after="0"/>
              <w:rPr>
                <w:sz w:val="28"/>
                <w:szCs w:val="28"/>
              </w:rPr>
            </w:pPr>
            <w:r w:rsidRPr="00E07E40">
              <w:rPr>
                <w:sz w:val="28"/>
                <w:szCs w:val="28"/>
              </w:rPr>
              <w:t>Суханова Виктория Анатольевна</w:t>
            </w:r>
          </w:p>
        </w:tc>
      </w:tr>
      <w:tr w:rsidR="00AE62B9" w:rsidRPr="00E07E40">
        <w:tc>
          <w:tcPr>
            <w:tcW w:w="675" w:type="dxa"/>
          </w:tcPr>
          <w:p w:rsidR="00AE62B9" w:rsidRPr="00E07E40" w:rsidRDefault="00AE62B9" w:rsidP="006D7E05">
            <w:pPr>
              <w:pStyle w:val="ad"/>
              <w:spacing w:after="0"/>
              <w:rPr>
                <w:sz w:val="28"/>
                <w:szCs w:val="28"/>
              </w:rPr>
            </w:pPr>
            <w:r w:rsidRPr="00E07E40">
              <w:rPr>
                <w:sz w:val="28"/>
                <w:szCs w:val="28"/>
              </w:rPr>
              <w:t>9</w:t>
            </w:r>
          </w:p>
        </w:tc>
        <w:tc>
          <w:tcPr>
            <w:tcW w:w="5812" w:type="dxa"/>
          </w:tcPr>
          <w:p w:rsidR="00AE62B9" w:rsidRPr="00E07E40" w:rsidRDefault="00AE62B9" w:rsidP="006D7E05">
            <w:pPr>
              <w:pStyle w:val="ad"/>
              <w:spacing w:after="0"/>
              <w:rPr>
                <w:sz w:val="28"/>
                <w:szCs w:val="28"/>
              </w:rPr>
            </w:pPr>
            <w:r w:rsidRPr="00E07E40">
              <w:rPr>
                <w:sz w:val="28"/>
                <w:szCs w:val="28"/>
              </w:rPr>
              <w:t>Вокальная группа «Купава»</w:t>
            </w:r>
          </w:p>
        </w:tc>
        <w:tc>
          <w:tcPr>
            <w:tcW w:w="4111" w:type="dxa"/>
          </w:tcPr>
          <w:p w:rsidR="00AE62B9" w:rsidRPr="00E07E40" w:rsidRDefault="00AE62B9" w:rsidP="006D7E05">
            <w:pPr>
              <w:pStyle w:val="ad"/>
              <w:spacing w:after="0"/>
              <w:rPr>
                <w:sz w:val="28"/>
                <w:szCs w:val="28"/>
              </w:rPr>
            </w:pPr>
            <w:r w:rsidRPr="00E07E40">
              <w:rPr>
                <w:sz w:val="28"/>
                <w:szCs w:val="28"/>
              </w:rPr>
              <w:t>Березовский СДК</w:t>
            </w:r>
          </w:p>
        </w:tc>
        <w:tc>
          <w:tcPr>
            <w:tcW w:w="4819" w:type="dxa"/>
          </w:tcPr>
          <w:p w:rsidR="00AE62B9" w:rsidRPr="00E07E40" w:rsidRDefault="00AE62B9" w:rsidP="006D7E05">
            <w:pPr>
              <w:pStyle w:val="ad"/>
              <w:spacing w:after="0"/>
              <w:rPr>
                <w:sz w:val="28"/>
                <w:szCs w:val="28"/>
              </w:rPr>
            </w:pPr>
            <w:r w:rsidRPr="00E07E40">
              <w:rPr>
                <w:sz w:val="28"/>
                <w:szCs w:val="28"/>
              </w:rPr>
              <w:t>Гринь Виктория Анатольевна</w:t>
            </w:r>
          </w:p>
        </w:tc>
      </w:tr>
      <w:tr w:rsidR="00AE62B9" w:rsidRPr="00E07E40">
        <w:tc>
          <w:tcPr>
            <w:tcW w:w="675" w:type="dxa"/>
          </w:tcPr>
          <w:p w:rsidR="00AE62B9" w:rsidRPr="00E07E40" w:rsidRDefault="00AE62B9" w:rsidP="006D7E05">
            <w:pPr>
              <w:pStyle w:val="ad"/>
              <w:spacing w:after="0"/>
              <w:rPr>
                <w:sz w:val="28"/>
                <w:szCs w:val="28"/>
              </w:rPr>
            </w:pPr>
            <w:r w:rsidRPr="00E07E40">
              <w:rPr>
                <w:sz w:val="28"/>
                <w:szCs w:val="28"/>
              </w:rPr>
              <w:t>10</w:t>
            </w:r>
          </w:p>
        </w:tc>
        <w:tc>
          <w:tcPr>
            <w:tcW w:w="5812" w:type="dxa"/>
          </w:tcPr>
          <w:p w:rsidR="00AE62B9" w:rsidRPr="00E07E40" w:rsidRDefault="00AE62B9" w:rsidP="006D7E05">
            <w:pPr>
              <w:pStyle w:val="ad"/>
              <w:spacing w:after="0"/>
              <w:rPr>
                <w:sz w:val="28"/>
                <w:szCs w:val="28"/>
              </w:rPr>
            </w:pPr>
            <w:r w:rsidRPr="00E07E40">
              <w:rPr>
                <w:sz w:val="28"/>
                <w:szCs w:val="28"/>
              </w:rPr>
              <w:t>Вокальная группа «Реченька»</w:t>
            </w:r>
          </w:p>
        </w:tc>
        <w:tc>
          <w:tcPr>
            <w:tcW w:w="4111" w:type="dxa"/>
          </w:tcPr>
          <w:p w:rsidR="00AE62B9" w:rsidRPr="00E07E40" w:rsidRDefault="00AE62B9" w:rsidP="006D7E05">
            <w:pPr>
              <w:pStyle w:val="ad"/>
              <w:spacing w:after="0"/>
              <w:rPr>
                <w:sz w:val="28"/>
                <w:szCs w:val="28"/>
              </w:rPr>
            </w:pPr>
            <w:r w:rsidRPr="00E07E40">
              <w:rPr>
                <w:sz w:val="28"/>
                <w:szCs w:val="28"/>
              </w:rPr>
              <w:t>Березовский СДК</w:t>
            </w:r>
          </w:p>
        </w:tc>
        <w:tc>
          <w:tcPr>
            <w:tcW w:w="4819" w:type="dxa"/>
          </w:tcPr>
          <w:p w:rsidR="00AE62B9" w:rsidRPr="00E07E40" w:rsidRDefault="00AE62B9" w:rsidP="006D7E05">
            <w:pPr>
              <w:pStyle w:val="ad"/>
              <w:spacing w:after="0"/>
              <w:rPr>
                <w:sz w:val="28"/>
                <w:szCs w:val="28"/>
              </w:rPr>
            </w:pPr>
            <w:r w:rsidRPr="00E07E40">
              <w:rPr>
                <w:sz w:val="28"/>
                <w:szCs w:val="28"/>
              </w:rPr>
              <w:t>Гринь Виктория Анатольевна</w:t>
            </w:r>
          </w:p>
        </w:tc>
      </w:tr>
      <w:tr w:rsidR="00AE62B9" w:rsidRPr="00E07E40">
        <w:tc>
          <w:tcPr>
            <w:tcW w:w="675" w:type="dxa"/>
          </w:tcPr>
          <w:p w:rsidR="00AE62B9" w:rsidRPr="00E07E40" w:rsidRDefault="00AE62B9" w:rsidP="006D7E05">
            <w:pPr>
              <w:pStyle w:val="ad"/>
              <w:spacing w:after="0"/>
              <w:rPr>
                <w:sz w:val="28"/>
                <w:szCs w:val="28"/>
              </w:rPr>
            </w:pPr>
            <w:r w:rsidRPr="00E07E40">
              <w:rPr>
                <w:sz w:val="28"/>
                <w:szCs w:val="28"/>
              </w:rPr>
              <w:t>11</w:t>
            </w:r>
          </w:p>
        </w:tc>
        <w:tc>
          <w:tcPr>
            <w:tcW w:w="5812" w:type="dxa"/>
          </w:tcPr>
          <w:p w:rsidR="00AE62B9" w:rsidRPr="00E07E40" w:rsidRDefault="00AE62B9" w:rsidP="006D7E05">
            <w:pPr>
              <w:pStyle w:val="ad"/>
              <w:spacing w:after="0"/>
              <w:rPr>
                <w:sz w:val="28"/>
                <w:szCs w:val="28"/>
              </w:rPr>
            </w:pPr>
            <w:r w:rsidRPr="00E07E40">
              <w:rPr>
                <w:sz w:val="28"/>
                <w:szCs w:val="28"/>
              </w:rPr>
              <w:t>Вокальная группа «Посиделки»</w:t>
            </w:r>
          </w:p>
        </w:tc>
        <w:tc>
          <w:tcPr>
            <w:tcW w:w="4111" w:type="dxa"/>
          </w:tcPr>
          <w:p w:rsidR="00AE62B9" w:rsidRPr="00E07E40" w:rsidRDefault="00AE62B9" w:rsidP="006D7E05">
            <w:pPr>
              <w:pStyle w:val="ad"/>
              <w:spacing w:after="0"/>
              <w:rPr>
                <w:sz w:val="28"/>
                <w:szCs w:val="28"/>
              </w:rPr>
            </w:pPr>
            <w:r w:rsidRPr="00E07E40">
              <w:rPr>
                <w:sz w:val="28"/>
                <w:szCs w:val="28"/>
              </w:rPr>
              <w:t>Березовский СДК</w:t>
            </w:r>
          </w:p>
        </w:tc>
        <w:tc>
          <w:tcPr>
            <w:tcW w:w="4819" w:type="dxa"/>
          </w:tcPr>
          <w:p w:rsidR="00AE62B9" w:rsidRPr="00E07E40" w:rsidRDefault="00AE62B9" w:rsidP="006D7E05">
            <w:pPr>
              <w:pStyle w:val="ad"/>
              <w:spacing w:after="0"/>
              <w:rPr>
                <w:sz w:val="28"/>
                <w:szCs w:val="28"/>
              </w:rPr>
            </w:pPr>
            <w:r w:rsidRPr="00E07E40">
              <w:rPr>
                <w:sz w:val="28"/>
                <w:szCs w:val="28"/>
              </w:rPr>
              <w:t>Гринь Виктория Якубовна</w:t>
            </w:r>
          </w:p>
        </w:tc>
      </w:tr>
      <w:tr w:rsidR="00AE62B9" w:rsidRPr="00E07E40">
        <w:tc>
          <w:tcPr>
            <w:tcW w:w="675" w:type="dxa"/>
          </w:tcPr>
          <w:p w:rsidR="00AE62B9" w:rsidRPr="00E07E40" w:rsidRDefault="00AE62B9" w:rsidP="006D7E05">
            <w:pPr>
              <w:pStyle w:val="ad"/>
              <w:spacing w:after="0"/>
              <w:rPr>
                <w:sz w:val="28"/>
                <w:szCs w:val="28"/>
              </w:rPr>
            </w:pPr>
            <w:r w:rsidRPr="00E07E40">
              <w:rPr>
                <w:sz w:val="28"/>
                <w:szCs w:val="28"/>
              </w:rPr>
              <w:t>12</w:t>
            </w:r>
          </w:p>
        </w:tc>
        <w:tc>
          <w:tcPr>
            <w:tcW w:w="5812" w:type="dxa"/>
          </w:tcPr>
          <w:p w:rsidR="00AE62B9" w:rsidRPr="00E07E40" w:rsidRDefault="00AE62B9" w:rsidP="006D7E05">
            <w:pPr>
              <w:pStyle w:val="ad"/>
              <w:spacing w:after="0"/>
              <w:rPr>
                <w:sz w:val="28"/>
                <w:szCs w:val="28"/>
              </w:rPr>
            </w:pPr>
            <w:r w:rsidRPr="00E07E40">
              <w:rPr>
                <w:sz w:val="28"/>
                <w:szCs w:val="28"/>
              </w:rPr>
              <w:t>Вокальная группа «Чинетиночка</w:t>
            </w:r>
          </w:p>
        </w:tc>
        <w:tc>
          <w:tcPr>
            <w:tcW w:w="4111" w:type="dxa"/>
          </w:tcPr>
          <w:p w:rsidR="00AE62B9" w:rsidRPr="00E07E40" w:rsidRDefault="00AE62B9" w:rsidP="006D7E05">
            <w:pPr>
              <w:pStyle w:val="ad"/>
              <w:spacing w:after="0"/>
              <w:rPr>
                <w:sz w:val="28"/>
                <w:szCs w:val="28"/>
              </w:rPr>
            </w:pPr>
            <w:r w:rsidRPr="00E07E40">
              <w:rPr>
                <w:sz w:val="28"/>
                <w:szCs w:val="28"/>
              </w:rPr>
              <w:t>Чинетинский СДК</w:t>
            </w:r>
          </w:p>
        </w:tc>
        <w:tc>
          <w:tcPr>
            <w:tcW w:w="4819" w:type="dxa"/>
          </w:tcPr>
          <w:p w:rsidR="00AE62B9" w:rsidRPr="00E07E40" w:rsidRDefault="00AE62B9" w:rsidP="006D7E05">
            <w:pPr>
              <w:pStyle w:val="ad"/>
              <w:spacing w:after="0"/>
              <w:rPr>
                <w:sz w:val="28"/>
                <w:szCs w:val="28"/>
              </w:rPr>
            </w:pPr>
            <w:r w:rsidRPr="00E07E40">
              <w:rPr>
                <w:sz w:val="28"/>
                <w:szCs w:val="28"/>
              </w:rPr>
              <w:t>Лагно Марина Николаевна</w:t>
            </w:r>
          </w:p>
        </w:tc>
      </w:tr>
      <w:tr w:rsidR="00AE62B9" w:rsidRPr="00E07E40">
        <w:tc>
          <w:tcPr>
            <w:tcW w:w="67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13</w:t>
            </w:r>
          </w:p>
        </w:tc>
        <w:tc>
          <w:tcPr>
            <w:tcW w:w="581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Вокальный (детский) «Родничок»</w:t>
            </w:r>
          </w:p>
        </w:tc>
        <w:tc>
          <w:tcPr>
            <w:tcW w:w="4111" w:type="dxa"/>
          </w:tcPr>
          <w:p w:rsidR="00AE62B9" w:rsidRPr="00BE46CB" w:rsidRDefault="00AE62B9" w:rsidP="006D7E05">
            <w:pPr>
              <w:rPr>
                <w:rFonts w:ascii="Times New Roman" w:hAnsi="Times New Roman" w:cs="Times New Roman"/>
                <w:sz w:val="28"/>
                <w:szCs w:val="28"/>
              </w:rPr>
            </w:pPr>
            <w:r w:rsidRPr="00BE46CB">
              <w:rPr>
                <w:rFonts w:ascii="Times New Roman" w:hAnsi="Times New Roman" w:cs="Times New Roman"/>
                <w:sz w:val="28"/>
                <w:szCs w:val="28"/>
              </w:rPr>
              <w:t>Чинетинский СДК</w:t>
            </w:r>
          </w:p>
        </w:tc>
        <w:tc>
          <w:tcPr>
            <w:tcW w:w="4819" w:type="dxa"/>
          </w:tcPr>
          <w:p w:rsidR="00AE62B9" w:rsidRPr="00E07E40" w:rsidRDefault="00AE62B9" w:rsidP="006D7E05">
            <w:pPr>
              <w:pStyle w:val="ad"/>
              <w:spacing w:after="0"/>
              <w:rPr>
                <w:sz w:val="28"/>
                <w:szCs w:val="28"/>
              </w:rPr>
            </w:pPr>
            <w:r w:rsidRPr="00E07E40">
              <w:rPr>
                <w:sz w:val="28"/>
                <w:szCs w:val="28"/>
              </w:rPr>
              <w:t>Лагно Марина Николаевна</w:t>
            </w:r>
          </w:p>
        </w:tc>
      </w:tr>
      <w:tr w:rsidR="00AE62B9" w:rsidRPr="00E07E40">
        <w:tc>
          <w:tcPr>
            <w:tcW w:w="675" w:type="dxa"/>
          </w:tcPr>
          <w:p w:rsidR="00AE62B9" w:rsidRPr="00E07E40" w:rsidRDefault="00AE62B9" w:rsidP="006D7E05">
            <w:pPr>
              <w:pStyle w:val="ad"/>
              <w:spacing w:after="0"/>
              <w:rPr>
                <w:sz w:val="28"/>
                <w:szCs w:val="28"/>
              </w:rPr>
            </w:pPr>
            <w:r w:rsidRPr="00E07E40">
              <w:rPr>
                <w:sz w:val="28"/>
                <w:szCs w:val="28"/>
              </w:rPr>
              <w:t>14.</w:t>
            </w:r>
          </w:p>
        </w:tc>
        <w:tc>
          <w:tcPr>
            <w:tcW w:w="5812" w:type="dxa"/>
          </w:tcPr>
          <w:p w:rsidR="00AE62B9" w:rsidRPr="00E07E40" w:rsidRDefault="00AE62B9" w:rsidP="006D7E05">
            <w:pPr>
              <w:pStyle w:val="ad"/>
              <w:spacing w:after="0"/>
              <w:rPr>
                <w:sz w:val="28"/>
                <w:szCs w:val="28"/>
              </w:rPr>
            </w:pPr>
            <w:r w:rsidRPr="00E07E40">
              <w:rPr>
                <w:sz w:val="28"/>
                <w:szCs w:val="28"/>
              </w:rPr>
              <w:t>Народный ансамбль народной песни «Земляки»</w:t>
            </w:r>
          </w:p>
        </w:tc>
        <w:tc>
          <w:tcPr>
            <w:tcW w:w="4111" w:type="dxa"/>
          </w:tcPr>
          <w:p w:rsidR="00AE62B9" w:rsidRPr="00E07E40" w:rsidRDefault="00AE62B9" w:rsidP="006D7E05">
            <w:pPr>
              <w:pStyle w:val="ad"/>
              <w:spacing w:after="0"/>
              <w:rPr>
                <w:sz w:val="28"/>
                <w:szCs w:val="28"/>
              </w:rPr>
            </w:pPr>
            <w:r w:rsidRPr="00E07E40">
              <w:rPr>
                <w:sz w:val="28"/>
                <w:szCs w:val="28"/>
              </w:rPr>
              <w:t>Карповский СДК</w:t>
            </w:r>
          </w:p>
        </w:tc>
        <w:tc>
          <w:tcPr>
            <w:tcW w:w="4819" w:type="dxa"/>
          </w:tcPr>
          <w:p w:rsidR="00AE62B9" w:rsidRPr="00E07E40" w:rsidRDefault="00AE62B9" w:rsidP="006D7E05">
            <w:pPr>
              <w:pStyle w:val="ad"/>
              <w:spacing w:after="0"/>
              <w:rPr>
                <w:sz w:val="28"/>
                <w:szCs w:val="28"/>
              </w:rPr>
            </w:pPr>
            <w:r w:rsidRPr="00E07E40">
              <w:rPr>
                <w:sz w:val="28"/>
                <w:szCs w:val="28"/>
              </w:rPr>
              <w:t>Епифанцев Александр Яковлевич</w:t>
            </w:r>
          </w:p>
        </w:tc>
      </w:tr>
      <w:tr w:rsidR="00AE62B9" w:rsidRPr="00E07E40">
        <w:tc>
          <w:tcPr>
            <w:tcW w:w="675" w:type="dxa"/>
          </w:tcPr>
          <w:p w:rsidR="00AE62B9" w:rsidRPr="00E07E40" w:rsidRDefault="00AE62B9" w:rsidP="006D7E05">
            <w:pPr>
              <w:pStyle w:val="ad"/>
              <w:spacing w:after="0"/>
              <w:rPr>
                <w:sz w:val="28"/>
                <w:szCs w:val="28"/>
              </w:rPr>
            </w:pPr>
            <w:r w:rsidRPr="00E07E40">
              <w:rPr>
                <w:sz w:val="28"/>
                <w:szCs w:val="28"/>
              </w:rPr>
              <w:t>15.</w:t>
            </w:r>
          </w:p>
        </w:tc>
        <w:tc>
          <w:tcPr>
            <w:tcW w:w="5812" w:type="dxa"/>
          </w:tcPr>
          <w:p w:rsidR="00AE62B9" w:rsidRPr="00E07E40" w:rsidRDefault="00AE62B9" w:rsidP="006D7E05">
            <w:pPr>
              <w:pStyle w:val="ad"/>
              <w:spacing w:after="0"/>
              <w:rPr>
                <w:sz w:val="28"/>
                <w:szCs w:val="28"/>
              </w:rPr>
            </w:pPr>
            <w:r w:rsidRPr="00E07E40">
              <w:rPr>
                <w:sz w:val="28"/>
                <w:szCs w:val="28"/>
              </w:rPr>
              <w:t>Детский фольклорный ансамбль «Матаня»</w:t>
            </w:r>
          </w:p>
        </w:tc>
        <w:tc>
          <w:tcPr>
            <w:tcW w:w="4111" w:type="dxa"/>
          </w:tcPr>
          <w:p w:rsidR="00AE62B9" w:rsidRPr="00E07E40" w:rsidRDefault="00AE62B9" w:rsidP="006D7E05">
            <w:pPr>
              <w:pStyle w:val="ad"/>
              <w:spacing w:after="0"/>
              <w:rPr>
                <w:sz w:val="28"/>
                <w:szCs w:val="28"/>
              </w:rPr>
            </w:pPr>
            <w:r w:rsidRPr="00E07E40">
              <w:rPr>
                <w:sz w:val="28"/>
                <w:szCs w:val="28"/>
              </w:rPr>
              <w:t>Карповский СДК</w:t>
            </w:r>
          </w:p>
        </w:tc>
        <w:tc>
          <w:tcPr>
            <w:tcW w:w="4819" w:type="dxa"/>
          </w:tcPr>
          <w:p w:rsidR="00AE62B9" w:rsidRPr="00E07E40" w:rsidRDefault="00AE62B9" w:rsidP="006D7E05">
            <w:pPr>
              <w:pStyle w:val="ad"/>
              <w:spacing w:after="0"/>
              <w:rPr>
                <w:sz w:val="28"/>
                <w:szCs w:val="28"/>
              </w:rPr>
            </w:pPr>
            <w:r w:rsidRPr="00E07E40">
              <w:rPr>
                <w:sz w:val="28"/>
                <w:szCs w:val="28"/>
              </w:rPr>
              <w:t>Холодулина Надежда Владимировна</w:t>
            </w:r>
          </w:p>
        </w:tc>
      </w:tr>
      <w:tr w:rsidR="00AE62B9" w:rsidRPr="00E07E40">
        <w:tc>
          <w:tcPr>
            <w:tcW w:w="675"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16</w:t>
            </w:r>
          </w:p>
        </w:tc>
        <w:tc>
          <w:tcPr>
            <w:tcW w:w="5812"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Женский клуб «Встреча»</w:t>
            </w:r>
          </w:p>
        </w:tc>
        <w:tc>
          <w:tcPr>
            <w:tcW w:w="4111"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Карповский СДК</w:t>
            </w:r>
          </w:p>
        </w:tc>
        <w:tc>
          <w:tcPr>
            <w:tcW w:w="4819" w:type="dxa"/>
          </w:tcPr>
          <w:p w:rsidR="00AE62B9" w:rsidRPr="00E07E40" w:rsidRDefault="00AE62B9" w:rsidP="006D7E05">
            <w:pPr>
              <w:pStyle w:val="ad"/>
              <w:spacing w:after="0"/>
              <w:rPr>
                <w:sz w:val="28"/>
                <w:szCs w:val="28"/>
              </w:rPr>
            </w:pPr>
            <w:r w:rsidRPr="00E07E40">
              <w:rPr>
                <w:sz w:val="28"/>
                <w:szCs w:val="28"/>
              </w:rPr>
              <w:t>Можевикина Елена Анатольевна</w:t>
            </w:r>
          </w:p>
        </w:tc>
      </w:tr>
      <w:tr w:rsidR="00AE62B9" w:rsidRPr="00E07E40">
        <w:tc>
          <w:tcPr>
            <w:tcW w:w="675" w:type="dxa"/>
          </w:tcPr>
          <w:p w:rsidR="00AE62B9" w:rsidRPr="00E07E40" w:rsidRDefault="00AE62B9" w:rsidP="006D7E05">
            <w:pPr>
              <w:pStyle w:val="ad"/>
              <w:spacing w:after="0"/>
              <w:rPr>
                <w:sz w:val="28"/>
                <w:szCs w:val="28"/>
              </w:rPr>
            </w:pPr>
            <w:r w:rsidRPr="00E07E40">
              <w:rPr>
                <w:sz w:val="28"/>
                <w:szCs w:val="28"/>
              </w:rPr>
              <w:t>17.</w:t>
            </w:r>
          </w:p>
        </w:tc>
        <w:tc>
          <w:tcPr>
            <w:tcW w:w="5812" w:type="dxa"/>
          </w:tcPr>
          <w:p w:rsidR="00AE62B9" w:rsidRPr="00E07E40" w:rsidRDefault="00AE62B9" w:rsidP="006D7E05">
            <w:pPr>
              <w:pStyle w:val="ad"/>
              <w:spacing w:after="0"/>
              <w:rPr>
                <w:sz w:val="28"/>
                <w:szCs w:val="28"/>
              </w:rPr>
            </w:pPr>
            <w:r w:rsidRPr="00E07E40">
              <w:rPr>
                <w:sz w:val="28"/>
                <w:szCs w:val="28"/>
              </w:rPr>
              <w:t>Ансамбль русских народных инструментов «Родничок»</w:t>
            </w:r>
          </w:p>
        </w:tc>
        <w:tc>
          <w:tcPr>
            <w:tcW w:w="4111" w:type="dxa"/>
          </w:tcPr>
          <w:p w:rsidR="00AE62B9" w:rsidRPr="00E07E40" w:rsidRDefault="00AE62B9" w:rsidP="006D7E05">
            <w:pPr>
              <w:pStyle w:val="ad"/>
              <w:spacing w:after="0"/>
              <w:rPr>
                <w:sz w:val="28"/>
                <w:szCs w:val="28"/>
              </w:rPr>
            </w:pPr>
            <w:r w:rsidRPr="00E07E40">
              <w:rPr>
                <w:sz w:val="28"/>
                <w:szCs w:val="28"/>
              </w:rPr>
              <w:t>Карповский СДК</w:t>
            </w:r>
          </w:p>
        </w:tc>
        <w:tc>
          <w:tcPr>
            <w:tcW w:w="4819" w:type="dxa"/>
          </w:tcPr>
          <w:p w:rsidR="00AE62B9" w:rsidRPr="00E07E40" w:rsidRDefault="00AE62B9" w:rsidP="006D7E05">
            <w:pPr>
              <w:pStyle w:val="ad"/>
              <w:spacing w:after="0"/>
              <w:rPr>
                <w:sz w:val="28"/>
                <w:szCs w:val="28"/>
              </w:rPr>
            </w:pPr>
            <w:r w:rsidRPr="00E07E40">
              <w:rPr>
                <w:sz w:val="28"/>
                <w:szCs w:val="28"/>
              </w:rPr>
              <w:t>Епифанцев Александр Яковлевич</w:t>
            </w:r>
          </w:p>
        </w:tc>
      </w:tr>
    </w:tbl>
    <w:p w:rsidR="00AE62B9" w:rsidRPr="00B635EC" w:rsidRDefault="00AE62B9" w:rsidP="00B635EC">
      <w:pPr>
        <w:rPr>
          <w:rFonts w:ascii="Times New Roman" w:hAnsi="Times New Roman" w:cs="Times New Roman"/>
          <w:b/>
          <w:bCs/>
          <w:sz w:val="28"/>
          <w:szCs w:val="28"/>
        </w:rPr>
      </w:pPr>
    </w:p>
    <w:p w:rsidR="00AE62B9" w:rsidRDefault="00AE62B9" w:rsidP="00E3178B">
      <w:pPr>
        <w:pStyle w:val="a7"/>
        <w:ind w:left="0" w:firstLine="709"/>
        <w:jc w:val="center"/>
        <w:rPr>
          <w:rFonts w:ascii="Times New Roman" w:hAnsi="Times New Roman" w:cs="Times New Roman"/>
          <w:b/>
          <w:bCs/>
          <w:sz w:val="28"/>
          <w:szCs w:val="28"/>
          <w:u w:val="single"/>
        </w:rPr>
      </w:pPr>
      <w:r w:rsidRPr="00E07E40">
        <w:rPr>
          <w:rFonts w:ascii="Times New Roman" w:hAnsi="Times New Roman" w:cs="Times New Roman"/>
          <w:b/>
          <w:bCs/>
          <w:sz w:val="28"/>
          <w:szCs w:val="28"/>
        </w:rPr>
        <w:t>14.</w:t>
      </w:r>
      <w:r w:rsidRPr="00B635EC">
        <w:rPr>
          <w:rFonts w:ascii="Times New Roman" w:hAnsi="Times New Roman" w:cs="Times New Roman"/>
          <w:b/>
          <w:bCs/>
          <w:sz w:val="28"/>
          <w:szCs w:val="28"/>
          <w:u w:val="single"/>
        </w:rPr>
        <w:t>Знаменитые личности</w:t>
      </w:r>
    </w:p>
    <w:p w:rsidR="00AE62B9" w:rsidRPr="00E3178B" w:rsidRDefault="00AE62B9" w:rsidP="00E3178B">
      <w:pPr>
        <w:pStyle w:val="a7"/>
        <w:ind w:left="0" w:firstLine="709"/>
        <w:jc w:val="center"/>
        <w:rPr>
          <w:rFonts w:ascii="Times New Roman" w:hAnsi="Times New Roman" w:cs="Times New Roman"/>
          <w:b/>
          <w:bCs/>
          <w:sz w:val="28"/>
          <w:szCs w:val="28"/>
          <w:u w:val="single"/>
        </w:rPr>
      </w:pPr>
    </w:p>
    <w:tbl>
      <w:tblPr>
        <w:tblW w:w="15309"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7"/>
        <w:gridCol w:w="3969"/>
        <w:gridCol w:w="10773"/>
      </w:tblGrid>
      <w:tr w:rsidR="00AE62B9" w:rsidRPr="00E07E40">
        <w:tc>
          <w:tcPr>
            <w:tcW w:w="567" w:type="dxa"/>
          </w:tcPr>
          <w:p w:rsidR="00AE62B9" w:rsidRPr="00E07E40" w:rsidRDefault="00AE62B9" w:rsidP="006D7E05">
            <w:pPr>
              <w:jc w:val="center"/>
              <w:rPr>
                <w:rFonts w:ascii="Times New Roman" w:hAnsi="Times New Roman" w:cs="Times New Roman"/>
                <w:b/>
                <w:bCs/>
                <w:sz w:val="28"/>
                <w:szCs w:val="28"/>
              </w:rPr>
            </w:pPr>
            <w:r w:rsidRPr="00E07E40">
              <w:rPr>
                <w:rFonts w:ascii="Times New Roman" w:hAnsi="Times New Roman" w:cs="Times New Roman"/>
                <w:b/>
                <w:bCs/>
                <w:sz w:val="28"/>
                <w:szCs w:val="28"/>
              </w:rPr>
              <w:t>№</w:t>
            </w:r>
          </w:p>
        </w:tc>
        <w:tc>
          <w:tcPr>
            <w:tcW w:w="3969" w:type="dxa"/>
          </w:tcPr>
          <w:p w:rsidR="00AE62B9" w:rsidRPr="00E07E40" w:rsidRDefault="00AE62B9" w:rsidP="006D7E05">
            <w:pPr>
              <w:jc w:val="center"/>
              <w:rPr>
                <w:rFonts w:ascii="Times New Roman" w:hAnsi="Times New Roman" w:cs="Times New Roman"/>
                <w:b/>
                <w:bCs/>
                <w:sz w:val="28"/>
                <w:szCs w:val="28"/>
              </w:rPr>
            </w:pPr>
            <w:r w:rsidRPr="00E07E40">
              <w:rPr>
                <w:rFonts w:ascii="Times New Roman" w:hAnsi="Times New Roman" w:cs="Times New Roman"/>
                <w:b/>
                <w:bCs/>
                <w:sz w:val="28"/>
                <w:szCs w:val="28"/>
              </w:rPr>
              <w:t>Ф.И.О.</w:t>
            </w:r>
          </w:p>
        </w:tc>
        <w:tc>
          <w:tcPr>
            <w:tcW w:w="10773" w:type="dxa"/>
          </w:tcPr>
          <w:p w:rsidR="00AE62B9" w:rsidRPr="00E07E40" w:rsidRDefault="00AE62B9" w:rsidP="006D7E05">
            <w:pPr>
              <w:jc w:val="center"/>
              <w:rPr>
                <w:rFonts w:ascii="Times New Roman" w:hAnsi="Times New Roman" w:cs="Times New Roman"/>
                <w:b/>
                <w:bCs/>
                <w:sz w:val="28"/>
                <w:szCs w:val="28"/>
              </w:rPr>
            </w:pPr>
            <w:r w:rsidRPr="00E07E40">
              <w:rPr>
                <w:rFonts w:ascii="Times New Roman" w:hAnsi="Times New Roman" w:cs="Times New Roman"/>
                <w:b/>
                <w:bCs/>
                <w:sz w:val="28"/>
                <w:szCs w:val="28"/>
              </w:rPr>
              <w:t>Информация</w:t>
            </w:r>
          </w:p>
        </w:tc>
      </w:tr>
      <w:tr w:rsidR="00AE62B9" w:rsidRPr="00E07E40">
        <w:tc>
          <w:tcPr>
            <w:tcW w:w="567" w:type="dxa"/>
          </w:tcPr>
          <w:p w:rsidR="00AE62B9" w:rsidRPr="00E07E40" w:rsidRDefault="00AE62B9" w:rsidP="006D7E05">
            <w:pPr>
              <w:numPr>
                <w:ilvl w:val="0"/>
                <w:numId w:val="9"/>
              </w:numPr>
              <w:ind w:left="0" w:firstLine="0"/>
              <w:rPr>
                <w:rFonts w:ascii="Times New Roman" w:hAnsi="Times New Roman" w:cs="Times New Roman"/>
                <w:sz w:val="28"/>
                <w:szCs w:val="28"/>
              </w:rPr>
            </w:pPr>
            <w:r w:rsidRPr="00E07E40">
              <w:rPr>
                <w:rFonts w:ascii="Times New Roman" w:hAnsi="Times New Roman" w:cs="Times New Roman"/>
                <w:sz w:val="28"/>
                <w:szCs w:val="28"/>
              </w:rPr>
              <w:t>1</w:t>
            </w:r>
          </w:p>
        </w:tc>
        <w:tc>
          <w:tcPr>
            <w:tcW w:w="3969"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Бородин Василий Карпович</w:t>
            </w:r>
          </w:p>
          <w:p w:rsidR="00AE62B9" w:rsidRPr="00E07E40" w:rsidRDefault="00AE62B9" w:rsidP="006D7E05">
            <w:pPr>
              <w:rPr>
                <w:rFonts w:ascii="Times New Roman" w:hAnsi="Times New Roman" w:cs="Times New Roman"/>
                <w:sz w:val="28"/>
                <w:szCs w:val="28"/>
              </w:rPr>
            </w:pPr>
          </w:p>
        </w:tc>
        <w:tc>
          <w:tcPr>
            <w:tcW w:w="10773" w:type="dxa"/>
          </w:tcPr>
          <w:p w:rsidR="00AE62B9" w:rsidRPr="00E07E40" w:rsidRDefault="00AE62B9" w:rsidP="00B635EC">
            <w:pPr>
              <w:jc w:val="both"/>
              <w:rPr>
                <w:rFonts w:ascii="Times New Roman" w:hAnsi="Times New Roman" w:cs="Times New Roman"/>
                <w:sz w:val="28"/>
                <w:szCs w:val="28"/>
              </w:rPr>
            </w:pPr>
            <w:r>
              <w:rPr>
                <w:rFonts w:ascii="Times New Roman" w:hAnsi="Times New Roman" w:cs="Times New Roman"/>
                <w:sz w:val="28"/>
                <w:szCs w:val="28"/>
              </w:rPr>
              <w:t>З</w:t>
            </w:r>
            <w:r w:rsidRPr="00E07E40">
              <w:rPr>
                <w:rFonts w:ascii="Times New Roman" w:hAnsi="Times New Roman" w:cs="Times New Roman"/>
                <w:sz w:val="28"/>
                <w:szCs w:val="28"/>
              </w:rPr>
              <w:t>аместитель</w:t>
            </w:r>
            <w:r w:rsidRPr="00E07E40">
              <w:rPr>
                <w:rFonts w:ascii="Times New Roman" w:hAnsi="Times New Roman" w:cs="Times New Roman"/>
                <w:sz w:val="28"/>
                <w:szCs w:val="28"/>
              </w:rPr>
              <w:tab/>
              <w:t>министра нефтехимической промышленности России.</w:t>
            </w:r>
          </w:p>
          <w:p w:rsidR="00AE62B9" w:rsidRPr="00E07E40" w:rsidRDefault="00AE62B9" w:rsidP="00B635EC">
            <w:pPr>
              <w:jc w:val="both"/>
              <w:rPr>
                <w:rFonts w:ascii="Times New Roman" w:hAnsi="Times New Roman" w:cs="Times New Roman"/>
                <w:sz w:val="28"/>
                <w:szCs w:val="28"/>
              </w:rPr>
            </w:pPr>
            <w:r w:rsidRPr="00E07E40">
              <w:rPr>
                <w:rFonts w:ascii="Times New Roman" w:hAnsi="Times New Roman" w:cs="Times New Roman"/>
                <w:sz w:val="28"/>
                <w:szCs w:val="28"/>
              </w:rPr>
              <w:t>Выпускник КСШ № 1 и Томского</w:t>
            </w:r>
            <w:r w:rsidRPr="00E07E40">
              <w:rPr>
                <w:rFonts w:ascii="Times New Roman" w:hAnsi="Times New Roman" w:cs="Times New Roman"/>
                <w:sz w:val="28"/>
                <w:szCs w:val="28"/>
              </w:rPr>
              <w:tab/>
              <w:t xml:space="preserve">политехнического института. Работал секретарем парткома крупного химического предприятия в </w:t>
            </w:r>
            <w:proofErr w:type="gramStart"/>
            <w:r w:rsidRPr="00E07E40">
              <w:rPr>
                <w:rFonts w:ascii="Times New Roman" w:hAnsi="Times New Roman" w:cs="Times New Roman"/>
                <w:sz w:val="28"/>
                <w:szCs w:val="28"/>
              </w:rPr>
              <w:t>г</w:t>
            </w:r>
            <w:proofErr w:type="gramEnd"/>
            <w:r w:rsidRPr="00E07E40">
              <w:rPr>
                <w:rFonts w:ascii="Times New Roman" w:hAnsi="Times New Roman" w:cs="Times New Roman"/>
                <w:sz w:val="28"/>
                <w:szCs w:val="28"/>
              </w:rPr>
              <w:t xml:space="preserve">. Куйбышеве. Здесь же защитил кандидатскую диссертацию по знаменитому в те года «Щекинскому методу борьбы за повышение производительности </w:t>
            </w:r>
            <w:r>
              <w:rPr>
                <w:rFonts w:ascii="Times New Roman" w:hAnsi="Times New Roman" w:cs="Times New Roman"/>
                <w:sz w:val="28"/>
                <w:szCs w:val="28"/>
              </w:rPr>
              <w:t xml:space="preserve">труда». </w:t>
            </w:r>
            <w:r w:rsidRPr="00E07E40">
              <w:rPr>
                <w:rFonts w:ascii="Times New Roman" w:hAnsi="Times New Roman" w:cs="Times New Roman"/>
                <w:sz w:val="28"/>
                <w:szCs w:val="28"/>
              </w:rPr>
              <w:t xml:space="preserve">Был приглашен в Москву замминистра по </w:t>
            </w:r>
            <w:r w:rsidRPr="00E07E40">
              <w:rPr>
                <w:rFonts w:ascii="Times New Roman" w:hAnsi="Times New Roman" w:cs="Times New Roman"/>
                <w:sz w:val="28"/>
                <w:szCs w:val="28"/>
              </w:rPr>
              <w:lastRenderedPageBreak/>
              <w:t xml:space="preserve">нефтехимии. Начало перестройки некоторое время возглавлял одноименные объединенные профсоюзы. Потом более 10 лет - комитет СНГ по нефтехимии. Оказал Алтаю содействие в решении производственных проблем. В молодости успешно занимался спортом, особенно штангой. </w:t>
            </w:r>
          </w:p>
        </w:tc>
      </w:tr>
      <w:tr w:rsidR="00AE62B9" w:rsidRPr="00E07E40">
        <w:tc>
          <w:tcPr>
            <w:tcW w:w="567" w:type="dxa"/>
          </w:tcPr>
          <w:p w:rsidR="00AE62B9" w:rsidRPr="00E07E40" w:rsidRDefault="00AE62B9" w:rsidP="006D7E05">
            <w:pPr>
              <w:numPr>
                <w:ilvl w:val="0"/>
                <w:numId w:val="9"/>
              </w:numPr>
              <w:ind w:left="0" w:firstLine="0"/>
              <w:rPr>
                <w:rFonts w:ascii="Times New Roman" w:hAnsi="Times New Roman" w:cs="Times New Roman"/>
                <w:sz w:val="28"/>
                <w:szCs w:val="28"/>
              </w:rPr>
            </w:pPr>
            <w:r w:rsidRPr="00E07E40">
              <w:rPr>
                <w:rFonts w:ascii="Times New Roman" w:hAnsi="Times New Roman" w:cs="Times New Roman"/>
                <w:sz w:val="28"/>
                <w:szCs w:val="28"/>
              </w:rPr>
              <w:lastRenderedPageBreak/>
              <w:t>2.</w:t>
            </w:r>
          </w:p>
        </w:tc>
        <w:tc>
          <w:tcPr>
            <w:tcW w:w="3969" w:type="dxa"/>
          </w:tcPr>
          <w:p w:rsidR="00AE62B9"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Колпакова Ольга Валериевна</w:t>
            </w:r>
          </w:p>
          <w:p w:rsidR="00AE62B9" w:rsidRPr="00E07E40" w:rsidRDefault="00AE62B9" w:rsidP="006D7E05">
            <w:pPr>
              <w:rPr>
                <w:rFonts w:ascii="Times New Roman" w:hAnsi="Times New Roman" w:cs="Times New Roman"/>
                <w:sz w:val="28"/>
                <w:szCs w:val="28"/>
              </w:rPr>
            </w:pPr>
          </w:p>
          <w:p w:rsidR="00AE62B9" w:rsidRPr="00E07E40" w:rsidRDefault="00887D7B" w:rsidP="006D7E05">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137410" cy="2200910"/>
                  <wp:effectExtent l="19050" t="0" r="0" b="0"/>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srcRect/>
                          <a:stretch>
                            <a:fillRect/>
                          </a:stretch>
                        </pic:blipFill>
                        <pic:spPr bwMode="auto">
                          <a:xfrm>
                            <a:off x="0" y="0"/>
                            <a:ext cx="2137410" cy="2200910"/>
                          </a:xfrm>
                          <a:prstGeom prst="rect">
                            <a:avLst/>
                          </a:prstGeom>
                          <a:noFill/>
                          <a:ln w="9525">
                            <a:noFill/>
                            <a:miter lim="800000"/>
                            <a:headEnd/>
                            <a:tailEnd/>
                          </a:ln>
                        </pic:spPr>
                      </pic:pic>
                    </a:graphicData>
                  </a:graphic>
                </wp:inline>
              </w:drawing>
            </w:r>
          </w:p>
        </w:tc>
        <w:tc>
          <w:tcPr>
            <w:tcW w:w="10773" w:type="dxa"/>
          </w:tcPr>
          <w:p w:rsidR="00AE62B9" w:rsidRPr="00BE2D55" w:rsidRDefault="00AE62B9" w:rsidP="00B635EC">
            <w:pPr>
              <w:jc w:val="both"/>
              <w:rPr>
                <w:rFonts w:ascii="Times New Roman" w:hAnsi="Times New Roman" w:cs="Times New Roman"/>
                <w:color w:val="000000"/>
                <w:sz w:val="28"/>
                <w:szCs w:val="28"/>
                <w:shd w:val="clear" w:color="auto" w:fill="FFFFFF"/>
              </w:rPr>
            </w:pPr>
            <w:r w:rsidRPr="00E07E40">
              <w:rPr>
                <w:rFonts w:ascii="Times New Roman" w:hAnsi="Times New Roman" w:cs="Times New Roman"/>
                <w:color w:val="000000"/>
                <w:sz w:val="28"/>
                <w:szCs w:val="28"/>
                <w:shd w:val="clear" w:color="auto" w:fill="FFFFFF"/>
              </w:rPr>
              <w:t>Колпакова О.В. родилась в с</w:t>
            </w:r>
            <w:proofErr w:type="gramStart"/>
            <w:r w:rsidRPr="00E07E40">
              <w:rPr>
                <w:rFonts w:ascii="Times New Roman" w:hAnsi="Times New Roman" w:cs="Times New Roman"/>
                <w:color w:val="000000"/>
                <w:sz w:val="28"/>
                <w:szCs w:val="28"/>
                <w:shd w:val="clear" w:color="auto" w:fill="FFFFFF"/>
              </w:rPr>
              <w:t>.У</w:t>
            </w:r>
            <w:proofErr w:type="gramEnd"/>
            <w:r w:rsidRPr="00E07E40">
              <w:rPr>
                <w:rFonts w:ascii="Times New Roman" w:hAnsi="Times New Roman" w:cs="Times New Roman"/>
                <w:color w:val="000000"/>
                <w:sz w:val="28"/>
                <w:szCs w:val="28"/>
                <w:shd w:val="clear" w:color="auto" w:fill="FFFFFF"/>
              </w:rPr>
              <w:t>сть-Пустынка, Краснощековского района, окончила школу в Маралихе. Писатель, телесценарист, журналист, председатель «Содружества детских писателей», член союза писателей России. Лауреат премии П.П.Бажова, премии педагогического признания «Добрая лира», конкурса «Южноуральская книга», финалист премии С.Михалкова, конкурса «Новая детская книга</w:t>
            </w:r>
            <w:proofErr w:type="gramStart"/>
            <w:r w:rsidRPr="00E07E40">
              <w:rPr>
                <w:rFonts w:ascii="Times New Roman" w:hAnsi="Times New Roman" w:cs="Times New Roman"/>
                <w:color w:val="000000"/>
                <w:sz w:val="28"/>
                <w:szCs w:val="28"/>
                <w:shd w:val="clear" w:color="auto" w:fill="FFFFFF"/>
              </w:rPr>
              <w:t>»и</w:t>
            </w:r>
            <w:proofErr w:type="gramEnd"/>
            <w:r w:rsidRPr="00E07E40">
              <w:rPr>
                <w:rFonts w:ascii="Times New Roman" w:hAnsi="Times New Roman" w:cs="Times New Roman"/>
                <w:color w:val="000000"/>
                <w:sz w:val="28"/>
                <w:szCs w:val="28"/>
                <w:shd w:val="clear" w:color="auto" w:fill="FFFFFF"/>
              </w:rPr>
              <w:t xml:space="preserve"> др. Автор более 50 познавательных, обучающих и художественных книг, среди которых особо известны «Бука сама боится» (переведена на английский, украинский, коми языки), «Это всё для красоты» (изд. «Генри Пушель», действие в книге происходит в селе Маралиха), «Луч широкой стороной» (изд. «Детская литература», действие происходит в У-Пустынке), «Большое сочинение про бабушку» и др. Каждый год приезжает в родные места и пишет о них. Регулярно проводит встречи с юными читателями в библиотеках района и дарит свои книги библиотекам. Вместе с односельчанами составила и издала книгу об истории Маралихи.</w:t>
            </w:r>
          </w:p>
        </w:tc>
      </w:tr>
      <w:tr w:rsidR="00AE62B9" w:rsidRPr="00E07E40">
        <w:tc>
          <w:tcPr>
            <w:tcW w:w="567" w:type="dxa"/>
          </w:tcPr>
          <w:p w:rsidR="00AE62B9" w:rsidRPr="00E07E40" w:rsidRDefault="00AE62B9" w:rsidP="006D7E05">
            <w:pPr>
              <w:numPr>
                <w:ilvl w:val="0"/>
                <w:numId w:val="9"/>
              </w:numPr>
              <w:ind w:left="0" w:firstLine="0"/>
              <w:rPr>
                <w:rFonts w:ascii="Times New Roman" w:hAnsi="Times New Roman" w:cs="Times New Roman"/>
                <w:sz w:val="28"/>
                <w:szCs w:val="28"/>
              </w:rPr>
            </w:pPr>
            <w:r w:rsidRPr="00E07E40">
              <w:rPr>
                <w:rFonts w:ascii="Times New Roman" w:hAnsi="Times New Roman" w:cs="Times New Roman"/>
                <w:sz w:val="28"/>
                <w:szCs w:val="28"/>
              </w:rPr>
              <w:t>3</w:t>
            </w:r>
          </w:p>
        </w:tc>
        <w:tc>
          <w:tcPr>
            <w:tcW w:w="3969" w:type="dxa"/>
          </w:tcPr>
          <w:p w:rsidR="00AE62B9" w:rsidRPr="00E07E40"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Медведев Василий Дмитриевич</w:t>
            </w:r>
          </w:p>
        </w:tc>
        <w:tc>
          <w:tcPr>
            <w:tcW w:w="10773" w:type="dxa"/>
          </w:tcPr>
          <w:p w:rsidR="00AE62B9" w:rsidRPr="00E07E40" w:rsidRDefault="00AE62B9" w:rsidP="006D7E05">
            <w:pPr>
              <w:jc w:val="both"/>
              <w:rPr>
                <w:rFonts w:ascii="Times New Roman" w:hAnsi="Times New Roman" w:cs="Times New Roman"/>
                <w:sz w:val="28"/>
                <w:szCs w:val="28"/>
              </w:rPr>
            </w:pPr>
            <w:r w:rsidRPr="00E07E40">
              <w:rPr>
                <w:rFonts w:ascii="Times New Roman" w:hAnsi="Times New Roman" w:cs="Times New Roman"/>
                <w:sz w:val="28"/>
                <w:szCs w:val="28"/>
              </w:rPr>
              <w:t>Заместитель министра</w:t>
            </w:r>
            <w:r w:rsidRPr="00E07E40">
              <w:rPr>
                <w:rFonts w:ascii="Times New Roman" w:hAnsi="Times New Roman" w:cs="Times New Roman"/>
                <w:sz w:val="28"/>
                <w:szCs w:val="28"/>
              </w:rPr>
              <w:tab/>
              <w:t>автомобильного транспорта РСФСР. Служба в рядах Советской Армии, вечерняя школа в Краснощекове, заочно окончил Алтайский политехнический институт. Природный ум, смекалка и дар человеческого общения продвинули по служебной лестнице: командир АТП, начальник краевого автотранспорта, руководитель «Юг-авто-транспорта» России, заместитель министра, президент Российской а/т компании</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 xml:space="preserve">а селе есть улицы знаменитых земляков: Никулина, Лихачева, Решетникова. За огромную помощь нашему АТП, продвижение земляков вверх по служебной лестнице, подарок в 80 - е годы КСШ № 1 именного автобуса, за его человечность вполне заслужил Василий </w:t>
            </w:r>
            <w:proofErr w:type="gramStart"/>
            <w:r w:rsidRPr="00E07E40">
              <w:rPr>
                <w:rFonts w:ascii="Times New Roman" w:hAnsi="Times New Roman" w:cs="Times New Roman"/>
                <w:sz w:val="28"/>
                <w:szCs w:val="28"/>
              </w:rPr>
              <w:t>Дмитриевич</w:t>
            </w:r>
            <w:proofErr w:type="gramEnd"/>
            <w:r w:rsidRPr="00E07E40">
              <w:rPr>
                <w:rFonts w:ascii="Times New Roman" w:hAnsi="Times New Roman" w:cs="Times New Roman"/>
                <w:sz w:val="28"/>
                <w:szCs w:val="28"/>
              </w:rPr>
              <w:t xml:space="preserve"> чтобы также увековечить его имя. Допустим, Васильевский переулок у АТП</w:t>
            </w:r>
            <w:proofErr w:type="gramStart"/>
            <w:r w:rsidRPr="00E07E40">
              <w:rPr>
                <w:rFonts w:ascii="Times New Roman" w:hAnsi="Times New Roman" w:cs="Times New Roman"/>
                <w:sz w:val="28"/>
                <w:szCs w:val="28"/>
              </w:rPr>
              <w:t>.Н</w:t>
            </w:r>
            <w:proofErr w:type="gramEnd"/>
            <w:r w:rsidRPr="00E07E40">
              <w:rPr>
                <w:rFonts w:ascii="Times New Roman" w:hAnsi="Times New Roman" w:cs="Times New Roman"/>
                <w:sz w:val="28"/>
                <w:szCs w:val="28"/>
              </w:rPr>
              <w:t xml:space="preserve">аш земляк - дипломат. Один пример. Был в деловой поездке на Кубе. При встрече с послом СССР Катушевым и президентом Фиделем Кастро по протоколу допускалось не более 20 минут, фактически общение продолжилось более </w:t>
            </w:r>
            <w:r>
              <w:rPr>
                <w:rFonts w:ascii="Times New Roman" w:hAnsi="Times New Roman" w:cs="Times New Roman"/>
                <w:sz w:val="28"/>
                <w:szCs w:val="28"/>
              </w:rPr>
              <w:t>часа. П</w:t>
            </w:r>
            <w:r w:rsidRPr="00E07E40">
              <w:rPr>
                <w:rFonts w:ascii="Times New Roman" w:hAnsi="Times New Roman" w:cs="Times New Roman"/>
                <w:sz w:val="28"/>
                <w:szCs w:val="28"/>
              </w:rPr>
              <w:t xml:space="preserve">равительство наградило Орденами: Трудового Красного Знамени, Дружбы народов, Знак </w:t>
            </w:r>
            <w:r>
              <w:rPr>
                <w:rFonts w:ascii="Times New Roman" w:hAnsi="Times New Roman" w:cs="Times New Roman"/>
                <w:sz w:val="28"/>
                <w:szCs w:val="28"/>
              </w:rPr>
              <w:t>Почета.</w:t>
            </w:r>
          </w:p>
        </w:tc>
      </w:tr>
      <w:tr w:rsidR="00AE62B9" w:rsidRPr="00E07E40">
        <w:tc>
          <w:tcPr>
            <w:tcW w:w="567" w:type="dxa"/>
          </w:tcPr>
          <w:p w:rsidR="00AE62B9" w:rsidRPr="00E07E40" w:rsidRDefault="00AE62B9" w:rsidP="006D7E05">
            <w:pPr>
              <w:numPr>
                <w:ilvl w:val="0"/>
                <w:numId w:val="9"/>
              </w:numPr>
              <w:ind w:left="0" w:firstLine="0"/>
              <w:rPr>
                <w:rFonts w:ascii="Times New Roman" w:hAnsi="Times New Roman" w:cs="Times New Roman"/>
                <w:sz w:val="28"/>
                <w:szCs w:val="28"/>
              </w:rPr>
            </w:pPr>
            <w:r w:rsidRPr="00E07E40">
              <w:rPr>
                <w:rFonts w:ascii="Times New Roman" w:hAnsi="Times New Roman" w:cs="Times New Roman"/>
                <w:sz w:val="28"/>
                <w:szCs w:val="28"/>
              </w:rPr>
              <w:lastRenderedPageBreak/>
              <w:t>4.</w:t>
            </w:r>
          </w:p>
        </w:tc>
        <w:tc>
          <w:tcPr>
            <w:tcW w:w="3969" w:type="dxa"/>
          </w:tcPr>
          <w:p w:rsidR="00AE62B9" w:rsidRDefault="00AE62B9" w:rsidP="006D7E05">
            <w:pPr>
              <w:rPr>
                <w:rFonts w:ascii="Times New Roman" w:hAnsi="Times New Roman" w:cs="Times New Roman"/>
                <w:sz w:val="28"/>
                <w:szCs w:val="28"/>
              </w:rPr>
            </w:pPr>
            <w:r w:rsidRPr="00E07E40">
              <w:rPr>
                <w:rFonts w:ascii="Times New Roman" w:hAnsi="Times New Roman" w:cs="Times New Roman"/>
                <w:sz w:val="28"/>
                <w:szCs w:val="28"/>
              </w:rPr>
              <w:t>Жинкин Пётр Васильевич</w:t>
            </w:r>
          </w:p>
          <w:p w:rsidR="00AE62B9" w:rsidRPr="00E07E40" w:rsidRDefault="00AE62B9" w:rsidP="006D7E05">
            <w:pPr>
              <w:rPr>
                <w:rFonts w:ascii="Times New Roman" w:hAnsi="Times New Roman" w:cs="Times New Roman"/>
                <w:sz w:val="28"/>
                <w:szCs w:val="28"/>
              </w:rPr>
            </w:pPr>
          </w:p>
          <w:p w:rsidR="00AE62B9" w:rsidRPr="00E07E40" w:rsidRDefault="00887D7B" w:rsidP="006D7E05">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711450" cy="2019935"/>
                  <wp:effectExtent l="19050" t="0" r="0" b="0"/>
                  <wp:docPr id="166" name="Рисунок 145" descr="http://www.altairegion22.ru/upload/medialibrary/c10/vhcp%20czwkxa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5" descr="http://www.altairegion22.ru/upload/medialibrary/c10/vhcp%20czwkxa_big.jpg"/>
                          <pic:cNvPicPr>
                            <a:picLocks noChangeAspect="1" noChangeArrowheads="1"/>
                          </pic:cNvPicPr>
                        </pic:nvPicPr>
                        <pic:blipFill>
                          <a:blip r:embed="rId202"/>
                          <a:srcRect/>
                          <a:stretch>
                            <a:fillRect/>
                          </a:stretch>
                        </pic:blipFill>
                        <pic:spPr bwMode="auto">
                          <a:xfrm>
                            <a:off x="0" y="0"/>
                            <a:ext cx="2711450" cy="2019935"/>
                          </a:xfrm>
                          <a:prstGeom prst="rect">
                            <a:avLst/>
                          </a:prstGeom>
                          <a:noFill/>
                          <a:ln w="9525">
                            <a:noFill/>
                            <a:miter lim="800000"/>
                            <a:headEnd/>
                            <a:tailEnd/>
                          </a:ln>
                        </pic:spPr>
                      </pic:pic>
                    </a:graphicData>
                  </a:graphic>
                </wp:inline>
              </w:drawing>
            </w:r>
          </w:p>
        </w:tc>
        <w:tc>
          <w:tcPr>
            <w:tcW w:w="10773" w:type="dxa"/>
          </w:tcPr>
          <w:p w:rsidR="00AE62B9" w:rsidRPr="00E07E40" w:rsidRDefault="00AE62B9" w:rsidP="006D7E05">
            <w:pPr>
              <w:pStyle w:val="ad"/>
              <w:spacing w:after="0"/>
              <w:jc w:val="both"/>
              <w:rPr>
                <w:sz w:val="28"/>
                <w:szCs w:val="28"/>
              </w:rPr>
            </w:pPr>
            <w:r w:rsidRPr="00E07E40">
              <w:rPr>
                <w:sz w:val="28"/>
                <w:szCs w:val="28"/>
              </w:rPr>
              <w:t>Начиная с 1995 года, Жинкин Петр Васильевич начинает выступать в спорте ветеранов, и становится</w:t>
            </w:r>
            <w:r w:rsidR="005E12EC">
              <w:rPr>
                <w:sz w:val="28"/>
                <w:szCs w:val="28"/>
              </w:rPr>
              <w:t xml:space="preserve"> </w:t>
            </w:r>
            <w:r w:rsidRPr="00E07E40">
              <w:rPr>
                <w:sz w:val="28"/>
                <w:szCs w:val="28"/>
              </w:rPr>
              <w:t>девять раз чемпионом России. Выступая среди ветеранов на чемпионатах (первенствах) Мира и Европы завоевал 40 золотых медалей в двоеборье и в отдельных упражнениях. На Всемирных играх 14 золотых медалей. Установил 38 Мировых и Европейских рекордов. 21 раз абсолютный чемпион (первенств), чемпионатов Мира и Европы. Петр Жинкин выступая на чемпионатах Европы, стал абсолютным чемпионом Европы. Чемпионом мира стал по версии Международного союза гиревого спорта и Международной конфедерации мастеров гиревого спорта. В 2009 году ему присвоено звание мастера спорта международного класса, а в 2011 году присвоено звание Заслуженный мастер спорта международной конфедерации мастеров гиревого спорта. За выдающиеся достижения в гиревом спорте он награжден международным орденом «Крылатый лев» от международной федерации по правам человека при ООН и Юнеско.</w:t>
            </w:r>
          </w:p>
        </w:tc>
      </w:tr>
    </w:tbl>
    <w:p w:rsidR="00AE62B9" w:rsidRPr="00E07E40" w:rsidRDefault="00AE62B9" w:rsidP="00E07E40">
      <w:pPr>
        <w:pStyle w:val="a7"/>
        <w:ind w:left="0" w:firstLine="709"/>
        <w:jc w:val="both"/>
        <w:rPr>
          <w:rFonts w:ascii="Times New Roman" w:hAnsi="Times New Roman" w:cs="Times New Roman"/>
          <w:b/>
          <w:bCs/>
          <w:sz w:val="28"/>
          <w:szCs w:val="28"/>
        </w:rPr>
      </w:pPr>
    </w:p>
    <w:p w:rsidR="00AE62B9" w:rsidRDefault="00AE62B9" w:rsidP="0008490B">
      <w:pPr>
        <w:rPr>
          <w:rFonts w:ascii="Times New Roman" w:hAnsi="Times New Roman" w:cs="Times New Roman"/>
          <w:b/>
          <w:bCs/>
          <w:sz w:val="28"/>
          <w:szCs w:val="28"/>
        </w:rPr>
      </w:pPr>
    </w:p>
    <w:p w:rsidR="00AE62B9" w:rsidRDefault="00AE62B9" w:rsidP="0072352D">
      <w:pPr>
        <w:jc w:val="center"/>
        <w:rPr>
          <w:rFonts w:ascii="Times New Roman" w:hAnsi="Times New Roman" w:cs="Times New Roman"/>
          <w:b/>
          <w:bCs/>
          <w:sz w:val="28"/>
          <w:szCs w:val="28"/>
        </w:rPr>
      </w:pPr>
    </w:p>
    <w:p w:rsidR="00AE62B9" w:rsidRPr="0072352D" w:rsidRDefault="00AE62B9" w:rsidP="0072352D">
      <w:pPr>
        <w:jc w:val="center"/>
        <w:rPr>
          <w:rFonts w:ascii="Times New Roman" w:hAnsi="Times New Roman" w:cs="Times New Roman"/>
          <w:b/>
          <w:bCs/>
          <w:sz w:val="28"/>
          <w:szCs w:val="28"/>
        </w:rPr>
      </w:pPr>
      <w:r w:rsidRPr="0008490B">
        <w:rPr>
          <w:rFonts w:ascii="Times New Roman" w:hAnsi="Times New Roman" w:cs="Times New Roman"/>
          <w:b/>
          <w:bCs/>
          <w:sz w:val="28"/>
          <w:szCs w:val="28"/>
        </w:rPr>
        <w:t xml:space="preserve">15. </w:t>
      </w:r>
      <w:r w:rsidRPr="00B635EC">
        <w:rPr>
          <w:rFonts w:ascii="Times New Roman" w:hAnsi="Times New Roman" w:cs="Times New Roman"/>
          <w:b/>
          <w:bCs/>
          <w:sz w:val="28"/>
          <w:szCs w:val="28"/>
          <w:u w:val="single"/>
        </w:rPr>
        <w:t>Легенды района</w:t>
      </w:r>
    </w:p>
    <w:p w:rsidR="00AE62B9" w:rsidRPr="00BB431E" w:rsidRDefault="00AE62B9" w:rsidP="008C220B">
      <w:pPr>
        <w:ind w:left="709"/>
        <w:jc w:val="both"/>
        <w:rPr>
          <w:rFonts w:ascii="Times New Roman" w:hAnsi="Times New Roman" w:cs="Times New Roman"/>
          <w:b/>
          <w:bCs/>
          <w:sz w:val="28"/>
          <w:szCs w:val="28"/>
          <w:u w:val="single"/>
        </w:rPr>
      </w:pPr>
      <w:r>
        <w:rPr>
          <w:rFonts w:ascii="Times New Roman" w:hAnsi="Times New Roman" w:cs="Times New Roman"/>
          <w:b/>
          <w:bCs/>
          <w:sz w:val="28"/>
          <w:szCs w:val="28"/>
          <w:u w:val="single"/>
        </w:rPr>
        <w:t>1.</w:t>
      </w:r>
      <w:r w:rsidRPr="00BB431E">
        <w:rPr>
          <w:rFonts w:ascii="Times New Roman" w:hAnsi="Times New Roman" w:cs="Times New Roman"/>
          <w:b/>
          <w:bCs/>
          <w:sz w:val="28"/>
          <w:szCs w:val="28"/>
          <w:u w:val="single"/>
        </w:rPr>
        <w:t xml:space="preserve">Горы Монастырь и пещера Водяная </w:t>
      </w:r>
    </w:p>
    <w:p w:rsidR="00AE62B9" w:rsidRPr="00E07E40" w:rsidRDefault="00AE62B9" w:rsidP="00BE2D55">
      <w:pPr>
        <w:jc w:val="both"/>
        <w:rPr>
          <w:rFonts w:ascii="Times New Roman" w:hAnsi="Times New Roman" w:cs="Times New Roman"/>
          <w:b/>
          <w:bCs/>
          <w:sz w:val="28"/>
          <w:szCs w:val="28"/>
        </w:rPr>
      </w:pPr>
    </w:p>
    <w:p w:rsidR="00AE62B9" w:rsidRPr="00E07E40" w:rsidRDefault="00887D7B" w:rsidP="00E07E40">
      <w:pPr>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529965" cy="2009775"/>
            <wp:effectExtent l="19050" t="0" r="0" b="0"/>
            <wp:docPr id="167" name="Рисунок 167"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10"/>
                    <pic:cNvPicPr>
                      <a:picLocks noChangeAspect="1" noChangeArrowheads="1"/>
                    </pic:cNvPicPr>
                  </pic:nvPicPr>
                  <pic:blipFill>
                    <a:blip r:embed="rId203"/>
                    <a:srcRect/>
                    <a:stretch>
                      <a:fillRect/>
                    </a:stretch>
                  </pic:blipFill>
                  <pic:spPr bwMode="auto">
                    <a:xfrm>
                      <a:off x="0" y="0"/>
                      <a:ext cx="3529965" cy="2009775"/>
                    </a:xfrm>
                    <a:prstGeom prst="rect">
                      <a:avLst/>
                    </a:prstGeom>
                    <a:noFill/>
                    <a:ln w="9525">
                      <a:noFill/>
                      <a:miter lim="800000"/>
                      <a:headEnd/>
                      <a:tailEnd/>
                    </a:ln>
                  </pic:spPr>
                </pic:pic>
              </a:graphicData>
            </a:graphic>
          </wp:inline>
        </w:drawing>
      </w:r>
    </w:p>
    <w:p w:rsidR="00AE62B9" w:rsidRPr="00BB431E" w:rsidRDefault="00AE62B9" w:rsidP="00BB431E">
      <w:pPr>
        <w:jc w:val="both"/>
        <w:rPr>
          <w:rFonts w:ascii="Times New Roman" w:hAnsi="Times New Roman" w:cs="Times New Roman"/>
          <w:b/>
          <w:bCs/>
          <w:sz w:val="28"/>
          <w:szCs w:val="28"/>
        </w:rPr>
      </w:pPr>
      <w:r>
        <w:rPr>
          <w:rFonts w:ascii="Times New Roman" w:hAnsi="Times New Roman" w:cs="Times New Roman"/>
          <w:b/>
          <w:bCs/>
          <w:sz w:val="28"/>
          <w:szCs w:val="28"/>
        </w:rPr>
        <w:t xml:space="preserve">Информация: </w:t>
      </w:r>
      <w:r w:rsidRPr="00E07E40">
        <w:rPr>
          <w:rFonts w:ascii="Times New Roman" w:hAnsi="Times New Roman" w:cs="Times New Roman"/>
          <w:sz w:val="28"/>
          <w:szCs w:val="28"/>
        </w:rPr>
        <w:t xml:space="preserve">О возникновении горы Монастырь и пещеры Водяной существует легенда Сын царя Вод, как и быть ему должно взял нрав наших некоторых стремнин. И у дочери царя Гор был он, что твой утёс. Так бы и жить им в </w:t>
      </w:r>
      <w:r w:rsidRPr="00E07E40">
        <w:rPr>
          <w:rFonts w:ascii="Times New Roman" w:hAnsi="Times New Roman" w:cs="Times New Roman"/>
          <w:sz w:val="28"/>
          <w:szCs w:val="28"/>
        </w:rPr>
        <w:lastRenderedPageBreak/>
        <w:t xml:space="preserve">противостоянии друг другу, не приключись меж ними любовь большая. Да на их беду </w:t>
      </w:r>
      <w:proofErr w:type="gramStart"/>
      <w:r w:rsidRPr="00E07E40">
        <w:rPr>
          <w:rFonts w:ascii="Times New Roman" w:hAnsi="Times New Roman" w:cs="Times New Roman"/>
          <w:sz w:val="28"/>
          <w:szCs w:val="28"/>
        </w:rPr>
        <w:t>прознали</w:t>
      </w:r>
      <w:proofErr w:type="gramEnd"/>
      <w:r w:rsidRPr="00E07E40">
        <w:rPr>
          <w:rFonts w:ascii="Times New Roman" w:hAnsi="Times New Roman" w:cs="Times New Roman"/>
          <w:sz w:val="28"/>
          <w:szCs w:val="28"/>
        </w:rPr>
        <w:t xml:space="preserve"> про их счастье отцы – вечные соперники, и, не сговариваясь, порешили: не бывать такому, чтоб вода с камнем – да мирно жили.</w:t>
      </w:r>
    </w:p>
    <w:p w:rsidR="00AE62B9" w:rsidRPr="00E07E40" w:rsidRDefault="00AE62B9" w:rsidP="00E5392F">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Никакие отцовские увещевания не помогли. Да и то: ни страхом, ни словом от любви не исцелить. Тогда царь Вод обратил своего сына-царевича в реку Чарыш, а царевну отец родной заточил в </w:t>
      </w:r>
      <w:r>
        <w:rPr>
          <w:rFonts w:ascii="Times New Roman" w:hAnsi="Times New Roman" w:cs="Times New Roman"/>
          <w:sz w:val="28"/>
          <w:szCs w:val="28"/>
        </w:rPr>
        <w:t xml:space="preserve">пещеру. </w:t>
      </w:r>
      <w:r w:rsidRPr="00E07E40">
        <w:rPr>
          <w:rFonts w:ascii="Times New Roman" w:hAnsi="Times New Roman" w:cs="Times New Roman"/>
          <w:sz w:val="28"/>
          <w:szCs w:val="28"/>
        </w:rPr>
        <w:t xml:space="preserve">Но всё равно не покорился царевич. А царевна слышала, как буйствует её любимый, точит камни, к ней приближается, но никак не прорвётся. И заныло её ретивое так, что брызнули из её глаз жемчужные слёзы. И текли они и текли до тех пор, пока не скрыли воды подземного озера </w:t>
      </w:r>
      <w:proofErr w:type="gramStart"/>
      <w:r w:rsidRPr="00E07E40">
        <w:rPr>
          <w:rFonts w:ascii="Times New Roman" w:hAnsi="Times New Roman" w:cs="Times New Roman"/>
          <w:sz w:val="28"/>
          <w:szCs w:val="28"/>
        </w:rPr>
        <w:t>самоё</w:t>
      </w:r>
      <w:proofErr w:type="gramEnd"/>
      <w:r w:rsidRPr="00E07E40">
        <w:rPr>
          <w:rFonts w:ascii="Times New Roman" w:hAnsi="Times New Roman" w:cs="Times New Roman"/>
          <w:sz w:val="28"/>
          <w:szCs w:val="28"/>
        </w:rPr>
        <w:t xml:space="preserve"> царевну. А потом капля по капле стали точить они каменную темницу. Годы и годы стремились они, чтоб вырваться из заточения. И вырвались. Течёт теперь ручеёк из-под горы, стремиться к своему любимому Чарышу.</w:t>
      </w:r>
    </w:p>
    <w:p w:rsidR="00AE62B9" w:rsidRPr="00E07E40" w:rsidRDefault="00AE62B9" w:rsidP="00E5392F">
      <w:pPr>
        <w:ind w:firstLine="709"/>
        <w:jc w:val="both"/>
        <w:rPr>
          <w:rFonts w:ascii="Times New Roman" w:hAnsi="Times New Roman" w:cs="Times New Roman"/>
          <w:sz w:val="28"/>
          <w:szCs w:val="28"/>
        </w:rPr>
      </w:pPr>
      <w:r w:rsidRPr="00E07E40">
        <w:rPr>
          <w:rFonts w:ascii="Times New Roman" w:hAnsi="Times New Roman" w:cs="Times New Roman"/>
          <w:sz w:val="28"/>
          <w:szCs w:val="28"/>
        </w:rPr>
        <w:t xml:space="preserve">Так вот и воссоединились два любящих сердца. С той поры люди приходят помолиться к той горе, где в одной из пещер до сих пор озеро царевниных слёз. Приходят люди помолиться о счастье влюблённых. Отсюда и название горы </w:t>
      </w:r>
      <w:r>
        <w:rPr>
          <w:rFonts w:ascii="Times New Roman" w:hAnsi="Times New Roman" w:cs="Times New Roman"/>
          <w:sz w:val="28"/>
          <w:szCs w:val="28"/>
        </w:rPr>
        <w:t xml:space="preserve">«Монастырь». </w:t>
      </w:r>
      <w:r w:rsidRPr="00E07E40">
        <w:rPr>
          <w:rFonts w:ascii="Times New Roman" w:hAnsi="Times New Roman" w:cs="Times New Roman"/>
          <w:sz w:val="28"/>
          <w:szCs w:val="28"/>
        </w:rPr>
        <w:t xml:space="preserve">Легенда легендой, а вода-то из-под горы течёт такая же целебная, что твоя </w:t>
      </w:r>
      <w:r>
        <w:rPr>
          <w:rFonts w:ascii="Times New Roman" w:hAnsi="Times New Roman" w:cs="Times New Roman"/>
          <w:sz w:val="28"/>
          <w:szCs w:val="28"/>
        </w:rPr>
        <w:t xml:space="preserve">любовь. Стех пор </w:t>
      </w:r>
      <w:r w:rsidRPr="00E07E40">
        <w:rPr>
          <w:rFonts w:ascii="Times New Roman" w:hAnsi="Times New Roman" w:cs="Times New Roman"/>
          <w:sz w:val="28"/>
          <w:szCs w:val="28"/>
        </w:rPr>
        <w:t>людиприходилимолитьсяосчастье</w:t>
      </w:r>
      <w:r w:rsidR="00E41BB9">
        <w:rPr>
          <w:rFonts w:ascii="Times New Roman" w:hAnsi="Times New Roman" w:cs="Times New Roman"/>
          <w:sz w:val="28"/>
          <w:szCs w:val="28"/>
        </w:rPr>
        <w:t xml:space="preserve"> влюбленных </w:t>
      </w:r>
      <w:r w:rsidRPr="00E07E40">
        <w:rPr>
          <w:rFonts w:ascii="Times New Roman" w:hAnsi="Times New Roman" w:cs="Times New Roman"/>
          <w:sz w:val="28"/>
          <w:szCs w:val="28"/>
        </w:rPr>
        <w:t>кэтойгоре</w:t>
      </w:r>
      <w:proofErr w:type="gramStart"/>
      <w:r w:rsidRPr="00E07E40">
        <w:rPr>
          <w:rFonts w:ascii="Times New Roman" w:hAnsi="Times New Roman" w:cs="Times New Roman"/>
          <w:sz w:val="28"/>
          <w:szCs w:val="28"/>
        </w:rPr>
        <w:t>,о</w:t>
      </w:r>
      <w:proofErr w:type="gramEnd"/>
      <w:r w:rsidRPr="00E07E40">
        <w:rPr>
          <w:rFonts w:ascii="Times New Roman" w:hAnsi="Times New Roman" w:cs="Times New Roman"/>
          <w:sz w:val="28"/>
          <w:szCs w:val="28"/>
        </w:rPr>
        <w:t>тсюдаипошлоназвание</w:t>
      </w:r>
      <w:r w:rsidR="00E41BB9">
        <w:rPr>
          <w:rFonts w:ascii="Times New Roman" w:hAnsi="Times New Roman" w:cs="Times New Roman"/>
          <w:sz w:val="28"/>
          <w:szCs w:val="28"/>
        </w:rPr>
        <w:t xml:space="preserve"> – </w:t>
      </w:r>
      <w:r w:rsidRPr="00E07E40">
        <w:rPr>
          <w:rFonts w:ascii="Times New Roman" w:hAnsi="Times New Roman" w:cs="Times New Roman"/>
          <w:sz w:val="28"/>
          <w:szCs w:val="28"/>
        </w:rPr>
        <w:t>гора«Монастырь».</w:t>
      </w:r>
    </w:p>
    <w:p w:rsidR="00AE62B9" w:rsidRDefault="00AE62B9" w:rsidP="00BB431E">
      <w:pPr>
        <w:jc w:val="both"/>
        <w:rPr>
          <w:rFonts w:ascii="Times New Roman" w:hAnsi="Times New Roman" w:cs="Times New Roman"/>
          <w:b/>
          <w:bCs/>
          <w:sz w:val="28"/>
          <w:szCs w:val="28"/>
        </w:rPr>
      </w:pPr>
    </w:p>
    <w:p w:rsidR="00AE62B9" w:rsidRPr="00B635EC" w:rsidRDefault="00AE62B9" w:rsidP="00B635EC">
      <w:pPr>
        <w:jc w:val="center"/>
        <w:rPr>
          <w:rFonts w:ascii="Times New Roman" w:hAnsi="Times New Roman" w:cs="Times New Roman"/>
          <w:b/>
          <w:bCs/>
          <w:sz w:val="28"/>
          <w:szCs w:val="28"/>
        </w:rPr>
      </w:pPr>
      <w:r>
        <w:rPr>
          <w:rFonts w:ascii="Times New Roman" w:hAnsi="Times New Roman" w:cs="Times New Roman"/>
          <w:b/>
          <w:bCs/>
          <w:sz w:val="28"/>
          <w:szCs w:val="28"/>
        </w:rPr>
        <w:t xml:space="preserve">2. </w:t>
      </w:r>
      <w:r w:rsidRPr="00BB431E">
        <w:rPr>
          <w:rFonts w:ascii="Times New Roman" w:hAnsi="Times New Roman" w:cs="Times New Roman"/>
          <w:b/>
          <w:bCs/>
          <w:sz w:val="28"/>
          <w:szCs w:val="28"/>
          <w:u w:val="single"/>
        </w:rPr>
        <w:t>Гора Мурзинская</w:t>
      </w:r>
    </w:p>
    <w:p w:rsidR="00AE62B9" w:rsidRPr="00BB431E" w:rsidRDefault="00AE62B9" w:rsidP="00BB431E">
      <w:pPr>
        <w:jc w:val="both"/>
        <w:rPr>
          <w:rFonts w:ascii="Times New Roman" w:hAnsi="Times New Roman" w:cs="Times New Roman"/>
          <w:sz w:val="28"/>
          <w:szCs w:val="28"/>
        </w:rPr>
      </w:pPr>
      <w:r w:rsidRPr="00BB431E">
        <w:rPr>
          <w:rFonts w:ascii="Times New Roman" w:hAnsi="Times New Roman" w:cs="Times New Roman"/>
          <w:b/>
          <w:bCs/>
          <w:sz w:val="28"/>
          <w:szCs w:val="28"/>
        </w:rPr>
        <w:t>Информация</w:t>
      </w:r>
      <w:r w:rsidR="00E41BB9">
        <w:rPr>
          <w:rFonts w:ascii="Times New Roman" w:hAnsi="Times New Roman" w:cs="Times New Roman"/>
          <w:sz w:val="28"/>
          <w:szCs w:val="28"/>
        </w:rPr>
        <w:t>: История села</w:t>
      </w:r>
      <w:r w:rsidRPr="00BB431E">
        <w:rPr>
          <w:rFonts w:ascii="Times New Roman" w:hAnsi="Times New Roman" w:cs="Times New Roman"/>
          <w:sz w:val="28"/>
          <w:szCs w:val="28"/>
        </w:rPr>
        <w:t xml:space="preserve"> Акимовка связанас именем Акинфия Демидова. «Рудоимщики» проложили путь к недрам Алтая. В 1725 году уральский заводчик Демидов послал на Алтай своих людей. Они произвели испытание руд и «убедившись в их благонадёжности» застолбили эти места. Одна из меток Демидова находится на </w:t>
      </w:r>
      <w:proofErr w:type="gramStart"/>
      <w:r w:rsidRPr="00BB431E">
        <w:rPr>
          <w:rFonts w:ascii="Times New Roman" w:hAnsi="Times New Roman" w:cs="Times New Roman"/>
          <w:sz w:val="28"/>
          <w:szCs w:val="28"/>
        </w:rPr>
        <w:t>с-в</w:t>
      </w:r>
      <w:proofErr w:type="gramEnd"/>
      <w:r w:rsidRPr="00BB431E">
        <w:rPr>
          <w:rFonts w:ascii="Times New Roman" w:hAnsi="Times New Roman" w:cs="Times New Roman"/>
          <w:sz w:val="28"/>
          <w:szCs w:val="28"/>
        </w:rPr>
        <w:t xml:space="preserve"> склоне г. Мурзинка. Мурзинский рудник очень долго выдавал богатейшие руды, содержащие серебро, медь и золото. Легенда гласит, чтобы задобрить императрицу Елизавету, Демидов приказал сделать ей подарок – карету из чистого золота, но подарить не успел. Так и осталась карета в недрах горы.     </w:t>
      </w:r>
    </w:p>
    <w:p w:rsidR="00E41BB9" w:rsidRDefault="00E41BB9" w:rsidP="00E07E40">
      <w:pPr>
        <w:ind w:firstLine="709"/>
        <w:jc w:val="both"/>
        <w:rPr>
          <w:rFonts w:ascii="Times New Roman" w:hAnsi="Times New Roman" w:cs="Times New Roman"/>
          <w:b/>
          <w:bCs/>
          <w:sz w:val="28"/>
          <w:szCs w:val="28"/>
        </w:rPr>
      </w:pPr>
    </w:p>
    <w:p w:rsidR="00AE62B9" w:rsidRPr="008C220B" w:rsidRDefault="00AE62B9" w:rsidP="00E07E40">
      <w:pPr>
        <w:ind w:firstLine="709"/>
        <w:jc w:val="both"/>
        <w:rPr>
          <w:rFonts w:ascii="Times New Roman" w:hAnsi="Times New Roman" w:cs="Times New Roman"/>
          <w:b/>
          <w:bCs/>
          <w:sz w:val="28"/>
          <w:szCs w:val="28"/>
          <w:u w:val="single"/>
        </w:rPr>
      </w:pPr>
      <w:r w:rsidRPr="00E07E40">
        <w:rPr>
          <w:rFonts w:ascii="Times New Roman" w:hAnsi="Times New Roman" w:cs="Times New Roman"/>
          <w:b/>
          <w:bCs/>
          <w:sz w:val="28"/>
          <w:szCs w:val="28"/>
        </w:rPr>
        <w:t>3.</w:t>
      </w:r>
      <w:r w:rsidRPr="008C220B">
        <w:rPr>
          <w:rFonts w:ascii="Times New Roman" w:hAnsi="Times New Roman" w:cs="Times New Roman"/>
          <w:b/>
          <w:bCs/>
          <w:sz w:val="28"/>
          <w:szCs w:val="28"/>
          <w:u w:val="single"/>
        </w:rPr>
        <w:t>Река Чарыш</w:t>
      </w:r>
    </w:p>
    <w:p w:rsidR="00AE62B9" w:rsidRPr="00E07E40" w:rsidRDefault="00887D7B" w:rsidP="00E07E40">
      <w:pPr>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444875" cy="1807845"/>
            <wp:effectExtent l="19050" t="0" r="3175" b="0"/>
            <wp:docPr id="168"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6"/>
                    <pic:cNvPicPr>
                      <a:picLocks noChangeAspect="1" noChangeArrowheads="1"/>
                    </pic:cNvPicPr>
                  </pic:nvPicPr>
                  <pic:blipFill>
                    <a:blip r:embed="rId204"/>
                    <a:srcRect/>
                    <a:stretch>
                      <a:fillRect/>
                    </a:stretch>
                  </pic:blipFill>
                  <pic:spPr bwMode="auto">
                    <a:xfrm>
                      <a:off x="0" y="0"/>
                      <a:ext cx="3444875" cy="1807845"/>
                    </a:xfrm>
                    <a:prstGeom prst="rect">
                      <a:avLst/>
                    </a:prstGeom>
                    <a:noFill/>
                    <a:ln w="9525">
                      <a:noFill/>
                      <a:miter lim="800000"/>
                      <a:headEnd/>
                      <a:tailEnd/>
                    </a:ln>
                  </pic:spPr>
                </pic:pic>
              </a:graphicData>
            </a:graphic>
          </wp:inline>
        </w:drawing>
      </w:r>
    </w:p>
    <w:p w:rsidR="00AE62B9" w:rsidRPr="00E07E40" w:rsidRDefault="00AE62B9" w:rsidP="00E3178B">
      <w:pPr>
        <w:jc w:val="both"/>
        <w:rPr>
          <w:rFonts w:ascii="Times New Roman" w:hAnsi="Times New Roman" w:cs="Times New Roman"/>
          <w:sz w:val="28"/>
          <w:szCs w:val="28"/>
        </w:rPr>
      </w:pPr>
      <w:r w:rsidRPr="00E07E40">
        <w:rPr>
          <w:rFonts w:ascii="Times New Roman" w:hAnsi="Times New Roman" w:cs="Times New Roman"/>
          <w:b/>
          <w:bCs/>
          <w:sz w:val="28"/>
          <w:szCs w:val="28"/>
        </w:rPr>
        <w:lastRenderedPageBreak/>
        <w:t>Информация</w:t>
      </w:r>
      <w:r>
        <w:rPr>
          <w:rFonts w:ascii="Times New Roman" w:hAnsi="Times New Roman" w:cs="Times New Roman"/>
          <w:sz w:val="28"/>
          <w:szCs w:val="28"/>
        </w:rPr>
        <w:t xml:space="preserve">:  </w:t>
      </w:r>
      <w:r w:rsidRPr="00E07E40">
        <w:rPr>
          <w:rFonts w:ascii="Times New Roman" w:hAnsi="Times New Roman" w:cs="Times New Roman"/>
          <w:sz w:val="28"/>
          <w:szCs w:val="28"/>
        </w:rPr>
        <w:t>«</w:t>
      </w:r>
      <w:proofErr w:type="gramStart"/>
      <w:r w:rsidRPr="00E07E40">
        <w:rPr>
          <w:rFonts w:ascii="Times New Roman" w:hAnsi="Times New Roman" w:cs="Times New Roman"/>
          <w:sz w:val="28"/>
          <w:szCs w:val="28"/>
        </w:rPr>
        <w:t xml:space="preserve">Давным </w:t>
      </w:r>
      <w:r w:rsidR="005E12EC">
        <w:rPr>
          <w:rFonts w:ascii="Times New Roman" w:hAnsi="Times New Roman" w:cs="Times New Roman"/>
          <w:sz w:val="28"/>
          <w:szCs w:val="28"/>
        </w:rPr>
        <w:t>–</w:t>
      </w:r>
      <w:r w:rsidRPr="00E07E40">
        <w:rPr>
          <w:rFonts w:ascii="Times New Roman" w:hAnsi="Times New Roman" w:cs="Times New Roman"/>
          <w:sz w:val="28"/>
          <w:szCs w:val="28"/>
        </w:rPr>
        <w:t xml:space="preserve"> давно</w:t>
      </w:r>
      <w:proofErr w:type="gramEnd"/>
      <w:r w:rsidR="005E12EC">
        <w:rPr>
          <w:rFonts w:ascii="Times New Roman" w:hAnsi="Times New Roman" w:cs="Times New Roman"/>
          <w:sz w:val="28"/>
          <w:szCs w:val="28"/>
        </w:rPr>
        <w:t>,</w:t>
      </w:r>
      <w:r w:rsidRPr="00E07E40">
        <w:rPr>
          <w:rFonts w:ascii="Times New Roman" w:hAnsi="Times New Roman" w:cs="Times New Roman"/>
          <w:sz w:val="28"/>
          <w:szCs w:val="28"/>
        </w:rPr>
        <w:t xml:space="preserve"> в снежных горах Алтая родился Чарыш. «Чар» в переводе – царь. Долго жил он спокойно и радостно. Но вот услышал, что где-то в горах живёт зеленоглазая красавица Иня. Не стало ему радости, сна и покоя, только о ней и думал. Нерадовали его высокие горы, снежные вершины, широкие долины, соловьиные песни, ясное солнышко. И решил Чарыш встретиться с Инёй. Превратился в огромную реку и понёс свои бурные волны по ущельям и долинам. Изгибаясь среди гор, снося камни, деревья, огибая утёсы, разбивая берега. Долго бился он и вышел на долину «Золотой луг». А с другой стороны гор шумела, играя своей зелёной волной, река Иня. Увидели они друг друга и влюбились, Соединили свои бурные светлые волны </w:t>
      </w:r>
      <w:r>
        <w:rPr>
          <w:rFonts w:ascii="Times New Roman" w:hAnsi="Times New Roman" w:cs="Times New Roman"/>
          <w:sz w:val="28"/>
          <w:szCs w:val="28"/>
        </w:rPr>
        <w:t xml:space="preserve">вместе. </w:t>
      </w:r>
      <w:r w:rsidRPr="00E07E40">
        <w:rPr>
          <w:rFonts w:ascii="Times New Roman" w:hAnsi="Times New Roman" w:cs="Times New Roman"/>
          <w:sz w:val="28"/>
          <w:szCs w:val="28"/>
        </w:rPr>
        <w:t xml:space="preserve">Крепкая любовь у них получилась, не раз пытались их разлучить, особенно река Белая со своей мутной водой. Сколько не крутила она своими белыми волнами-кудряшками, но ничего у неё не получилось. Так и несут свои светлые, чистые </w:t>
      </w:r>
      <w:proofErr w:type="gramStart"/>
      <w:r w:rsidRPr="00E07E40">
        <w:rPr>
          <w:rFonts w:ascii="Times New Roman" w:hAnsi="Times New Roman" w:cs="Times New Roman"/>
          <w:sz w:val="28"/>
          <w:szCs w:val="28"/>
        </w:rPr>
        <w:t>волны</w:t>
      </w:r>
      <w:proofErr w:type="gramEnd"/>
      <w:r w:rsidRPr="00E07E40">
        <w:rPr>
          <w:rFonts w:ascii="Times New Roman" w:hAnsi="Times New Roman" w:cs="Times New Roman"/>
          <w:sz w:val="28"/>
          <w:szCs w:val="28"/>
        </w:rPr>
        <w:t xml:space="preserve"> матушке-реке Оби,- принося счастье и радость людям.»</w:t>
      </w:r>
    </w:p>
    <w:p w:rsidR="00AE62B9" w:rsidRPr="00E07E40" w:rsidRDefault="00AE62B9" w:rsidP="00E07E40">
      <w:pPr>
        <w:pStyle w:val="a7"/>
        <w:ind w:left="0" w:firstLine="709"/>
        <w:jc w:val="both"/>
        <w:rPr>
          <w:rFonts w:ascii="Times New Roman" w:hAnsi="Times New Roman" w:cs="Times New Roman"/>
          <w:b/>
          <w:bCs/>
          <w:sz w:val="28"/>
          <w:szCs w:val="28"/>
        </w:rPr>
      </w:pPr>
    </w:p>
    <w:p w:rsidR="00AE62B9" w:rsidRPr="00E3178B" w:rsidRDefault="00AE62B9" w:rsidP="00BB431E">
      <w:pPr>
        <w:pStyle w:val="a7"/>
        <w:ind w:left="0" w:firstLine="709"/>
        <w:jc w:val="both"/>
        <w:rPr>
          <w:rFonts w:ascii="Times New Roman" w:hAnsi="Times New Roman" w:cs="Times New Roman"/>
          <w:b/>
          <w:bCs/>
          <w:sz w:val="28"/>
          <w:szCs w:val="28"/>
          <w:u w:val="single"/>
        </w:rPr>
      </w:pPr>
      <w:r w:rsidRPr="00E07E40">
        <w:rPr>
          <w:rFonts w:ascii="Times New Roman" w:hAnsi="Times New Roman" w:cs="Times New Roman"/>
          <w:b/>
          <w:bCs/>
          <w:sz w:val="28"/>
          <w:szCs w:val="28"/>
        </w:rPr>
        <w:t>4.</w:t>
      </w:r>
      <w:r w:rsidRPr="00E3178B">
        <w:rPr>
          <w:rFonts w:ascii="Times New Roman" w:hAnsi="Times New Roman" w:cs="Times New Roman"/>
          <w:b/>
          <w:bCs/>
          <w:sz w:val="28"/>
          <w:szCs w:val="28"/>
          <w:u w:val="single"/>
        </w:rPr>
        <w:t>«Пещера Ящур».</w:t>
      </w:r>
    </w:p>
    <w:p w:rsidR="00AE62B9" w:rsidRPr="00E07E40" w:rsidRDefault="00887D7B" w:rsidP="00E07E40">
      <w:pPr>
        <w:ind w:firstLine="709"/>
        <w:jc w:val="center"/>
        <w:rPr>
          <w:rFonts w:ascii="Times New Roman" w:hAnsi="Times New Roman" w:cs="Times New Roman"/>
          <w:b/>
          <w:bCs/>
          <w:sz w:val="28"/>
          <w:szCs w:val="28"/>
        </w:rPr>
      </w:pPr>
      <w:r>
        <w:rPr>
          <w:rFonts w:ascii="Times New Roman" w:hAnsi="Times New Roman" w:cs="Times New Roman"/>
          <w:b/>
          <w:bCs/>
          <w:noProof/>
          <w:sz w:val="28"/>
          <w:szCs w:val="28"/>
          <w:lang w:eastAsia="ru-RU"/>
        </w:rPr>
        <w:drawing>
          <wp:inline distT="0" distB="0" distL="0" distR="0">
            <wp:extent cx="3700145" cy="1967230"/>
            <wp:effectExtent l="19050" t="0" r="0" b="0"/>
            <wp:docPr id="169"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7"/>
                    <pic:cNvPicPr>
                      <a:picLocks noChangeAspect="1" noChangeArrowheads="1"/>
                    </pic:cNvPicPr>
                  </pic:nvPicPr>
                  <pic:blipFill>
                    <a:blip r:embed="rId205"/>
                    <a:srcRect/>
                    <a:stretch>
                      <a:fillRect/>
                    </a:stretch>
                  </pic:blipFill>
                  <pic:spPr bwMode="auto">
                    <a:xfrm>
                      <a:off x="0" y="0"/>
                      <a:ext cx="3700145" cy="1967230"/>
                    </a:xfrm>
                    <a:prstGeom prst="rect">
                      <a:avLst/>
                    </a:prstGeom>
                    <a:noFill/>
                    <a:ln w="9525">
                      <a:noFill/>
                      <a:miter lim="800000"/>
                      <a:headEnd/>
                      <a:tailEnd/>
                    </a:ln>
                  </pic:spPr>
                </pic:pic>
              </a:graphicData>
            </a:graphic>
          </wp:inline>
        </w:drawing>
      </w:r>
    </w:p>
    <w:p w:rsidR="00AE62B9" w:rsidRDefault="00AE62B9" w:rsidP="0072352D">
      <w:pPr>
        <w:jc w:val="both"/>
        <w:rPr>
          <w:rFonts w:ascii="Times New Roman" w:hAnsi="Times New Roman" w:cs="Times New Roman"/>
          <w:b/>
          <w:bCs/>
          <w:sz w:val="28"/>
          <w:szCs w:val="28"/>
        </w:rPr>
      </w:pPr>
    </w:p>
    <w:p w:rsidR="00AE62B9" w:rsidRDefault="00AE62B9" w:rsidP="0072352D">
      <w:pPr>
        <w:jc w:val="both"/>
        <w:rPr>
          <w:rFonts w:ascii="Times New Roman" w:hAnsi="Times New Roman" w:cs="Times New Roman"/>
          <w:b/>
          <w:bCs/>
          <w:sz w:val="28"/>
          <w:szCs w:val="28"/>
        </w:rPr>
      </w:pPr>
      <w:r w:rsidRPr="00E07E40">
        <w:rPr>
          <w:rFonts w:ascii="Times New Roman" w:hAnsi="Times New Roman" w:cs="Times New Roman"/>
          <w:b/>
          <w:bCs/>
          <w:sz w:val="28"/>
          <w:szCs w:val="28"/>
        </w:rPr>
        <w:t>Информация:</w:t>
      </w:r>
    </w:p>
    <w:p w:rsidR="00AE62B9" w:rsidRPr="0072352D" w:rsidRDefault="00AE62B9" w:rsidP="0072352D">
      <w:pPr>
        <w:jc w:val="both"/>
        <w:rPr>
          <w:rFonts w:ascii="Times New Roman" w:hAnsi="Times New Roman" w:cs="Times New Roman"/>
          <w:b/>
          <w:bCs/>
          <w:sz w:val="28"/>
          <w:szCs w:val="28"/>
        </w:rPr>
      </w:pPr>
      <w:r w:rsidRPr="00E07E40">
        <w:rPr>
          <w:rFonts w:ascii="Times New Roman" w:hAnsi="Times New Roman" w:cs="Times New Roman"/>
          <w:sz w:val="28"/>
          <w:szCs w:val="28"/>
        </w:rPr>
        <w:t xml:space="preserve">Пещера Ящурбыла известна местным жителям с дореволюционных времен. Они же дали название пещере. Под Ящуром подразумевалось мифическое существо – ящер, то есть дракон, владыка подземного (а также водного) мира, который якобы обитает в пещере. Местные жители называли его Зеленым Ящуром. По одному из вариантов легенды этот хозяин пещеры окаменел, и в одном из гротов выступает из пола его окаменевший хребет, но временами он «шеволится». </w:t>
      </w:r>
    </w:p>
    <w:p w:rsidR="00AE62B9" w:rsidRDefault="00AE62B9" w:rsidP="00B635EC">
      <w:pPr>
        <w:jc w:val="both"/>
        <w:rPr>
          <w:rFonts w:ascii="Times New Roman" w:hAnsi="Times New Roman" w:cs="Times New Roman"/>
          <w:sz w:val="28"/>
          <w:szCs w:val="28"/>
        </w:rPr>
      </w:pPr>
    </w:p>
    <w:p w:rsidR="00E41BB9" w:rsidRDefault="00E41BB9" w:rsidP="00B635EC">
      <w:pPr>
        <w:jc w:val="both"/>
        <w:rPr>
          <w:rFonts w:ascii="Times New Roman" w:hAnsi="Times New Roman" w:cs="Times New Roman"/>
          <w:sz w:val="28"/>
          <w:szCs w:val="28"/>
        </w:rPr>
      </w:pPr>
    </w:p>
    <w:p w:rsidR="00E41BB9" w:rsidRDefault="00E41BB9" w:rsidP="00B635EC">
      <w:pPr>
        <w:jc w:val="both"/>
        <w:rPr>
          <w:rFonts w:ascii="Times New Roman" w:hAnsi="Times New Roman" w:cs="Times New Roman"/>
          <w:sz w:val="28"/>
          <w:szCs w:val="28"/>
        </w:rPr>
      </w:pPr>
    </w:p>
    <w:p w:rsidR="00E41BB9" w:rsidRDefault="00E41BB9" w:rsidP="00B635EC">
      <w:pPr>
        <w:jc w:val="both"/>
        <w:rPr>
          <w:rFonts w:ascii="Times New Roman" w:hAnsi="Times New Roman" w:cs="Times New Roman"/>
          <w:sz w:val="28"/>
          <w:szCs w:val="28"/>
        </w:rPr>
      </w:pPr>
    </w:p>
    <w:p w:rsidR="00AE62B9" w:rsidRPr="00E3178B" w:rsidRDefault="00AE62B9" w:rsidP="00B635EC">
      <w:pPr>
        <w:jc w:val="both"/>
        <w:rPr>
          <w:rFonts w:ascii="Times New Roman" w:hAnsi="Times New Roman" w:cs="Times New Roman"/>
          <w:b/>
          <w:bCs/>
          <w:sz w:val="28"/>
          <w:szCs w:val="28"/>
          <w:u w:val="single"/>
        </w:rPr>
      </w:pPr>
      <w:r>
        <w:rPr>
          <w:rFonts w:ascii="Times New Roman" w:hAnsi="Times New Roman" w:cs="Times New Roman"/>
          <w:sz w:val="28"/>
          <w:szCs w:val="28"/>
        </w:rPr>
        <w:lastRenderedPageBreak/>
        <w:t>5.</w:t>
      </w:r>
      <w:r w:rsidRPr="00E3178B">
        <w:rPr>
          <w:rFonts w:ascii="Times New Roman" w:hAnsi="Times New Roman" w:cs="Times New Roman"/>
          <w:b/>
          <w:bCs/>
          <w:sz w:val="28"/>
          <w:szCs w:val="28"/>
          <w:u w:val="single"/>
        </w:rPr>
        <w:t>Ханхаринский дол.</w:t>
      </w:r>
    </w:p>
    <w:p w:rsidR="00AE62B9" w:rsidRPr="00E07E40" w:rsidRDefault="00887D7B" w:rsidP="00BE2D55">
      <w:pPr>
        <w:pStyle w:val="a7"/>
        <w:ind w:left="0" w:firstLine="709"/>
        <w:jc w:val="center"/>
        <w:rPr>
          <w:rFonts w:ascii="Times New Roman" w:hAnsi="Times New Roman" w:cs="Times New Roman"/>
          <w:b/>
          <w:bCs/>
          <w:sz w:val="28"/>
          <w:szCs w:val="28"/>
        </w:rPr>
      </w:pPr>
      <w:r>
        <w:rPr>
          <w:rFonts w:ascii="Times New Roman" w:hAnsi="Times New Roman" w:cs="Times New Roman"/>
          <w:b/>
          <w:bCs/>
          <w:noProof/>
          <w:sz w:val="28"/>
          <w:szCs w:val="28"/>
          <w:lang w:eastAsia="ru-RU"/>
        </w:rPr>
        <w:drawing>
          <wp:inline distT="0" distB="0" distL="0" distR="0">
            <wp:extent cx="4083050" cy="2137410"/>
            <wp:effectExtent l="19050" t="0" r="0" b="0"/>
            <wp:docPr id="170"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8"/>
                    <pic:cNvPicPr>
                      <a:picLocks noChangeAspect="1" noChangeArrowheads="1"/>
                    </pic:cNvPicPr>
                  </pic:nvPicPr>
                  <pic:blipFill>
                    <a:blip r:embed="rId206"/>
                    <a:srcRect/>
                    <a:stretch>
                      <a:fillRect/>
                    </a:stretch>
                  </pic:blipFill>
                  <pic:spPr bwMode="auto">
                    <a:xfrm>
                      <a:off x="0" y="0"/>
                      <a:ext cx="4083050" cy="2137410"/>
                    </a:xfrm>
                    <a:prstGeom prst="rect">
                      <a:avLst/>
                    </a:prstGeom>
                    <a:noFill/>
                    <a:ln w="9525">
                      <a:noFill/>
                      <a:miter lim="800000"/>
                      <a:headEnd/>
                      <a:tailEnd/>
                    </a:ln>
                  </pic:spPr>
                </pic:pic>
              </a:graphicData>
            </a:graphic>
          </wp:inline>
        </w:drawing>
      </w:r>
    </w:p>
    <w:p w:rsidR="00AE62B9" w:rsidRPr="00E07E40" w:rsidRDefault="00AE62B9" w:rsidP="00E07E40">
      <w:pPr>
        <w:pStyle w:val="a7"/>
        <w:ind w:left="0" w:firstLine="709"/>
        <w:jc w:val="both"/>
        <w:rPr>
          <w:rFonts w:ascii="Times New Roman" w:hAnsi="Times New Roman" w:cs="Times New Roman"/>
          <w:b/>
          <w:bCs/>
          <w:sz w:val="28"/>
          <w:szCs w:val="28"/>
        </w:rPr>
      </w:pPr>
    </w:p>
    <w:p w:rsidR="00AE62B9" w:rsidRPr="00E07E40" w:rsidRDefault="00AE62B9" w:rsidP="00E07E40">
      <w:pPr>
        <w:ind w:firstLine="709"/>
        <w:jc w:val="both"/>
        <w:rPr>
          <w:rFonts w:ascii="Times New Roman" w:hAnsi="Times New Roman" w:cs="Times New Roman"/>
          <w:sz w:val="28"/>
          <w:szCs w:val="28"/>
        </w:rPr>
      </w:pPr>
      <w:r w:rsidRPr="00E07E40">
        <w:rPr>
          <w:rFonts w:ascii="Times New Roman" w:hAnsi="Times New Roman" w:cs="Times New Roman"/>
          <w:b/>
          <w:bCs/>
          <w:sz w:val="28"/>
          <w:szCs w:val="28"/>
        </w:rPr>
        <w:t>Легенда о красоте</w:t>
      </w:r>
      <w:r w:rsidRPr="00E07E40">
        <w:rPr>
          <w:rFonts w:ascii="Times New Roman" w:hAnsi="Times New Roman" w:cs="Times New Roman"/>
          <w:sz w:val="28"/>
          <w:szCs w:val="28"/>
        </w:rPr>
        <w:t xml:space="preserve"> этих мест рассказывает, что когда-то здесь жил злой дух, который убивал всех воинов. Он уничтожил леса, реки и горы. Всех, тех</w:t>
      </w:r>
      <w:r>
        <w:rPr>
          <w:rFonts w:ascii="Times New Roman" w:hAnsi="Times New Roman" w:cs="Times New Roman"/>
          <w:sz w:val="28"/>
          <w:szCs w:val="28"/>
        </w:rPr>
        <w:t>,</w:t>
      </w:r>
      <w:r w:rsidRPr="00E07E40">
        <w:rPr>
          <w:rFonts w:ascii="Times New Roman" w:hAnsi="Times New Roman" w:cs="Times New Roman"/>
          <w:sz w:val="28"/>
          <w:szCs w:val="28"/>
        </w:rPr>
        <w:t xml:space="preserve"> кто осмеливался с ним сражаться</w:t>
      </w:r>
      <w:r>
        <w:rPr>
          <w:rFonts w:ascii="Times New Roman" w:hAnsi="Times New Roman" w:cs="Times New Roman"/>
          <w:sz w:val="28"/>
          <w:szCs w:val="28"/>
        </w:rPr>
        <w:t>,</w:t>
      </w:r>
      <w:r w:rsidRPr="00E07E40">
        <w:rPr>
          <w:rFonts w:ascii="Times New Roman" w:hAnsi="Times New Roman" w:cs="Times New Roman"/>
          <w:sz w:val="28"/>
          <w:szCs w:val="28"/>
        </w:rPr>
        <w:t xml:space="preserve"> он превращал в каменные глыбы. И вот нашёлся богатырь, который решил сразиться с этим чудовищем, но не смог его одолеть. Когда подрос его сын, он решил отомстить за отца. Взял с собой меч, оседлал скакуна и помчался в долину, где обитал злой дух. По пути он остановился отдохнуть, прилёг возле большого камня и услышал чей-то голос, который просил его о помощи. Богатырь отодвинул камень и увидел маленький зелёный росток. «Поливай меня три дня чистой водой, собирай семена с моих цветов, и я помогу тебе одолеть злого духа»,- сказал ему росток. Три дня поливал молодец растение и собрал все до одного семени. На третий день он поскакал в долину и крикнул злому духу, чтобы он вышел с ним сразиться, Разозлился злодей и бросил в богатыря кувшин с пеклом. Поднялась кругом жара. Стало трудно дышать</w:t>
      </w:r>
      <w:proofErr w:type="gramStart"/>
      <w:r w:rsidRPr="00E07E40">
        <w:rPr>
          <w:rFonts w:ascii="Times New Roman" w:hAnsi="Times New Roman" w:cs="Times New Roman"/>
          <w:sz w:val="28"/>
          <w:szCs w:val="28"/>
        </w:rPr>
        <w:t xml:space="preserve"> ,</w:t>
      </w:r>
      <w:proofErr w:type="gramEnd"/>
      <w:r w:rsidRPr="00E07E40">
        <w:rPr>
          <w:rFonts w:ascii="Times New Roman" w:hAnsi="Times New Roman" w:cs="Times New Roman"/>
          <w:sz w:val="28"/>
          <w:szCs w:val="28"/>
        </w:rPr>
        <w:t xml:space="preserve"> тогда бросил богатырь через плечо семена растения и встали кругом густые леса. Увидел это злой дух и бросил кувшин с водными потоками. Понеслась с гор вода</w:t>
      </w:r>
      <w:proofErr w:type="gramStart"/>
      <w:r w:rsidRPr="00E07E40">
        <w:rPr>
          <w:rFonts w:ascii="Times New Roman" w:hAnsi="Times New Roman" w:cs="Times New Roman"/>
          <w:sz w:val="28"/>
          <w:szCs w:val="28"/>
        </w:rPr>
        <w:t xml:space="preserve"> ,</w:t>
      </w:r>
      <w:proofErr w:type="gramEnd"/>
      <w:r w:rsidRPr="00E07E40">
        <w:rPr>
          <w:rFonts w:ascii="Times New Roman" w:hAnsi="Times New Roman" w:cs="Times New Roman"/>
          <w:sz w:val="28"/>
          <w:szCs w:val="28"/>
        </w:rPr>
        <w:t xml:space="preserve"> неся за собой камни. И опять бросил молодец семена, превратились эти потоки в чистые, прозрачные ручьи и реки. Больше прежнего разозлился злодей и бросил кувшин с огнём. Налетели языки пламени и стали жечь всё вокруг. Но не растерялся богатырь и бросил последнюю горст</w:t>
      </w:r>
      <w:r w:rsidR="00E41BB9">
        <w:rPr>
          <w:rFonts w:ascii="Times New Roman" w:hAnsi="Times New Roman" w:cs="Times New Roman"/>
          <w:sz w:val="28"/>
          <w:szCs w:val="28"/>
        </w:rPr>
        <w:t xml:space="preserve">ь семян удивительного растения. </w:t>
      </w:r>
      <w:r w:rsidRPr="00E07E40">
        <w:rPr>
          <w:rFonts w:ascii="Times New Roman" w:hAnsi="Times New Roman" w:cs="Times New Roman"/>
          <w:sz w:val="28"/>
          <w:szCs w:val="28"/>
        </w:rPr>
        <w:t xml:space="preserve"> И встали на пути огня сочные, густые травы. Не смог огонь уничтожить их. А злодей от злости лопнул и рассыпался на множество круглых камней по берегам реки. И с тех пор в этих местах стоят высокие горы, текут чистые, прозрачные реки, растут сочные, густые травы. И только большие валуны мешают переправе по рекам.</w:t>
      </w:r>
    </w:p>
    <w:p w:rsidR="00AE62B9" w:rsidRPr="007263CD" w:rsidRDefault="00AE62B9" w:rsidP="00E07E40">
      <w:pPr>
        <w:ind w:firstLine="709"/>
        <w:jc w:val="both"/>
        <w:rPr>
          <w:rFonts w:ascii="Times New Roman" w:hAnsi="Times New Roman" w:cs="Times New Roman"/>
          <w:sz w:val="28"/>
          <w:szCs w:val="28"/>
        </w:rPr>
      </w:pPr>
      <w:r w:rsidRPr="007263CD">
        <w:rPr>
          <w:rFonts w:ascii="Times New Roman" w:hAnsi="Times New Roman" w:cs="Times New Roman"/>
          <w:sz w:val="28"/>
          <w:szCs w:val="28"/>
        </w:rPr>
        <w:t>Приезжайте отдохнуть в тишине, послушать пение птиц и стрёкот кузнечиков и вы может быть, прислонившись к земле, услышите конский топот древних племён.</w:t>
      </w:r>
    </w:p>
    <w:p w:rsidR="00AE62B9" w:rsidRDefault="00AE62B9" w:rsidP="00E5392F">
      <w:pPr>
        <w:ind w:left="6285"/>
        <w:jc w:val="center"/>
        <w:rPr>
          <w:rFonts w:ascii="Times New Roman" w:hAnsi="Times New Roman" w:cs="Times New Roman"/>
          <w:b/>
          <w:bCs/>
          <w:sz w:val="28"/>
          <w:szCs w:val="28"/>
        </w:rPr>
      </w:pPr>
    </w:p>
    <w:p w:rsidR="00AE62B9" w:rsidRPr="00E3178B" w:rsidRDefault="00AE62B9" w:rsidP="00E5392F">
      <w:pPr>
        <w:ind w:left="6285"/>
        <w:rPr>
          <w:rFonts w:ascii="Times New Roman" w:hAnsi="Times New Roman" w:cs="Times New Roman"/>
          <w:b/>
          <w:bCs/>
          <w:sz w:val="28"/>
          <w:szCs w:val="28"/>
          <w:u w:val="single"/>
        </w:rPr>
      </w:pPr>
      <w:r w:rsidRPr="00E3178B">
        <w:rPr>
          <w:rFonts w:ascii="Times New Roman" w:hAnsi="Times New Roman" w:cs="Times New Roman"/>
          <w:b/>
          <w:bCs/>
          <w:sz w:val="28"/>
          <w:szCs w:val="28"/>
          <w:u w:val="single"/>
        </w:rPr>
        <w:lastRenderedPageBreak/>
        <w:t>СМИ</w:t>
      </w:r>
    </w:p>
    <w:p w:rsidR="00AE62B9" w:rsidRPr="00E07E40" w:rsidRDefault="00AE62B9" w:rsidP="00E07E40">
      <w:pPr>
        <w:ind w:firstLine="709"/>
        <w:jc w:val="both"/>
        <w:rPr>
          <w:rFonts w:ascii="Times New Roman" w:hAnsi="Times New Roman" w:cs="Times New Roman"/>
          <w:sz w:val="28"/>
          <w:szCs w:val="28"/>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78"/>
        <w:gridCol w:w="5796"/>
        <w:gridCol w:w="3697"/>
        <w:gridCol w:w="5280"/>
      </w:tblGrid>
      <w:tr w:rsidR="00AE62B9" w:rsidRPr="00E07E40" w:rsidTr="00887D7B">
        <w:tc>
          <w:tcPr>
            <w:tcW w:w="579" w:type="dxa"/>
          </w:tcPr>
          <w:p w:rsidR="00AE62B9" w:rsidRPr="00E07E40" w:rsidRDefault="00AE62B9" w:rsidP="00E07E40">
            <w:pPr>
              <w:ind w:firstLine="709"/>
              <w:jc w:val="center"/>
              <w:rPr>
                <w:rFonts w:ascii="Times New Roman" w:hAnsi="Times New Roman" w:cs="Times New Roman"/>
                <w:b/>
                <w:bCs/>
                <w:sz w:val="28"/>
                <w:szCs w:val="28"/>
              </w:rPr>
            </w:pPr>
            <w:r w:rsidRPr="00E07E40">
              <w:rPr>
                <w:rFonts w:ascii="Times New Roman" w:hAnsi="Times New Roman" w:cs="Times New Roman"/>
                <w:b/>
                <w:bCs/>
                <w:sz w:val="28"/>
                <w:szCs w:val="28"/>
              </w:rPr>
              <w:t>№</w:t>
            </w:r>
          </w:p>
        </w:tc>
        <w:tc>
          <w:tcPr>
            <w:tcW w:w="5764" w:type="dxa"/>
          </w:tcPr>
          <w:p w:rsidR="00AE62B9" w:rsidRPr="00E07E40" w:rsidRDefault="00AE62B9" w:rsidP="00BE2D55">
            <w:pPr>
              <w:ind w:firstLine="31"/>
              <w:jc w:val="center"/>
              <w:rPr>
                <w:rFonts w:ascii="Times New Roman" w:hAnsi="Times New Roman" w:cs="Times New Roman"/>
                <w:b/>
                <w:bCs/>
                <w:sz w:val="28"/>
                <w:szCs w:val="28"/>
              </w:rPr>
            </w:pPr>
            <w:r w:rsidRPr="00E07E40">
              <w:rPr>
                <w:rFonts w:ascii="Times New Roman" w:hAnsi="Times New Roman" w:cs="Times New Roman"/>
                <w:b/>
                <w:bCs/>
                <w:sz w:val="28"/>
                <w:szCs w:val="28"/>
              </w:rPr>
              <w:t>Наименование</w:t>
            </w:r>
          </w:p>
        </w:tc>
        <w:tc>
          <w:tcPr>
            <w:tcW w:w="3708" w:type="dxa"/>
          </w:tcPr>
          <w:p w:rsidR="00AE62B9" w:rsidRPr="00E07E40" w:rsidRDefault="00AE62B9" w:rsidP="00BE2D55">
            <w:pPr>
              <w:jc w:val="center"/>
              <w:rPr>
                <w:rFonts w:ascii="Times New Roman" w:hAnsi="Times New Roman" w:cs="Times New Roman"/>
                <w:b/>
                <w:bCs/>
                <w:sz w:val="28"/>
                <w:szCs w:val="28"/>
              </w:rPr>
            </w:pPr>
            <w:r w:rsidRPr="00E07E40">
              <w:rPr>
                <w:rFonts w:ascii="Times New Roman" w:hAnsi="Times New Roman" w:cs="Times New Roman"/>
                <w:b/>
                <w:bCs/>
                <w:sz w:val="28"/>
                <w:szCs w:val="28"/>
              </w:rPr>
              <w:t>Контактные данные</w:t>
            </w:r>
          </w:p>
        </w:tc>
        <w:tc>
          <w:tcPr>
            <w:tcW w:w="5300" w:type="dxa"/>
          </w:tcPr>
          <w:p w:rsidR="00AE62B9" w:rsidRPr="00E07E40" w:rsidRDefault="00AE62B9" w:rsidP="00BE2D55">
            <w:pPr>
              <w:ind w:firstLine="6"/>
              <w:jc w:val="center"/>
              <w:rPr>
                <w:rFonts w:ascii="Times New Roman" w:hAnsi="Times New Roman" w:cs="Times New Roman"/>
                <w:b/>
                <w:bCs/>
                <w:sz w:val="28"/>
                <w:szCs w:val="28"/>
              </w:rPr>
            </w:pPr>
            <w:r w:rsidRPr="00E07E40">
              <w:rPr>
                <w:rFonts w:ascii="Times New Roman" w:hAnsi="Times New Roman" w:cs="Times New Roman"/>
                <w:b/>
                <w:bCs/>
                <w:sz w:val="28"/>
                <w:szCs w:val="28"/>
              </w:rPr>
              <w:t>Информация</w:t>
            </w:r>
          </w:p>
        </w:tc>
      </w:tr>
      <w:tr w:rsidR="00AE62B9" w:rsidRPr="00E07E40" w:rsidTr="00887D7B">
        <w:tc>
          <w:tcPr>
            <w:tcW w:w="579" w:type="dxa"/>
          </w:tcPr>
          <w:p w:rsidR="00AE62B9" w:rsidRPr="00E07E40" w:rsidRDefault="00AE62B9" w:rsidP="00E07E40">
            <w:pPr>
              <w:ind w:firstLine="709"/>
              <w:jc w:val="center"/>
              <w:rPr>
                <w:rFonts w:ascii="Times New Roman" w:hAnsi="Times New Roman" w:cs="Times New Roman"/>
                <w:sz w:val="28"/>
                <w:szCs w:val="28"/>
              </w:rPr>
            </w:pPr>
            <w:r w:rsidRPr="00E07E40">
              <w:rPr>
                <w:rFonts w:ascii="Times New Roman" w:hAnsi="Times New Roman" w:cs="Times New Roman"/>
                <w:sz w:val="28"/>
                <w:szCs w:val="28"/>
              </w:rPr>
              <w:t>1.</w:t>
            </w:r>
          </w:p>
        </w:tc>
        <w:tc>
          <w:tcPr>
            <w:tcW w:w="5764" w:type="dxa"/>
          </w:tcPr>
          <w:p w:rsidR="00AE62B9" w:rsidRDefault="00AE62B9" w:rsidP="008C220B">
            <w:pPr>
              <w:pStyle w:val="1"/>
              <w:spacing w:before="0" w:after="0"/>
              <w:ind w:firstLine="31"/>
              <w:rPr>
                <w:rFonts w:ascii="Times New Roman" w:hAnsi="Times New Roman" w:cs="Times New Roman"/>
                <w:sz w:val="28"/>
                <w:szCs w:val="28"/>
              </w:rPr>
            </w:pPr>
            <w:r w:rsidRPr="00E07E40">
              <w:rPr>
                <w:rFonts w:ascii="Times New Roman" w:hAnsi="Times New Roman" w:cs="Times New Roman"/>
                <w:sz w:val="28"/>
                <w:szCs w:val="28"/>
              </w:rPr>
              <w:t>Газета «Районный вестник»</w:t>
            </w:r>
          </w:p>
          <w:p w:rsidR="00AE62B9" w:rsidRPr="008C220B" w:rsidRDefault="00AE62B9" w:rsidP="008C220B"/>
          <w:p w:rsidR="00AE62B9" w:rsidRPr="00E07E40" w:rsidRDefault="00887D7B" w:rsidP="00BE2D55">
            <w:pPr>
              <w:ind w:firstLine="31"/>
              <w:rPr>
                <w:sz w:val="28"/>
                <w:szCs w:val="28"/>
              </w:rPr>
            </w:pPr>
            <w:r>
              <w:rPr>
                <w:rFonts w:ascii="Times New Roman" w:hAnsi="Times New Roman" w:cs="Times New Roman"/>
                <w:noProof/>
                <w:sz w:val="28"/>
                <w:szCs w:val="28"/>
                <w:lang w:eastAsia="ru-RU"/>
              </w:rPr>
              <w:drawing>
                <wp:inline distT="0" distB="0" distL="0" distR="0">
                  <wp:extent cx="3519170" cy="2434590"/>
                  <wp:effectExtent l="19050" t="0" r="5080" b="0"/>
                  <wp:docPr id="171" name="Рисунок 169" descr="DSC_0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9" descr="DSC_0320"/>
                          <pic:cNvPicPr>
                            <a:picLocks noChangeAspect="1" noChangeArrowheads="1"/>
                          </pic:cNvPicPr>
                        </pic:nvPicPr>
                        <pic:blipFill>
                          <a:blip r:embed="rId207"/>
                          <a:srcRect/>
                          <a:stretch>
                            <a:fillRect/>
                          </a:stretch>
                        </pic:blipFill>
                        <pic:spPr bwMode="auto">
                          <a:xfrm>
                            <a:off x="0" y="0"/>
                            <a:ext cx="3519170" cy="2434590"/>
                          </a:xfrm>
                          <a:prstGeom prst="rect">
                            <a:avLst/>
                          </a:prstGeom>
                          <a:noFill/>
                          <a:ln w="9525">
                            <a:noFill/>
                            <a:miter lim="800000"/>
                            <a:headEnd/>
                            <a:tailEnd/>
                          </a:ln>
                        </pic:spPr>
                      </pic:pic>
                    </a:graphicData>
                  </a:graphic>
                </wp:inline>
              </w:drawing>
            </w:r>
          </w:p>
        </w:tc>
        <w:tc>
          <w:tcPr>
            <w:tcW w:w="3708" w:type="dxa"/>
          </w:tcPr>
          <w:p w:rsidR="00AE62B9" w:rsidRPr="00E07E40" w:rsidRDefault="00AE62B9" w:rsidP="00BE2D55">
            <w:pPr>
              <w:jc w:val="both"/>
              <w:rPr>
                <w:rFonts w:ascii="Times New Roman" w:hAnsi="Times New Roman" w:cs="Times New Roman"/>
                <w:sz w:val="28"/>
                <w:szCs w:val="28"/>
              </w:rPr>
            </w:pPr>
            <w:r w:rsidRPr="00E07E40">
              <w:rPr>
                <w:rFonts w:ascii="Times New Roman" w:hAnsi="Times New Roman" w:cs="Times New Roman"/>
                <w:sz w:val="28"/>
                <w:szCs w:val="28"/>
              </w:rPr>
              <w:t>с</w:t>
            </w:r>
            <w:proofErr w:type="gramStart"/>
            <w:r w:rsidRPr="00E07E40">
              <w:rPr>
                <w:rFonts w:ascii="Times New Roman" w:hAnsi="Times New Roman" w:cs="Times New Roman"/>
                <w:sz w:val="28"/>
                <w:szCs w:val="28"/>
              </w:rPr>
              <w:t>.К</w:t>
            </w:r>
            <w:proofErr w:type="gramEnd"/>
            <w:r w:rsidRPr="00E07E40">
              <w:rPr>
                <w:rFonts w:ascii="Times New Roman" w:hAnsi="Times New Roman" w:cs="Times New Roman"/>
                <w:sz w:val="28"/>
                <w:szCs w:val="28"/>
              </w:rPr>
              <w:t>раснощёково</w:t>
            </w:r>
          </w:p>
          <w:p w:rsidR="00AE62B9" w:rsidRPr="00E07E40" w:rsidRDefault="00AE62B9" w:rsidP="00BE2D55">
            <w:pPr>
              <w:rPr>
                <w:rFonts w:ascii="Times New Roman" w:hAnsi="Times New Roman" w:cs="Times New Roman"/>
                <w:sz w:val="28"/>
                <w:szCs w:val="28"/>
              </w:rPr>
            </w:pPr>
            <w:r w:rsidRPr="00E07E40">
              <w:rPr>
                <w:rFonts w:ascii="Times New Roman" w:hAnsi="Times New Roman" w:cs="Times New Roman"/>
                <w:sz w:val="28"/>
                <w:szCs w:val="28"/>
              </w:rPr>
              <w:t>ул</w:t>
            </w:r>
            <w:proofErr w:type="gramStart"/>
            <w:r w:rsidRPr="00E07E40">
              <w:rPr>
                <w:rFonts w:ascii="Times New Roman" w:hAnsi="Times New Roman" w:cs="Times New Roman"/>
                <w:sz w:val="28"/>
                <w:szCs w:val="28"/>
              </w:rPr>
              <w:t>.П</w:t>
            </w:r>
            <w:proofErr w:type="gramEnd"/>
            <w:r w:rsidRPr="00E07E40">
              <w:rPr>
                <w:rFonts w:ascii="Times New Roman" w:hAnsi="Times New Roman" w:cs="Times New Roman"/>
                <w:sz w:val="28"/>
                <w:szCs w:val="28"/>
              </w:rPr>
              <w:t>обеды, 13</w:t>
            </w:r>
          </w:p>
          <w:p w:rsidR="00AE62B9" w:rsidRPr="00E07E40" w:rsidRDefault="00AE62B9" w:rsidP="00B635EC">
            <w:pPr>
              <w:rPr>
                <w:rFonts w:ascii="Times New Roman" w:hAnsi="Times New Roman" w:cs="Times New Roman"/>
                <w:sz w:val="28"/>
                <w:szCs w:val="28"/>
              </w:rPr>
            </w:pPr>
            <w:r w:rsidRPr="00E07E40">
              <w:rPr>
                <w:rFonts w:ascii="Times New Roman" w:hAnsi="Times New Roman" w:cs="Times New Roman"/>
                <w:sz w:val="28"/>
                <w:szCs w:val="28"/>
              </w:rPr>
              <w:t xml:space="preserve">тел. 8385 75 222 </w:t>
            </w:r>
            <w:r>
              <w:rPr>
                <w:rFonts w:ascii="Times New Roman" w:hAnsi="Times New Roman" w:cs="Times New Roman"/>
                <w:sz w:val="28"/>
                <w:szCs w:val="28"/>
              </w:rPr>
              <w:t xml:space="preserve">66, </w:t>
            </w:r>
            <w:r w:rsidRPr="00D37F53">
              <w:rPr>
                <w:rFonts w:ascii="Times New Roman" w:hAnsi="Times New Roman" w:cs="Times New Roman"/>
                <w:sz w:val="28"/>
                <w:szCs w:val="28"/>
              </w:rPr>
              <w:t>8</w:t>
            </w:r>
            <w:r>
              <w:rPr>
                <w:rFonts w:ascii="Times New Roman" w:hAnsi="Times New Roman" w:cs="Times New Roman"/>
                <w:sz w:val="28"/>
                <w:szCs w:val="28"/>
              </w:rPr>
              <w:t>(</w:t>
            </w:r>
            <w:r w:rsidRPr="00D37F53">
              <w:rPr>
                <w:rFonts w:ascii="Times New Roman" w:hAnsi="Times New Roman" w:cs="Times New Roman"/>
                <w:sz w:val="28"/>
                <w:szCs w:val="28"/>
              </w:rPr>
              <w:t>385</w:t>
            </w:r>
            <w:r w:rsidRPr="00E07E40">
              <w:rPr>
                <w:rFonts w:ascii="Times New Roman" w:hAnsi="Times New Roman" w:cs="Times New Roman"/>
                <w:sz w:val="28"/>
                <w:szCs w:val="28"/>
              </w:rPr>
              <w:t xml:space="preserve"> 75</w:t>
            </w:r>
            <w:r>
              <w:rPr>
                <w:rFonts w:ascii="Times New Roman" w:hAnsi="Times New Roman" w:cs="Times New Roman"/>
                <w:sz w:val="28"/>
                <w:szCs w:val="28"/>
              </w:rPr>
              <w:t>)</w:t>
            </w:r>
            <w:r w:rsidRPr="00E07E40">
              <w:rPr>
                <w:rFonts w:ascii="Times New Roman" w:hAnsi="Times New Roman" w:cs="Times New Roman"/>
                <w:sz w:val="28"/>
                <w:szCs w:val="28"/>
              </w:rPr>
              <w:t xml:space="preserve"> 222125</w:t>
            </w:r>
          </w:p>
          <w:p w:rsidR="00AE62B9" w:rsidRPr="00F448E8" w:rsidRDefault="00AE62B9" w:rsidP="00BE2D55">
            <w:pPr>
              <w:pStyle w:val="a7"/>
              <w:ind w:left="0"/>
              <w:rPr>
                <w:rFonts w:ascii="Times New Roman" w:hAnsi="Times New Roman" w:cs="Times New Roman"/>
                <w:sz w:val="28"/>
                <w:szCs w:val="28"/>
                <w:lang w:val="de-DE"/>
              </w:rPr>
            </w:pPr>
            <w:r w:rsidRPr="00F448E8">
              <w:rPr>
                <w:rFonts w:ascii="Times New Roman" w:hAnsi="Times New Roman" w:cs="Times New Roman"/>
                <w:sz w:val="28"/>
                <w:szCs w:val="28"/>
                <w:lang w:val="de-DE"/>
              </w:rPr>
              <w:t xml:space="preserve">E-mail: </w:t>
            </w:r>
            <w:hyperlink r:id="rId208" w:history="1">
              <w:r w:rsidRPr="00F448E8">
                <w:rPr>
                  <w:rStyle w:val="af0"/>
                  <w:rFonts w:ascii="Times New Roman" w:hAnsi="Times New Roman" w:cs="Times New Roman"/>
                  <w:sz w:val="28"/>
                  <w:szCs w:val="28"/>
                  <w:lang w:val="de-DE"/>
                </w:rPr>
                <w:t>rai_vest@mail.ru</w:t>
              </w:r>
            </w:hyperlink>
          </w:p>
          <w:p w:rsidR="00AE62B9" w:rsidRPr="00E07E40" w:rsidRDefault="00AE62B9" w:rsidP="00BE2D55">
            <w:pPr>
              <w:rPr>
                <w:rFonts w:ascii="Times New Roman" w:hAnsi="Times New Roman" w:cs="Times New Roman"/>
                <w:sz w:val="28"/>
                <w:szCs w:val="28"/>
              </w:rPr>
            </w:pPr>
            <w:r w:rsidRPr="00E07E40">
              <w:rPr>
                <w:rFonts w:ascii="Times New Roman" w:hAnsi="Times New Roman" w:cs="Times New Roman"/>
                <w:sz w:val="28"/>
                <w:szCs w:val="28"/>
              </w:rPr>
              <w:t xml:space="preserve">Сайт: </w:t>
            </w:r>
            <w:r w:rsidRPr="00E07E40">
              <w:rPr>
                <w:rFonts w:ascii="Times New Roman" w:hAnsi="Times New Roman" w:cs="Times New Roman"/>
                <w:sz w:val="28"/>
                <w:szCs w:val="28"/>
                <w:lang w:val="en-US"/>
              </w:rPr>
              <w:t>www.raivestn.ru</w:t>
            </w:r>
          </w:p>
        </w:tc>
        <w:tc>
          <w:tcPr>
            <w:tcW w:w="5300" w:type="dxa"/>
          </w:tcPr>
          <w:p w:rsidR="00E27099" w:rsidRDefault="00AE62B9" w:rsidP="00BE2D55">
            <w:pPr>
              <w:ind w:firstLine="6"/>
              <w:rPr>
                <w:rFonts w:ascii="Times New Roman" w:hAnsi="Times New Roman" w:cs="Times New Roman"/>
                <w:sz w:val="28"/>
                <w:szCs w:val="28"/>
              </w:rPr>
            </w:pPr>
            <w:r w:rsidRPr="00E07E40">
              <w:rPr>
                <w:rFonts w:ascii="Times New Roman" w:hAnsi="Times New Roman" w:cs="Times New Roman"/>
                <w:sz w:val="28"/>
                <w:szCs w:val="28"/>
              </w:rPr>
              <w:t xml:space="preserve">Краснощёковская информационная, социально-экономическая, общественно-политическая газета. </w:t>
            </w:r>
          </w:p>
          <w:p w:rsidR="00AE62B9" w:rsidRPr="00E07E40" w:rsidRDefault="00AE62B9" w:rsidP="00BE2D55">
            <w:pPr>
              <w:ind w:firstLine="6"/>
              <w:rPr>
                <w:rFonts w:ascii="Times New Roman" w:hAnsi="Times New Roman" w:cs="Times New Roman"/>
                <w:sz w:val="28"/>
                <w:szCs w:val="28"/>
              </w:rPr>
            </w:pPr>
            <w:r w:rsidRPr="00E07E40">
              <w:rPr>
                <w:rFonts w:ascii="Times New Roman" w:hAnsi="Times New Roman" w:cs="Times New Roman"/>
                <w:sz w:val="28"/>
                <w:szCs w:val="28"/>
              </w:rPr>
              <w:t xml:space="preserve">Издается с 1931 года. </w:t>
            </w:r>
          </w:p>
          <w:p w:rsidR="00111884" w:rsidRDefault="00AE62B9" w:rsidP="00BE2D55">
            <w:pPr>
              <w:ind w:firstLine="6"/>
              <w:rPr>
                <w:rFonts w:ascii="Times New Roman" w:hAnsi="Times New Roman" w:cs="Times New Roman"/>
                <w:sz w:val="28"/>
                <w:szCs w:val="28"/>
              </w:rPr>
            </w:pPr>
            <w:r w:rsidRPr="00E07E40">
              <w:rPr>
                <w:rFonts w:ascii="Times New Roman" w:hAnsi="Times New Roman" w:cs="Times New Roman"/>
                <w:sz w:val="28"/>
                <w:szCs w:val="28"/>
              </w:rPr>
              <w:t xml:space="preserve">Учредители: Администрация Краснощёковского района, </w:t>
            </w:r>
          </w:p>
          <w:p w:rsidR="00AE62B9" w:rsidRPr="00E07E40" w:rsidRDefault="00AE62B9" w:rsidP="00BE2D55">
            <w:pPr>
              <w:ind w:firstLine="6"/>
              <w:rPr>
                <w:rFonts w:ascii="Times New Roman" w:hAnsi="Times New Roman" w:cs="Times New Roman"/>
                <w:sz w:val="28"/>
                <w:szCs w:val="28"/>
              </w:rPr>
            </w:pPr>
            <w:r w:rsidRPr="00E07E40">
              <w:rPr>
                <w:rFonts w:ascii="Times New Roman" w:hAnsi="Times New Roman" w:cs="Times New Roman"/>
                <w:sz w:val="28"/>
                <w:szCs w:val="28"/>
              </w:rPr>
              <w:t>МАУ «Редакция газеты «РВ»</w:t>
            </w:r>
          </w:p>
          <w:p w:rsidR="00111884" w:rsidRDefault="00111884" w:rsidP="00BE2D55">
            <w:pPr>
              <w:ind w:firstLine="6"/>
              <w:rPr>
                <w:rFonts w:ascii="Times New Roman" w:hAnsi="Times New Roman" w:cs="Times New Roman"/>
                <w:sz w:val="28"/>
                <w:szCs w:val="28"/>
              </w:rPr>
            </w:pPr>
            <w:r>
              <w:rPr>
                <w:rFonts w:ascii="Times New Roman" w:hAnsi="Times New Roman" w:cs="Times New Roman"/>
                <w:sz w:val="28"/>
                <w:szCs w:val="28"/>
              </w:rPr>
              <w:t xml:space="preserve">Главный редактор  газеты – </w:t>
            </w:r>
          </w:p>
          <w:p w:rsidR="00AE62B9" w:rsidRPr="00E07E40" w:rsidRDefault="00AE62B9" w:rsidP="00BE2D55">
            <w:pPr>
              <w:ind w:firstLine="6"/>
              <w:rPr>
                <w:rFonts w:ascii="Times New Roman" w:hAnsi="Times New Roman" w:cs="Times New Roman"/>
                <w:sz w:val="28"/>
                <w:szCs w:val="28"/>
              </w:rPr>
            </w:pPr>
            <w:r w:rsidRPr="00E07E40">
              <w:rPr>
                <w:rFonts w:ascii="Times New Roman" w:hAnsi="Times New Roman" w:cs="Times New Roman"/>
                <w:sz w:val="28"/>
                <w:szCs w:val="28"/>
              </w:rPr>
              <w:t xml:space="preserve"> Владимир Алексеевич Лубягин</w:t>
            </w:r>
          </w:p>
        </w:tc>
      </w:tr>
    </w:tbl>
    <w:p w:rsidR="00AE62B9" w:rsidRPr="00E07E40" w:rsidRDefault="00AE62B9" w:rsidP="00E07E40">
      <w:pPr>
        <w:ind w:firstLine="709"/>
        <w:jc w:val="both"/>
        <w:rPr>
          <w:rFonts w:ascii="Times New Roman" w:hAnsi="Times New Roman" w:cs="Times New Roman"/>
          <w:sz w:val="28"/>
          <w:szCs w:val="28"/>
        </w:rPr>
      </w:pPr>
    </w:p>
    <w:p w:rsidR="00AE62B9" w:rsidRPr="00E07E40" w:rsidRDefault="00AE62B9" w:rsidP="00E07E40">
      <w:pPr>
        <w:ind w:firstLine="709"/>
        <w:rPr>
          <w:rFonts w:ascii="Times New Roman" w:hAnsi="Times New Roman" w:cs="Times New Roman"/>
          <w:sz w:val="28"/>
          <w:szCs w:val="28"/>
        </w:rPr>
      </w:pPr>
    </w:p>
    <w:sectPr w:rsidR="00AE62B9" w:rsidRPr="00E07E40" w:rsidSect="004538AF">
      <w:footerReference w:type="default" r:id="rId209"/>
      <w:pgSz w:w="16838" w:h="11906" w:orient="landscape"/>
      <w:pgMar w:top="567" w:right="567" w:bottom="426"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4AEC" w:rsidRDefault="00224AEC" w:rsidP="008E378D">
      <w:r>
        <w:separator/>
      </w:r>
    </w:p>
  </w:endnote>
  <w:endnote w:type="continuationSeparator" w:id="1">
    <w:p w:rsidR="00224AEC" w:rsidRDefault="00224AEC" w:rsidP="008E378D">
      <w:r>
        <w:continuationSeparator/>
      </w:r>
    </w:p>
  </w:endnote>
  <w:endnote w:type="continuationNotice" w:id="2">
    <w:p w:rsidR="00224AEC" w:rsidRDefault="00224AE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DINCyr-Medium">
    <w:altName w:val="DIN Cyr"/>
    <w:panose1 w:val="00000000000000000000"/>
    <w:charset w:val="CC"/>
    <w:family w:val="swiss"/>
    <w:notTrueType/>
    <w:pitch w:val="default"/>
    <w:sig w:usb0="00000201" w:usb1="00000000" w:usb2="00000000" w:usb3="00000000" w:csb0="00000004" w:csb1="00000000"/>
  </w:font>
  <w:font w:name="DINCyr-Bold">
    <w:altName w:val="Arial"/>
    <w:panose1 w:val="00000000000000000000"/>
    <w:charset w:val="CC"/>
    <w:family w:val="swiss"/>
    <w:notTrueType/>
    <w:pitch w:val="default"/>
    <w:sig w:usb0="00000203" w:usb1="00000000" w:usb2="00000000" w:usb3="00000000" w:csb0="00000005" w:csb1="00000000"/>
  </w:font>
  <w:font w:name="SOGJWO+MinionPro-Regular">
    <w:altName w:val="Minion Pro"/>
    <w:panose1 w:val="00000000000000000000"/>
    <w:charset w:val="CC"/>
    <w:family w:val="roman"/>
    <w:notTrueType/>
    <w:pitch w:val="default"/>
    <w:sig w:usb0="00000203" w:usb1="00000000" w:usb2="00000000" w:usb3="00000000" w:csb0="00000005"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AEC" w:rsidRDefault="00560758" w:rsidP="00C6756F">
    <w:pPr>
      <w:pStyle w:val="a5"/>
      <w:jc w:val="center"/>
    </w:pPr>
    <w:fldSimple w:instr=" PAGE   \* MERGEFORMAT ">
      <w:r w:rsidR="002B525E">
        <w:rPr>
          <w:noProof/>
        </w:rPr>
        <w:t>122</w:t>
      </w:r>
    </w:fldSimple>
  </w:p>
  <w:p w:rsidR="00224AEC" w:rsidRDefault="00224AE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4AEC" w:rsidRDefault="00224AEC" w:rsidP="008E378D">
      <w:r>
        <w:separator/>
      </w:r>
    </w:p>
  </w:footnote>
  <w:footnote w:type="continuationSeparator" w:id="1">
    <w:p w:rsidR="00224AEC" w:rsidRDefault="00224AEC" w:rsidP="008E378D">
      <w:r>
        <w:continuationSeparator/>
      </w:r>
    </w:p>
  </w:footnote>
  <w:footnote w:type="continuationNotice" w:id="2">
    <w:p w:rsidR="00224AEC" w:rsidRDefault="00224AEC"/>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D"/>
    <w:multiLevelType w:val="singleLevel"/>
    <w:tmpl w:val="0000000D"/>
    <w:name w:val="WW8Num13"/>
    <w:lvl w:ilvl="0">
      <w:start w:val="1"/>
      <w:numFmt w:val="bullet"/>
      <w:lvlText w:val=""/>
      <w:lvlJc w:val="left"/>
      <w:pPr>
        <w:tabs>
          <w:tab w:val="num" w:pos="360"/>
        </w:tabs>
        <w:ind w:left="360" w:hanging="360"/>
      </w:pPr>
      <w:rPr>
        <w:rFonts w:ascii="Symbol" w:hAnsi="Symbol" w:cs="Symbol"/>
      </w:rPr>
    </w:lvl>
  </w:abstractNum>
  <w:abstractNum w:abstractNumId="1">
    <w:nsid w:val="0000000F"/>
    <w:multiLevelType w:val="multilevel"/>
    <w:tmpl w:val="0000000F"/>
    <w:name w:val="WW8Num15"/>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4F0558"/>
    <w:multiLevelType w:val="multilevel"/>
    <w:tmpl w:val="E162E690"/>
    <w:lvl w:ilvl="0">
      <w:start w:val="1"/>
      <w:numFmt w:val="decimal"/>
      <w:lvlText w:val="%1."/>
      <w:lvlJc w:val="left"/>
      <w:pPr>
        <w:ind w:left="360" w:hanging="360"/>
      </w:pPr>
      <w:rPr>
        <w:rFonts w:hint="default"/>
      </w:rPr>
    </w:lvl>
    <w:lvl w:ilvl="1">
      <w:start w:val="7"/>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00864A0B"/>
    <w:multiLevelType w:val="hybridMultilevel"/>
    <w:tmpl w:val="52EA6A16"/>
    <w:lvl w:ilvl="0" w:tplc="F11A3478">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20D4AC6"/>
    <w:multiLevelType w:val="multilevel"/>
    <w:tmpl w:val="C5C00532"/>
    <w:lvl w:ilvl="0">
      <w:start w:val="6"/>
      <w:numFmt w:val="decimal"/>
      <w:lvlText w:val="%1"/>
      <w:lvlJc w:val="left"/>
      <w:pPr>
        <w:ind w:left="600" w:hanging="600"/>
      </w:pPr>
      <w:rPr>
        <w:rFonts w:hint="default"/>
        <w:sz w:val="28"/>
        <w:szCs w:val="28"/>
      </w:rPr>
    </w:lvl>
    <w:lvl w:ilvl="1">
      <w:start w:val="4"/>
      <w:numFmt w:val="decimal"/>
      <w:lvlText w:val="%1.%2"/>
      <w:lvlJc w:val="left"/>
      <w:pPr>
        <w:ind w:left="750" w:hanging="720"/>
      </w:pPr>
      <w:rPr>
        <w:rFonts w:hint="default"/>
        <w:sz w:val="28"/>
        <w:szCs w:val="28"/>
      </w:rPr>
    </w:lvl>
    <w:lvl w:ilvl="2">
      <w:start w:val="2"/>
      <w:numFmt w:val="decimal"/>
      <w:lvlText w:val="%1.%2.%3"/>
      <w:lvlJc w:val="left"/>
      <w:pPr>
        <w:ind w:left="780" w:hanging="720"/>
      </w:pPr>
      <w:rPr>
        <w:rFonts w:hint="default"/>
        <w:sz w:val="28"/>
        <w:szCs w:val="28"/>
      </w:rPr>
    </w:lvl>
    <w:lvl w:ilvl="3">
      <w:start w:val="1"/>
      <w:numFmt w:val="decimal"/>
      <w:lvlText w:val="%1.%2.%3.%4"/>
      <w:lvlJc w:val="left"/>
      <w:pPr>
        <w:ind w:left="1170" w:hanging="1080"/>
      </w:pPr>
      <w:rPr>
        <w:rFonts w:hint="default"/>
        <w:sz w:val="28"/>
        <w:szCs w:val="28"/>
      </w:rPr>
    </w:lvl>
    <w:lvl w:ilvl="4">
      <w:start w:val="1"/>
      <w:numFmt w:val="decimal"/>
      <w:lvlText w:val="%1.%2.%3.%4.%5"/>
      <w:lvlJc w:val="left"/>
      <w:pPr>
        <w:ind w:left="1200" w:hanging="1080"/>
      </w:pPr>
      <w:rPr>
        <w:rFonts w:hint="default"/>
        <w:sz w:val="28"/>
        <w:szCs w:val="28"/>
      </w:rPr>
    </w:lvl>
    <w:lvl w:ilvl="5">
      <w:start w:val="1"/>
      <w:numFmt w:val="decimal"/>
      <w:lvlText w:val="%1.%2.%3.%4.%5.%6"/>
      <w:lvlJc w:val="left"/>
      <w:pPr>
        <w:ind w:left="1590" w:hanging="1440"/>
      </w:pPr>
      <w:rPr>
        <w:rFonts w:hint="default"/>
        <w:sz w:val="28"/>
        <w:szCs w:val="28"/>
      </w:rPr>
    </w:lvl>
    <w:lvl w:ilvl="6">
      <w:start w:val="1"/>
      <w:numFmt w:val="decimal"/>
      <w:lvlText w:val="%1.%2.%3.%4.%5.%6.%7"/>
      <w:lvlJc w:val="left"/>
      <w:pPr>
        <w:ind w:left="1980" w:hanging="1800"/>
      </w:pPr>
      <w:rPr>
        <w:rFonts w:hint="default"/>
        <w:sz w:val="28"/>
        <w:szCs w:val="28"/>
      </w:rPr>
    </w:lvl>
    <w:lvl w:ilvl="7">
      <w:start w:val="1"/>
      <w:numFmt w:val="decimal"/>
      <w:lvlText w:val="%1.%2.%3.%4.%5.%6.%7.%8"/>
      <w:lvlJc w:val="left"/>
      <w:pPr>
        <w:ind w:left="2010" w:hanging="1800"/>
      </w:pPr>
      <w:rPr>
        <w:rFonts w:hint="default"/>
        <w:sz w:val="28"/>
        <w:szCs w:val="28"/>
      </w:rPr>
    </w:lvl>
    <w:lvl w:ilvl="8">
      <w:start w:val="1"/>
      <w:numFmt w:val="decimal"/>
      <w:lvlText w:val="%1.%2.%3.%4.%5.%6.%7.%8.%9"/>
      <w:lvlJc w:val="left"/>
      <w:pPr>
        <w:ind w:left="2400" w:hanging="2160"/>
      </w:pPr>
      <w:rPr>
        <w:rFonts w:hint="default"/>
        <w:sz w:val="28"/>
        <w:szCs w:val="28"/>
      </w:rPr>
    </w:lvl>
  </w:abstractNum>
  <w:abstractNum w:abstractNumId="5">
    <w:nsid w:val="060234DE"/>
    <w:multiLevelType w:val="hybridMultilevel"/>
    <w:tmpl w:val="23E20E4E"/>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D1106A0"/>
    <w:multiLevelType w:val="hybridMultilevel"/>
    <w:tmpl w:val="5D3A04B6"/>
    <w:lvl w:ilvl="0" w:tplc="B1548A98">
      <w:start w:val="1"/>
      <w:numFmt w:val="decimal"/>
      <w:lvlText w:val="%1."/>
      <w:lvlJc w:val="left"/>
      <w:pPr>
        <w:ind w:left="720"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E7007B7"/>
    <w:multiLevelType w:val="multilevel"/>
    <w:tmpl w:val="9D46F568"/>
    <w:lvl w:ilvl="0">
      <w:start w:val="1"/>
      <w:numFmt w:val="decimal"/>
      <w:lvlText w:val="%1."/>
      <w:lvlJc w:val="left"/>
      <w:pPr>
        <w:ind w:left="720" w:hanging="360"/>
      </w:pPr>
    </w:lvl>
    <w:lvl w:ilvl="1">
      <w:start w:val="1"/>
      <w:numFmt w:val="decimal"/>
      <w:isLgl/>
      <w:lvlText w:val="%1.%2"/>
      <w:lvlJc w:val="left"/>
      <w:pPr>
        <w:ind w:left="1410" w:hanging="6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0FB96B51"/>
    <w:multiLevelType w:val="multilevel"/>
    <w:tmpl w:val="1E1EC92C"/>
    <w:lvl w:ilvl="0">
      <w:start w:val="1"/>
      <w:numFmt w:val="decimal"/>
      <w:lvlText w:val="%1."/>
      <w:lvlJc w:val="left"/>
      <w:pPr>
        <w:ind w:left="1070" w:hanging="360"/>
      </w:pPr>
      <w:rPr>
        <w:i w:val="0"/>
        <w:iCs w:val="0"/>
      </w:rPr>
    </w:lvl>
    <w:lvl w:ilvl="1">
      <w:start w:val="1"/>
      <w:numFmt w:val="decimal"/>
      <w:isLgl/>
      <w:lvlText w:val="%1.%2"/>
      <w:lvlJc w:val="left"/>
      <w:pPr>
        <w:ind w:left="1760" w:hanging="690"/>
      </w:pPr>
      <w:rPr>
        <w:rFonts w:hint="default"/>
      </w:rPr>
    </w:lvl>
    <w:lvl w:ilvl="2">
      <w:start w:val="1"/>
      <w:numFmt w:val="decimal"/>
      <w:isLgl/>
      <w:lvlText w:val="%1.%2.%3"/>
      <w:lvlJc w:val="left"/>
      <w:pPr>
        <w:ind w:left="2150" w:hanging="720"/>
      </w:pPr>
      <w:rPr>
        <w:rFonts w:hint="default"/>
      </w:rPr>
    </w:lvl>
    <w:lvl w:ilvl="3">
      <w:start w:val="1"/>
      <w:numFmt w:val="decimal"/>
      <w:isLgl/>
      <w:lvlText w:val="%1.%2.%3.%4"/>
      <w:lvlJc w:val="left"/>
      <w:pPr>
        <w:ind w:left="2510" w:hanging="720"/>
      </w:pPr>
      <w:rPr>
        <w:rFonts w:hint="default"/>
      </w:rPr>
    </w:lvl>
    <w:lvl w:ilvl="4">
      <w:start w:val="1"/>
      <w:numFmt w:val="decimal"/>
      <w:isLgl/>
      <w:lvlText w:val="%1.%2.%3.%4.%5"/>
      <w:lvlJc w:val="left"/>
      <w:pPr>
        <w:ind w:left="3230" w:hanging="1080"/>
      </w:pPr>
      <w:rPr>
        <w:rFonts w:hint="default"/>
      </w:rPr>
    </w:lvl>
    <w:lvl w:ilvl="5">
      <w:start w:val="1"/>
      <w:numFmt w:val="decimal"/>
      <w:isLgl/>
      <w:lvlText w:val="%1.%2.%3.%4.%5.%6"/>
      <w:lvlJc w:val="left"/>
      <w:pPr>
        <w:ind w:left="3590" w:hanging="1080"/>
      </w:pPr>
      <w:rPr>
        <w:rFonts w:hint="default"/>
      </w:rPr>
    </w:lvl>
    <w:lvl w:ilvl="6">
      <w:start w:val="1"/>
      <w:numFmt w:val="decimal"/>
      <w:isLgl/>
      <w:lvlText w:val="%1.%2.%3.%4.%5.%6.%7"/>
      <w:lvlJc w:val="left"/>
      <w:pPr>
        <w:ind w:left="4310" w:hanging="1440"/>
      </w:pPr>
      <w:rPr>
        <w:rFonts w:hint="default"/>
      </w:rPr>
    </w:lvl>
    <w:lvl w:ilvl="7">
      <w:start w:val="1"/>
      <w:numFmt w:val="decimal"/>
      <w:isLgl/>
      <w:lvlText w:val="%1.%2.%3.%4.%5.%6.%7.%8"/>
      <w:lvlJc w:val="left"/>
      <w:pPr>
        <w:ind w:left="4670" w:hanging="1440"/>
      </w:pPr>
      <w:rPr>
        <w:rFonts w:hint="default"/>
      </w:rPr>
    </w:lvl>
    <w:lvl w:ilvl="8">
      <w:start w:val="1"/>
      <w:numFmt w:val="decimal"/>
      <w:isLgl/>
      <w:lvlText w:val="%1.%2.%3.%4.%5.%6.%7.%8.%9"/>
      <w:lvlJc w:val="left"/>
      <w:pPr>
        <w:ind w:left="5390" w:hanging="1800"/>
      </w:pPr>
      <w:rPr>
        <w:rFonts w:hint="default"/>
      </w:rPr>
    </w:lvl>
  </w:abstractNum>
  <w:abstractNum w:abstractNumId="9">
    <w:nsid w:val="11E0763C"/>
    <w:multiLevelType w:val="multilevel"/>
    <w:tmpl w:val="484E5056"/>
    <w:lvl w:ilvl="0">
      <w:start w:val="6"/>
      <w:numFmt w:val="decimal"/>
      <w:lvlText w:val="%1."/>
      <w:lvlJc w:val="left"/>
      <w:pPr>
        <w:ind w:left="540" w:hanging="540"/>
      </w:pPr>
      <w:rPr>
        <w:rFonts w:hint="default"/>
      </w:rPr>
    </w:lvl>
    <w:lvl w:ilvl="1">
      <w:start w:val="2"/>
      <w:numFmt w:val="decimal"/>
      <w:lvlText w:val="%1.%2."/>
      <w:lvlJc w:val="left"/>
      <w:pPr>
        <w:ind w:left="1260" w:hanging="540"/>
      </w:pPr>
      <w:rPr>
        <w:rFonts w:hint="default"/>
      </w:rPr>
    </w:lvl>
    <w:lvl w:ilvl="2">
      <w:start w:val="1"/>
      <w:numFmt w:val="decimal"/>
      <w:lvlText w:val="%1.%2.%3."/>
      <w:lvlJc w:val="left"/>
      <w:pPr>
        <w:ind w:left="7383"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12DD537A"/>
    <w:multiLevelType w:val="hybridMultilevel"/>
    <w:tmpl w:val="F9386282"/>
    <w:lvl w:ilvl="0" w:tplc="9000BB24">
      <w:start w:val="15"/>
      <w:numFmt w:val="decimal"/>
      <w:lvlText w:val="%1."/>
      <w:lvlJc w:val="left"/>
      <w:pPr>
        <w:ind w:left="6525" w:hanging="375"/>
      </w:pPr>
      <w:rPr>
        <w:rFonts w:hint="default"/>
      </w:rPr>
    </w:lvl>
    <w:lvl w:ilvl="1" w:tplc="04190019">
      <w:start w:val="1"/>
      <w:numFmt w:val="lowerLetter"/>
      <w:lvlText w:val="%2."/>
      <w:lvlJc w:val="left"/>
      <w:pPr>
        <w:ind w:left="7230" w:hanging="360"/>
      </w:pPr>
    </w:lvl>
    <w:lvl w:ilvl="2" w:tplc="0419001B">
      <w:start w:val="1"/>
      <w:numFmt w:val="lowerRoman"/>
      <w:lvlText w:val="%3."/>
      <w:lvlJc w:val="right"/>
      <w:pPr>
        <w:ind w:left="7950" w:hanging="180"/>
      </w:pPr>
    </w:lvl>
    <w:lvl w:ilvl="3" w:tplc="0419000F">
      <w:start w:val="1"/>
      <w:numFmt w:val="decimal"/>
      <w:lvlText w:val="%4."/>
      <w:lvlJc w:val="left"/>
      <w:pPr>
        <w:ind w:left="8670" w:hanging="360"/>
      </w:pPr>
    </w:lvl>
    <w:lvl w:ilvl="4" w:tplc="04190019">
      <w:start w:val="1"/>
      <w:numFmt w:val="lowerLetter"/>
      <w:lvlText w:val="%5."/>
      <w:lvlJc w:val="left"/>
      <w:pPr>
        <w:ind w:left="9390" w:hanging="360"/>
      </w:pPr>
    </w:lvl>
    <w:lvl w:ilvl="5" w:tplc="0419001B">
      <w:start w:val="1"/>
      <w:numFmt w:val="lowerRoman"/>
      <w:lvlText w:val="%6."/>
      <w:lvlJc w:val="right"/>
      <w:pPr>
        <w:ind w:left="10110" w:hanging="180"/>
      </w:pPr>
    </w:lvl>
    <w:lvl w:ilvl="6" w:tplc="0419000F">
      <w:start w:val="1"/>
      <w:numFmt w:val="decimal"/>
      <w:lvlText w:val="%7."/>
      <w:lvlJc w:val="left"/>
      <w:pPr>
        <w:ind w:left="10830" w:hanging="360"/>
      </w:pPr>
    </w:lvl>
    <w:lvl w:ilvl="7" w:tplc="04190019">
      <w:start w:val="1"/>
      <w:numFmt w:val="lowerLetter"/>
      <w:lvlText w:val="%8."/>
      <w:lvlJc w:val="left"/>
      <w:pPr>
        <w:ind w:left="11550" w:hanging="360"/>
      </w:pPr>
    </w:lvl>
    <w:lvl w:ilvl="8" w:tplc="0419001B">
      <w:start w:val="1"/>
      <w:numFmt w:val="lowerRoman"/>
      <w:lvlText w:val="%9."/>
      <w:lvlJc w:val="right"/>
      <w:pPr>
        <w:ind w:left="12270" w:hanging="180"/>
      </w:pPr>
    </w:lvl>
  </w:abstractNum>
  <w:abstractNum w:abstractNumId="11">
    <w:nsid w:val="13554632"/>
    <w:multiLevelType w:val="hybridMultilevel"/>
    <w:tmpl w:val="E8DCDD8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44D7B61"/>
    <w:multiLevelType w:val="hybridMultilevel"/>
    <w:tmpl w:val="4A668A36"/>
    <w:lvl w:ilvl="0" w:tplc="325ECB14">
      <w:start w:val="2"/>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160F6D14"/>
    <w:multiLevelType w:val="multilevel"/>
    <w:tmpl w:val="D6E25244"/>
    <w:lvl w:ilvl="0">
      <w:start w:val="1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163C3DF9"/>
    <w:multiLevelType w:val="hybridMultilevel"/>
    <w:tmpl w:val="DC728B0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6574BD1"/>
    <w:multiLevelType w:val="multilevel"/>
    <w:tmpl w:val="97729958"/>
    <w:lvl w:ilvl="0">
      <w:start w:val="12"/>
      <w:numFmt w:val="decimal"/>
      <w:lvlText w:val="%1"/>
      <w:lvlJc w:val="left"/>
      <w:pPr>
        <w:ind w:left="525" w:hanging="525"/>
      </w:pPr>
      <w:rPr>
        <w:rFonts w:hint="default"/>
      </w:rPr>
    </w:lvl>
    <w:lvl w:ilvl="1">
      <w:start w:val="2"/>
      <w:numFmt w:val="decimal"/>
      <w:lvlText w:val="%1.%2"/>
      <w:lvlJc w:val="left"/>
      <w:pPr>
        <w:ind w:left="6150" w:hanging="525"/>
      </w:pPr>
      <w:rPr>
        <w:rFonts w:hint="default"/>
      </w:rPr>
    </w:lvl>
    <w:lvl w:ilvl="2">
      <w:start w:val="1"/>
      <w:numFmt w:val="decimal"/>
      <w:lvlText w:val="%1.%2.%3"/>
      <w:lvlJc w:val="left"/>
      <w:pPr>
        <w:ind w:left="11970" w:hanging="720"/>
      </w:pPr>
      <w:rPr>
        <w:rFonts w:hint="default"/>
      </w:rPr>
    </w:lvl>
    <w:lvl w:ilvl="3">
      <w:start w:val="1"/>
      <w:numFmt w:val="decimal"/>
      <w:lvlText w:val="%1.%2.%3.%4"/>
      <w:lvlJc w:val="left"/>
      <w:pPr>
        <w:ind w:left="17955" w:hanging="1080"/>
      </w:pPr>
      <w:rPr>
        <w:rFonts w:hint="default"/>
      </w:rPr>
    </w:lvl>
    <w:lvl w:ilvl="4">
      <w:start w:val="1"/>
      <w:numFmt w:val="decimal"/>
      <w:lvlText w:val="%1.%2.%3.%4.%5"/>
      <w:lvlJc w:val="left"/>
      <w:pPr>
        <w:ind w:left="23580" w:hanging="1080"/>
      </w:pPr>
      <w:rPr>
        <w:rFonts w:hint="default"/>
      </w:rPr>
    </w:lvl>
    <w:lvl w:ilvl="5">
      <w:start w:val="1"/>
      <w:numFmt w:val="decimal"/>
      <w:lvlText w:val="%1.%2.%3.%4.%5.%6"/>
      <w:lvlJc w:val="left"/>
      <w:pPr>
        <w:ind w:left="29565" w:hanging="1440"/>
      </w:pPr>
      <w:rPr>
        <w:rFonts w:hint="default"/>
      </w:rPr>
    </w:lvl>
    <w:lvl w:ilvl="6">
      <w:start w:val="1"/>
      <w:numFmt w:val="decimal"/>
      <w:lvlText w:val="%1.%2.%3.%4.%5.%6.%7"/>
      <w:lvlJc w:val="left"/>
      <w:pPr>
        <w:ind w:left="-30346" w:hanging="1440"/>
      </w:pPr>
      <w:rPr>
        <w:rFonts w:hint="default"/>
      </w:rPr>
    </w:lvl>
    <w:lvl w:ilvl="7">
      <w:start w:val="1"/>
      <w:numFmt w:val="decimal"/>
      <w:lvlText w:val="%1.%2.%3.%4.%5.%6.%7.%8"/>
      <w:lvlJc w:val="left"/>
      <w:pPr>
        <w:ind w:left="-24361" w:hanging="1800"/>
      </w:pPr>
      <w:rPr>
        <w:rFonts w:hint="default"/>
      </w:rPr>
    </w:lvl>
    <w:lvl w:ilvl="8">
      <w:start w:val="1"/>
      <w:numFmt w:val="decimal"/>
      <w:lvlText w:val="%1.%2.%3.%4.%5.%6.%7.%8.%9"/>
      <w:lvlJc w:val="left"/>
      <w:pPr>
        <w:ind w:left="-18376" w:hanging="2160"/>
      </w:pPr>
      <w:rPr>
        <w:rFonts w:hint="default"/>
      </w:rPr>
    </w:lvl>
  </w:abstractNum>
  <w:abstractNum w:abstractNumId="16">
    <w:nsid w:val="16986DAC"/>
    <w:multiLevelType w:val="multilevel"/>
    <w:tmpl w:val="4B184A40"/>
    <w:lvl w:ilvl="0">
      <w:start w:val="6"/>
      <w:numFmt w:val="decimal"/>
      <w:lvlText w:val="%1."/>
      <w:lvlJc w:val="left"/>
      <w:pPr>
        <w:ind w:left="675" w:hanging="675"/>
      </w:pPr>
      <w:rPr>
        <w:rFonts w:hint="default"/>
      </w:rPr>
    </w:lvl>
    <w:lvl w:ilvl="1">
      <w:start w:val="4"/>
      <w:numFmt w:val="decimal"/>
      <w:lvlText w:val="%1.%2."/>
      <w:lvlJc w:val="left"/>
      <w:pPr>
        <w:ind w:left="1783" w:hanging="720"/>
      </w:pPr>
      <w:rPr>
        <w:rFonts w:hint="default"/>
      </w:rPr>
    </w:lvl>
    <w:lvl w:ilvl="2">
      <w:start w:val="1"/>
      <w:numFmt w:val="decimal"/>
      <w:lvlText w:val="%1.%2.%3."/>
      <w:lvlJc w:val="left"/>
      <w:pPr>
        <w:ind w:left="2846" w:hanging="720"/>
      </w:pPr>
      <w:rPr>
        <w:rFonts w:hint="default"/>
      </w:rPr>
    </w:lvl>
    <w:lvl w:ilvl="3">
      <w:start w:val="1"/>
      <w:numFmt w:val="decimal"/>
      <w:lvlText w:val="%1.%2.%3.%4."/>
      <w:lvlJc w:val="left"/>
      <w:pPr>
        <w:ind w:left="4269" w:hanging="1080"/>
      </w:pPr>
      <w:rPr>
        <w:rFonts w:hint="default"/>
      </w:rPr>
    </w:lvl>
    <w:lvl w:ilvl="4">
      <w:start w:val="1"/>
      <w:numFmt w:val="decimal"/>
      <w:lvlText w:val="%1.%2.%3.%4.%5."/>
      <w:lvlJc w:val="left"/>
      <w:pPr>
        <w:ind w:left="5332" w:hanging="1080"/>
      </w:pPr>
      <w:rPr>
        <w:rFonts w:hint="default"/>
      </w:rPr>
    </w:lvl>
    <w:lvl w:ilvl="5">
      <w:start w:val="1"/>
      <w:numFmt w:val="decimal"/>
      <w:lvlText w:val="%1.%2.%3.%4.%5.%6."/>
      <w:lvlJc w:val="left"/>
      <w:pPr>
        <w:ind w:left="6755" w:hanging="1440"/>
      </w:pPr>
      <w:rPr>
        <w:rFonts w:hint="default"/>
      </w:rPr>
    </w:lvl>
    <w:lvl w:ilvl="6">
      <w:start w:val="1"/>
      <w:numFmt w:val="decimal"/>
      <w:lvlText w:val="%1.%2.%3.%4.%5.%6.%7."/>
      <w:lvlJc w:val="left"/>
      <w:pPr>
        <w:ind w:left="8178" w:hanging="1800"/>
      </w:pPr>
      <w:rPr>
        <w:rFonts w:hint="default"/>
      </w:rPr>
    </w:lvl>
    <w:lvl w:ilvl="7">
      <w:start w:val="1"/>
      <w:numFmt w:val="decimal"/>
      <w:lvlText w:val="%1.%2.%3.%4.%5.%6.%7.%8."/>
      <w:lvlJc w:val="left"/>
      <w:pPr>
        <w:ind w:left="9241" w:hanging="1800"/>
      </w:pPr>
      <w:rPr>
        <w:rFonts w:hint="default"/>
      </w:rPr>
    </w:lvl>
    <w:lvl w:ilvl="8">
      <w:start w:val="1"/>
      <w:numFmt w:val="decimal"/>
      <w:lvlText w:val="%1.%2.%3.%4.%5.%6.%7.%8.%9."/>
      <w:lvlJc w:val="left"/>
      <w:pPr>
        <w:ind w:left="10664" w:hanging="2160"/>
      </w:pPr>
      <w:rPr>
        <w:rFonts w:hint="default"/>
      </w:rPr>
    </w:lvl>
  </w:abstractNum>
  <w:abstractNum w:abstractNumId="17">
    <w:nsid w:val="1D627A12"/>
    <w:multiLevelType w:val="hybridMultilevel"/>
    <w:tmpl w:val="B5540D90"/>
    <w:lvl w:ilvl="0" w:tplc="52ACEB4E">
      <w:start w:val="13"/>
      <w:numFmt w:val="decimal"/>
      <w:lvlText w:val="%1."/>
      <w:lvlJc w:val="left"/>
      <w:pPr>
        <w:ind w:left="735" w:hanging="375"/>
      </w:pPr>
      <w:rPr>
        <w:rFonts w:hint="default"/>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7896559"/>
    <w:multiLevelType w:val="hybridMultilevel"/>
    <w:tmpl w:val="AB42A99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7B5138D"/>
    <w:multiLevelType w:val="multilevel"/>
    <w:tmpl w:val="23200A1A"/>
    <w:lvl w:ilvl="0">
      <w:start w:val="1"/>
      <w:numFmt w:val="decimal"/>
      <w:lvlText w:val="%1."/>
      <w:lvlJc w:val="lef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285501CF"/>
    <w:multiLevelType w:val="hybridMultilevel"/>
    <w:tmpl w:val="4202AC66"/>
    <w:lvl w:ilvl="0" w:tplc="34727998">
      <w:start w:val="14"/>
      <w:numFmt w:val="decimal"/>
      <w:lvlText w:val="%1."/>
      <w:lvlJc w:val="left"/>
      <w:pPr>
        <w:ind w:left="6660" w:hanging="375"/>
      </w:pPr>
      <w:rPr>
        <w:rFonts w:hint="default"/>
      </w:rPr>
    </w:lvl>
    <w:lvl w:ilvl="1" w:tplc="04190019">
      <w:start w:val="1"/>
      <w:numFmt w:val="lowerLetter"/>
      <w:lvlText w:val="%2."/>
      <w:lvlJc w:val="left"/>
      <w:pPr>
        <w:ind w:left="7365" w:hanging="360"/>
      </w:pPr>
    </w:lvl>
    <w:lvl w:ilvl="2" w:tplc="0419001B">
      <w:start w:val="1"/>
      <w:numFmt w:val="lowerRoman"/>
      <w:lvlText w:val="%3."/>
      <w:lvlJc w:val="right"/>
      <w:pPr>
        <w:ind w:left="8085" w:hanging="180"/>
      </w:pPr>
    </w:lvl>
    <w:lvl w:ilvl="3" w:tplc="0419000F">
      <w:start w:val="1"/>
      <w:numFmt w:val="decimal"/>
      <w:lvlText w:val="%4."/>
      <w:lvlJc w:val="left"/>
      <w:pPr>
        <w:ind w:left="8805" w:hanging="360"/>
      </w:pPr>
    </w:lvl>
    <w:lvl w:ilvl="4" w:tplc="04190019">
      <w:start w:val="1"/>
      <w:numFmt w:val="lowerLetter"/>
      <w:lvlText w:val="%5."/>
      <w:lvlJc w:val="left"/>
      <w:pPr>
        <w:ind w:left="9525" w:hanging="360"/>
      </w:pPr>
    </w:lvl>
    <w:lvl w:ilvl="5" w:tplc="0419001B">
      <w:start w:val="1"/>
      <w:numFmt w:val="lowerRoman"/>
      <w:lvlText w:val="%6."/>
      <w:lvlJc w:val="right"/>
      <w:pPr>
        <w:ind w:left="10245" w:hanging="180"/>
      </w:pPr>
    </w:lvl>
    <w:lvl w:ilvl="6" w:tplc="0419000F">
      <w:start w:val="1"/>
      <w:numFmt w:val="decimal"/>
      <w:lvlText w:val="%7."/>
      <w:lvlJc w:val="left"/>
      <w:pPr>
        <w:ind w:left="10965" w:hanging="360"/>
      </w:pPr>
    </w:lvl>
    <w:lvl w:ilvl="7" w:tplc="04190019">
      <w:start w:val="1"/>
      <w:numFmt w:val="lowerLetter"/>
      <w:lvlText w:val="%8."/>
      <w:lvlJc w:val="left"/>
      <w:pPr>
        <w:ind w:left="11685" w:hanging="360"/>
      </w:pPr>
    </w:lvl>
    <w:lvl w:ilvl="8" w:tplc="0419001B">
      <w:start w:val="1"/>
      <w:numFmt w:val="lowerRoman"/>
      <w:lvlText w:val="%9."/>
      <w:lvlJc w:val="right"/>
      <w:pPr>
        <w:ind w:left="12405" w:hanging="180"/>
      </w:pPr>
    </w:lvl>
  </w:abstractNum>
  <w:abstractNum w:abstractNumId="21">
    <w:nsid w:val="29000CEC"/>
    <w:multiLevelType w:val="multilevel"/>
    <w:tmpl w:val="B426B31A"/>
    <w:lvl w:ilvl="0">
      <w:start w:val="9"/>
      <w:numFmt w:val="decimal"/>
      <w:lvlText w:val="%1"/>
      <w:lvlJc w:val="left"/>
      <w:pPr>
        <w:ind w:left="375" w:hanging="375"/>
      </w:pPr>
      <w:rPr>
        <w:rFonts w:hint="default"/>
      </w:rPr>
    </w:lvl>
    <w:lvl w:ilvl="1">
      <w:start w:val="1"/>
      <w:numFmt w:val="decimal"/>
      <w:lvlText w:val="%1.%2"/>
      <w:lvlJc w:val="left"/>
      <w:pPr>
        <w:ind w:left="7747" w:hanging="375"/>
      </w:pPr>
      <w:rPr>
        <w:rFonts w:hint="default"/>
      </w:rPr>
    </w:lvl>
    <w:lvl w:ilvl="2">
      <w:start w:val="1"/>
      <w:numFmt w:val="decimal"/>
      <w:lvlText w:val="%1.%2.%3"/>
      <w:lvlJc w:val="left"/>
      <w:pPr>
        <w:ind w:left="15480" w:hanging="720"/>
      </w:pPr>
      <w:rPr>
        <w:rFonts w:hint="default"/>
      </w:rPr>
    </w:lvl>
    <w:lvl w:ilvl="3">
      <w:start w:val="1"/>
      <w:numFmt w:val="decimal"/>
      <w:lvlText w:val="%1.%2.%3.%4"/>
      <w:lvlJc w:val="left"/>
      <w:pPr>
        <w:ind w:left="23220" w:hanging="1080"/>
      </w:pPr>
      <w:rPr>
        <w:rFonts w:hint="default"/>
      </w:rPr>
    </w:lvl>
    <w:lvl w:ilvl="4">
      <w:start w:val="1"/>
      <w:numFmt w:val="decimal"/>
      <w:lvlText w:val="%1.%2.%3.%4.%5"/>
      <w:lvlJc w:val="left"/>
      <w:pPr>
        <w:ind w:left="30600" w:hanging="1080"/>
      </w:pPr>
      <w:rPr>
        <w:rFonts w:hint="default"/>
      </w:rPr>
    </w:lvl>
    <w:lvl w:ilvl="5">
      <w:start w:val="1"/>
      <w:numFmt w:val="decimal"/>
      <w:lvlText w:val="%1.%2.%3.%4.%5.%6"/>
      <w:lvlJc w:val="left"/>
      <w:pPr>
        <w:ind w:left="-27196" w:hanging="1440"/>
      </w:pPr>
      <w:rPr>
        <w:rFonts w:hint="default"/>
      </w:rPr>
    </w:lvl>
    <w:lvl w:ilvl="6">
      <w:start w:val="1"/>
      <w:numFmt w:val="decimal"/>
      <w:lvlText w:val="%1.%2.%3.%4.%5.%6.%7"/>
      <w:lvlJc w:val="left"/>
      <w:pPr>
        <w:ind w:left="-19816" w:hanging="1440"/>
      </w:pPr>
      <w:rPr>
        <w:rFonts w:hint="default"/>
      </w:rPr>
    </w:lvl>
    <w:lvl w:ilvl="7">
      <w:start w:val="1"/>
      <w:numFmt w:val="decimal"/>
      <w:lvlText w:val="%1.%2.%3.%4.%5.%6.%7.%8"/>
      <w:lvlJc w:val="left"/>
      <w:pPr>
        <w:ind w:left="-12076" w:hanging="1800"/>
      </w:pPr>
      <w:rPr>
        <w:rFonts w:hint="default"/>
      </w:rPr>
    </w:lvl>
    <w:lvl w:ilvl="8">
      <w:start w:val="1"/>
      <w:numFmt w:val="decimal"/>
      <w:lvlText w:val="%1.%2.%3.%4.%5.%6.%7.%8.%9"/>
      <w:lvlJc w:val="left"/>
      <w:pPr>
        <w:ind w:left="-4336" w:hanging="2160"/>
      </w:pPr>
      <w:rPr>
        <w:rFonts w:hint="default"/>
      </w:rPr>
    </w:lvl>
  </w:abstractNum>
  <w:abstractNum w:abstractNumId="22">
    <w:nsid w:val="2C6D109B"/>
    <w:multiLevelType w:val="hybridMultilevel"/>
    <w:tmpl w:val="50146B3E"/>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D304678"/>
    <w:multiLevelType w:val="hybridMultilevel"/>
    <w:tmpl w:val="E25221FA"/>
    <w:lvl w:ilvl="0" w:tplc="F2A41A22">
      <w:start w:val="2"/>
      <w:numFmt w:val="decimal"/>
      <w:lvlText w:val="%1."/>
      <w:lvlJc w:val="left"/>
      <w:pPr>
        <w:ind w:left="720" w:hanging="360"/>
      </w:pPr>
      <w:rPr>
        <w:rFonts w:hint="default"/>
        <w:color w:val="auto"/>
        <w:sz w:val="28"/>
        <w:szCs w:val="28"/>
      </w:rPr>
    </w:lvl>
    <w:lvl w:ilvl="1" w:tplc="04190019">
      <w:start w:val="1"/>
      <w:numFmt w:val="lowerLetter"/>
      <w:lvlText w:val="%2."/>
      <w:lvlJc w:val="left"/>
      <w:pPr>
        <w:ind w:left="502"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E9A0725"/>
    <w:multiLevelType w:val="hybridMultilevel"/>
    <w:tmpl w:val="A3C0931C"/>
    <w:lvl w:ilvl="0" w:tplc="0419000F">
      <w:start w:val="1"/>
      <w:numFmt w:val="decimal"/>
      <w:lvlText w:val="%1."/>
      <w:lvlJc w:val="left"/>
      <w:pPr>
        <w:tabs>
          <w:tab w:val="num" w:pos="1070"/>
        </w:tabs>
        <w:ind w:left="107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5">
    <w:nsid w:val="318D2083"/>
    <w:multiLevelType w:val="hybridMultilevel"/>
    <w:tmpl w:val="F482D87A"/>
    <w:lvl w:ilvl="0" w:tplc="0419000F">
      <w:start w:val="1"/>
      <w:numFmt w:val="decimal"/>
      <w:lvlText w:val="%1."/>
      <w:lvlJc w:val="left"/>
      <w:pPr>
        <w:ind w:left="360" w:hanging="360"/>
      </w:pPr>
    </w:lvl>
    <w:lvl w:ilvl="1" w:tplc="04190019">
      <w:start w:val="1"/>
      <w:numFmt w:val="lowerLetter"/>
      <w:lvlText w:val="%2."/>
      <w:lvlJc w:val="left"/>
      <w:pPr>
        <w:ind w:left="1156" w:hanging="360"/>
      </w:pPr>
    </w:lvl>
    <w:lvl w:ilvl="2" w:tplc="0419001B">
      <w:start w:val="1"/>
      <w:numFmt w:val="lowerRoman"/>
      <w:lvlText w:val="%3."/>
      <w:lvlJc w:val="right"/>
      <w:pPr>
        <w:ind w:left="1876" w:hanging="180"/>
      </w:pPr>
    </w:lvl>
    <w:lvl w:ilvl="3" w:tplc="0419000F">
      <w:start w:val="1"/>
      <w:numFmt w:val="decimal"/>
      <w:lvlText w:val="%4."/>
      <w:lvlJc w:val="left"/>
      <w:pPr>
        <w:ind w:left="2596" w:hanging="360"/>
      </w:pPr>
    </w:lvl>
    <w:lvl w:ilvl="4" w:tplc="04190019">
      <w:start w:val="1"/>
      <w:numFmt w:val="lowerLetter"/>
      <w:lvlText w:val="%5."/>
      <w:lvlJc w:val="left"/>
      <w:pPr>
        <w:ind w:left="3316" w:hanging="360"/>
      </w:pPr>
    </w:lvl>
    <w:lvl w:ilvl="5" w:tplc="0419001B">
      <w:start w:val="1"/>
      <w:numFmt w:val="lowerRoman"/>
      <w:lvlText w:val="%6."/>
      <w:lvlJc w:val="right"/>
      <w:pPr>
        <w:ind w:left="4036" w:hanging="180"/>
      </w:pPr>
    </w:lvl>
    <w:lvl w:ilvl="6" w:tplc="0419000F">
      <w:start w:val="1"/>
      <w:numFmt w:val="decimal"/>
      <w:lvlText w:val="%7."/>
      <w:lvlJc w:val="left"/>
      <w:pPr>
        <w:ind w:left="4756" w:hanging="360"/>
      </w:pPr>
    </w:lvl>
    <w:lvl w:ilvl="7" w:tplc="04190019">
      <w:start w:val="1"/>
      <w:numFmt w:val="lowerLetter"/>
      <w:lvlText w:val="%8."/>
      <w:lvlJc w:val="left"/>
      <w:pPr>
        <w:ind w:left="5476" w:hanging="360"/>
      </w:pPr>
    </w:lvl>
    <w:lvl w:ilvl="8" w:tplc="0419001B">
      <w:start w:val="1"/>
      <w:numFmt w:val="lowerRoman"/>
      <w:lvlText w:val="%9."/>
      <w:lvlJc w:val="right"/>
      <w:pPr>
        <w:ind w:left="6196" w:hanging="180"/>
      </w:pPr>
    </w:lvl>
  </w:abstractNum>
  <w:abstractNum w:abstractNumId="26">
    <w:nsid w:val="32C01AA7"/>
    <w:multiLevelType w:val="multilevel"/>
    <w:tmpl w:val="E162E690"/>
    <w:lvl w:ilvl="0">
      <w:start w:val="1"/>
      <w:numFmt w:val="decimal"/>
      <w:lvlText w:val="%1."/>
      <w:lvlJc w:val="left"/>
      <w:pPr>
        <w:ind w:left="360" w:hanging="360"/>
      </w:pPr>
      <w:rPr>
        <w:rFonts w:hint="default"/>
      </w:rPr>
    </w:lvl>
    <w:lvl w:ilvl="1">
      <w:start w:val="7"/>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nsid w:val="35467082"/>
    <w:multiLevelType w:val="hybridMultilevel"/>
    <w:tmpl w:val="8ED8914E"/>
    <w:lvl w:ilvl="0" w:tplc="04190001">
      <w:start w:val="1"/>
      <w:numFmt w:val="bullet"/>
      <w:lvlText w:val=""/>
      <w:lvlJc w:val="left"/>
      <w:pPr>
        <w:ind w:left="795" w:hanging="360"/>
      </w:pPr>
      <w:rPr>
        <w:rFonts w:ascii="Symbol" w:hAnsi="Symbol" w:cs="Symbol" w:hint="default"/>
      </w:rPr>
    </w:lvl>
    <w:lvl w:ilvl="1" w:tplc="04190003">
      <w:start w:val="1"/>
      <w:numFmt w:val="bullet"/>
      <w:lvlText w:val="o"/>
      <w:lvlJc w:val="left"/>
      <w:pPr>
        <w:ind w:left="1515" w:hanging="360"/>
      </w:pPr>
      <w:rPr>
        <w:rFonts w:ascii="Courier New" w:hAnsi="Courier New" w:cs="Courier New" w:hint="default"/>
      </w:rPr>
    </w:lvl>
    <w:lvl w:ilvl="2" w:tplc="04190005">
      <w:start w:val="1"/>
      <w:numFmt w:val="bullet"/>
      <w:lvlText w:val=""/>
      <w:lvlJc w:val="left"/>
      <w:pPr>
        <w:ind w:left="2235" w:hanging="360"/>
      </w:pPr>
      <w:rPr>
        <w:rFonts w:ascii="Wingdings" w:hAnsi="Wingdings" w:cs="Wingdings" w:hint="default"/>
      </w:rPr>
    </w:lvl>
    <w:lvl w:ilvl="3" w:tplc="04190001">
      <w:start w:val="1"/>
      <w:numFmt w:val="bullet"/>
      <w:lvlText w:val=""/>
      <w:lvlJc w:val="left"/>
      <w:pPr>
        <w:ind w:left="2955" w:hanging="360"/>
      </w:pPr>
      <w:rPr>
        <w:rFonts w:ascii="Symbol" w:hAnsi="Symbol" w:cs="Symbol" w:hint="default"/>
      </w:rPr>
    </w:lvl>
    <w:lvl w:ilvl="4" w:tplc="04190003">
      <w:start w:val="1"/>
      <w:numFmt w:val="bullet"/>
      <w:lvlText w:val="o"/>
      <w:lvlJc w:val="left"/>
      <w:pPr>
        <w:ind w:left="3675" w:hanging="360"/>
      </w:pPr>
      <w:rPr>
        <w:rFonts w:ascii="Courier New" w:hAnsi="Courier New" w:cs="Courier New" w:hint="default"/>
      </w:rPr>
    </w:lvl>
    <w:lvl w:ilvl="5" w:tplc="04190005">
      <w:start w:val="1"/>
      <w:numFmt w:val="bullet"/>
      <w:lvlText w:val=""/>
      <w:lvlJc w:val="left"/>
      <w:pPr>
        <w:ind w:left="4395" w:hanging="360"/>
      </w:pPr>
      <w:rPr>
        <w:rFonts w:ascii="Wingdings" w:hAnsi="Wingdings" w:cs="Wingdings" w:hint="default"/>
      </w:rPr>
    </w:lvl>
    <w:lvl w:ilvl="6" w:tplc="04190001">
      <w:start w:val="1"/>
      <w:numFmt w:val="bullet"/>
      <w:lvlText w:val=""/>
      <w:lvlJc w:val="left"/>
      <w:pPr>
        <w:ind w:left="5115" w:hanging="360"/>
      </w:pPr>
      <w:rPr>
        <w:rFonts w:ascii="Symbol" w:hAnsi="Symbol" w:cs="Symbol" w:hint="default"/>
      </w:rPr>
    </w:lvl>
    <w:lvl w:ilvl="7" w:tplc="04190003">
      <w:start w:val="1"/>
      <w:numFmt w:val="bullet"/>
      <w:lvlText w:val="o"/>
      <w:lvlJc w:val="left"/>
      <w:pPr>
        <w:ind w:left="5835" w:hanging="360"/>
      </w:pPr>
      <w:rPr>
        <w:rFonts w:ascii="Courier New" w:hAnsi="Courier New" w:cs="Courier New" w:hint="default"/>
      </w:rPr>
    </w:lvl>
    <w:lvl w:ilvl="8" w:tplc="04190005">
      <w:start w:val="1"/>
      <w:numFmt w:val="bullet"/>
      <w:lvlText w:val=""/>
      <w:lvlJc w:val="left"/>
      <w:pPr>
        <w:ind w:left="6555" w:hanging="360"/>
      </w:pPr>
      <w:rPr>
        <w:rFonts w:ascii="Wingdings" w:hAnsi="Wingdings" w:cs="Wingdings" w:hint="default"/>
      </w:rPr>
    </w:lvl>
  </w:abstractNum>
  <w:abstractNum w:abstractNumId="28">
    <w:nsid w:val="36870FA5"/>
    <w:multiLevelType w:val="multilevel"/>
    <w:tmpl w:val="E162E690"/>
    <w:lvl w:ilvl="0">
      <w:start w:val="1"/>
      <w:numFmt w:val="decimal"/>
      <w:lvlText w:val="%1."/>
      <w:lvlJc w:val="left"/>
      <w:pPr>
        <w:ind w:left="360" w:hanging="360"/>
      </w:pPr>
      <w:rPr>
        <w:rFonts w:hint="default"/>
      </w:rPr>
    </w:lvl>
    <w:lvl w:ilvl="1">
      <w:start w:val="7"/>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38C46958"/>
    <w:multiLevelType w:val="multilevel"/>
    <w:tmpl w:val="E162E690"/>
    <w:lvl w:ilvl="0">
      <w:start w:val="1"/>
      <w:numFmt w:val="decimal"/>
      <w:lvlText w:val="%1."/>
      <w:lvlJc w:val="left"/>
      <w:pPr>
        <w:ind w:left="360" w:hanging="360"/>
      </w:pPr>
      <w:rPr>
        <w:rFonts w:hint="default"/>
      </w:rPr>
    </w:lvl>
    <w:lvl w:ilvl="1">
      <w:start w:val="7"/>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nsid w:val="47014170"/>
    <w:multiLevelType w:val="multilevel"/>
    <w:tmpl w:val="6226B182"/>
    <w:lvl w:ilvl="0">
      <w:start w:val="7"/>
      <w:numFmt w:val="decimal"/>
      <w:lvlText w:val="%1."/>
      <w:lvlJc w:val="left"/>
      <w:pPr>
        <w:ind w:left="360" w:hanging="360"/>
      </w:pPr>
      <w:rPr>
        <w:rFonts w:hint="default"/>
      </w:rPr>
    </w:lvl>
    <w:lvl w:ilvl="1">
      <w:start w:val="1"/>
      <w:numFmt w:val="decimal"/>
      <w:lvlText w:val="%1.%2."/>
      <w:lvlJc w:val="left"/>
      <w:pPr>
        <w:ind w:left="2484" w:hanging="360"/>
      </w:pPr>
      <w:rPr>
        <w:rFonts w:hint="default"/>
      </w:rPr>
    </w:lvl>
    <w:lvl w:ilvl="2">
      <w:start w:val="1"/>
      <w:numFmt w:val="decimal"/>
      <w:lvlText w:val="%1.%2.%3."/>
      <w:lvlJc w:val="left"/>
      <w:pPr>
        <w:ind w:left="4968" w:hanging="720"/>
      </w:pPr>
      <w:rPr>
        <w:rFonts w:hint="default"/>
      </w:rPr>
    </w:lvl>
    <w:lvl w:ilvl="3">
      <w:start w:val="1"/>
      <w:numFmt w:val="decimal"/>
      <w:lvlText w:val="%1.%2.%3.%4."/>
      <w:lvlJc w:val="left"/>
      <w:pPr>
        <w:ind w:left="7092" w:hanging="720"/>
      </w:pPr>
      <w:rPr>
        <w:rFonts w:hint="default"/>
      </w:rPr>
    </w:lvl>
    <w:lvl w:ilvl="4">
      <w:start w:val="1"/>
      <w:numFmt w:val="decimal"/>
      <w:lvlText w:val="%1.%2.%3.%4.%5."/>
      <w:lvlJc w:val="left"/>
      <w:pPr>
        <w:ind w:left="9576" w:hanging="1080"/>
      </w:pPr>
      <w:rPr>
        <w:rFonts w:hint="default"/>
      </w:rPr>
    </w:lvl>
    <w:lvl w:ilvl="5">
      <w:start w:val="1"/>
      <w:numFmt w:val="decimal"/>
      <w:lvlText w:val="%1.%2.%3.%4.%5.%6."/>
      <w:lvlJc w:val="left"/>
      <w:pPr>
        <w:ind w:left="11700" w:hanging="1080"/>
      </w:pPr>
      <w:rPr>
        <w:rFonts w:hint="default"/>
      </w:rPr>
    </w:lvl>
    <w:lvl w:ilvl="6">
      <w:start w:val="1"/>
      <w:numFmt w:val="decimal"/>
      <w:lvlText w:val="%1.%2.%3.%4.%5.%6.%7."/>
      <w:lvlJc w:val="left"/>
      <w:pPr>
        <w:ind w:left="14184" w:hanging="1440"/>
      </w:pPr>
      <w:rPr>
        <w:rFonts w:hint="default"/>
      </w:rPr>
    </w:lvl>
    <w:lvl w:ilvl="7">
      <w:start w:val="1"/>
      <w:numFmt w:val="decimal"/>
      <w:lvlText w:val="%1.%2.%3.%4.%5.%6.%7.%8."/>
      <w:lvlJc w:val="left"/>
      <w:pPr>
        <w:ind w:left="16308" w:hanging="1440"/>
      </w:pPr>
      <w:rPr>
        <w:rFonts w:hint="default"/>
      </w:rPr>
    </w:lvl>
    <w:lvl w:ilvl="8">
      <w:start w:val="1"/>
      <w:numFmt w:val="decimal"/>
      <w:lvlText w:val="%1.%2.%3.%4.%5.%6.%7.%8.%9."/>
      <w:lvlJc w:val="left"/>
      <w:pPr>
        <w:ind w:left="18792" w:hanging="1800"/>
      </w:pPr>
      <w:rPr>
        <w:rFonts w:hint="default"/>
      </w:rPr>
    </w:lvl>
  </w:abstractNum>
  <w:abstractNum w:abstractNumId="31">
    <w:nsid w:val="496D18E6"/>
    <w:multiLevelType w:val="hybridMultilevel"/>
    <w:tmpl w:val="38CC6DFA"/>
    <w:lvl w:ilvl="0" w:tplc="BBDEC3A6">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9CE2E6E"/>
    <w:multiLevelType w:val="hybridMultilevel"/>
    <w:tmpl w:val="3F5875B2"/>
    <w:lvl w:ilvl="0" w:tplc="EC400708">
      <w:start w:val="1"/>
      <w:numFmt w:val="decimal"/>
      <w:lvlText w:val="%1."/>
      <w:lvlJc w:val="left"/>
      <w:pPr>
        <w:ind w:left="720"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A2E15B3"/>
    <w:multiLevelType w:val="multilevel"/>
    <w:tmpl w:val="484E5056"/>
    <w:lvl w:ilvl="0">
      <w:start w:val="6"/>
      <w:numFmt w:val="decimal"/>
      <w:lvlText w:val="%1."/>
      <w:lvlJc w:val="left"/>
      <w:pPr>
        <w:ind w:left="540" w:hanging="540"/>
      </w:pPr>
      <w:rPr>
        <w:rFonts w:hint="default"/>
      </w:rPr>
    </w:lvl>
    <w:lvl w:ilvl="1">
      <w:start w:val="5"/>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4B9E2D28"/>
    <w:multiLevelType w:val="multilevel"/>
    <w:tmpl w:val="06867EE2"/>
    <w:lvl w:ilvl="0">
      <w:start w:val="9"/>
      <w:numFmt w:val="decimal"/>
      <w:lvlText w:val="%1."/>
      <w:lvlJc w:val="left"/>
      <w:pPr>
        <w:ind w:left="675" w:hanging="675"/>
      </w:pPr>
      <w:rPr>
        <w:rFonts w:hint="default"/>
      </w:rPr>
    </w:lvl>
    <w:lvl w:ilvl="1">
      <w:start w:val="5"/>
      <w:numFmt w:val="decimal"/>
      <w:lvlText w:val="%1.%2."/>
      <w:lvlJc w:val="left"/>
      <w:pPr>
        <w:ind w:left="3757" w:hanging="720"/>
      </w:pPr>
      <w:rPr>
        <w:rFonts w:hint="default"/>
      </w:rPr>
    </w:lvl>
    <w:lvl w:ilvl="2">
      <w:start w:val="1"/>
      <w:numFmt w:val="decimal"/>
      <w:lvlText w:val="%1.%2.%3."/>
      <w:lvlJc w:val="left"/>
      <w:pPr>
        <w:ind w:left="6794" w:hanging="720"/>
      </w:pPr>
      <w:rPr>
        <w:rFonts w:hint="default"/>
      </w:rPr>
    </w:lvl>
    <w:lvl w:ilvl="3">
      <w:start w:val="1"/>
      <w:numFmt w:val="decimal"/>
      <w:lvlText w:val="%1.%2.%3.%4."/>
      <w:lvlJc w:val="left"/>
      <w:pPr>
        <w:ind w:left="10191" w:hanging="1080"/>
      </w:pPr>
      <w:rPr>
        <w:rFonts w:hint="default"/>
      </w:rPr>
    </w:lvl>
    <w:lvl w:ilvl="4">
      <w:start w:val="1"/>
      <w:numFmt w:val="decimal"/>
      <w:lvlText w:val="%1.%2.%3.%4.%5."/>
      <w:lvlJc w:val="left"/>
      <w:pPr>
        <w:ind w:left="13228" w:hanging="1080"/>
      </w:pPr>
      <w:rPr>
        <w:rFonts w:hint="default"/>
      </w:rPr>
    </w:lvl>
    <w:lvl w:ilvl="5">
      <w:start w:val="1"/>
      <w:numFmt w:val="decimal"/>
      <w:lvlText w:val="%1.%2.%3.%4.%5.%6."/>
      <w:lvlJc w:val="left"/>
      <w:pPr>
        <w:ind w:left="16625" w:hanging="1440"/>
      </w:pPr>
      <w:rPr>
        <w:rFonts w:hint="default"/>
      </w:rPr>
    </w:lvl>
    <w:lvl w:ilvl="6">
      <w:start w:val="1"/>
      <w:numFmt w:val="decimal"/>
      <w:lvlText w:val="%1.%2.%3.%4.%5.%6.%7."/>
      <w:lvlJc w:val="left"/>
      <w:pPr>
        <w:ind w:left="20022" w:hanging="1800"/>
      </w:pPr>
      <w:rPr>
        <w:rFonts w:hint="default"/>
      </w:rPr>
    </w:lvl>
    <w:lvl w:ilvl="7">
      <w:start w:val="1"/>
      <w:numFmt w:val="decimal"/>
      <w:lvlText w:val="%1.%2.%3.%4.%5.%6.%7.%8."/>
      <w:lvlJc w:val="left"/>
      <w:pPr>
        <w:ind w:left="23059" w:hanging="1800"/>
      </w:pPr>
      <w:rPr>
        <w:rFonts w:hint="default"/>
      </w:rPr>
    </w:lvl>
    <w:lvl w:ilvl="8">
      <w:start w:val="1"/>
      <w:numFmt w:val="decimal"/>
      <w:lvlText w:val="%1.%2.%3.%4.%5.%6.%7.%8.%9."/>
      <w:lvlJc w:val="left"/>
      <w:pPr>
        <w:ind w:left="26456" w:hanging="2160"/>
      </w:pPr>
      <w:rPr>
        <w:rFonts w:hint="default"/>
      </w:rPr>
    </w:lvl>
  </w:abstractNum>
  <w:abstractNum w:abstractNumId="35">
    <w:nsid w:val="53C61B23"/>
    <w:multiLevelType w:val="multilevel"/>
    <w:tmpl w:val="6ED2004E"/>
    <w:lvl w:ilvl="0">
      <w:start w:val="9"/>
      <w:numFmt w:val="decimal"/>
      <w:lvlText w:val="%1."/>
      <w:lvlJc w:val="left"/>
      <w:pPr>
        <w:ind w:left="450"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6">
    <w:nsid w:val="5B5475DA"/>
    <w:multiLevelType w:val="hybridMultilevel"/>
    <w:tmpl w:val="973695DA"/>
    <w:lvl w:ilvl="0" w:tplc="B4E896AA">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63870336"/>
    <w:multiLevelType w:val="hybridMultilevel"/>
    <w:tmpl w:val="50146B3E"/>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64AB33FE"/>
    <w:multiLevelType w:val="multilevel"/>
    <w:tmpl w:val="A52E3FE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9">
    <w:nsid w:val="66C446D9"/>
    <w:multiLevelType w:val="hybridMultilevel"/>
    <w:tmpl w:val="BCD60FD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67A452B1"/>
    <w:multiLevelType w:val="multilevel"/>
    <w:tmpl w:val="38A0DA56"/>
    <w:lvl w:ilvl="0">
      <w:start w:val="9"/>
      <w:numFmt w:val="decimal"/>
      <w:lvlText w:val="%1."/>
      <w:lvlJc w:val="left"/>
      <w:pPr>
        <w:ind w:left="450" w:hanging="450"/>
      </w:pPr>
      <w:rPr>
        <w:rFonts w:hint="default"/>
      </w:rPr>
    </w:lvl>
    <w:lvl w:ilvl="1">
      <w:start w:val="1"/>
      <w:numFmt w:val="decimal"/>
      <w:lvlText w:val="%1.%2."/>
      <w:lvlJc w:val="left"/>
      <w:pPr>
        <w:ind w:left="5494" w:hanging="720"/>
      </w:pPr>
      <w:rPr>
        <w:rFonts w:hint="default"/>
      </w:rPr>
    </w:lvl>
    <w:lvl w:ilvl="2">
      <w:start w:val="1"/>
      <w:numFmt w:val="decimal"/>
      <w:lvlText w:val="%1.%2.%3."/>
      <w:lvlJc w:val="left"/>
      <w:pPr>
        <w:ind w:left="10268" w:hanging="720"/>
      </w:pPr>
      <w:rPr>
        <w:rFonts w:hint="default"/>
      </w:rPr>
    </w:lvl>
    <w:lvl w:ilvl="3">
      <w:start w:val="1"/>
      <w:numFmt w:val="decimal"/>
      <w:lvlText w:val="%1.%2.%3.%4."/>
      <w:lvlJc w:val="left"/>
      <w:pPr>
        <w:ind w:left="15402" w:hanging="1080"/>
      </w:pPr>
      <w:rPr>
        <w:rFonts w:hint="default"/>
      </w:rPr>
    </w:lvl>
    <w:lvl w:ilvl="4">
      <w:start w:val="1"/>
      <w:numFmt w:val="decimal"/>
      <w:lvlText w:val="%1.%2.%3.%4.%5."/>
      <w:lvlJc w:val="left"/>
      <w:pPr>
        <w:ind w:left="20176" w:hanging="1080"/>
      </w:pPr>
      <w:rPr>
        <w:rFonts w:hint="default"/>
      </w:rPr>
    </w:lvl>
    <w:lvl w:ilvl="5">
      <w:start w:val="1"/>
      <w:numFmt w:val="decimal"/>
      <w:lvlText w:val="%1.%2.%3.%4.%5.%6."/>
      <w:lvlJc w:val="left"/>
      <w:pPr>
        <w:ind w:left="25310" w:hanging="1440"/>
      </w:pPr>
      <w:rPr>
        <w:rFonts w:hint="default"/>
      </w:rPr>
    </w:lvl>
    <w:lvl w:ilvl="6">
      <w:start w:val="1"/>
      <w:numFmt w:val="decimal"/>
      <w:lvlText w:val="%1.%2.%3.%4.%5.%6.%7."/>
      <w:lvlJc w:val="left"/>
      <w:pPr>
        <w:ind w:left="30444" w:hanging="1800"/>
      </w:pPr>
      <w:rPr>
        <w:rFonts w:hint="default"/>
      </w:rPr>
    </w:lvl>
    <w:lvl w:ilvl="7">
      <w:start w:val="1"/>
      <w:numFmt w:val="decimal"/>
      <w:lvlText w:val="%1.%2.%3.%4.%5.%6.%7.%8."/>
      <w:lvlJc w:val="left"/>
      <w:pPr>
        <w:ind w:left="-30318" w:hanging="1800"/>
      </w:pPr>
      <w:rPr>
        <w:rFonts w:hint="default"/>
      </w:rPr>
    </w:lvl>
    <w:lvl w:ilvl="8">
      <w:start w:val="1"/>
      <w:numFmt w:val="decimal"/>
      <w:lvlText w:val="%1.%2.%3.%4.%5.%6.%7.%8.%9."/>
      <w:lvlJc w:val="left"/>
      <w:pPr>
        <w:ind w:left="-25184" w:hanging="2160"/>
      </w:pPr>
      <w:rPr>
        <w:rFonts w:hint="default"/>
      </w:rPr>
    </w:lvl>
  </w:abstractNum>
  <w:abstractNum w:abstractNumId="41">
    <w:nsid w:val="6A575029"/>
    <w:multiLevelType w:val="hybridMultilevel"/>
    <w:tmpl w:val="0100DA40"/>
    <w:lvl w:ilvl="0" w:tplc="54F6EBDC">
      <w:start w:val="1"/>
      <w:numFmt w:val="decimal"/>
      <w:lvlText w:val="%1."/>
      <w:lvlJc w:val="left"/>
      <w:pPr>
        <w:ind w:left="1084" w:hanging="3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2">
    <w:nsid w:val="6C391C13"/>
    <w:multiLevelType w:val="multilevel"/>
    <w:tmpl w:val="BE52F3C6"/>
    <w:lvl w:ilvl="0">
      <w:start w:val="10"/>
      <w:numFmt w:val="decimal"/>
      <w:lvlText w:val="%1"/>
      <w:lvlJc w:val="left"/>
      <w:pPr>
        <w:ind w:left="720" w:hanging="360"/>
      </w:pPr>
      <w:rPr>
        <w:rFonts w:eastAsia="Times New Roman" w:hint="default"/>
        <w:sz w:val="28"/>
        <w:szCs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nsid w:val="6C3B63C0"/>
    <w:multiLevelType w:val="hybridMultilevel"/>
    <w:tmpl w:val="0114CBFA"/>
    <w:lvl w:ilvl="0" w:tplc="F8382126">
      <w:start w:val="7"/>
      <w:numFmt w:val="decimal"/>
      <w:lvlText w:val="%1."/>
      <w:lvlJc w:val="left"/>
      <w:pPr>
        <w:ind w:left="1080" w:hanging="360"/>
      </w:pPr>
      <w:rPr>
        <w:rFonts w:eastAsia="Times New Roman" w:hint="default"/>
        <w:sz w:val="28"/>
        <w:szCs w:val="28"/>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4">
    <w:nsid w:val="6E9A52FA"/>
    <w:multiLevelType w:val="multilevel"/>
    <w:tmpl w:val="46743DA8"/>
    <w:lvl w:ilvl="0">
      <w:start w:val="1"/>
      <w:numFmt w:val="decimal"/>
      <w:lvlText w:val="%1."/>
      <w:lvlJc w:val="left"/>
      <w:pPr>
        <w:ind w:left="720" w:hanging="360"/>
      </w:pPr>
    </w:lvl>
    <w:lvl w:ilvl="1">
      <w:start w:val="1"/>
      <w:numFmt w:val="decimal"/>
      <w:isLgl/>
      <w:lvlText w:val="%1.%2."/>
      <w:lvlJc w:val="left"/>
      <w:pPr>
        <w:ind w:left="2124" w:hanging="990"/>
      </w:pPr>
      <w:rPr>
        <w:rFonts w:hint="default"/>
      </w:rPr>
    </w:lvl>
    <w:lvl w:ilvl="2">
      <w:start w:val="1"/>
      <w:numFmt w:val="decimal"/>
      <w:isLgl/>
      <w:lvlText w:val="%1.%2.%3."/>
      <w:lvlJc w:val="left"/>
      <w:pPr>
        <w:ind w:left="2898" w:hanging="990"/>
      </w:pPr>
      <w:rPr>
        <w:rFonts w:hint="default"/>
      </w:rPr>
    </w:lvl>
    <w:lvl w:ilvl="3">
      <w:start w:val="1"/>
      <w:numFmt w:val="decimal"/>
      <w:isLgl/>
      <w:lvlText w:val="%1.%2.%3.%4."/>
      <w:lvlJc w:val="left"/>
      <w:pPr>
        <w:ind w:left="3672" w:hanging="99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310" w:hanging="108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218" w:hanging="1440"/>
      </w:pPr>
      <w:rPr>
        <w:rFonts w:hint="default"/>
      </w:rPr>
    </w:lvl>
    <w:lvl w:ilvl="8">
      <w:start w:val="1"/>
      <w:numFmt w:val="decimal"/>
      <w:isLgl/>
      <w:lvlText w:val="%1.%2.%3.%4.%5.%6.%7.%8.%9."/>
      <w:lvlJc w:val="left"/>
      <w:pPr>
        <w:ind w:left="8352" w:hanging="1800"/>
      </w:pPr>
      <w:rPr>
        <w:rFonts w:hint="default"/>
      </w:rPr>
    </w:lvl>
  </w:abstractNum>
  <w:abstractNum w:abstractNumId="45">
    <w:nsid w:val="732821FE"/>
    <w:multiLevelType w:val="multilevel"/>
    <w:tmpl w:val="8A3ED494"/>
    <w:lvl w:ilvl="0">
      <w:start w:val="6"/>
      <w:numFmt w:val="decimal"/>
      <w:lvlText w:val="%1."/>
      <w:lvlJc w:val="left"/>
      <w:pPr>
        <w:ind w:left="540" w:hanging="540"/>
      </w:pPr>
      <w:rPr>
        <w:rFonts w:hint="default"/>
      </w:rPr>
    </w:lvl>
    <w:lvl w:ilvl="1">
      <w:start w:val="4"/>
      <w:numFmt w:val="decimal"/>
      <w:lvlText w:val="%1.%2."/>
      <w:lvlJc w:val="left"/>
      <w:pPr>
        <w:ind w:left="1603" w:hanging="540"/>
      </w:pPr>
      <w:rPr>
        <w:rFonts w:hint="default"/>
      </w:rPr>
    </w:lvl>
    <w:lvl w:ilvl="2">
      <w:start w:val="2"/>
      <w:numFmt w:val="decimal"/>
      <w:lvlText w:val="%1.%2.%3."/>
      <w:lvlJc w:val="left"/>
      <w:pPr>
        <w:ind w:left="2846" w:hanging="720"/>
      </w:pPr>
      <w:rPr>
        <w:rFonts w:hint="default"/>
      </w:rPr>
    </w:lvl>
    <w:lvl w:ilvl="3">
      <w:start w:val="1"/>
      <w:numFmt w:val="decimal"/>
      <w:lvlText w:val="%1.%2.%3.%4."/>
      <w:lvlJc w:val="left"/>
      <w:pPr>
        <w:ind w:left="3909" w:hanging="720"/>
      </w:pPr>
      <w:rPr>
        <w:rFonts w:hint="default"/>
      </w:rPr>
    </w:lvl>
    <w:lvl w:ilvl="4">
      <w:start w:val="1"/>
      <w:numFmt w:val="decimal"/>
      <w:lvlText w:val="%1.%2.%3.%4.%5."/>
      <w:lvlJc w:val="left"/>
      <w:pPr>
        <w:ind w:left="5332" w:hanging="1080"/>
      </w:pPr>
      <w:rPr>
        <w:rFonts w:hint="default"/>
      </w:rPr>
    </w:lvl>
    <w:lvl w:ilvl="5">
      <w:start w:val="1"/>
      <w:numFmt w:val="decimal"/>
      <w:lvlText w:val="%1.%2.%3.%4.%5.%6."/>
      <w:lvlJc w:val="left"/>
      <w:pPr>
        <w:ind w:left="6395" w:hanging="108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8881" w:hanging="1440"/>
      </w:pPr>
      <w:rPr>
        <w:rFonts w:hint="default"/>
      </w:rPr>
    </w:lvl>
    <w:lvl w:ilvl="8">
      <w:start w:val="1"/>
      <w:numFmt w:val="decimal"/>
      <w:lvlText w:val="%1.%2.%3.%4.%5.%6.%7.%8.%9."/>
      <w:lvlJc w:val="left"/>
      <w:pPr>
        <w:ind w:left="10304" w:hanging="1800"/>
      </w:pPr>
      <w:rPr>
        <w:rFonts w:hint="default"/>
      </w:rPr>
    </w:lvl>
  </w:abstractNum>
  <w:abstractNum w:abstractNumId="46">
    <w:nsid w:val="7EBD5EAC"/>
    <w:multiLevelType w:val="hybridMultilevel"/>
    <w:tmpl w:val="5C18861E"/>
    <w:lvl w:ilvl="0" w:tplc="0419000F">
      <w:start w:val="1"/>
      <w:numFmt w:val="decimal"/>
      <w:lvlText w:val="%1."/>
      <w:lvlJc w:val="left"/>
      <w:pPr>
        <w:ind w:left="720" w:hanging="360"/>
      </w:pPr>
      <w:rPr>
        <w:rFonts w:hint="default"/>
        <w:b w:val="0"/>
        <w:bCs w:val="0"/>
        <w:u w:val="non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44"/>
  </w:num>
  <w:num w:numId="2">
    <w:abstractNumId w:val="19"/>
  </w:num>
  <w:num w:numId="3">
    <w:abstractNumId w:val="7"/>
  </w:num>
  <w:num w:numId="4">
    <w:abstractNumId w:val="9"/>
  </w:num>
  <w:num w:numId="5">
    <w:abstractNumId w:val="45"/>
  </w:num>
  <w:num w:numId="6">
    <w:abstractNumId w:val="33"/>
  </w:num>
  <w:num w:numId="7">
    <w:abstractNumId w:val="11"/>
  </w:num>
  <w:num w:numId="8">
    <w:abstractNumId w:val="39"/>
  </w:num>
  <w:num w:numId="9">
    <w:abstractNumId w:val="26"/>
  </w:num>
  <w:num w:numId="10">
    <w:abstractNumId w:val="8"/>
  </w:num>
  <w:num w:numId="11">
    <w:abstractNumId w:val="28"/>
  </w:num>
  <w:num w:numId="12">
    <w:abstractNumId w:val="30"/>
  </w:num>
  <w:num w:numId="13">
    <w:abstractNumId w:val="5"/>
  </w:num>
  <w:num w:numId="14">
    <w:abstractNumId w:val="37"/>
  </w:num>
  <w:num w:numId="15">
    <w:abstractNumId w:val="25"/>
  </w:num>
  <w:num w:numId="16">
    <w:abstractNumId w:val="2"/>
  </w:num>
  <w:num w:numId="17">
    <w:abstractNumId w:val="29"/>
  </w:num>
  <w:num w:numId="18">
    <w:abstractNumId w:val="22"/>
  </w:num>
  <w:num w:numId="19">
    <w:abstractNumId w:val="36"/>
  </w:num>
  <w:num w:numId="20">
    <w:abstractNumId w:val="24"/>
  </w:num>
  <w:num w:numId="21">
    <w:abstractNumId w:val="0"/>
  </w:num>
  <w:num w:numId="22">
    <w:abstractNumId w:val="1"/>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16"/>
  </w:num>
  <w:num w:numId="26">
    <w:abstractNumId w:val="35"/>
  </w:num>
  <w:num w:numId="27">
    <w:abstractNumId w:val="13"/>
  </w:num>
  <w:num w:numId="28">
    <w:abstractNumId w:val="6"/>
  </w:num>
  <w:num w:numId="29">
    <w:abstractNumId w:val="42"/>
  </w:num>
  <w:num w:numId="30">
    <w:abstractNumId w:val="21"/>
  </w:num>
  <w:num w:numId="31">
    <w:abstractNumId w:val="15"/>
  </w:num>
  <w:num w:numId="32">
    <w:abstractNumId w:val="20"/>
  </w:num>
  <w:num w:numId="33">
    <w:abstractNumId w:val="10"/>
  </w:num>
  <w:num w:numId="34">
    <w:abstractNumId w:val="43"/>
  </w:num>
  <w:num w:numId="35">
    <w:abstractNumId w:val="23"/>
  </w:num>
  <w:num w:numId="36">
    <w:abstractNumId w:val="46"/>
  </w:num>
  <w:num w:numId="37">
    <w:abstractNumId w:val="4"/>
  </w:num>
  <w:num w:numId="38">
    <w:abstractNumId w:val="34"/>
  </w:num>
  <w:num w:numId="39">
    <w:abstractNumId w:val="38"/>
  </w:num>
  <w:num w:numId="40">
    <w:abstractNumId w:val="31"/>
  </w:num>
  <w:num w:numId="41">
    <w:abstractNumId w:val="17"/>
  </w:num>
  <w:num w:numId="42">
    <w:abstractNumId w:val="3"/>
  </w:num>
  <w:num w:numId="43">
    <w:abstractNumId w:val="40"/>
  </w:num>
  <w:num w:numId="44">
    <w:abstractNumId w:val="18"/>
  </w:num>
  <w:num w:numId="45">
    <w:abstractNumId w:val="12"/>
  </w:num>
  <w:num w:numId="46">
    <w:abstractNumId w:val="32"/>
  </w:num>
  <w:num w:numId="47">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hideSpellingErrors/>
  <w:proofState w:grammar="clean"/>
  <w:defaultTabStop w:val="708"/>
  <w:doNotHyphenateCaps/>
  <w:characterSpacingControl w:val="doNotCompress"/>
  <w:doNotValidateAgainstSchema/>
  <w:doNotDemarcateInvalidXml/>
  <w:footnotePr>
    <w:footnote w:id="0"/>
    <w:footnote w:id="1"/>
    <w:footnote w:id="2"/>
  </w:footnotePr>
  <w:endnotePr>
    <w:endnote w:id="0"/>
    <w:endnote w:id="1"/>
    <w:endnote w:id="2"/>
  </w:endnotePr>
  <w:compat/>
  <w:rsids>
    <w:rsidRoot w:val="00964F55"/>
    <w:rsid w:val="00007554"/>
    <w:rsid w:val="00012E1D"/>
    <w:rsid w:val="00017A29"/>
    <w:rsid w:val="00034CC5"/>
    <w:rsid w:val="00035600"/>
    <w:rsid w:val="00040573"/>
    <w:rsid w:val="00042F24"/>
    <w:rsid w:val="00050DE8"/>
    <w:rsid w:val="00052FCC"/>
    <w:rsid w:val="00065883"/>
    <w:rsid w:val="0006730A"/>
    <w:rsid w:val="00067B8F"/>
    <w:rsid w:val="000708D4"/>
    <w:rsid w:val="00074D32"/>
    <w:rsid w:val="00076CDB"/>
    <w:rsid w:val="00077A3C"/>
    <w:rsid w:val="00077F11"/>
    <w:rsid w:val="00082998"/>
    <w:rsid w:val="0008490B"/>
    <w:rsid w:val="00087A68"/>
    <w:rsid w:val="00087FF7"/>
    <w:rsid w:val="000909CE"/>
    <w:rsid w:val="00092659"/>
    <w:rsid w:val="0009303F"/>
    <w:rsid w:val="00096D3F"/>
    <w:rsid w:val="00097159"/>
    <w:rsid w:val="000A1978"/>
    <w:rsid w:val="000A387B"/>
    <w:rsid w:val="000B05E9"/>
    <w:rsid w:val="000B547E"/>
    <w:rsid w:val="000C42B6"/>
    <w:rsid w:val="000C4936"/>
    <w:rsid w:val="000D2AA8"/>
    <w:rsid w:val="000E074C"/>
    <w:rsid w:val="000E35F9"/>
    <w:rsid w:val="000E54A9"/>
    <w:rsid w:val="000F504E"/>
    <w:rsid w:val="00103455"/>
    <w:rsid w:val="00110693"/>
    <w:rsid w:val="00110ADD"/>
    <w:rsid w:val="00111884"/>
    <w:rsid w:val="00112DB2"/>
    <w:rsid w:val="00114C24"/>
    <w:rsid w:val="0012062C"/>
    <w:rsid w:val="00122EA2"/>
    <w:rsid w:val="00126D1E"/>
    <w:rsid w:val="001316EF"/>
    <w:rsid w:val="001353E3"/>
    <w:rsid w:val="00137E53"/>
    <w:rsid w:val="00143DF3"/>
    <w:rsid w:val="00146E00"/>
    <w:rsid w:val="001479B6"/>
    <w:rsid w:val="001534FD"/>
    <w:rsid w:val="001549DD"/>
    <w:rsid w:val="0016044C"/>
    <w:rsid w:val="00160591"/>
    <w:rsid w:val="001605AA"/>
    <w:rsid w:val="00162685"/>
    <w:rsid w:val="00164295"/>
    <w:rsid w:val="001663A1"/>
    <w:rsid w:val="00172195"/>
    <w:rsid w:val="00176ED2"/>
    <w:rsid w:val="0017754E"/>
    <w:rsid w:val="0019178D"/>
    <w:rsid w:val="00193877"/>
    <w:rsid w:val="00194ED0"/>
    <w:rsid w:val="001968A7"/>
    <w:rsid w:val="001A6CBA"/>
    <w:rsid w:val="001B0AAF"/>
    <w:rsid w:val="001B0EB4"/>
    <w:rsid w:val="001B160C"/>
    <w:rsid w:val="001B5245"/>
    <w:rsid w:val="001B58F0"/>
    <w:rsid w:val="001C05F9"/>
    <w:rsid w:val="001C7E6E"/>
    <w:rsid w:val="001D26C2"/>
    <w:rsid w:val="001D4D1E"/>
    <w:rsid w:val="001D66A1"/>
    <w:rsid w:val="001D678F"/>
    <w:rsid w:val="001E16A3"/>
    <w:rsid w:val="001F1155"/>
    <w:rsid w:val="001F1A68"/>
    <w:rsid w:val="001F5EDD"/>
    <w:rsid w:val="001F6FEC"/>
    <w:rsid w:val="00200DDC"/>
    <w:rsid w:val="00204A4E"/>
    <w:rsid w:val="00205562"/>
    <w:rsid w:val="002064D6"/>
    <w:rsid w:val="00211628"/>
    <w:rsid w:val="00216FAE"/>
    <w:rsid w:val="0021757B"/>
    <w:rsid w:val="00224084"/>
    <w:rsid w:val="00224AEC"/>
    <w:rsid w:val="002341E0"/>
    <w:rsid w:val="00241D52"/>
    <w:rsid w:val="0024227E"/>
    <w:rsid w:val="002422F6"/>
    <w:rsid w:val="00244F2D"/>
    <w:rsid w:val="002567B3"/>
    <w:rsid w:val="00262871"/>
    <w:rsid w:val="00270244"/>
    <w:rsid w:val="002731AD"/>
    <w:rsid w:val="00275563"/>
    <w:rsid w:val="00283D4C"/>
    <w:rsid w:val="0028775D"/>
    <w:rsid w:val="00294293"/>
    <w:rsid w:val="00297208"/>
    <w:rsid w:val="002A30CC"/>
    <w:rsid w:val="002A49E4"/>
    <w:rsid w:val="002A5456"/>
    <w:rsid w:val="002A59F9"/>
    <w:rsid w:val="002A69A9"/>
    <w:rsid w:val="002B1A1A"/>
    <w:rsid w:val="002B525E"/>
    <w:rsid w:val="002B72CA"/>
    <w:rsid w:val="002C15C9"/>
    <w:rsid w:val="002D1A9D"/>
    <w:rsid w:val="002E0FD5"/>
    <w:rsid w:val="002E3E65"/>
    <w:rsid w:val="002E4C6F"/>
    <w:rsid w:val="002F29EA"/>
    <w:rsid w:val="002F5D55"/>
    <w:rsid w:val="00305034"/>
    <w:rsid w:val="00305BC8"/>
    <w:rsid w:val="00305C99"/>
    <w:rsid w:val="00307C37"/>
    <w:rsid w:val="00315C26"/>
    <w:rsid w:val="00317159"/>
    <w:rsid w:val="00321498"/>
    <w:rsid w:val="00323382"/>
    <w:rsid w:val="00323BDC"/>
    <w:rsid w:val="003241BF"/>
    <w:rsid w:val="00334094"/>
    <w:rsid w:val="00341246"/>
    <w:rsid w:val="00345F27"/>
    <w:rsid w:val="00346B7A"/>
    <w:rsid w:val="00351C20"/>
    <w:rsid w:val="00353D5E"/>
    <w:rsid w:val="00355D85"/>
    <w:rsid w:val="0037054D"/>
    <w:rsid w:val="00370950"/>
    <w:rsid w:val="00373691"/>
    <w:rsid w:val="00374102"/>
    <w:rsid w:val="00376ECD"/>
    <w:rsid w:val="00381EF9"/>
    <w:rsid w:val="0038419E"/>
    <w:rsid w:val="003848E3"/>
    <w:rsid w:val="003907F1"/>
    <w:rsid w:val="003957F2"/>
    <w:rsid w:val="003A4D60"/>
    <w:rsid w:val="003A6652"/>
    <w:rsid w:val="003A6DF9"/>
    <w:rsid w:val="003A7113"/>
    <w:rsid w:val="003B5199"/>
    <w:rsid w:val="003B6C34"/>
    <w:rsid w:val="003C014E"/>
    <w:rsid w:val="003C0507"/>
    <w:rsid w:val="003C2CDE"/>
    <w:rsid w:val="003C31C1"/>
    <w:rsid w:val="003C5599"/>
    <w:rsid w:val="003D034D"/>
    <w:rsid w:val="003D328C"/>
    <w:rsid w:val="003D4263"/>
    <w:rsid w:val="003D64BF"/>
    <w:rsid w:val="003D7ECB"/>
    <w:rsid w:val="003D7FBA"/>
    <w:rsid w:val="003E0C84"/>
    <w:rsid w:val="003E19B6"/>
    <w:rsid w:val="003E1D9F"/>
    <w:rsid w:val="003E23B7"/>
    <w:rsid w:val="003E26A5"/>
    <w:rsid w:val="003E4735"/>
    <w:rsid w:val="003E4C98"/>
    <w:rsid w:val="003F38D5"/>
    <w:rsid w:val="003F3E6C"/>
    <w:rsid w:val="003F7BDD"/>
    <w:rsid w:val="003F7EAC"/>
    <w:rsid w:val="00402E03"/>
    <w:rsid w:val="00402F67"/>
    <w:rsid w:val="004033B9"/>
    <w:rsid w:val="00404EAA"/>
    <w:rsid w:val="00412B4C"/>
    <w:rsid w:val="00415913"/>
    <w:rsid w:val="00415F18"/>
    <w:rsid w:val="0042081D"/>
    <w:rsid w:val="004224CF"/>
    <w:rsid w:val="00423589"/>
    <w:rsid w:val="0042459C"/>
    <w:rsid w:val="004247E3"/>
    <w:rsid w:val="00436D6F"/>
    <w:rsid w:val="00440A01"/>
    <w:rsid w:val="00443283"/>
    <w:rsid w:val="00452DC1"/>
    <w:rsid w:val="004533D3"/>
    <w:rsid w:val="004538AF"/>
    <w:rsid w:val="00456B82"/>
    <w:rsid w:val="0046292C"/>
    <w:rsid w:val="00465FCB"/>
    <w:rsid w:val="00471466"/>
    <w:rsid w:val="0047353E"/>
    <w:rsid w:val="0048164A"/>
    <w:rsid w:val="00482ECA"/>
    <w:rsid w:val="00483E1B"/>
    <w:rsid w:val="00483F88"/>
    <w:rsid w:val="00484936"/>
    <w:rsid w:val="00495FB2"/>
    <w:rsid w:val="00497AE1"/>
    <w:rsid w:val="004A531E"/>
    <w:rsid w:val="004B1551"/>
    <w:rsid w:val="004B25F3"/>
    <w:rsid w:val="004B6B10"/>
    <w:rsid w:val="004B7265"/>
    <w:rsid w:val="004C6CAE"/>
    <w:rsid w:val="004D0407"/>
    <w:rsid w:val="004D641C"/>
    <w:rsid w:val="004D6B2C"/>
    <w:rsid w:val="004D7EB8"/>
    <w:rsid w:val="004E0ABB"/>
    <w:rsid w:val="004E0F4D"/>
    <w:rsid w:val="004E1370"/>
    <w:rsid w:val="004E2CF0"/>
    <w:rsid w:val="004E319E"/>
    <w:rsid w:val="004E35EC"/>
    <w:rsid w:val="004E4475"/>
    <w:rsid w:val="004E6B4B"/>
    <w:rsid w:val="004E769F"/>
    <w:rsid w:val="004F798F"/>
    <w:rsid w:val="0050454B"/>
    <w:rsid w:val="00506D42"/>
    <w:rsid w:val="00510431"/>
    <w:rsid w:val="00512EF3"/>
    <w:rsid w:val="005138E6"/>
    <w:rsid w:val="00513E73"/>
    <w:rsid w:val="00515B20"/>
    <w:rsid w:val="00516F17"/>
    <w:rsid w:val="0052171E"/>
    <w:rsid w:val="0052225D"/>
    <w:rsid w:val="00522295"/>
    <w:rsid w:val="00524CF5"/>
    <w:rsid w:val="00525680"/>
    <w:rsid w:val="00525AD9"/>
    <w:rsid w:val="00526BAB"/>
    <w:rsid w:val="00534E95"/>
    <w:rsid w:val="00542252"/>
    <w:rsid w:val="00542B1F"/>
    <w:rsid w:val="005510C0"/>
    <w:rsid w:val="00551EF8"/>
    <w:rsid w:val="005549CE"/>
    <w:rsid w:val="0055629A"/>
    <w:rsid w:val="00560758"/>
    <w:rsid w:val="0056400D"/>
    <w:rsid w:val="0056486D"/>
    <w:rsid w:val="00571D00"/>
    <w:rsid w:val="00574D6E"/>
    <w:rsid w:val="0057711C"/>
    <w:rsid w:val="00577B33"/>
    <w:rsid w:val="00582BE2"/>
    <w:rsid w:val="00582F59"/>
    <w:rsid w:val="0058649B"/>
    <w:rsid w:val="00594C3F"/>
    <w:rsid w:val="00597D9C"/>
    <w:rsid w:val="005A4AF6"/>
    <w:rsid w:val="005A6E93"/>
    <w:rsid w:val="005B1DEF"/>
    <w:rsid w:val="005C5488"/>
    <w:rsid w:val="005D01CB"/>
    <w:rsid w:val="005D72B3"/>
    <w:rsid w:val="005E12EC"/>
    <w:rsid w:val="005E5043"/>
    <w:rsid w:val="005E52C5"/>
    <w:rsid w:val="005E6F7B"/>
    <w:rsid w:val="005F016F"/>
    <w:rsid w:val="005F201E"/>
    <w:rsid w:val="005F29CF"/>
    <w:rsid w:val="00600046"/>
    <w:rsid w:val="00603E55"/>
    <w:rsid w:val="00604907"/>
    <w:rsid w:val="00607259"/>
    <w:rsid w:val="00607960"/>
    <w:rsid w:val="00607C03"/>
    <w:rsid w:val="006127B4"/>
    <w:rsid w:val="006129A0"/>
    <w:rsid w:val="00612EEC"/>
    <w:rsid w:val="00613F92"/>
    <w:rsid w:val="0061566C"/>
    <w:rsid w:val="0062255D"/>
    <w:rsid w:val="00622D17"/>
    <w:rsid w:val="00624823"/>
    <w:rsid w:val="00626E14"/>
    <w:rsid w:val="0063118D"/>
    <w:rsid w:val="006321A9"/>
    <w:rsid w:val="00632AAD"/>
    <w:rsid w:val="00637B21"/>
    <w:rsid w:val="006457C5"/>
    <w:rsid w:val="00647E59"/>
    <w:rsid w:val="00664656"/>
    <w:rsid w:val="0067099D"/>
    <w:rsid w:val="006750DE"/>
    <w:rsid w:val="00677804"/>
    <w:rsid w:val="0068180C"/>
    <w:rsid w:val="0068184F"/>
    <w:rsid w:val="00690517"/>
    <w:rsid w:val="00690B31"/>
    <w:rsid w:val="00697B16"/>
    <w:rsid w:val="006A0C34"/>
    <w:rsid w:val="006B0F57"/>
    <w:rsid w:val="006B268B"/>
    <w:rsid w:val="006B2E48"/>
    <w:rsid w:val="006B3904"/>
    <w:rsid w:val="006B3A02"/>
    <w:rsid w:val="006B55A3"/>
    <w:rsid w:val="006B7754"/>
    <w:rsid w:val="006C1ED3"/>
    <w:rsid w:val="006C2B8E"/>
    <w:rsid w:val="006C5346"/>
    <w:rsid w:val="006D0301"/>
    <w:rsid w:val="006D0B1D"/>
    <w:rsid w:val="006D2BD1"/>
    <w:rsid w:val="006D58A7"/>
    <w:rsid w:val="006D7E05"/>
    <w:rsid w:val="006E26AF"/>
    <w:rsid w:val="006E334E"/>
    <w:rsid w:val="006E4213"/>
    <w:rsid w:val="006F1172"/>
    <w:rsid w:val="006F6C97"/>
    <w:rsid w:val="00703861"/>
    <w:rsid w:val="007124B6"/>
    <w:rsid w:val="007168A2"/>
    <w:rsid w:val="00717BA9"/>
    <w:rsid w:val="0072184C"/>
    <w:rsid w:val="007230C5"/>
    <w:rsid w:val="0072352D"/>
    <w:rsid w:val="00724089"/>
    <w:rsid w:val="007263CD"/>
    <w:rsid w:val="0072645A"/>
    <w:rsid w:val="0072738C"/>
    <w:rsid w:val="00727FDC"/>
    <w:rsid w:val="00735288"/>
    <w:rsid w:val="007378C3"/>
    <w:rsid w:val="00737E02"/>
    <w:rsid w:val="00743394"/>
    <w:rsid w:val="0075419F"/>
    <w:rsid w:val="0075541C"/>
    <w:rsid w:val="00760B25"/>
    <w:rsid w:val="00760FA4"/>
    <w:rsid w:val="00761F45"/>
    <w:rsid w:val="00762AA9"/>
    <w:rsid w:val="0076468E"/>
    <w:rsid w:val="0076657E"/>
    <w:rsid w:val="00774448"/>
    <w:rsid w:val="00774903"/>
    <w:rsid w:val="00776345"/>
    <w:rsid w:val="007809C2"/>
    <w:rsid w:val="0078144A"/>
    <w:rsid w:val="00781733"/>
    <w:rsid w:val="00782FEE"/>
    <w:rsid w:val="00783A04"/>
    <w:rsid w:val="0078652F"/>
    <w:rsid w:val="00787BD6"/>
    <w:rsid w:val="00792E37"/>
    <w:rsid w:val="0079584F"/>
    <w:rsid w:val="00795AAA"/>
    <w:rsid w:val="007A3E4E"/>
    <w:rsid w:val="007A5A04"/>
    <w:rsid w:val="007B2255"/>
    <w:rsid w:val="007B5FF7"/>
    <w:rsid w:val="007B78BA"/>
    <w:rsid w:val="007C3CC6"/>
    <w:rsid w:val="007C47EA"/>
    <w:rsid w:val="007D23D7"/>
    <w:rsid w:val="007D3983"/>
    <w:rsid w:val="007D47DC"/>
    <w:rsid w:val="007D527D"/>
    <w:rsid w:val="007D63D0"/>
    <w:rsid w:val="007D6FCB"/>
    <w:rsid w:val="007E05FA"/>
    <w:rsid w:val="007F0375"/>
    <w:rsid w:val="00810958"/>
    <w:rsid w:val="0081440B"/>
    <w:rsid w:val="00814870"/>
    <w:rsid w:val="00816E1F"/>
    <w:rsid w:val="00826E3E"/>
    <w:rsid w:val="0083309A"/>
    <w:rsid w:val="00834AAB"/>
    <w:rsid w:val="00834CC8"/>
    <w:rsid w:val="008373A0"/>
    <w:rsid w:val="00837C43"/>
    <w:rsid w:val="008426B8"/>
    <w:rsid w:val="00844A80"/>
    <w:rsid w:val="00845AD5"/>
    <w:rsid w:val="0084736E"/>
    <w:rsid w:val="00851DD7"/>
    <w:rsid w:val="00851F12"/>
    <w:rsid w:val="0085273A"/>
    <w:rsid w:val="0085634F"/>
    <w:rsid w:val="008572EC"/>
    <w:rsid w:val="008604DA"/>
    <w:rsid w:val="0086093B"/>
    <w:rsid w:val="00863060"/>
    <w:rsid w:val="00863452"/>
    <w:rsid w:val="00866757"/>
    <w:rsid w:val="00867394"/>
    <w:rsid w:val="008679B8"/>
    <w:rsid w:val="00870881"/>
    <w:rsid w:val="00873820"/>
    <w:rsid w:val="00877833"/>
    <w:rsid w:val="008800CE"/>
    <w:rsid w:val="008804C6"/>
    <w:rsid w:val="008869F1"/>
    <w:rsid w:val="00887340"/>
    <w:rsid w:val="00887D7B"/>
    <w:rsid w:val="0089029E"/>
    <w:rsid w:val="00891A27"/>
    <w:rsid w:val="00894C40"/>
    <w:rsid w:val="008979AC"/>
    <w:rsid w:val="008B18C3"/>
    <w:rsid w:val="008B26C7"/>
    <w:rsid w:val="008B4AC7"/>
    <w:rsid w:val="008B4CB2"/>
    <w:rsid w:val="008B6BBB"/>
    <w:rsid w:val="008C220B"/>
    <w:rsid w:val="008D24D7"/>
    <w:rsid w:val="008D4746"/>
    <w:rsid w:val="008E378D"/>
    <w:rsid w:val="008F2168"/>
    <w:rsid w:val="008F7FB9"/>
    <w:rsid w:val="0090226F"/>
    <w:rsid w:val="00902C87"/>
    <w:rsid w:val="009030AF"/>
    <w:rsid w:val="0090514C"/>
    <w:rsid w:val="0091586C"/>
    <w:rsid w:val="00921E87"/>
    <w:rsid w:val="009220AC"/>
    <w:rsid w:val="00923C72"/>
    <w:rsid w:val="009254D9"/>
    <w:rsid w:val="00930A60"/>
    <w:rsid w:val="00934A54"/>
    <w:rsid w:val="00934EC0"/>
    <w:rsid w:val="00945976"/>
    <w:rsid w:val="00951AE5"/>
    <w:rsid w:val="00952DC6"/>
    <w:rsid w:val="00955B13"/>
    <w:rsid w:val="00956C88"/>
    <w:rsid w:val="009620B0"/>
    <w:rsid w:val="00962623"/>
    <w:rsid w:val="009635B5"/>
    <w:rsid w:val="00964F55"/>
    <w:rsid w:val="009676D5"/>
    <w:rsid w:val="00967B67"/>
    <w:rsid w:val="00971F24"/>
    <w:rsid w:val="009720AF"/>
    <w:rsid w:val="00980001"/>
    <w:rsid w:val="00980B10"/>
    <w:rsid w:val="00980FB9"/>
    <w:rsid w:val="009811E9"/>
    <w:rsid w:val="00982B91"/>
    <w:rsid w:val="00982F3F"/>
    <w:rsid w:val="00983D2B"/>
    <w:rsid w:val="0098475A"/>
    <w:rsid w:val="00984D88"/>
    <w:rsid w:val="00985AEF"/>
    <w:rsid w:val="00987845"/>
    <w:rsid w:val="0099093F"/>
    <w:rsid w:val="00991564"/>
    <w:rsid w:val="009926B7"/>
    <w:rsid w:val="009A11AC"/>
    <w:rsid w:val="009A1AC6"/>
    <w:rsid w:val="009A522B"/>
    <w:rsid w:val="009A6A5D"/>
    <w:rsid w:val="009B29E2"/>
    <w:rsid w:val="009B4076"/>
    <w:rsid w:val="009B5B2C"/>
    <w:rsid w:val="009B6C24"/>
    <w:rsid w:val="009B7D37"/>
    <w:rsid w:val="009C4C1B"/>
    <w:rsid w:val="009C5389"/>
    <w:rsid w:val="009D02E9"/>
    <w:rsid w:val="009D396E"/>
    <w:rsid w:val="009D6E8B"/>
    <w:rsid w:val="009E3021"/>
    <w:rsid w:val="009E3804"/>
    <w:rsid w:val="009F13D6"/>
    <w:rsid w:val="009F3AC1"/>
    <w:rsid w:val="009F70F0"/>
    <w:rsid w:val="009F720B"/>
    <w:rsid w:val="00A0039A"/>
    <w:rsid w:val="00A01CCB"/>
    <w:rsid w:val="00A155F5"/>
    <w:rsid w:val="00A167F2"/>
    <w:rsid w:val="00A16FD0"/>
    <w:rsid w:val="00A17D44"/>
    <w:rsid w:val="00A20437"/>
    <w:rsid w:val="00A27175"/>
    <w:rsid w:val="00A30607"/>
    <w:rsid w:val="00A333D2"/>
    <w:rsid w:val="00A40A6C"/>
    <w:rsid w:val="00A44CF5"/>
    <w:rsid w:val="00A46BD3"/>
    <w:rsid w:val="00A5075C"/>
    <w:rsid w:val="00A519A6"/>
    <w:rsid w:val="00A528F1"/>
    <w:rsid w:val="00A5690E"/>
    <w:rsid w:val="00A63FE2"/>
    <w:rsid w:val="00A720B0"/>
    <w:rsid w:val="00A76FFE"/>
    <w:rsid w:val="00A776E4"/>
    <w:rsid w:val="00A84843"/>
    <w:rsid w:val="00A87032"/>
    <w:rsid w:val="00A9276B"/>
    <w:rsid w:val="00A94322"/>
    <w:rsid w:val="00A945F5"/>
    <w:rsid w:val="00A95077"/>
    <w:rsid w:val="00A9518B"/>
    <w:rsid w:val="00A957E4"/>
    <w:rsid w:val="00A97AAF"/>
    <w:rsid w:val="00AA0829"/>
    <w:rsid w:val="00AA0D49"/>
    <w:rsid w:val="00AA0E7A"/>
    <w:rsid w:val="00AA1F35"/>
    <w:rsid w:val="00AA3B06"/>
    <w:rsid w:val="00AA4C05"/>
    <w:rsid w:val="00AA54ED"/>
    <w:rsid w:val="00AA7DC6"/>
    <w:rsid w:val="00AB07C9"/>
    <w:rsid w:val="00AB116B"/>
    <w:rsid w:val="00AB24F3"/>
    <w:rsid w:val="00AB7CAE"/>
    <w:rsid w:val="00AC00EC"/>
    <w:rsid w:val="00AC2BB9"/>
    <w:rsid w:val="00AC3A79"/>
    <w:rsid w:val="00AC4FA8"/>
    <w:rsid w:val="00AE2226"/>
    <w:rsid w:val="00AE3305"/>
    <w:rsid w:val="00AE62B9"/>
    <w:rsid w:val="00AE6931"/>
    <w:rsid w:val="00AF090B"/>
    <w:rsid w:val="00AF0C1F"/>
    <w:rsid w:val="00AF14C3"/>
    <w:rsid w:val="00AF20B3"/>
    <w:rsid w:val="00AF77D0"/>
    <w:rsid w:val="00AF7C3C"/>
    <w:rsid w:val="00B00631"/>
    <w:rsid w:val="00B02C5A"/>
    <w:rsid w:val="00B05AC8"/>
    <w:rsid w:val="00B072DB"/>
    <w:rsid w:val="00B10315"/>
    <w:rsid w:val="00B132E9"/>
    <w:rsid w:val="00B277D0"/>
    <w:rsid w:val="00B30447"/>
    <w:rsid w:val="00B33F4C"/>
    <w:rsid w:val="00B359F5"/>
    <w:rsid w:val="00B374C8"/>
    <w:rsid w:val="00B41AB1"/>
    <w:rsid w:val="00B441C6"/>
    <w:rsid w:val="00B469D1"/>
    <w:rsid w:val="00B511E6"/>
    <w:rsid w:val="00B53EA2"/>
    <w:rsid w:val="00B560A7"/>
    <w:rsid w:val="00B635EC"/>
    <w:rsid w:val="00B717FD"/>
    <w:rsid w:val="00B721DE"/>
    <w:rsid w:val="00B74D08"/>
    <w:rsid w:val="00B75F7C"/>
    <w:rsid w:val="00B82F1B"/>
    <w:rsid w:val="00B92DEA"/>
    <w:rsid w:val="00B97327"/>
    <w:rsid w:val="00B97A41"/>
    <w:rsid w:val="00BA16CC"/>
    <w:rsid w:val="00BA3913"/>
    <w:rsid w:val="00BB11EA"/>
    <w:rsid w:val="00BB1C44"/>
    <w:rsid w:val="00BB431E"/>
    <w:rsid w:val="00BB4F3A"/>
    <w:rsid w:val="00BC0AB9"/>
    <w:rsid w:val="00BC0D5A"/>
    <w:rsid w:val="00BC0DCD"/>
    <w:rsid w:val="00BC4A60"/>
    <w:rsid w:val="00BC5110"/>
    <w:rsid w:val="00BC515F"/>
    <w:rsid w:val="00BC6581"/>
    <w:rsid w:val="00BC6F42"/>
    <w:rsid w:val="00BC7B55"/>
    <w:rsid w:val="00BD0A62"/>
    <w:rsid w:val="00BD60D2"/>
    <w:rsid w:val="00BE055D"/>
    <w:rsid w:val="00BE2D55"/>
    <w:rsid w:val="00BE46CB"/>
    <w:rsid w:val="00BE4A8E"/>
    <w:rsid w:val="00BF29BD"/>
    <w:rsid w:val="00BF2E8A"/>
    <w:rsid w:val="00BF4DFE"/>
    <w:rsid w:val="00BF5D47"/>
    <w:rsid w:val="00BF79C8"/>
    <w:rsid w:val="00C03988"/>
    <w:rsid w:val="00C06F2E"/>
    <w:rsid w:val="00C11964"/>
    <w:rsid w:val="00C154AC"/>
    <w:rsid w:val="00C17BE7"/>
    <w:rsid w:val="00C219B8"/>
    <w:rsid w:val="00C22E69"/>
    <w:rsid w:val="00C268FB"/>
    <w:rsid w:val="00C31B04"/>
    <w:rsid w:val="00C32ACF"/>
    <w:rsid w:val="00C40D96"/>
    <w:rsid w:val="00C472FF"/>
    <w:rsid w:val="00C5608F"/>
    <w:rsid w:val="00C64FB4"/>
    <w:rsid w:val="00C6756F"/>
    <w:rsid w:val="00C7197E"/>
    <w:rsid w:val="00C735CF"/>
    <w:rsid w:val="00C74651"/>
    <w:rsid w:val="00C75A30"/>
    <w:rsid w:val="00C778BE"/>
    <w:rsid w:val="00C83CED"/>
    <w:rsid w:val="00C84B86"/>
    <w:rsid w:val="00CA0E99"/>
    <w:rsid w:val="00CA3B87"/>
    <w:rsid w:val="00CA61CD"/>
    <w:rsid w:val="00CA7316"/>
    <w:rsid w:val="00CB23A9"/>
    <w:rsid w:val="00CB3B5D"/>
    <w:rsid w:val="00CB496B"/>
    <w:rsid w:val="00CB659B"/>
    <w:rsid w:val="00CC2216"/>
    <w:rsid w:val="00CC5A6C"/>
    <w:rsid w:val="00CC6D23"/>
    <w:rsid w:val="00CD305B"/>
    <w:rsid w:val="00CD43E8"/>
    <w:rsid w:val="00CD4B12"/>
    <w:rsid w:val="00CD4FC1"/>
    <w:rsid w:val="00CD6A40"/>
    <w:rsid w:val="00CD7C67"/>
    <w:rsid w:val="00CE0D43"/>
    <w:rsid w:val="00CF00AE"/>
    <w:rsid w:val="00CF2281"/>
    <w:rsid w:val="00CF422E"/>
    <w:rsid w:val="00D00D3A"/>
    <w:rsid w:val="00D0503D"/>
    <w:rsid w:val="00D05190"/>
    <w:rsid w:val="00D0670C"/>
    <w:rsid w:val="00D1087B"/>
    <w:rsid w:val="00D12295"/>
    <w:rsid w:val="00D14C19"/>
    <w:rsid w:val="00D16824"/>
    <w:rsid w:val="00D2249A"/>
    <w:rsid w:val="00D237F5"/>
    <w:rsid w:val="00D25474"/>
    <w:rsid w:val="00D27AB7"/>
    <w:rsid w:val="00D333D4"/>
    <w:rsid w:val="00D37F53"/>
    <w:rsid w:val="00D46EF8"/>
    <w:rsid w:val="00D47116"/>
    <w:rsid w:val="00D55639"/>
    <w:rsid w:val="00D56261"/>
    <w:rsid w:val="00D65665"/>
    <w:rsid w:val="00D67D89"/>
    <w:rsid w:val="00D7268E"/>
    <w:rsid w:val="00D7538D"/>
    <w:rsid w:val="00D754EA"/>
    <w:rsid w:val="00D81D15"/>
    <w:rsid w:val="00D82201"/>
    <w:rsid w:val="00D82209"/>
    <w:rsid w:val="00D82FDC"/>
    <w:rsid w:val="00D8510A"/>
    <w:rsid w:val="00D8599D"/>
    <w:rsid w:val="00D91981"/>
    <w:rsid w:val="00D944FC"/>
    <w:rsid w:val="00D946B5"/>
    <w:rsid w:val="00D95675"/>
    <w:rsid w:val="00D969BD"/>
    <w:rsid w:val="00DA4C82"/>
    <w:rsid w:val="00DB0505"/>
    <w:rsid w:val="00DB717B"/>
    <w:rsid w:val="00DC03BE"/>
    <w:rsid w:val="00DC2208"/>
    <w:rsid w:val="00DC32FE"/>
    <w:rsid w:val="00DC6EC4"/>
    <w:rsid w:val="00DC7682"/>
    <w:rsid w:val="00DD02A4"/>
    <w:rsid w:val="00DD367B"/>
    <w:rsid w:val="00DF1161"/>
    <w:rsid w:val="00DF227D"/>
    <w:rsid w:val="00DF39B9"/>
    <w:rsid w:val="00DF68A8"/>
    <w:rsid w:val="00DF6D0B"/>
    <w:rsid w:val="00E028D0"/>
    <w:rsid w:val="00E02E1F"/>
    <w:rsid w:val="00E0408E"/>
    <w:rsid w:val="00E04097"/>
    <w:rsid w:val="00E05335"/>
    <w:rsid w:val="00E06F9E"/>
    <w:rsid w:val="00E07A71"/>
    <w:rsid w:val="00E07E40"/>
    <w:rsid w:val="00E10DCA"/>
    <w:rsid w:val="00E14C1F"/>
    <w:rsid w:val="00E158C4"/>
    <w:rsid w:val="00E25BB7"/>
    <w:rsid w:val="00E27073"/>
    <w:rsid w:val="00E27099"/>
    <w:rsid w:val="00E3178B"/>
    <w:rsid w:val="00E322D6"/>
    <w:rsid w:val="00E325EE"/>
    <w:rsid w:val="00E33297"/>
    <w:rsid w:val="00E33407"/>
    <w:rsid w:val="00E34E3A"/>
    <w:rsid w:val="00E35D40"/>
    <w:rsid w:val="00E4014A"/>
    <w:rsid w:val="00E417B0"/>
    <w:rsid w:val="00E41BB9"/>
    <w:rsid w:val="00E421AA"/>
    <w:rsid w:val="00E43CB4"/>
    <w:rsid w:val="00E4513C"/>
    <w:rsid w:val="00E451A9"/>
    <w:rsid w:val="00E453F7"/>
    <w:rsid w:val="00E45FAC"/>
    <w:rsid w:val="00E47360"/>
    <w:rsid w:val="00E5392F"/>
    <w:rsid w:val="00E551CA"/>
    <w:rsid w:val="00E57B58"/>
    <w:rsid w:val="00E61E50"/>
    <w:rsid w:val="00E6352D"/>
    <w:rsid w:val="00E74BD6"/>
    <w:rsid w:val="00E75298"/>
    <w:rsid w:val="00E8485B"/>
    <w:rsid w:val="00E9593F"/>
    <w:rsid w:val="00EA650A"/>
    <w:rsid w:val="00EA6FE8"/>
    <w:rsid w:val="00EB11D5"/>
    <w:rsid w:val="00EB54D2"/>
    <w:rsid w:val="00EB69E1"/>
    <w:rsid w:val="00EC0B03"/>
    <w:rsid w:val="00EC13B2"/>
    <w:rsid w:val="00EC68BC"/>
    <w:rsid w:val="00ED0301"/>
    <w:rsid w:val="00ED16C1"/>
    <w:rsid w:val="00ED223B"/>
    <w:rsid w:val="00ED603A"/>
    <w:rsid w:val="00EE4CF4"/>
    <w:rsid w:val="00EF2B77"/>
    <w:rsid w:val="00EF353A"/>
    <w:rsid w:val="00EF532F"/>
    <w:rsid w:val="00F00D5D"/>
    <w:rsid w:val="00F042B3"/>
    <w:rsid w:val="00F05688"/>
    <w:rsid w:val="00F05775"/>
    <w:rsid w:val="00F06699"/>
    <w:rsid w:val="00F075C6"/>
    <w:rsid w:val="00F0762A"/>
    <w:rsid w:val="00F136EB"/>
    <w:rsid w:val="00F13754"/>
    <w:rsid w:val="00F14168"/>
    <w:rsid w:val="00F145A4"/>
    <w:rsid w:val="00F146ED"/>
    <w:rsid w:val="00F16045"/>
    <w:rsid w:val="00F1654D"/>
    <w:rsid w:val="00F16AAC"/>
    <w:rsid w:val="00F1713F"/>
    <w:rsid w:val="00F17B31"/>
    <w:rsid w:val="00F20AE1"/>
    <w:rsid w:val="00F25090"/>
    <w:rsid w:val="00F261AF"/>
    <w:rsid w:val="00F3056A"/>
    <w:rsid w:val="00F3352B"/>
    <w:rsid w:val="00F35BED"/>
    <w:rsid w:val="00F37300"/>
    <w:rsid w:val="00F37677"/>
    <w:rsid w:val="00F40C27"/>
    <w:rsid w:val="00F4163A"/>
    <w:rsid w:val="00F448E8"/>
    <w:rsid w:val="00F44E63"/>
    <w:rsid w:val="00F52540"/>
    <w:rsid w:val="00F557E0"/>
    <w:rsid w:val="00F6136D"/>
    <w:rsid w:val="00F63E53"/>
    <w:rsid w:val="00F6437D"/>
    <w:rsid w:val="00F64713"/>
    <w:rsid w:val="00F7089C"/>
    <w:rsid w:val="00F7167C"/>
    <w:rsid w:val="00F7642D"/>
    <w:rsid w:val="00F87B9C"/>
    <w:rsid w:val="00F90BAF"/>
    <w:rsid w:val="00F91D80"/>
    <w:rsid w:val="00F92607"/>
    <w:rsid w:val="00F95CEF"/>
    <w:rsid w:val="00F961F3"/>
    <w:rsid w:val="00FA5748"/>
    <w:rsid w:val="00FA61CF"/>
    <w:rsid w:val="00FB017F"/>
    <w:rsid w:val="00FB22C2"/>
    <w:rsid w:val="00FB3ABD"/>
    <w:rsid w:val="00FB549F"/>
    <w:rsid w:val="00FB781B"/>
    <w:rsid w:val="00FC3E83"/>
    <w:rsid w:val="00FC41FE"/>
    <w:rsid w:val="00FC747E"/>
    <w:rsid w:val="00FD0748"/>
    <w:rsid w:val="00FD240F"/>
    <w:rsid w:val="00FD4067"/>
    <w:rsid w:val="00FD54C7"/>
    <w:rsid w:val="00FD6D96"/>
    <w:rsid w:val="00FD7A8F"/>
    <w:rsid w:val="00FE1072"/>
    <w:rsid w:val="00FE15BC"/>
    <w:rsid w:val="00FE5C03"/>
    <w:rsid w:val="00FE65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52C5"/>
    <w:rPr>
      <w:rFonts w:cs="Calibri"/>
      <w:lang w:eastAsia="en-US"/>
    </w:rPr>
  </w:style>
  <w:style w:type="paragraph" w:styleId="1">
    <w:name w:val="heading 1"/>
    <w:basedOn w:val="a"/>
    <w:next w:val="a"/>
    <w:link w:val="10"/>
    <w:uiPriority w:val="99"/>
    <w:qFormat/>
    <w:rsid w:val="005E52C5"/>
    <w:pPr>
      <w:keepNext/>
      <w:spacing w:before="240" w:after="60"/>
      <w:outlineLvl w:val="0"/>
    </w:pPr>
    <w:rPr>
      <w:rFonts w:ascii="Cambria" w:eastAsia="Times New Roman" w:hAnsi="Cambria" w:cs="Cambria"/>
      <w:b/>
      <w:bCs/>
      <w:kern w:val="32"/>
      <w:sz w:val="32"/>
      <w:szCs w:val="32"/>
    </w:rPr>
  </w:style>
  <w:style w:type="paragraph" w:styleId="2">
    <w:name w:val="heading 2"/>
    <w:basedOn w:val="a"/>
    <w:link w:val="20"/>
    <w:uiPriority w:val="99"/>
    <w:qFormat/>
    <w:rsid w:val="005E52C5"/>
    <w:pPr>
      <w:outlineLvl w:val="1"/>
    </w:pPr>
    <w:rPr>
      <w:rFonts w:ascii="Times New Roman" w:eastAsia="Times New Roman" w:hAnsi="Times New Roman" w:cs="Times New Roman"/>
      <w:b/>
      <w:bCs/>
      <w:color w:val="92BC28"/>
      <w:sz w:val="26"/>
      <w:szCs w:val="26"/>
      <w:lang w:eastAsia="ru-RU"/>
    </w:rPr>
  </w:style>
  <w:style w:type="paragraph" w:styleId="3">
    <w:name w:val="heading 3"/>
    <w:basedOn w:val="a"/>
    <w:next w:val="a"/>
    <w:link w:val="30"/>
    <w:uiPriority w:val="99"/>
    <w:qFormat/>
    <w:rsid w:val="005E52C5"/>
    <w:pPr>
      <w:keepNext/>
      <w:spacing w:before="240" w:after="60"/>
      <w:outlineLvl w:val="2"/>
    </w:pPr>
    <w:rPr>
      <w:rFonts w:ascii="Cambria" w:eastAsia="Times New Roman" w:hAnsi="Cambria" w:cs="Cambria"/>
      <w:b/>
      <w:bCs/>
      <w:sz w:val="26"/>
      <w:szCs w:val="26"/>
    </w:rPr>
  </w:style>
  <w:style w:type="paragraph" w:styleId="6">
    <w:name w:val="heading 6"/>
    <w:basedOn w:val="a"/>
    <w:next w:val="a"/>
    <w:link w:val="60"/>
    <w:uiPriority w:val="99"/>
    <w:qFormat/>
    <w:rsid w:val="005E52C5"/>
    <w:pPr>
      <w:spacing w:before="240" w:after="60"/>
      <w:outlineLvl w:val="5"/>
    </w:pPr>
    <w:rPr>
      <w:rFonts w:eastAsia="Times New Roman"/>
      <w:b/>
      <w:bCs/>
    </w:rPr>
  </w:style>
  <w:style w:type="paragraph" w:styleId="7">
    <w:name w:val="heading 7"/>
    <w:basedOn w:val="a"/>
    <w:next w:val="a"/>
    <w:link w:val="70"/>
    <w:uiPriority w:val="99"/>
    <w:qFormat/>
    <w:rsid w:val="005E52C5"/>
    <w:pPr>
      <w:spacing w:before="240" w:after="60"/>
      <w:outlineLvl w:val="6"/>
    </w:pPr>
    <w:rPr>
      <w:rFonts w:ascii="Times New Roman" w:eastAsia="Times New Roman" w:hAnsi="Times New Roman" w:cs="Times New Roman"/>
      <w:sz w:val="24"/>
      <w:szCs w:val="24"/>
      <w:lang w:eastAsia="ru-RU"/>
    </w:rPr>
  </w:style>
  <w:style w:type="paragraph" w:styleId="9">
    <w:name w:val="heading 9"/>
    <w:basedOn w:val="a"/>
    <w:next w:val="a"/>
    <w:link w:val="90"/>
    <w:uiPriority w:val="99"/>
    <w:qFormat/>
    <w:rsid w:val="005E52C5"/>
    <w:pPr>
      <w:spacing w:before="240" w:after="60"/>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E52C5"/>
    <w:rPr>
      <w:rFonts w:ascii="Cambria" w:hAnsi="Cambria" w:cs="Cambria"/>
      <w:b/>
      <w:bCs/>
      <w:kern w:val="32"/>
      <w:sz w:val="32"/>
      <w:szCs w:val="32"/>
    </w:rPr>
  </w:style>
  <w:style w:type="character" w:customStyle="1" w:styleId="20">
    <w:name w:val="Заголовок 2 Знак"/>
    <w:basedOn w:val="a0"/>
    <w:link w:val="2"/>
    <w:uiPriority w:val="99"/>
    <w:locked/>
    <w:rsid w:val="005E52C5"/>
    <w:rPr>
      <w:rFonts w:ascii="Times New Roman" w:hAnsi="Times New Roman" w:cs="Times New Roman"/>
      <w:b/>
      <w:bCs/>
      <w:color w:val="92BC28"/>
      <w:sz w:val="26"/>
      <w:szCs w:val="26"/>
      <w:lang w:eastAsia="ru-RU"/>
    </w:rPr>
  </w:style>
  <w:style w:type="character" w:customStyle="1" w:styleId="30">
    <w:name w:val="Заголовок 3 Знак"/>
    <w:basedOn w:val="a0"/>
    <w:link w:val="3"/>
    <w:uiPriority w:val="99"/>
    <w:semiHidden/>
    <w:locked/>
    <w:rsid w:val="005E52C5"/>
    <w:rPr>
      <w:rFonts w:ascii="Cambria" w:hAnsi="Cambria" w:cs="Cambria"/>
      <w:b/>
      <w:bCs/>
      <w:sz w:val="26"/>
      <w:szCs w:val="26"/>
    </w:rPr>
  </w:style>
  <w:style w:type="character" w:customStyle="1" w:styleId="60">
    <w:name w:val="Заголовок 6 Знак"/>
    <w:basedOn w:val="a0"/>
    <w:link w:val="6"/>
    <w:uiPriority w:val="99"/>
    <w:locked/>
    <w:rsid w:val="005E52C5"/>
    <w:rPr>
      <w:rFonts w:ascii="Calibri" w:hAnsi="Calibri" w:cs="Calibri"/>
      <w:b/>
      <w:bCs/>
    </w:rPr>
  </w:style>
  <w:style w:type="character" w:customStyle="1" w:styleId="70">
    <w:name w:val="Заголовок 7 Знак"/>
    <w:basedOn w:val="a0"/>
    <w:link w:val="7"/>
    <w:uiPriority w:val="99"/>
    <w:locked/>
    <w:rsid w:val="005E52C5"/>
    <w:rPr>
      <w:rFonts w:ascii="Times New Roman" w:hAnsi="Times New Roman" w:cs="Times New Roman"/>
      <w:sz w:val="24"/>
      <w:szCs w:val="24"/>
      <w:lang w:eastAsia="ru-RU"/>
    </w:rPr>
  </w:style>
  <w:style w:type="character" w:customStyle="1" w:styleId="90">
    <w:name w:val="Заголовок 9 Знак"/>
    <w:basedOn w:val="a0"/>
    <w:link w:val="9"/>
    <w:uiPriority w:val="99"/>
    <w:locked/>
    <w:rsid w:val="005E52C5"/>
    <w:rPr>
      <w:rFonts w:ascii="Arial" w:hAnsi="Arial" w:cs="Arial"/>
      <w:lang w:eastAsia="ru-RU"/>
    </w:rPr>
  </w:style>
  <w:style w:type="paragraph" w:styleId="a3">
    <w:name w:val="header"/>
    <w:basedOn w:val="a"/>
    <w:link w:val="a4"/>
    <w:uiPriority w:val="99"/>
    <w:rsid w:val="005E52C5"/>
    <w:pPr>
      <w:tabs>
        <w:tab w:val="center" w:pos="4677"/>
        <w:tab w:val="right" w:pos="9355"/>
      </w:tabs>
    </w:pPr>
  </w:style>
  <w:style w:type="character" w:customStyle="1" w:styleId="a4">
    <w:name w:val="Верхний колонтитул Знак"/>
    <w:basedOn w:val="a0"/>
    <w:link w:val="a3"/>
    <w:uiPriority w:val="99"/>
    <w:locked/>
    <w:rsid w:val="005E52C5"/>
    <w:rPr>
      <w:rFonts w:ascii="Calibri" w:hAnsi="Calibri" w:cs="Calibri"/>
    </w:rPr>
  </w:style>
  <w:style w:type="paragraph" w:styleId="a5">
    <w:name w:val="footer"/>
    <w:basedOn w:val="a"/>
    <w:link w:val="a6"/>
    <w:uiPriority w:val="99"/>
    <w:rsid w:val="005E52C5"/>
    <w:pPr>
      <w:tabs>
        <w:tab w:val="center" w:pos="4677"/>
        <w:tab w:val="right" w:pos="9355"/>
      </w:tabs>
    </w:pPr>
  </w:style>
  <w:style w:type="character" w:customStyle="1" w:styleId="a6">
    <w:name w:val="Нижний колонтитул Знак"/>
    <w:basedOn w:val="a0"/>
    <w:link w:val="a5"/>
    <w:uiPriority w:val="99"/>
    <w:locked/>
    <w:rsid w:val="005E52C5"/>
    <w:rPr>
      <w:rFonts w:ascii="Calibri" w:hAnsi="Calibri" w:cs="Calibri"/>
    </w:rPr>
  </w:style>
  <w:style w:type="paragraph" w:styleId="a7">
    <w:name w:val="List Paragraph"/>
    <w:basedOn w:val="a"/>
    <w:uiPriority w:val="34"/>
    <w:qFormat/>
    <w:rsid w:val="005E52C5"/>
    <w:pPr>
      <w:ind w:left="720"/>
    </w:pPr>
  </w:style>
  <w:style w:type="paragraph" w:customStyle="1" w:styleId="a8">
    <w:name w:val="Совсем новый"/>
    <w:basedOn w:val="a"/>
    <w:autoRedefine/>
    <w:uiPriority w:val="99"/>
    <w:rsid w:val="005E52C5"/>
    <w:rPr>
      <w:rFonts w:ascii="Times New Roman" w:eastAsia="Times New Roman" w:hAnsi="Times New Roman" w:cs="Times New Roman"/>
      <w:sz w:val="24"/>
      <w:szCs w:val="24"/>
      <w:lang w:eastAsia="ru-RU"/>
    </w:rPr>
  </w:style>
  <w:style w:type="character" w:styleId="a9">
    <w:name w:val="page number"/>
    <w:basedOn w:val="a0"/>
    <w:uiPriority w:val="99"/>
    <w:rsid w:val="005E52C5"/>
  </w:style>
  <w:style w:type="paragraph" w:styleId="aa">
    <w:name w:val="caption"/>
    <w:basedOn w:val="a"/>
    <w:next w:val="a"/>
    <w:uiPriority w:val="99"/>
    <w:qFormat/>
    <w:rsid w:val="005E52C5"/>
    <w:pPr>
      <w:spacing w:before="120" w:after="120"/>
    </w:pPr>
    <w:rPr>
      <w:rFonts w:ascii="Times New Roman" w:eastAsia="Times New Roman" w:hAnsi="Times New Roman" w:cs="Times New Roman"/>
      <w:b/>
      <w:bCs/>
      <w:sz w:val="20"/>
      <w:szCs w:val="20"/>
      <w:lang w:eastAsia="ru-RU"/>
    </w:rPr>
  </w:style>
  <w:style w:type="paragraph" w:styleId="ab">
    <w:name w:val="Normal (Web)"/>
    <w:basedOn w:val="a"/>
    <w:uiPriority w:val="99"/>
    <w:rsid w:val="005E52C5"/>
    <w:pPr>
      <w:spacing w:before="126"/>
    </w:pPr>
    <w:rPr>
      <w:rFonts w:ascii="Arial" w:eastAsia="Times New Roman" w:hAnsi="Arial" w:cs="Arial"/>
      <w:sz w:val="20"/>
      <w:szCs w:val="20"/>
      <w:lang w:eastAsia="ru-RU"/>
    </w:rPr>
  </w:style>
  <w:style w:type="paragraph" w:customStyle="1" w:styleId="ac">
    <w:name w:val="Третий стиль"/>
    <w:basedOn w:val="a"/>
    <w:next w:val="ad"/>
    <w:uiPriority w:val="99"/>
    <w:rsid w:val="005E52C5"/>
    <w:pPr>
      <w:jc w:val="center"/>
    </w:pPr>
    <w:rPr>
      <w:rFonts w:ascii="Times New Roman" w:eastAsia="Times New Roman" w:hAnsi="Times New Roman" w:cs="Times New Roman"/>
      <w:b/>
      <w:bCs/>
      <w:sz w:val="48"/>
      <w:szCs w:val="48"/>
      <w:lang w:eastAsia="ru-RU"/>
    </w:rPr>
  </w:style>
  <w:style w:type="paragraph" w:styleId="ad">
    <w:name w:val="Body Text"/>
    <w:basedOn w:val="a"/>
    <w:link w:val="ae"/>
    <w:uiPriority w:val="99"/>
    <w:rsid w:val="005E52C5"/>
    <w:pPr>
      <w:spacing w:after="120"/>
    </w:pPr>
    <w:rPr>
      <w:rFonts w:ascii="Times New Roman" w:eastAsia="Times New Roman" w:hAnsi="Times New Roman" w:cs="Times New Roman"/>
      <w:sz w:val="24"/>
      <w:szCs w:val="24"/>
      <w:lang w:eastAsia="ru-RU"/>
    </w:rPr>
  </w:style>
  <w:style w:type="character" w:customStyle="1" w:styleId="ae">
    <w:name w:val="Основной текст Знак"/>
    <w:basedOn w:val="a0"/>
    <w:link w:val="ad"/>
    <w:uiPriority w:val="99"/>
    <w:locked/>
    <w:rsid w:val="005E52C5"/>
    <w:rPr>
      <w:rFonts w:ascii="Times New Roman" w:hAnsi="Times New Roman" w:cs="Times New Roman"/>
      <w:sz w:val="24"/>
      <w:szCs w:val="24"/>
      <w:lang w:eastAsia="ru-RU"/>
    </w:rPr>
  </w:style>
  <w:style w:type="character" w:styleId="af">
    <w:name w:val="Strong"/>
    <w:basedOn w:val="a0"/>
    <w:uiPriority w:val="99"/>
    <w:qFormat/>
    <w:rsid w:val="005E52C5"/>
    <w:rPr>
      <w:b/>
      <w:bCs/>
    </w:rPr>
  </w:style>
  <w:style w:type="character" w:customStyle="1" w:styleId="text">
    <w:name w:val="text"/>
    <w:basedOn w:val="a0"/>
    <w:uiPriority w:val="99"/>
    <w:rsid w:val="005E52C5"/>
  </w:style>
  <w:style w:type="character" w:styleId="af0">
    <w:name w:val="Hyperlink"/>
    <w:basedOn w:val="a0"/>
    <w:uiPriority w:val="99"/>
    <w:rsid w:val="005E52C5"/>
    <w:rPr>
      <w:color w:val="0000FF"/>
      <w:u w:val="single"/>
    </w:rPr>
  </w:style>
  <w:style w:type="paragraph" w:customStyle="1" w:styleId="ConsPlusCell">
    <w:name w:val="ConsPlusCell"/>
    <w:uiPriority w:val="99"/>
    <w:rsid w:val="005E52C5"/>
    <w:pPr>
      <w:widowControl w:val="0"/>
      <w:autoSpaceDE w:val="0"/>
      <w:autoSpaceDN w:val="0"/>
      <w:adjustRightInd w:val="0"/>
    </w:pPr>
    <w:rPr>
      <w:rFonts w:ascii="Arial" w:eastAsia="Times New Roman" w:hAnsi="Arial" w:cs="Arial"/>
      <w:sz w:val="20"/>
      <w:szCs w:val="20"/>
    </w:rPr>
  </w:style>
  <w:style w:type="character" w:styleId="af1">
    <w:name w:val="Emphasis"/>
    <w:basedOn w:val="a0"/>
    <w:uiPriority w:val="99"/>
    <w:qFormat/>
    <w:rsid w:val="005E52C5"/>
    <w:rPr>
      <w:i/>
      <w:iCs/>
    </w:rPr>
  </w:style>
  <w:style w:type="character" w:customStyle="1" w:styleId="textnormall">
    <w:name w:val="text_normall"/>
    <w:basedOn w:val="a0"/>
    <w:uiPriority w:val="99"/>
    <w:rsid w:val="005E52C5"/>
  </w:style>
  <w:style w:type="character" w:customStyle="1" w:styleId="apple-style-span">
    <w:name w:val="apple-style-span"/>
    <w:uiPriority w:val="99"/>
    <w:rsid w:val="005E52C5"/>
  </w:style>
  <w:style w:type="paragraph" w:customStyle="1" w:styleId="big">
    <w:name w:val="big"/>
    <w:basedOn w:val="a"/>
    <w:uiPriority w:val="99"/>
    <w:rsid w:val="005E52C5"/>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FontStyle17">
    <w:name w:val="Font Style17"/>
    <w:basedOn w:val="a0"/>
    <w:uiPriority w:val="99"/>
    <w:rsid w:val="005E52C5"/>
    <w:rPr>
      <w:rFonts w:ascii="Cambria" w:hAnsi="Cambria" w:cs="Cambria"/>
      <w:i/>
      <w:iCs/>
      <w:sz w:val="16"/>
      <w:szCs w:val="16"/>
    </w:rPr>
  </w:style>
  <w:style w:type="paragraph" w:customStyle="1" w:styleId="par1">
    <w:name w:val="par1"/>
    <w:basedOn w:val="a"/>
    <w:uiPriority w:val="99"/>
    <w:rsid w:val="005E52C5"/>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apple-converted-space">
    <w:name w:val="apple-converted-space"/>
    <w:basedOn w:val="a0"/>
    <w:uiPriority w:val="99"/>
    <w:rsid w:val="005E52C5"/>
  </w:style>
  <w:style w:type="paragraph" w:styleId="21">
    <w:name w:val="Body Text Indent 2"/>
    <w:basedOn w:val="a"/>
    <w:link w:val="22"/>
    <w:uiPriority w:val="99"/>
    <w:rsid w:val="005E52C5"/>
    <w:pPr>
      <w:spacing w:after="120" w:line="480" w:lineRule="auto"/>
      <w:ind w:left="283"/>
    </w:pPr>
    <w:rPr>
      <w:rFonts w:ascii="Times New Roman" w:eastAsia="Times New Roman" w:hAnsi="Times New Roman" w:cs="Times New Roman"/>
      <w:sz w:val="20"/>
      <w:szCs w:val="20"/>
      <w:lang w:eastAsia="ru-RU"/>
    </w:rPr>
  </w:style>
  <w:style w:type="character" w:customStyle="1" w:styleId="22">
    <w:name w:val="Основной текст с отступом 2 Знак"/>
    <w:basedOn w:val="a0"/>
    <w:link w:val="21"/>
    <w:uiPriority w:val="99"/>
    <w:locked/>
    <w:rsid w:val="005E52C5"/>
    <w:rPr>
      <w:rFonts w:ascii="Times New Roman" w:hAnsi="Times New Roman" w:cs="Times New Roman"/>
      <w:sz w:val="20"/>
      <w:szCs w:val="20"/>
      <w:lang w:eastAsia="ru-RU"/>
    </w:rPr>
  </w:style>
  <w:style w:type="paragraph" w:customStyle="1" w:styleId="FR5">
    <w:name w:val="FR5"/>
    <w:uiPriority w:val="99"/>
    <w:rsid w:val="005E52C5"/>
    <w:pPr>
      <w:widowControl w:val="0"/>
      <w:autoSpaceDE w:val="0"/>
      <w:autoSpaceDN w:val="0"/>
      <w:adjustRightInd w:val="0"/>
      <w:spacing w:after="40"/>
      <w:ind w:right="200"/>
      <w:jc w:val="center"/>
    </w:pPr>
    <w:rPr>
      <w:rFonts w:ascii="Courier New" w:eastAsia="Times New Roman" w:hAnsi="Courier New" w:cs="Courier New"/>
      <w:b/>
      <w:bCs/>
    </w:rPr>
  </w:style>
  <w:style w:type="character" w:customStyle="1" w:styleId="style33">
    <w:name w:val="style33"/>
    <w:basedOn w:val="a0"/>
    <w:uiPriority w:val="99"/>
    <w:rsid w:val="005E52C5"/>
  </w:style>
  <w:style w:type="paragraph" w:customStyle="1" w:styleId="atlp">
    <w:name w:val="atl_p"/>
    <w:basedOn w:val="a"/>
    <w:uiPriority w:val="99"/>
    <w:rsid w:val="005E52C5"/>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span-paragraph">
    <w:name w:val="span-paragraph"/>
    <w:basedOn w:val="a0"/>
    <w:uiPriority w:val="99"/>
    <w:rsid w:val="005E52C5"/>
  </w:style>
  <w:style w:type="paragraph" w:customStyle="1" w:styleId="Default">
    <w:name w:val="Default"/>
    <w:uiPriority w:val="99"/>
    <w:rsid w:val="005E52C5"/>
    <w:pPr>
      <w:autoSpaceDE w:val="0"/>
      <w:autoSpaceDN w:val="0"/>
      <w:adjustRightInd w:val="0"/>
    </w:pPr>
    <w:rPr>
      <w:rFonts w:ascii="DINCyr-Medium" w:eastAsia="Times New Roman" w:hAnsi="DINCyr-Medium" w:cs="DINCyr-Medium"/>
      <w:color w:val="000000"/>
      <w:sz w:val="24"/>
      <w:szCs w:val="24"/>
    </w:rPr>
  </w:style>
  <w:style w:type="paragraph" w:customStyle="1" w:styleId="Pa0">
    <w:name w:val="Pa0"/>
    <w:basedOn w:val="Default"/>
    <w:next w:val="Default"/>
    <w:uiPriority w:val="99"/>
    <w:rsid w:val="005E52C5"/>
    <w:pPr>
      <w:spacing w:line="241" w:lineRule="atLeast"/>
    </w:pPr>
    <w:rPr>
      <w:color w:val="auto"/>
    </w:rPr>
  </w:style>
  <w:style w:type="paragraph" w:customStyle="1" w:styleId="Pa5">
    <w:name w:val="Pa5"/>
    <w:basedOn w:val="Default"/>
    <w:next w:val="Default"/>
    <w:uiPriority w:val="99"/>
    <w:rsid w:val="005E52C5"/>
    <w:pPr>
      <w:spacing w:line="241" w:lineRule="atLeast"/>
    </w:pPr>
    <w:rPr>
      <w:color w:val="auto"/>
    </w:rPr>
  </w:style>
  <w:style w:type="character" w:customStyle="1" w:styleId="A10">
    <w:name w:val="A1"/>
    <w:uiPriority w:val="99"/>
    <w:rsid w:val="005E52C5"/>
    <w:rPr>
      <w:rFonts w:ascii="DINCyr-Medium" w:hAnsi="DINCyr-Medium" w:cs="DINCyr-Medium"/>
      <w:color w:val="000000"/>
      <w:sz w:val="26"/>
      <w:szCs w:val="26"/>
    </w:rPr>
  </w:style>
  <w:style w:type="character" w:customStyle="1" w:styleId="A50">
    <w:name w:val="A5"/>
    <w:uiPriority w:val="99"/>
    <w:rsid w:val="005E52C5"/>
    <w:rPr>
      <w:rFonts w:ascii="DINCyr-Bold" w:hAnsi="DINCyr-Bold" w:cs="DINCyr-Bold"/>
      <w:b/>
      <w:bCs/>
      <w:color w:val="000000"/>
      <w:sz w:val="31"/>
      <w:szCs w:val="31"/>
    </w:rPr>
  </w:style>
  <w:style w:type="character" w:customStyle="1" w:styleId="A20">
    <w:name w:val="A2"/>
    <w:uiPriority w:val="99"/>
    <w:rsid w:val="005E52C5"/>
    <w:rPr>
      <w:rFonts w:ascii="SOGJWO+MinionPro-Regular" w:hAnsi="SOGJWO+MinionPro-Regular" w:cs="SOGJWO+MinionPro-Regular"/>
      <w:color w:val="000000"/>
      <w:sz w:val="19"/>
      <w:szCs w:val="19"/>
    </w:rPr>
  </w:style>
  <w:style w:type="paragraph" w:styleId="af2">
    <w:name w:val="Subtitle"/>
    <w:basedOn w:val="a"/>
    <w:link w:val="af3"/>
    <w:uiPriority w:val="99"/>
    <w:qFormat/>
    <w:rsid w:val="005E52C5"/>
    <w:pPr>
      <w:spacing w:after="60"/>
      <w:jc w:val="center"/>
      <w:outlineLvl w:val="1"/>
    </w:pPr>
    <w:rPr>
      <w:rFonts w:ascii="Arial" w:eastAsia="Times New Roman" w:hAnsi="Arial" w:cs="Arial"/>
      <w:sz w:val="24"/>
      <w:szCs w:val="24"/>
      <w:lang w:eastAsia="ru-RU"/>
    </w:rPr>
  </w:style>
  <w:style w:type="character" w:customStyle="1" w:styleId="af3">
    <w:name w:val="Подзаголовок Знак"/>
    <w:basedOn w:val="a0"/>
    <w:link w:val="af2"/>
    <w:uiPriority w:val="99"/>
    <w:locked/>
    <w:rsid w:val="005E52C5"/>
    <w:rPr>
      <w:rFonts w:ascii="Arial" w:hAnsi="Arial" w:cs="Arial"/>
      <w:sz w:val="20"/>
      <w:szCs w:val="20"/>
      <w:lang w:eastAsia="ru-RU"/>
    </w:rPr>
  </w:style>
  <w:style w:type="character" w:customStyle="1" w:styleId="reference-text">
    <w:name w:val="reference-text"/>
    <w:basedOn w:val="a0"/>
    <w:uiPriority w:val="99"/>
    <w:rsid w:val="005E52C5"/>
  </w:style>
  <w:style w:type="character" w:customStyle="1" w:styleId="headtext">
    <w:name w:val="headtext"/>
    <w:basedOn w:val="a0"/>
    <w:uiPriority w:val="99"/>
    <w:rsid w:val="005E52C5"/>
  </w:style>
  <w:style w:type="paragraph" w:customStyle="1" w:styleId="info">
    <w:name w:val="info"/>
    <w:basedOn w:val="a"/>
    <w:uiPriority w:val="99"/>
    <w:rsid w:val="005E52C5"/>
    <w:pPr>
      <w:spacing w:before="100" w:beforeAutospacing="1" w:after="100" w:afterAutospacing="1"/>
    </w:pPr>
    <w:rPr>
      <w:rFonts w:ascii="Times New Roman" w:eastAsia="Times New Roman" w:hAnsi="Times New Roman" w:cs="Times New Roman"/>
      <w:sz w:val="24"/>
      <w:szCs w:val="24"/>
      <w:lang w:eastAsia="ru-RU"/>
    </w:rPr>
  </w:style>
  <w:style w:type="paragraph" w:styleId="af4">
    <w:name w:val="Balloon Text"/>
    <w:basedOn w:val="a"/>
    <w:link w:val="af5"/>
    <w:uiPriority w:val="99"/>
    <w:semiHidden/>
    <w:rsid w:val="005E52C5"/>
    <w:rPr>
      <w:rFonts w:ascii="Tahoma" w:hAnsi="Tahoma" w:cs="Tahoma"/>
      <w:sz w:val="16"/>
      <w:szCs w:val="16"/>
    </w:rPr>
  </w:style>
  <w:style w:type="character" w:customStyle="1" w:styleId="af5">
    <w:name w:val="Текст выноски Знак"/>
    <w:basedOn w:val="a0"/>
    <w:link w:val="af4"/>
    <w:uiPriority w:val="99"/>
    <w:semiHidden/>
    <w:locked/>
    <w:rsid w:val="005E52C5"/>
    <w:rPr>
      <w:rFonts w:ascii="Tahoma" w:hAnsi="Tahoma" w:cs="Tahoma"/>
      <w:sz w:val="16"/>
      <w:szCs w:val="16"/>
    </w:rPr>
  </w:style>
  <w:style w:type="paragraph" w:customStyle="1" w:styleId="af6">
    <w:name w:val="Содержимое таблицы"/>
    <w:basedOn w:val="a"/>
    <w:uiPriority w:val="99"/>
    <w:rsid w:val="00456B82"/>
    <w:pPr>
      <w:widowControl w:val="0"/>
      <w:suppressLineNumbers/>
      <w:suppressAutoHyphens/>
    </w:pPr>
    <w:rPr>
      <w:rFonts w:cs="Times New Roman"/>
      <w:kern w:val="1"/>
      <w:sz w:val="24"/>
      <w:szCs w:val="24"/>
    </w:rPr>
  </w:style>
  <w:style w:type="paragraph" w:customStyle="1" w:styleId="af7">
    <w:name w:val="Знак Знак Знак Знак Знак"/>
    <w:basedOn w:val="a"/>
    <w:uiPriority w:val="99"/>
    <w:rsid w:val="007D23D7"/>
    <w:pPr>
      <w:spacing w:before="100" w:beforeAutospacing="1" w:after="100" w:afterAutospacing="1"/>
    </w:pPr>
    <w:rPr>
      <w:rFonts w:ascii="Tahoma" w:eastAsia="Times New Roman" w:hAnsi="Tahoma" w:cs="Tahoma"/>
      <w:sz w:val="20"/>
      <w:szCs w:val="20"/>
      <w:lang w:val="en-US"/>
    </w:rPr>
  </w:style>
  <w:style w:type="paragraph" w:customStyle="1" w:styleId="210">
    <w:name w:val="Основной текст с отступом 21"/>
    <w:basedOn w:val="a"/>
    <w:uiPriority w:val="99"/>
    <w:rsid w:val="00D00D3A"/>
    <w:pPr>
      <w:widowControl w:val="0"/>
      <w:suppressAutoHyphens/>
      <w:spacing w:after="120" w:line="480" w:lineRule="auto"/>
      <w:ind w:left="283"/>
      <w:jc w:val="both"/>
      <w:textAlignment w:val="baseline"/>
    </w:pPr>
    <w:rPr>
      <w:rFonts w:ascii="Times New Roman" w:eastAsia="Times New Roman" w:hAnsi="Times New Roman" w:cs="Times New Roman"/>
      <w:sz w:val="24"/>
      <w:szCs w:val="24"/>
      <w:lang w:eastAsia="ar-SA"/>
    </w:rPr>
  </w:style>
  <w:style w:type="paragraph" w:customStyle="1" w:styleId="11">
    <w:name w:val="Знак Знак Знак Знак Знак1"/>
    <w:basedOn w:val="a"/>
    <w:uiPriority w:val="99"/>
    <w:rsid w:val="00962623"/>
    <w:pPr>
      <w:spacing w:before="100" w:beforeAutospacing="1" w:after="100" w:afterAutospacing="1"/>
    </w:pPr>
    <w:rPr>
      <w:rFonts w:ascii="Tahoma" w:eastAsia="Times New Roman" w:hAnsi="Tahoma" w:cs="Tahoma"/>
      <w:sz w:val="20"/>
      <w:szCs w:val="20"/>
      <w:lang w:val="en-US"/>
    </w:rPr>
  </w:style>
  <w:style w:type="paragraph" w:styleId="af8">
    <w:name w:val="No Spacing"/>
    <w:uiPriority w:val="99"/>
    <w:qFormat/>
    <w:rsid w:val="00967B67"/>
    <w:rPr>
      <w:rFonts w:cs="Calibri"/>
      <w:lang w:eastAsia="en-US"/>
    </w:rPr>
  </w:style>
  <w:style w:type="paragraph" w:customStyle="1" w:styleId="12">
    <w:name w:val="Знак1 Знак Знак Знак Знак Знак Знак Знак Знак Знак Знак Знак Знак"/>
    <w:basedOn w:val="a"/>
    <w:autoRedefine/>
    <w:uiPriority w:val="99"/>
    <w:rsid w:val="00934EC0"/>
    <w:pPr>
      <w:spacing w:after="160" w:line="240" w:lineRule="exact"/>
    </w:pPr>
    <w:rPr>
      <w:rFonts w:ascii="Times New Roman" w:eastAsia="Times New Roman" w:hAnsi="Times New Roman" w:cs="Times New Roman"/>
      <w:sz w:val="28"/>
      <w:szCs w:val="28"/>
      <w:lang w:val="en-US"/>
    </w:rPr>
  </w:style>
  <w:style w:type="paragraph" w:customStyle="1" w:styleId="text6">
    <w:name w:val="text6"/>
    <w:basedOn w:val="a"/>
    <w:uiPriority w:val="99"/>
    <w:rsid w:val="00042F24"/>
    <w:pPr>
      <w:spacing w:before="100" w:beforeAutospacing="1" w:after="100" w:afterAutospacing="1"/>
    </w:pPr>
    <w:rPr>
      <w:rFonts w:ascii="Verdana" w:eastAsia="Times New Roman" w:hAnsi="Verdana" w:cs="Verdana"/>
      <w:sz w:val="17"/>
      <w:szCs w:val="17"/>
      <w:lang w:eastAsia="ru-RU"/>
    </w:rPr>
  </w:style>
  <w:style w:type="table" w:styleId="af9">
    <w:name w:val="Table Grid"/>
    <w:basedOn w:val="a1"/>
    <w:uiPriority w:val="99"/>
    <w:rsid w:val="0050454B"/>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Revision"/>
    <w:hidden/>
    <w:uiPriority w:val="99"/>
    <w:semiHidden/>
    <w:rsid w:val="00E451A9"/>
    <w:rPr>
      <w:rFonts w:cs="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86498583">
      <w:marLeft w:val="0"/>
      <w:marRight w:val="0"/>
      <w:marTop w:val="0"/>
      <w:marBottom w:val="0"/>
      <w:divBdr>
        <w:top w:val="none" w:sz="0" w:space="0" w:color="auto"/>
        <w:left w:val="none" w:sz="0" w:space="0" w:color="auto"/>
        <w:bottom w:val="none" w:sz="0" w:space="0" w:color="auto"/>
        <w:right w:val="none" w:sz="0" w:space="0" w:color="auto"/>
      </w:divBdr>
    </w:div>
    <w:div w:id="586498584">
      <w:marLeft w:val="0"/>
      <w:marRight w:val="0"/>
      <w:marTop w:val="0"/>
      <w:marBottom w:val="0"/>
      <w:divBdr>
        <w:top w:val="none" w:sz="0" w:space="0" w:color="auto"/>
        <w:left w:val="none" w:sz="0" w:space="0" w:color="auto"/>
        <w:bottom w:val="none" w:sz="0" w:space="0" w:color="auto"/>
        <w:right w:val="none" w:sz="0" w:space="0" w:color="auto"/>
      </w:divBdr>
    </w:div>
    <w:div w:id="586498585">
      <w:marLeft w:val="0"/>
      <w:marRight w:val="0"/>
      <w:marTop w:val="0"/>
      <w:marBottom w:val="0"/>
      <w:divBdr>
        <w:top w:val="none" w:sz="0" w:space="0" w:color="auto"/>
        <w:left w:val="none" w:sz="0" w:space="0" w:color="auto"/>
        <w:bottom w:val="none" w:sz="0" w:space="0" w:color="auto"/>
        <w:right w:val="none" w:sz="0" w:space="0" w:color="auto"/>
      </w:divBdr>
    </w:div>
    <w:div w:id="586498586">
      <w:marLeft w:val="0"/>
      <w:marRight w:val="0"/>
      <w:marTop w:val="0"/>
      <w:marBottom w:val="0"/>
      <w:divBdr>
        <w:top w:val="none" w:sz="0" w:space="0" w:color="auto"/>
        <w:left w:val="none" w:sz="0" w:space="0" w:color="auto"/>
        <w:bottom w:val="none" w:sz="0" w:space="0" w:color="auto"/>
        <w:right w:val="none" w:sz="0" w:space="0" w:color="auto"/>
      </w:divBdr>
    </w:div>
    <w:div w:id="586498587">
      <w:marLeft w:val="0"/>
      <w:marRight w:val="0"/>
      <w:marTop w:val="0"/>
      <w:marBottom w:val="0"/>
      <w:divBdr>
        <w:top w:val="none" w:sz="0" w:space="0" w:color="auto"/>
        <w:left w:val="none" w:sz="0" w:space="0" w:color="auto"/>
        <w:bottom w:val="none" w:sz="0" w:space="0" w:color="auto"/>
        <w:right w:val="none" w:sz="0" w:space="0" w:color="auto"/>
      </w:divBdr>
    </w:div>
    <w:div w:id="586498588">
      <w:marLeft w:val="0"/>
      <w:marRight w:val="0"/>
      <w:marTop w:val="0"/>
      <w:marBottom w:val="0"/>
      <w:divBdr>
        <w:top w:val="none" w:sz="0" w:space="0" w:color="auto"/>
        <w:left w:val="none" w:sz="0" w:space="0" w:color="auto"/>
        <w:bottom w:val="none" w:sz="0" w:space="0" w:color="auto"/>
        <w:right w:val="none" w:sz="0" w:space="0" w:color="auto"/>
      </w:divBdr>
    </w:div>
    <w:div w:id="586498589">
      <w:marLeft w:val="0"/>
      <w:marRight w:val="0"/>
      <w:marTop w:val="0"/>
      <w:marBottom w:val="0"/>
      <w:divBdr>
        <w:top w:val="none" w:sz="0" w:space="0" w:color="auto"/>
        <w:left w:val="none" w:sz="0" w:space="0" w:color="auto"/>
        <w:bottom w:val="none" w:sz="0" w:space="0" w:color="auto"/>
        <w:right w:val="none" w:sz="0" w:space="0" w:color="auto"/>
      </w:divBdr>
    </w:div>
    <w:div w:id="586498590">
      <w:marLeft w:val="0"/>
      <w:marRight w:val="0"/>
      <w:marTop w:val="0"/>
      <w:marBottom w:val="0"/>
      <w:divBdr>
        <w:top w:val="none" w:sz="0" w:space="0" w:color="auto"/>
        <w:left w:val="none" w:sz="0" w:space="0" w:color="auto"/>
        <w:bottom w:val="none" w:sz="0" w:space="0" w:color="auto"/>
        <w:right w:val="none" w:sz="0" w:space="0" w:color="auto"/>
      </w:divBdr>
    </w:div>
    <w:div w:id="586498591">
      <w:marLeft w:val="0"/>
      <w:marRight w:val="0"/>
      <w:marTop w:val="0"/>
      <w:marBottom w:val="0"/>
      <w:divBdr>
        <w:top w:val="none" w:sz="0" w:space="0" w:color="auto"/>
        <w:left w:val="none" w:sz="0" w:space="0" w:color="auto"/>
        <w:bottom w:val="none" w:sz="0" w:space="0" w:color="auto"/>
        <w:right w:val="none" w:sz="0" w:space="0" w:color="auto"/>
      </w:divBdr>
    </w:div>
    <w:div w:id="586498592">
      <w:marLeft w:val="0"/>
      <w:marRight w:val="0"/>
      <w:marTop w:val="0"/>
      <w:marBottom w:val="0"/>
      <w:divBdr>
        <w:top w:val="none" w:sz="0" w:space="0" w:color="auto"/>
        <w:left w:val="none" w:sz="0" w:space="0" w:color="auto"/>
        <w:bottom w:val="none" w:sz="0" w:space="0" w:color="auto"/>
        <w:right w:val="none" w:sz="0" w:space="0" w:color="auto"/>
      </w:divBdr>
    </w:div>
    <w:div w:id="586498593">
      <w:marLeft w:val="0"/>
      <w:marRight w:val="0"/>
      <w:marTop w:val="0"/>
      <w:marBottom w:val="0"/>
      <w:divBdr>
        <w:top w:val="none" w:sz="0" w:space="0" w:color="auto"/>
        <w:left w:val="none" w:sz="0" w:space="0" w:color="auto"/>
        <w:bottom w:val="none" w:sz="0" w:space="0" w:color="auto"/>
        <w:right w:val="none" w:sz="0" w:space="0" w:color="auto"/>
      </w:divBdr>
    </w:div>
    <w:div w:id="586498594">
      <w:marLeft w:val="0"/>
      <w:marRight w:val="0"/>
      <w:marTop w:val="0"/>
      <w:marBottom w:val="0"/>
      <w:divBdr>
        <w:top w:val="none" w:sz="0" w:space="0" w:color="auto"/>
        <w:left w:val="none" w:sz="0" w:space="0" w:color="auto"/>
        <w:bottom w:val="none" w:sz="0" w:space="0" w:color="auto"/>
        <w:right w:val="none" w:sz="0" w:space="0" w:color="auto"/>
      </w:divBdr>
    </w:div>
    <w:div w:id="5864985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94.jpeg"/><Relationship Id="rId21" Type="http://schemas.openxmlformats.org/officeDocument/2006/relationships/image" Target="media/image14.jpeg"/><Relationship Id="rId42" Type="http://schemas.openxmlformats.org/officeDocument/2006/relationships/image" Target="media/image30.jpeg"/><Relationship Id="rId63" Type="http://schemas.openxmlformats.org/officeDocument/2006/relationships/image" Target="media/image47.jpeg"/><Relationship Id="rId84" Type="http://schemas.openxmlformats.org/officeDocument/2006/relationships/image" Target="media/image67.png"/><Relationship Id="rId138" Type="http://schemas.openxmlformats.org/officeDocument/2006/relationships/image" Target="media/image113.jpeg"/><Relationship Id="rId159" Type="http://schemas.openxmlformats.org/officeDocument/2006/relationships/image" Target="media/image131.jpeg"/><Relationship Id="rId170" Type="http://schemas.openxmlformats.org/officeDocument/2006/relationships/image" Target="media/image142.jpeg"/><Relationship Id="rId191" Type="http://schemas.openxmlformats.org/officeDocument/2006/relationships/image" Target="media/image163.jpeg"/><Relationship Id="rId205" Type="http://schemas.openxmlformats.org/officeDocument/2006/relationships/image" Target="media/image177.jpeg"/><Relationship Id="rId107" Type="http://schemas.openxmlformats.org/officeDocument/2006/relationships/image" Target="media/image84.jpeg"/><Relationship Id="rId11" Type="http://schemas.openxmlformats.org/officeDocument/2006/relationships/image" Target="media/image5.jpeg"/><Relationship Id="rId32" Type="http://schemas.openxmlformats.org/officeDocument/2006/relationships/hyperlink" Target="http://gotoaltay.ru/home/item/686" TargetMode="External"/><Relationship Id="rId37" Type="http://schemas.openxmlformats.org/officeDocument/2006/relationships/image" Target="media/image25.jpeg"/><Relationship Id="rId53" Type="http://schemas.openxmlformats.org/officeDocument/2006/relationships/image" Target="media/image41.jpeg"/><Relationship Id="rId58" Type="http://schemas.openxmlformats.org/officeDocument/2006/relationships/hyperlink" Target="http://gotoaltay.ru/home/item/686" TargetMode="External"/><Relationship Id="rId74" Type="http://schemas.openxmlformats.org/officeDocument/2006/relationships/image" Target="media/image58.jpeg"/><Relationship Id="rId79" Type="http://schemas.openxmlformats.org/officeDocument/2006/relationships/image" Target="media/image62.jpeg"/><Relationship Id="rId102" Type="http://schemas.openxmlformats.org/officeDocument/2006/relationships/image" Target="media/image79.jpeg"/><Relationship Id="rId123" Type="http://schemas.openxmlformats.org/officeDocument/2006/relationships/image" Target="media/image100.jpeg"/><Relationship Id="rId128" Type="http://schemas.openxmlformats.org/officeDocument/2006/relationships/image" Target="media/image105.jpeg"/><Relationship Id="rId144" Type="http://schemas.openxmlformats.org/officeDocument/2006/relationships/hyperlink" Target="http://www.turistka.ru/altai/info.php?ob=904" TargetMode="External"/><Relationship Id="rId149" Type="http://schemas.openxmlformats.org/officeDocument/2006/relationships/image" Target="media/image121.jpeg"/><Relationship Id="rId5" Type="http://schemas.openxmlformats.org/officeDocument/2006/relationships/footnotes" Target="footnotes.xml"/><Relationship Id="rId90" Type="http://schemas.openxmlformats.org/officeDocument/2006/relationships/hyperlink" Target="http://www.turistka.ru/altai/infor.php?tr=6" TargetMode="External"/><Relationship Id="rId95" Type="http://schemas.openxmlformats.org/officeDocument/2006/relationships/hyperlink" Target="http://www.turistka.ru/altai/info.php?ob=331" TargetMode="External"/><Relationship Id="rId160" Type="http://schemas.openxmlformats.org/officeDocument/2006/relationships/image" Target="media/image132.jpeg"/><Relationship Id="rId165" Type="http://schemas.openxmlformats.org/officeDocument/2006/relationships/image" Target="media/image137.jpeg"/><Relationship Id="rId181" Type="http://schemas.openxmlformats.org/officeDocument/2006/relationships/image" Target="media/image153.jpeg"/><Relationship Id="rId186" Type="http://schemas.openxmlformats.org/officeDocument/2006/relationships/image" Target="media/image158.jpeg"/><Relationship Id="rId211" Type="http://schemas.openxmlformats.org/officeDocument/2006/relationships/theme" Target="theme/theme1.xml"/><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1.jpeg"/><Relationship Id="rId48" Type="http://schemas.openxmlformats.org/officeDocument/2006/relationships/image" Target="media/image36.jpeg"/><Relationship Id="rId64" Type="http://schemas.openxmlformats.org/officeDocument/2006/relationships/image" Target="media/image48.jpeg"/><Relationship Id="rId69" Type="http://schemas.openxmlformats.org/officeDocument/2006/relationships/image" Target="media/image53.jpeg"/><Relationship Id="rId113" Type="http://schemas.openxmlformats.org/officeDocument/2006/relationships/image" Target="media/image90.jpeg"/><Relationship Id="rId118" Type="http://schemas.openxmlformats.org/officeDocument/2006/relationships/image" Target="media/image95.jpeg"/><Relationship Id="rId134" Type="http://schemas.openxmlformats.org/officeDocument/2006/relationships/image" Target="media/image110.jpeg"/><Relationship Id="rId139" Type="http://schemas.openxmlformats.org/officeDocument/2006/relationships/image" Target="media/image114.jpeg"/><Relationship Id="rId80" Type="http://schemas.openxmlformats.org/officeDocument/2006/relationships/image" Target="media/image63.jpeg"/><Relationship Id="rId85" Type="http://schemas.openxmlformats.org/officeDocument/2006/relationships/image" Target="media/image68.jpeg"/><Relationship Id="rId150" Type="http://schemas.openxmlformats.org/officeDocument/2006/relationships/image" Target="media/image122.jpeg"/><Relationship Id="rId155" Type="http://schemas.openxmlformats.org/officeDocument/2006/relationships/image" Target="media/image127.jpeg"/><Relationship Id="rId171" Type="http://schemas.openxmlformats.org/officeDocument/2006/relationships/image" Target="media/image143.jpeg"/><Relationship Id="rId176" Type="http://schemas.openxmlformats.org/officeDocument/2006/relationships/image" Target="media/image148.jpeg"/><Relationship Id="rId192" Type="http://schemas.openxmlformats.org/officeDocument/2006/relationships/image" Target="media/image164.jpeg"/><Relationship Id="rId197" Type="http://schemas.openxmlformats.org/officeDocument/2006/relationships/image" Target="media/image169.jpeg"/><Relationship Id="rId206" Type="http://schemas.openxmlformats.org/officeDocument/2006/relationships/image" Target="media/image178.jpeg"/><Relationship Id="rId201" Type="http://schemas.openxmlformats.org/officeDocument/2006/relationships/image" Target="media/image173.jpeg"/><Relationship Id="rId12" Type="http://schemas.openxmlformats.org/officeDocument/2006/relationships/image" Target="media/image6.png"/><Relationship Id="rId17" Type="http://schemas.openxmlformats.org/officeDocument/2006/relationships/image" Target="media/image11.jpeg"/><Relationship Id="rId33" Type="http://schemas.openxmlformats.org/officeDocument/2006/relationships/hyperlink" Target="http://gotoaltay.ru/home/item/686" TargetMode="External"/><Relationship Id="rId38" Type="http://schemas.openxmlformats.org/officeDocument/2006/relationships/image" Target="media/image26.jpeg"/><Relationship Id="rId59" Type="http://schemas.openxmlformats.org/officeDocument/2006/relationships/image" Target="media/image43.jpeg"/><Relationship Id="rId103" Type="http://schemas.openxmlformats.org/officeDocument/2006/relationships/image" Target="media/image80.jpeg"/><Relationship Id="rId108" Type="http://schemas.openxmlformats.org/officeDocument/2006/relationships/image" Target="media/image85.jpeg"/><Relationship Id="rId124" Type="http://schemas.openxmlformats.org/officeDocument/2006/relationships/image" Target="media/image101.jpeg"/><Relationship Id="rId129" Type="http://schemas.openxmlformats.org/officeDocument/2006/relationships/image" Target="media/image106.jpeg"/><Relationship Id="rId54" Type="http://schemas.openxmlformats.org/officeDocument/2006/relationships/image" Target="media/image42.jpeg"/><Relationship Id="rId70" Type="http://schemas.openxmlformats.org/officeDocument/2006/relationships/image" Target="media/image54.jpeg"/><Relationship Id="rId75" Type="http://schemas.openxmlformats.org/officeDocument/2006/relationships/image" Target="media/image59.jpeg"/><Relationship Id="rId91" Type="http://schemas.openxmlformats.org/officeDocument/2006/relationships/hyperlink" Target="http://www.turistka.ru/altai/info.php?ob=1037" TargetMode="External"/><Relationship Id="rId96" Type="http://schemas.openxmlformats.org/officeDocument/2006/relationships/image" Target="media/image73.jpeg"/><Relationship Id="rId140" Type="http://schemas.openxmlformats.org/officeDocument/2006/relationships/image" Target="media/image115.jpeg"/><Relationship Id="rId145" Type="http://schemas.openxmlformats.org/officeDocument/2006/relationships/hyperlink" Target="http://www.turistka.ru/altai/info.php?ob=923" TargetMode="External"/><Relationship Id="rId161" Type="http://schemas.openxmlformats.org/officeDocument/2006/relationships/image" Target="media/image133.jpeg"/><Relationship Id="rId166" Type="http://schemas.openxmlformats.org/officeDocument/2006/relationships/image" Target="media/image138.jpeg"/><Relationship Id="rId182" Type="http://schemas.openxmlformats.org/officeDocument/2006/relationships/image" Target="media/image154.jpeg"/><Relationship Id="rId187" Type="http://schemas.openxmlformats.org/officeDocument/2006/relationships/image" Target="media/image159.jpeg"/><Relationship Id="rId1" Type="http://schemas.openxmlformats.org/officeDocument/2006/relationships/numbering" Target="numbering.xml"/><Relationship Id="rId6" Type="http://schemas.openxmlformats.org/officeDocument/2006/relationships/endnotes" Target="endnotes.xml"/><Relationship Id="rId212" Type="http://schemas.microsoft.com/office/2007/relationships/stylesWithEffects" Target="stylesWithEffect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37.jpeg"/><Relationship Id="rId114" Type="http://schemas.openxmlformats.org/officeDocument/2006/relationships/image" Target="media/image91.jpeg"/><Relationship Id="rId119" Type="http://schemas.openxmlformats.org/officeDocument/2006/relationships/image" Target="media/image96.jpeg"/><Relationship Id="rId44" Type="http://schemas.openxmlformats.org/officeDocument/2006/relationships/image" Target="media/image32.jpeg"/><Relationship Id="rId60" Type="http://schemas.openxmlformats.org/officeDocument/2006/relationships/image" Target="media/image44.jpeg"/><Relationship Id="rId65" Type="http://schemas.openxmlformats.org/officeDocument/2006/relationships/image" Target="media/image49.jpeg"/><Relationship Id="rId81" Type="http://schemas.openxmlformats.org/officeDocument/2006/relationships/image" Target="media/image64.jpeg"/><Relationship Id="rId86" Type="http://schemas.openxmlformats.org/officeDocument/2006/relationships/image" Target="media/image69.jpeg"/><Relationship Id="rId130" Type="http://schemas.openxmlformats.org/officeDocument/2006/relationships/image" Target="media/image107.jpeg"/><Relationship Id="rId135" Type="http://schemas.openxmlformats.org/officeDocument/2006/relationships/image" Target="media/image111.jpeg"/><Relationship Id="rId151" Type="http://schemas.openxmlformats.org/officeDocument/2006/relationships/image" Target="media/image123.jpeg"/><Relationship Id="rId156" Type="http://schemas.openxmlformats.org/officeDocument/2006/relationships/image" Target="media/image128.jpeg"/><Relationship Id="rId177" Type="http://schemas.openxmlformats.org/officeDocument/2006/relationships/image" Target="media/image149.emf"/><Relationship Id="rId198" Type="http://schemas.openxmlformats.org/officeDocument/2006/relationships/image" Target="media/image170.jpeg"/><Relationship Id="rId172" Type="http://schemas.openxmlformats.org/officeDocument/2006/relationships/image" Target="media/image144.jpeg"/><Relationship Id="rId193" Type="http://schemas.openxmlformats.org/officeDocument/2006/relationships/image" Target="media/image165.jpeg"/><Relationship Id="rId202" Type="http://schemas.openxmlformats.org/officeDocument/2006/relationships/image" Target="media/image174.jpeg"/><Relationship Id="rId207" Type="http://schemas.openxmlformats.org/officeDocument/2006/relationships/image" Target="media/image179.jpeg"/><Relationship Id="rId13" Type="http://schemas.openxmlformats.org/officeDocument/2006/relationships/image" Target="media/image7.png"/><Relationship Id="rId18" Type="http://schemas.openxmlformats.org/officeDocument/2006/relationships/image" Target="media/image12.jpeg"/><Relationship Id="rId39" Type="http://schemas.openxmlformats.org/officeDocument/2006/relationships/image" Target="media/image27.jpeg"/><Relationship Id="rId109" Type="http://schemas.openxmlformats.org/officeDocument/2006/relationships/image" Target="media/image86.jpeg"/><Relationship Id="rId34" Type="http://schemas.openxmlformats.org/officeDocument/2006/relationships/hyperlink" Target="http://gotoaltay.ru/home/item/915" TargetMode="External"/><Relationship Id="rId50" Type="http://schemas.openxmlformats.org/officeDocument/2006/relationships/image" Target="media/image38.jpeg"/><Relationship Id="rId55" Type="http://schemas.openxmlformats.org/officeDocument/2006/relationships/hyperlink" Target="http://gotoaltay.ru/home/item/915" TargetMode="External"/><Relationship Id="rId76" Type="http://schemas.openxmlformats.org/officeDocument/2006/relationships/hyperlink" Target="http://altai4u.com/wp-content/uploads/2014/02/%D0%B3%D0%B3%D0%B3%D0%B3%D1%80%D0%B3-%D0%9A%D0%BE%D0%BF%D0%B8%D1%80%D0%BE%D0%B2%D0%B0%D1%82%D1%25" TargetMode="External"/><Relationship Id="rId97" Type="http://schemas.openxmlformats.org/officeDocument/2006/relationships/image" Target="media/image74.jpeg"/><Relationship Id="rId104" Type="http://schemas.openxmlformats.org/officeDocument/2006/relationships/image" Target="media/image81.jpeg"/><Relationship Id="rId120" Type="http://schemas.openxmlformats.org/officeDocument/2006/relationships/image" Target="media/image97.jpeg"/><Relationship Id="rId125" Type="http://schemas.openxmlformats.org/officeDocument/2006/relationships/image" Target="media/image102.jpeg"/><Relationship Id="rId141" Type="http://schemas.openxmlformats.org/officeDocument/2006/relationships/image" Target="media/image116.jpeg"/><Relationship Id="rId146" Type="http://schemas.openxmlformats.org/officeDocument/2006/relationships/image" Target="media/image118.jpeg"/><Relationship Id="rId167" Type="http://schemas.openxmlformats.org/officeDocument/2006/relationships/image" Target="media/image139.jpeg"/><Relationship Id="rId188" Type="http://schemas.openxmlformats.org/officeDocument/2006/relationships/image" Target="media/image160.jpeg"/><Relationship Id="rId7" Type="http://schemas.openxmlformats.org/officeDocument/2006/relationships/image" Target="media/image1.jpeg"/><Relationship Id="rId71" Type="http://schemas.openxmlformats.org/officeDocument/2006/relationships/image" Target="media/image55.png"/><Relationship Id="rId92" Type="http://schemas.openxmlformats.org/officeDocument/2006/relationships/hyperlink" Target="http://www.turistka.ru/altai/info.php?ob=1049" TargetMode="External"/><Relationship Id="rId162" Type="http://schemas.openxmlformats.org/officeDocument/2006/relationships/image" Target="media/image134.jpeg"/><Relationship Id="rId183" Type="http://schemas.openxmlformats.org/officeDocument/2006/relationships/image" Target="media/image155.jpeg"/><Relationship Id="rId2" Type="http://schemas.openxmlformats.org/officeDocument/2006/relationships/styles" Target="styles.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28.jpeg"/><Relationship Id="rId45" Type="http://schemas.openxmlformats.org/officeDocument/2006/relationships/image" Target="media/image33.jpeg"/><Relationship Id="rId66" Type="http://schemas.openxmlformats.org/officeDocument/2006/relationships/image" Target="media/image50.jpeg"/><Relationship Id="rId87" Type="http://schemas.openxmlformats.org/officeDocument/2006/relationships/image" Target="media/image70.jpeg"/><Relationship Id="rId110" Type="http://schemas.openxmlformats.org/officeDocument/2006/relationships/image" Target="media/image87.jpeg"/><Relationship Id="rId115" Type="http://schemas.openxmlformats.org/officeDocument/2006/relationships/image" Target="media/image92.jpeg"/><Relationship Id="rId131" Type="http://schemas.openxmlformats.org/officeDocument/2006/relationships/image" Target="media/image108.jpeg"/><Relationship Id="rId136" Type="http://schemas.openxmlformats.org/officeDocument/2006/relationships/image" Target="media/image112.jpeg"/><Relationship Id="rId157" Type="http://schemas.openxmlformats.org/officeDocument/2006/relationships/image" Target="media/image129.jpeg"/><Relationship Id="rId178" Type="http://schemas.openxmlformats.org/officeDocument/2006/relationships/image" Target="media/image150.jpeg"/><Relationship Id="rId61" Type="http://schemas.openxmlformats.org/officeDocument/2006/relationships/image" Target="media/image45.jpeg"/><Relationship Id="rId82" Type="http://schemas.openxmlformats.org/officeDocument/2006/relationships/image" Target="media/image65.jpeg"/><Relationship Id="rId152" Type="http://schemas.openxmlformats.org/officeDocument/2006/relationships/image" Target="media/image124.jpeg"/><Relationship Id="rId173" Type="http://schemas.openxmlformats.org/officeDocument/2006/relationships/image" Target="media/image145.jpeg"/><Relationship Id="rId194" Type="http://schemas.openxmlformats.org/officeDocument/2006/relationships/image" Target="media/image166.jpeg"/><Relationship Id="rId199" Type="http://schemas.openxmlformats.org/officeDocument/2006/relationships/image" Target="media/image171.jpeg"/><Relationship Id="rId203" Type="http://schemas.openxmlformats.org/officeDocument/2006/relationships/image" Target="media/image175.jpeg"/><Relationship Id="rId208" Type="http://schemas.openxmlformats.org/officeDocument/2006/relationships/hyperlink" Target="mailto:rai_vest@mail.ru" TargetMode="Externa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hyperlink" Target="http://gotoaltay.ru/home/item/915" TargetMode="External"/><Relationship Id="rId35" Type="http://schemas.openxmlformats.org/officeDocument/2006/relationships/image" Target="media/image23.jpeg"/><Relationship Id="rId56" Type="http://schemas.openxmlformats.org/officeDocument/2006/relationships/hyperlink" Target="http://gotoaltay.ru/home/item/915" TargetMode="External"/><Relationship Id="rId77" Type="http://schemas.openxmlformats.org/officeDocument/2006/relationships/image" Target="media/image60.jpeg"/><Relationship Id="rId100" Type="http://schemas.openxmlformats.org/officeDocument/2006/relationships/image" Target="media/image77.jpeg"/><Relationship Id="rId105" Type="http://schemas.openxmlformats.org/officeDocument/2006/relationships/image" Target="media/image82.jpeg"/><Relationship Id="rId126" Type="http://schemas.openxmlformats.org/officeDocument/2006/relationships/image" Target="media/image103.jpeg"/><Relationship Id="rId147" Type="http://schemas.openxmlformats.org/officeDocument/2006/relationships/image" Target="media/image119.jpeg"/><Relationship Id="rId168" Type="http://schemas.openxmlformats.org/officeDocument/2006/relationships/image" Target="media/image140.jpeg"/><Relationship Id="rId8" Type="http://schemas.openxmlformats.org/officeDocument/2006/relationships/image" Target="media/image2.jpeg"/><Relationship Id="rId51" Type="http://schemas.openxmlformats.org/officeDocument/2006/relationships/image" Target="media/image39.jpeg"/><Relationship Id="rId72" Type="http://schemas.openxmlformats.org/officeDocument/2006/relationships/image" Target="media/image56.png"/><Relationship Id="rId93" Type="http://schemas.openxmlformats.org/officeDocument/2006/relationships/hyperlink" Target="http://www.turistka.ru/altai/info.php?ob=549" TargetMode="External"/><Relationship Id="rId98" Type="http://schemas.openxmlformats.org/officeDocument/2006/relationships/image" Target="media/image75.jpeg"/><Relationship Id="rId121" Type="http://schemas.openxmlformats.org/officeDocument/2006/relationships/image" Target="media/image98.jpeg"/><Relationship Id="rId142" Type="http://schemas.openxmlformats.org/officeDocument/2006/relationships/image" Target="media/image117.jpeg"/><Relationship Id="rId163" Type="http://schemas.openxmlformats.org/officeDocument/2006/relationships/image" Target="media/image135.jpeg"/><Relationship Id="rId184" Type="http://schemas.openxmlformats.org/officeDocument/2006/relationships/image" Target="media/image156.jpeg"/><Relationship Id="rId189" Type="http://schemas.openxmlformats.org/officeDocument/2006/relationships/image" Target="media/image161.jpeg"/><Relationship Id="rId3" Type="http://schemas.openxmlformats.org/officeDocument/2006/relationships/settings" Target="settings.xml"/><Relationship Id="rId25" Type="http://schemas.openxmlformats.org/officeDocument/2006/relationships/image" Target="media/image18.jpeg"/><Relationship Id="rId46" Type="http://schemas.openxmlformats.org/officeDocument/2006/relationships/image" Target="media/image34.jpeg"/><Relationship Id="rId67" Type="http://schemas.openxmlformats.org/officeDocument/2006/relationships/image" Target="media/image51.jpeg"/><Relationship Id="rId116" Type="http://schemas.openxmlformats.org/officeDocument/2006/relationships/image" Target="media/image93.jpeg"/><Relationship Id="rId137" Type="http://schemas.openxmlformats.org/officeDocument/2006/relationships/hyperlink" Target="http://www.peschertur.ru" TargetMode="External"/><Relationship Id="rId158" Type="http://schemas.openxmlformats.org/officeDocument/2006/relationships/image" Target="media/image130.jpeg"/><Relationship Id="rId20" Type="http://schemas.openxmlformats.org/officeDocument/2006/relationships/hyperlink" Target="mailto:vkam76@mail.ru" TargetMode="External"/><Relationship Id="rId41" Type="http://schemas.openxmlformats.org/officeDocument/2006/relationships/image" Target="media/image29.jpeg"/><Relationship Id="rId62" Type="http://schemas.openxmlformats.org/officeDocument/2006/relationships/image" Target="media/image46.jpeg"/><Relationship Id="rId83" Type="http://schemas.openxmlformats.org/officeDocument/2006/relationships/image" Target="media/image66.jpeg"/><Relationship Id="rId88" Type="http://schemas.openxmlformats.org/officeDocument/2006/relationships/image" Target="media/image71.jpeg"/><Relationship Id="rId111" Type="http://schemas.openxmlformats.org/officeDocument/2006/relationships/image" Target="media/image88.jpeg"/><Relationship Id="rId132" Type="http://schemas.openxmlformats.org/officeDocument/2006/relationships/image" Target="media/image109.jpeg"/><Relationship Id="rId153" Type="http://schemas.openxmlformats.org/officeDocument/2006/relationships/image" Target="media/image125.jpeg"/><Relationship Id="rId174" Type="http://schemas.openxmlformats.org/officeDocument/2006/relationships/image" Target="media/image146.jpeg"/><Relationship Id="rId179" Type="http://schemas.openxmlformats.org/officeDocument/2006/relationships/image" Target="media/image151.jpeg"/><Relationship Id="rId195" Type="http://schemas.openxmlformats.org/officeDocument/2006/relationships/image" Target="media/image167.jpeg"/><Relationship Id="rId209" Type="http://schemas.openxmlformats.org/officeDocument/2006/relationships/footer" Target="footer1.xml"/><Relationship Id="rId190" Type="http://schemas.openxmlformats.org/officeDocument/2006/relationships/image" Target="media/image162.jpeg"/><Relationship Id="rId204" Type="http://schemas.openxmlformats.org/officeDocument/2006/relationships/image" Target="media/image176.jpeg"/><Relationship Id="rId15" Type="http://schemas.openxmlformats.org/officeDocument/2006/relationships/image" Target="media/image9.png"/><Relationship Id="rId36" Type="http://schemas.openxmlformats.org/officeDocument/2006/relationships/image" Target="media/image24.jpeg"/><Relationship Id="rId57" Type="http://schemas.openxmlformats.org/officeDocument/2006/relationships/hyperlink" Target="http://gotoaltay.ru/home/item/686" TargetMode="External"/><Relationship Id="rId106" Type="http://schemas.openxmlformats.org/officeDocument/2006/relationships/image" Target="media/image83.jpeg"/><Relationship Id="rId127" Type="http://schemas.openxmlformats.org/officeDocument/2006/relationships/image" Target="media/image104.jpeg"/><Relationship Id="rId10" Type="http://schemas.openxmlformats.org/officeDocument/2006/relationships/image" Target="media/image4.png"/><Relationship Id="rId31" Type="http://schemas.openxmlformats.org/officeDocument/2006/relationships/hyperlink" Target="http://gotoaltay.ru/home/item/915" TargetMode="External"/><Relationship Id="rId52" Type="http://schemas.openxmlformats.org/officeDocument/2006/relationships/image" Target="media/image40.jpeg"/><Relationship Id="rId73" Type="http://schemas.openxmlformats.org/officeDocument/2006/relationships/image" Target="media/image57.jpeg"/><Relationship Id="rId78" Type="http://schemas.openxmlformats.org/officeDocument/2006/relationships/image" Target="media/image61.jpeg"/><Relationship Id="rId94" Type="http://schemas.openxmlformats.org/officeDocument/2006/relationships/hyperlink" Target="http://www.turistka.ru/altai/info.php?ob=592" TargetMode="External"/><Relationship Id="rId99" Type="http://schemas.openxmlformats.org/officeDocument/2006/relationships/image" Target="media/image76.jpeg"/><Relationship Id="rId101" Type="http://schemas.openxmlformats.org/officeDocument/2006/relationships/image" Target="media/image78.png"/><Relationship Id="rId122" Type="http://schemas.openxmlformats.org/officeDocument/2006/relationships/image" Target="media/image99.jpeg"/><Relationship Id="rId143" Type="http://schemas.openxmlformats.org/officeDocument/2006/relationships/hyperlink" Target="http://www.altajchineta.ru/" TargetMode="External"/><Relationship Id="rId148" Type="http://schemas.openxmlformats.org/officeDocument/2006/relationships/image" Target="media/image120.jpeg"/><Relationship Id="rId164" Type="http://schemas.openxmlformats.org/officeDocument/2006/relationships/image" Target="media/image136.jpeg"/><Relationship Id="rId169" Type="http://schemas.openxmlformats.org/officeDocument/2006/relationships/image" Target="media/image141.jpeg"/><Relationship Id="rId185" Type="http://schemas.openxmlformats.org/officeDocument/2006/relationships/image" Target="media/image157.jpeg"/><Relationship Id="rId4" Type="http://schemas.openxmlformats.org/officeDocument/2006/relationships/webSettings" Target="webSettings.xml"/><Relationship Id="rId9" Type="http://schemas.openxmlformats.org/officeDocument/2006/relationships/image" Target="media/image3.jpeg"/><Relationship Id="rId180" Type="http://schemas.openxmlformats.org/officeDocument/2006/relationships/image" Target="media/image152.jpeg"/><Relationship Id="rId210" Type="http://schemas.openxmlformats.org/officeDocument/2006/relationships/fontTable" Target="fontTable.xml"/><Relationship Id="rId26" Type="http://schemas.openxmlformats.org/officeDocument/2006/relationships/image" Target="media/image19.jpeg"/><Relationship Id="rId47" Type="http://schemas.openxmlformats.org/officeDocument/2006/relationships/image" Target="media/image35.jpeg"/><Relationship Id="rId68" Type="http://schemas.openxmlformats.org/officeDocument/2006/relationships/image" Target="media/image52.jpeg"/><Relationship Id="rId89" Type="http://schemas.openxmlformats.org/officeDocument/2006/relationships/image" Target="media/image72.jpeg"/><Relationship Id="rId112" Type="http://schemas.openxmlformats.org/officeDocument/2006/relationships/image" Target="media/image89.jpeg"/><Relationship Id="rId133" Type="http://schemas.openxmlformats.org/officeDocument/2006/relationships/hyperlink" Target="mailto:hotelsvetlana@mail.ru" TargetMode="External"/><Relationship Id="rId154" Type="http://schemas.openxmlformats.org/officeDocument/2006/relationships/image" Target="media/image126.jpeg"/><Relationship Id="rId175" Type="http://schemas.openxmlformats.org/officeDocument/2006/relationships/image" Target="media/image147.jpeg"/><Relationship Id="rId196" Type="http://schemas.openxmlformats.org/officeDocument/2006/relationships/image" Target="media/image168.jpeg"/><Relationship Id="rId200" Type="http://schemas.openxmlformats.org/officeDocument/2006/relationships/image" Target="media/image172.jpeg"/><Relationship Id="rId16"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159</Pages>
  <Words>39124</Words>
  <Characters>250925</Characters>
  <Application>Microsoft Office Word</Application>
  <DocSecurity>0</DocSecurity>
  <Lines>2091</Lines>
  <Paragraphs>578</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289471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Владелец</cp:lastModifiedBy>
  <cp:revision>14</cp:revision>
  <cp:lastPrinted>2015-10-27T10:23:00Z</cp:lastPrinted>
  <dcterms:created xsi:type="dcterms:W3CDTF">2015-11-11T06:24:00Z</dcterms:created>
  <dcterms:modified xsi:type="dcterms:W3CDTF">2017-02-03T02:39:00Z</dcterms:modified>
</cp:coreProperties>
</file>