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76" w:rsidRPr="006C0330" w:rsidRDefault="00D07F76" w:rsidP="00D07F76">
      <w:pPr>
        <w:tabs>
          <w:tab w:val="left" w:pos="720"/>
        </w:tabs>
        <w:jc w:val="center"/>
        <w:rPr>
          <w:sz w:val="28"/>
          <w:szCs w:val="34"/>
        </w:rPr>
      </w:pPr>
      <w:r w:rsidRPr="006C0330">
        <w:rPr>
          <w:sz w:val="28"/>
          <w:szCs w:val="34"/>
        </w:rPr>
        <w:t>СОВЕТ ДЕПУТАТОВ БЕРЁЗОВСКОГО СЕЛЬСОВЕТА</w:t>
      </w:r>
    </w:p>
    <w:p w:rsidR="00D07F76" w:rsidRPr="006C0330" w:rsidRDefault="00D07F76" w:rsidP="00D07F76">
      <w:pPr>
        <w:tabs>
          <w:tab w:val="left" w:pos="720"/>
        </w:tabs>
        <w:jc w:val="center"/>
        <w:rPr>
          <w:sz w:val="28"/>
          <w:szCs w:val="34"/>
        </w:rPr>
      </w:pPr>
      <w:r w:rsidRPr="006C0330">
        <w:rPr>
          <w:sz w:val="28"/>
          <w:szCs w:val="34"/>
        </w:rPr>
        <w:t>КРАСНОЩЁКОВСКОГО РАЙОНА АЛТАЙСКОГО КРАЯ</w:t>
      </w:r>
    </w:p>
    <w:p w:rsidR="00D07F76" w:rsidRPr="006C0330" w:rsidRDefault="00D07F76" w:rsidP="00D07F76">
      <w:pPr>
        <w:tabs>
          <w:tab w:val="left" w:pos="720"/>
        </w:tabs>
        <w:jc w:val="both"/>
        <w:rPr>
          <w:sz w:val="28"/>
          <w:szCs w:val="34"/>
        </w:rPr>
      </w:pPr>
    </w:p>
    <w:p w:rsidR="00D07F76" w:rsidRPr="006C0330" w:rsidRDefault="00935EA6" w:rsidP="00D07F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07F76" w:rsidRPr="006C0330">
        <w:rPr>
          <w:sz w:val="28"/>
          <w:szCs w:val="28"/>
        </w:rPr>
        <w:t xml:space="preserve"> </w:t>
      </w:r>
    </w:p>
    <w:p w:rsidR="00D07F76" w:rsidRPr="006C0330" w:rsidRDefault="00D07F76" w:rsidP="00D07F76">
      <w:pPr>
        <w:jc w:val="center"/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  <w:r>
        <w:rPr>
          <w:sz w:val="28"/>
          <w:szCs w:val="28"/>
        </w:rPr>
        <w:t xml:space="preserve">от  25.12.2020    №  </w:t>
      </w:r>
      <w:r w:rsidR="00935EA6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                                 с. Берёзовка       </w:t>
      </w: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  <w:lang w:eastAsia="ar-SA"/>
        </w:rPr>
      </w:pPr>
      <w:r w:rsidRPr="00A23198">
        <w:rPr>
          <w:sz w:val="28"/>
          <w:szCs w:val="28"/>
          <w:lang w:eastAsia="ar-SA"/>
        </w:rPr>
        <w:t xml:space="preserve">«О  </w:t>
      </w:r>
      <w:r>
        <w:rPr>
          <w:sz w:val="28"/>
          <w:szCs w:val="28"/>
          <w:lang w:eastAsia="ar-SA"/>
        </w:rPr>
        <w:t xml:space="preserve">плане работы Совета </w:t>
      </w:r>
    </w:p>
    <w:p w:rsidR="00D07F76" w:rsidRDefault="00D07F76" w:rsidP="00D07F76">
      <w:pPr>
        <w:rPr>
          <w:sz w:val="28"/>
          <w:szCs w:val="28"/>
          <w:lang w:eastAsia="ar-SA"/>
        </w:rPr>
      </w:pPr>
      <w:r w:rsidRPr="00A23198">
        <w:rPr>
          <w:sz w:val="28"/>
          <w:szCs w:val="28"/>
          <w:lang w:eastAsia="ar-SA"/>
        </w:rPr>
        <w:t xml:space="preserve">депутатов Берёзовского сельсовета </w:t>
      </w:r>
    </w:p>
    <w:p w:rsidR="00D07F76" w:rsidRPr="00A23198" w:rsidRDefault="00D07F76" w:rsidP="00D07F76">
      <w:pPr>
        <w:rPr>
          <w:sz w:val="28"/>
          <w:szCs w:val="28"/>
          <w:lang w:eastAsia="ar-SA"/>
        </w:rPr>
      </w:pPr>
      <w:r w:rsidRPr="00A23198">
        <w:rPr>
          <w:sz w:val="28"/>
          <w:szCs w:val="28"/>
          <w:lang w:eastAsia="ar-SA"/>
        </w:rPr>
        <w:t>Краснощековского района Алтайского края»</w:t>
      </w:r>
    </w:p>
    <w:p w:rsidR="00D07F76" w:rsidRPr="00A23198" w:rsidRDefault="00D07F76" w:rsidP="00D07F76">
      <w:pPr>
        <w:rPr>
          <w:sz w:val="28"/>
          <w:szCs w:val="28"/>
          <w:lang w:eastAsia="ar-SA"/>
        </w:rPr>
      </w:pPr>
    </w:p>
    <w:p w:rsidR="00D07F76" w:rsidRPr="00A23198" w:rsidRDefault="00D07F76" w:rsidP="00D07F76">
      <w:pPr>
        <w:rPr>
          <w:sz w:val="28"/>
          <w:szCs w:val="28"/>
          <w:lang w:eastAsia="ar-SA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  <w:r>
        <w:rPr>
          <w:sz w:val="28"/>
          <w:szCs w:val="28"/>
        </w:rPr>
        <w:t xml:space="preserve">        Заслушав  и обсудив вопрос «Об утверждении планов работы  Совета депутатов Берёзовского сельсовета   на 2021 год», Совет депутатов Берёзовского сельсовета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  <w:r>
        <w:rPr>
          <w:sz w:val="28"/>
          <w:szCs w:val="28"/>
        </w:rPr>
        <w:t xml:space="preserve">    1.Утвердить планы работы  Совета депутатов Берёзовского сельсовета   на 2021 год.</w:t>
      </w:r>
    </w:p>
    <w:p w:rsidR="00D07F76" w:rsidRDefault="00D07F76" w:rsidP="00D07F76">
      <w:pPr>
        <w:rPr>
          <w:sz w:val="28"/>
          <w:szCs w:val="28"/>
        </w:rPr>
      </w:pPr>
      <w:r>
        <w:rPr>
          <w:sz w:val="28"/>
          <w:szCs w:val="28"/>
        </w:rPr>
        <w:t xml:space="preserve">    2.Разрешить Администрации Берёзовского  сельсовета вносить изменения и дополнения при необходимости в планы 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07F76" w:rsidRDefault="00D07F76" w:rsidP="00D07F76">
      <w:pPr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обнародовать в установленном Уставом муниципального образования Берёзовский сельсовет Краснощёковского района Алтайского края порядке.</w:t>
      </w: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/>
    <w:p w:rsidR="00D07F76" w:rsidRDefault="00D07F76" w:rsidP="00D07F76">
      <w:pPr>
        <w:rPr>
          <w:sz w:val="28"/>
          <w:szCs w:val="28"/>
          <w:lang w:eastAsia="ar-SA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Pr="00B92B5C" w:rsidRDefault="00D07F76" w:rsidP="00D07F76">
      <w:pPr>
        <w:rPr>
          <w:sz w:val="28"/>
          <w:szCs w:val="28"/>
        </w:rPr>
      </w:pPr>
    </w:p>
    <w:p w:rsidR="00D07F76" w:rsidRPr="00B92B5C" w:rsidRDefault="00D07F76" w:rsidP="00D07F76">
      <w:pPr>
        <w:rPr>
          <w:sz w:val="28"/>
          <w:szCs w:val="28"/>
        </w:rPr>
      </w:pPr>
    </w:p>
    <w:p w:rsidR="00D07F76" w:rsidRPr="00B92B5C" w:rsidRDefault="00D07F76" w:rsidP="00D07F76">
      <w:pPr>
        <w:rPr>
          <w:sz w:val="28"/>
          <w:szCs w:val="28"/>
        </w:rPr>
      </w:pPr>
    </w:p>
    <w:p w:rsidR="00D07F76" w:rsidRPr="00B92B5C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А.Г. Иньшин</w:t>
      </w: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Pr="009A2E87" w:rsidRDefault="00D07F76" w:rsidP="00D07F76">
      <w:pPr>
        <w:jc w:val="center"/>
        <w:rPr>
          <w:sz w:val="28"/>
          <w:szCs w:val="28"/>
        </w:rPr>
      </w:pPr>
      <w:r>
        <w:lastRenderedPageBreak/>
        <w:t xml:space="preserve">                                         </w:t>
      </w:r>
      <w:r w:rsidRPr="009A2E87">
        <w:rPr>
          <w:sz w:val="28"/>
          <w:szCs w:val="28"/>
        </w:rPr>
        <w:t xml:space="preserve">                             Приложение №1</w:t>
      </w:r>
    </w:p>
    <w:p w:rsidR="00D07F76" w:rsidRPr="009A2E87" w:rsidRDefault="00D07F76" w:rsidP="00D07F76">
      <w:pPr>
        <w:jc w:val="center"/>
        <w:rPr>
          <w:sz w:val="28"/>
          <w:szCs w:val="28"/>
        </w:rPr>
      </w:pPr>
      <w:r w:rsidRPr="009A2E8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9A2E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к</w:t>
      </w:r>
      <w:r w:rsidRPr="009A2E87">
        <w:rPr>
          <w:sz w:val="28"/>
          <w:szCs w:val="28"/>
        </w:rPr>
        <w:t xml:space="preserve"> решению Совета</w:t>
      </w:r>
    </w:p>
    <w:p w:rsidR="00D07F76" w:rsidRPr="009A2E87" w:rsidRDefault="00D07F76" w:rsidP="00D07F76">
      <w:pPr>
        <w:jc w:val="center"/>
        <w:rPr>
          <w:sz w:val="28"/>
          <w:szCs w:val="28"/>
        </w:rPr>
      </w:pPr>
      <w:r w:rsidRPr="009A2E8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9A2E8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Pr="009A2E87">
        <w:rPr>
          <w:sz w:val="28"/>
          <w:szCs w:val="28"/>
        </w:rPr>
        <w:t>депутатов Берёзов</w:t>
      </w:r>
      <w:r>
        <w:rPr>
          <w:sz w:val="28"/>
          <w:szCs w:val="28"/>
        </w:rPr>
        <w:t>с</w:t>
      </w:r>
      <w:r w:rsidRPr="009A2E87">
        <w:rPr>
          <w:sz w:val="28"/>
          <w:szCs w:val="28"/>
        </w:rPr>
        <w:t>кого</w:t>
      </w:r>
    </w:p>
    <w:p w:rsidR="00D07F76" w:rsidRPr="009A2E87" w:rsidRDefault="00D07F76" w:rsidP="00D07F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A2E87">
        <w:rPr>
          <w:sz w:val="28"/>
          <w:szCs w:val="28"/>
        </w:rPr>
        <w:t xml:space="preserve">       сельсовета</w:t>
      </w:r>
    </w:p>
    <w:p w:rsidR="00D07F76" w:rsidRDefault="00D07F76" w:rsidP="00D07F76">
      <w:pPr>
        <w:jc w:val="center"/>
        <w:rPr>
          <w:sz w:val="28"/>
          <w:szCs w:val="28"/>
        </w:rPr>
      </w:pPr>
      <w:r w:rsidRPr="009A2E8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  <w:r w:rsidRPr="009A2E87">
        <w:rPr>
          <w:sz w:val="28"/>
          <w:szCs w:val="28"/>
        </w:rPr>
        <w:t xml:space="preserve">                        от 2</w:t>
      </w:r>
      <w:r>
        <w:rPr>
          <w:sz w:val="28"/>
          <w:szCs w:val="28"/>
        </w:rPr>
        <w:t>5 декабря 2020 года №</w:t>
      </w:r>
    </w:p>
    <w:p w:rsidR="00D07F76" w:rsidRDefault="00D07F76" w:rsidP="00D07F76">
      <w:pPr>
        <w:jc w:val="center"/>
        <w:rPr>
          <w:sz w:val="28"/>
          <w:szCs w:val="28"/>
        </w:rPr>
      </w:pPr>
    </w:p>
    <w:p w:rsidR="00D07F76" w:rsidRDefault="00D07F76" w:rsidP="00D0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07F76" w:rsidRDefault="00D07F76" w:rsidP="00D0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депутатов Берёзовского сельсовета</w:t>
      </w:r>
    </w:p>
    <w:p w:rsidR="00D07F76" w:rsidRDefault="00D07F76" w:rsidP="00D0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07F76" w:rsidRDefault="00D07F76" w:rsidP="00D07F76">
      <w:pPr>
        <w:jc w:val="center"/>
        <w:rPr>
          <w:b/>
          <w:sz w:val="28"/>
          <w:szCs w:val="28"/>
        </w:rPr>
      </w:pPr>
    </w:p>
    <w:p w:rsidR="00D07F76" w:rsidRDefault="00D07F76" w:rsidP="00D07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Важнейшей задачей сельсовета является неуклонное выполнение закона Российской Федерации «Об основах местного самоуправления в Р.Ф.», закона Алтайского края «Об основах местного самоуправления в Алтайском крае», Устав сельсовета и других законодательных актов. Берёзовский сельсовет депутатов в своей практической деятельности в 2021 году должен сосредоточить основное внимание на следующие основные направления организаторской, политико-воспитательной и культурно-массовой работе.</w:t>
      </w:r>
    </w:p>
    <w:p w:rsidR="00D07F76" w:rsidRDefault="00D07F76" w:rsidP="00D07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роли депутатов сельсовета, хозяйственное развитие сельсовета экономное расходование электроэнергии, топлива, борьбы с бесхозяйственностью в укреплении связи с избирателями, усиление влияния на работе общественных организаций.</w:t>
      </w:r>
    </w:p>
    <w:p w:rsidR="00D07F76" w:rsidRDefault="00D07F76" w:rsidP="00D07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всех форм организаций своей работе, улучшение подготовки проведения сессии депутатов сельсовета, развитие инициативы депутатов в их работе в Совете и на избирательных округах.</w:t>
      </w:r>
    </w:p>
    <w:p w:rsidR="00D07F76" w:rsidRDefault="00D07F76" w:rsidP="00D07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бюджета сельского Совета в 2021 г. И на дальнейшее укрепление финансовой дисциплины.</w:t>
      </w:r>
    </w:p>
    <w:p w:rsidR="00D07F76" w:rsidRDefault="00D07F76" w:rsidP="00D07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улучшение торгового, бытового, медицинского, культурного обеспечения и социальной защиты населения.</w:t>
      </w:r>
    </w:p>
    <w:p w:rsidR="00D07F76" w:rsidRDefault="00D07F76" w:rsidP="00D07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гласности деятельности с общественной деятельности организаций и правопорядка.</w:t>
      </w:r>
    </w:p>
    <w:p w:rsidR="00D07F76" w:rsidRDefault="00D07F76" w:rsidP="00D07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практики работы по делопроизводству с письмами и обращениями граждан.</w:t>
      </w:r>
    </w:p>
    <w:p w:rsidR="00D07F76" w:rsidRDefault="00D07F76" w:rsidP="00D07F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День проведения сессии определить: среда, время проведения с 14-17 часов. В соответствии с Уставом муниципального образования Берёзовский сельсовет очередные сессии Совета депутатов созываются не реже оного раза в квартал.      </w:t>
      </w:r>
    </w:p>
    <w:p w:rsidR="00D07F76" w:rsidRDefault="00D07F76" w:rsidP="00D07F76">
      <w:pPr>
        <w:ind w:left="360"/>
        <w:jc w:val="both"/>
        <w:rPr>
          <w:sz w:val="28"/>
          <w:szCs w:val="28"/>
        </w:rPr>
      </w:pPr>
    </w:p>
    <w:p w:rsidR="00D07F76" w:rsidRDefault="00D07F76" w:rsidP="00D07F76">
      <w:pPr>
        <w:ind w:left="360"/>
        <w:jc w:val="both"/>
        <w:rPr>
          <w:sz w:val="28"/>
          <w:szCs w:val="28"/>
        </w:rPr>
      </w:pPr>
    </w:p>
    <w:p w:rsidR="00D07F76" w:rsidRDefault="00D07F76" w:rsidP="00D07F76">
      <w:pPr>
        <w:ind w:left="360"/>
        <w:jc w:val="both"/>
        <w:rPr>
          <w:sz w:val="28"/>
          <w:szCs w:val="28"/>
        </w:rPr>
      </w:pPr>
    </w:p>
    <w:p w:rsidR="00D07F76" w:rsidRDefault="00D07F76" w:rsidP="00D07F76">
      <w:pPr>
        <w:ind w:left="360"/>
        <w:jc w:val="both"/>
        <w:rPr>
          <w:sz w:val="28"/>
          <w:szCs w:val="28"/>
        </w:rPr>
      </w:pPr>
    </w:p>
    <w:p w:rsidR="00D07F76" w:rsidRDefault="00D07F76" w:rsidP="00D07F76">
      <w:pPr>
        <w:ind w:left="360"/>
        <w:jc w:val="both"/>
        <w:rPr>
          <w:sz w:val="28"/>
          <w:szCs w:val="28"/>
        </w:rPr>
      </w:pPr>
    </w:p>
    <w:p w:rsidR="00D07F76" w:rsidRDefault="00D07F76" w:rsidP="00D07F76">
      <w:pPr>
        <w:ind w:left="360"/>
        <w:jc w:val="both"/>
        <w:rPr>
          <w:sz w:val="28"/>
          <w:szCs w:val="28"/>
        </w:rPr>
      </w:pPr>
    </w:p>
    <w:p w:rsidR="00D07F76" w:rsidRDefault="00D07F76" w:rsidP="00D07F76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5334"/>
        <w:gridCol w:w="2188"/>
      </w:tblGrid>
      <w:tr w:rsidR="00D07F76" w:rsidRPr="00407958" w:rsidTr="0092594F">
        <w:tc>
          <w:tcPr>
            <w:tcW w:w="1689" w:type="dxa"/>
          </w:tcPr>
          <w:p w:rsidR="00D07F76" w:rsidRPr="00407958" w:rsidRDefault="00D07F76" w:rsidP="0092594F">
            <w:pPr>
              <w:rPr>
                <w:b/>
              </w:rPr>
            </w:pPr>
            <w:r w:rsidRPr="00407958">
              <w:rPr>
                <w:b/>
                <w:sz w:val="28"/>
                <w:szCs w:val="28"/>
              </w:rPr>
              <w:lastRenderedPageBreak/>
              <w:t>Время проведения</w:t>
            </w:r>
          </w:p>
          <w:p w:rsidR="00D07F76" w:rsidRPr="00407958" w:rsidRDefault="00D07F76" w:rsidP="0092594F">
            <w:pPr>
              <w:rPr>
                <w:b/>
              </w:rPr>
            </w:pPr>
            <w:r w:rsidRPr="00407958">
              <w:rPr>
                <w:b/>
                <w:sz w:val="28"/>
                <w:szCs w:val="28"/>
              </w:rPr>
              <w:t>сессии</w:t>
            </w:r>
          </w:p>
        </w:tc>
        <w:tc>
          <w:tcPr>
            <w:tcW w:w="5334" w:type="dxa"/>
          </w:tcPr>
          <w:p w:rsidR="00D07F76" w:rsidRPr="00407958" w:rsidRDefault="00D07F76" w:rsidP="0092594F">
            <w:pPr>
              <w:rPr>
                <w:b/>
              </w:rPr>
            </w:pPr>
            <w:r w:rsidRPr="00407958">
              <w:rPr>
                <w:b/>
                <w:sz w:val="28"/>
                <w:szCs w:val="28"/>
              </w:rPr>
              <w:t>Наименование вопросов, вносимых на рассмотрение сессии Совета депутатов</w:t>
            </w:r>
          </w:p>
        </w:tc>
        <w:tc>
          <w:tcPr>
            <w:tcW w:w="2188" w:type="dxa"/>
          </w:tcPr>
          <w:p w:rsidR="00D07F76" w:rsidRPr="00407958" w:rsidRDefault="00D07F76" w:rsidP="0092594F">
            <w:pPr>
              <w:rPr>
                <w:b/>
              </w:rPr>
            </w:pPr>
            <w:proofErr w:type="gramStart"/>
            <w:r w:rsidRPr="00407958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407958">
              <w:rPr>
                <w:b/>
                <w:sz w:val="28"/>
                <w:szCs w:val="28"/>
              </w:rPr>
              <w:t xml:space="preserve"> за подготовку вопросов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pPr>
              <w:jc w:val="center"/>
              <w:rPr>
                <w:b/>
              </w:rPr>
            </w:pPr>
            <w:r w:rsidRPr="00407958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2188" w:type="dxa"/>
          </w:tcPr>
          <w:p w:rsidR="00D07F76" w:rsidRPr="00407958" w:rsidRDefault="00D07F76" w:rsidP="0092594F"/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 ранее принятых решениях</w:t>
            </w:r>
          </w:p>
        </w:tc>
        <w:tc>
          <w:tcPr>
            <w:tcW w:w="2188" w:type="dxa"/>
          </w:tcPr>
          <w:p w:rsidR="00D07F76" w:rsidRPr="00407958" w:rsidRDefault="00D07F76" w:rsidP="0092594F"/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 xml:space="preserve">О расходе средств по водоснабжению </w:t>
            </w:r>
          </w:p>
        </w:tc>
        <w:tc>
          <w:tcPr>
            <w:tcW w:w="2188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 xml:space="preserve">Глава </w:t>
            </w:r>
            <w:proofErr w:type="spellStart"/>
            <w:r w:rsidRPr="00407958">
              <w:rPr>
                <w:sz w:val="28"/>
                <w:szCs w:val="28"/>
              </w:rPr>
              <w:t>адм</w:t>
            </w:r>
            <w:proofErr w:type="gramStart"/>
            <w:r w:rsidRPr="00407958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407958">
              <w:rPr>
                <w:sz w:val="28"/>
                <w:szCs w:val="28"/>
              </w:rPr>
              <w:t>/с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>
              <w:rPr>
                <w:sz w:val="28"/>
                <w:szCs w:val="28"/>
              </w:rPr>
              <w:t>Об исполнении бюджета за 2020</w:t>
            </w:r>
            <w:r w:rsidRPr="004079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88" w:type="dxa"/>
          </w:tcPr>
          <w:p w:rsidR="00D07F76" w:rsidRPr="00407958" w:rsidRDefault="00D07F76" w:rsidP="0092594F">
            <w:proofErr w:type="spellStart"/>
            <w:r w:rsidRPr="00407958">
              <w:rPr>
                <w:sz w:val="28"/>
                <w:szCs w:val="28"/>
              </w:rPr>
              <w:t>Гл</w:t>
            </w:r>
            <w:proofErr w:type="gramStart"/>
            <w:r w:rsidRPr="00407958">
              <w:rPr>
                <w:sz w:val="28"/>
                <w:szCs w:val="28"/>
              </w:rPr>
              <w:t>.а</w:t>
            </w:r>
            <w:proofErr w:type="gramEnd"/>
            <w:r w:rsidRPr="00407958">
              <w:rPr>
                <w:sz w:val="28"/>
                <w:szCs w:val="28"/>
              </w:rPr>
              <w:t>дм.с</w:t>
            </w:r>
            <w:proofErr w:type="spellEnd"/>
            <w:r w:rsidRPr="00407958">
              <w:rPr>
                <w:sz w:val="28"/>
                <w:szCs w:val="28"/>
              </w:rPr>
              <w:t>/с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Отчет о работе депутатов</w:t>
            </w:r>
          </w:p>
        </w:tc>
        <w:tc>
          <w:tcPr>
            <w:tcW w:w="2188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 xml:space="preserve">Глава </w:t>
            </w:r>
            <w:proofErr w:type="gramStart"/>
            <w:r w:rsidRPr="00407958">
              <w:rPr>
                <w:sz w:val="28"/>
                <w:szCs w:val="28"/>
              </w:rPr>
              <w:t>с</w:t>
            </w:r>
            <w:proofErr w:type="gramEnd"/>
            <w:r w:rsidRPr="00407958">
              <w:rPr>
                <w:sz w:val="28"/>
                <w:szCs w:val="28"/>
              </w:rPr>
              <w:t>/с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Отчет о р</w:t>
            </w:r>
            <w:r>
              <w:rPr>
                <w:sz w:val="28"/>
                <w:szCs w:val="28"/>
              </w:rPr>
              <w:t>аботе главы администрации за 2020</w:t>
            </w:r>
            <w:r w:rsidRPr="004079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88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 xml:space="preserve">Глава </w:t>
            </w:r>
            <w:proofErr w:type="spellStart"/>
            <w:r w:rsidRPr="00407958">
              <w:rPr>
                <w:sz w:val="28"/>
                <w:szCs w:val="28"/>
              </w:rPr>
              <w:t>адм</w:t>
            </w:r>
            <w:proofErr w:type="spellEnd"/>
            <w:r w:rsidRPr="00407958">
              <w:rPr>
                <w:sz w:val="28"/>
                <w:szCs w:val="28"/>
              </w:rPr>
              <w:t xml:space="preserve">. </w:t>
            </w:r>
            <w:proofErr w:type="gramStart"/>
            <w:r w:rsidRPr="00407958">
              <w:rPr>
                <w:sz w:val="28"/>
                <w:szCs w:val="28"/>
              </w:rPr>
              <w:t>с</w:t>
            </w:r>
            <w:proofErr w:type="gramEnd"/>
            <w:r w:rsidRPr="00407958">
              <w:rPr>
                <w:sz w:val="28"/>
                <w:szCs w:val="28"/>
              </w:rPr>
              <w:t>/с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D07F76" w:rsidRDefault="00D07F76" w:rsidP="0092594F">
            <w:pPr>
              <w:rPr>
                <w:szCs w:val="28"/>
              </w:rPr>
            </w:pPr>
            <w:r w:rsidRPr="00D07F76">
              <w:rPr>
                <w:sz w:val="28"/>
                <w:szCs w:val="28"/>
              </w:rPr>
              <w:t>Корректировка НПА в следующих сферах: бюджетное законодательство, противодействие коррупции, по вопросам организации местного самоуправления, административные правонарушения</w:t>
            </w:r>
          </w:p>
        </w:tc>
        <w:tc>
          <w:tcPr>
            <w:tcW w:w="2188" w:type="dxa"/>
          </w:tcPr>
          <w:p w:rsidR="00D07F76" w:rsidRPr="00D07F76" w:rsidRDefault="00D07F76" w:rsidP="0092594F">
            <w:pPr>
              <w:rPr>
                <w:szCs w:val="28"/>
              </w:rPr>
            </w:pPr>
            <w:r w:rsidRPr="00D07F76">
              <w:rPr>
                <w:sz w:val="28"/>
                <w:szCs w:val="28"/>
              </w:rPr>
              <w:t>Совет депутатов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pPr>
              <w:jc w:val="center"/>
              <w:rPr>
                <w:b/>
              </w:rPr>
            </w:pPr>
            <w:r w:rsidRPr="00407958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188" w:type="dxa"/>
          </w:tcPr>
          <w:p w:rsidR="00D07F76" w:rsidRPr="00407958" w:rsidRDefault="00D07F76" w:rsidP="0092594F"/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Апрель-май</w:t>
            </w:r>
          </w:p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 выполнении ранее принятых решений</w:t>
            </w:r>
          </w:p>
        </w:tc>
        <w:tc>
          <w:tcPr>
            <w:tcW w:w="2188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 xml:space="preserve">Глава </w:t>
            </w:r>
            <w:proofErr w:type="spellStart"/>
            <w:r w:rsidRPr="00407958">
              <w:rPr>
                <w:sz w:val="28"/>
                <w:szCs w:val="28"/>
              </w:rPr>
              <w:t>адм</w:t>
            </w:r>
            <w:proofErr w:type="spellEnd"/>
            <w:r w:rsidRPr="00407958">
              <w:rPr>
                <w:sz w:val="28"/>
                <w:szCs w:val="28"/>
              </w:rPr>
              <w:t xml:space="preserve">. </w:t>
            </w:r>
            <w:proofErr w:type="gramStart"/>
            <w:r w:rsidRPr="00407958">
              <w:rPr>
                <w:sz w:val="28"/>
                <w:szCs w:val="28"/>
              </w:rPr>
              <w:t>с</w:t>
            </w:r>
            <w:proofErr w:type="gramEnd"/>
            <w:r w:rsidRPr="00407958">
              <w:rPr>
                <w:sz w:val="28"/>
                <w:szCs w:val="28"/>
              </w:rPr>
              <w:t>/с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 мероприятиях по санитарному состоянию и благоустройству села на весенне-летний период</w:t>
            </w:r>
          </w:p>
        </w:tc>
        <w:tc>
          <w:tcPr>
            <w:tcW w:w="2188" w:type="dxa"/>
          </w:tcPr>
          <w:p w:rsidR="00D07F76" w:rsidRPr="00407958" w:rsidRDefault="00D07F76" w:rsidP="0092594F"/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 летнем отдыхе детей</w:t>
            </w:r>
          </w:p>
        </w:tc>
        <w:tc>
          <w:tcPr>
            <w:tcW w:w="2188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Директор школы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 мероприятиях по подготовке школы, СДК, котельной к работе в зимний период</w:t>
            </w:r>
          </w:p>
        </w:tc>
        <w:tc>
          <w:tcPr>
            <w:tcW w:w="2188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 xml:space="preserve">Глава </w:t>
            </w:r>
            <w:proofErr w:type="spellStart"/>
            <w:r w:rsidRPr="00407958">
              <w:rPr>
                <w:sz w:val="28"/>
                <w:szCs w:val="28"/>
              </w:rPr>
              <w:t>адм</w:t>
            </w:r>
            <w:proofErr w:type="spellEnd"/>
            <w:r w:rsidRPr="00407958">
              <w:rPr>
                <w:sz w:val="28"/>
                <w:szCs w:val="28"/>
              </w:rPr>
              <w:t xml:space="preserve">. </w:t>
            </w:r>
            <w:proofErr w:type="gramStart"/>
            <w:r w:rsidRPr="00407958">
              <w:rPr>
                <w:sz w:val="28"/>
                <w:szCs w:val="28"/>
              </w:rPr>
              <w:t>с</w:t>
            </w:r>
            <w:proofErr w:type="gramEnd"/>
            <w:r w:rsidRPr="00407958">
              <w:rPr>
                <w:sz w:val="28"/>
                <w:szCs w:val="28"/>
              </w:rPr>
              <w:t>/с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Отчет депутатов на избирательном округе</w:t>
            </w:r>
          </w:p>
        </w:tc>
        <w:tc>
          <w:tcPr>
            <w:tcW w:w="2188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Депутаты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pPr>
              <w:jc w:val="center"/>
              <w:rPr>
                <w:b/>
              </w:rPr>
            </w:pPr>
            <w:r w:rsidRPr="00407958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188" w:type="dxa"/>
          </w:tcPr>
          <w:p w:rsidR="00D07F76" w:rsidRPr="00407958" w:rsidRDefault="00D07F76" w:rsidP="0092594F"/>
        </w:tc>
      </w:tr>
      <w:tr w:rsidR="00D07F76" w:rsidRPr="00407958" w:rsidTr="0092594F">
        <w:trPr>
          <w:trHeight w:val="1044"/>
        </w:trPr>
        <w:tc>
          <w:tcPr>
            <w:tcW w:w="1689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сентябрь</w:t>
            </w:r>
          </w:p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 выполнении ранее принятых решений</w:t>
            </w:r>
          </w:p>
        </w:tc>
        <w:tc>
          <w:tcPr>
            <w:tcW w:w="2188" w:type="dxa"/>
          </w:tcPr>
          <w:p w:rsidR="00D07F76" w:rsidRPr="00407958" w:rsidRDefault="00D07F76" w:rsidP="0092594F"/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Об исполнении бюджета за 1 полугодие</w:t>
            </w:r>
          </w:p>
        </w:tc>
        <w:tc>
          <w:tcPr>
            <w:tcW w:w="2188" w:type="dxa"/>
          </w:tcPr>
          <w:p w:rsidR="00D07F76" w:rsidRPr="00407958" w:rsidRDefault="00D07F76" w:rsidP="0092594F">
            <w:proofErr w:type="spellStart"/>
            <w:r w:rsidRPr="00407958">
              <w:rPr>
                <w:sz w:val="28"/>
                <w:szCs w:val="28"/>
              </w:rPr>
              <w:t>Гл</w:t>
            </w:r>
            <w:proofErr w:type="gramStart"/>
            <w:r w:rsidRPr="00407958">
              <w:rPr>
                <w:sz w:val="28"/>
                <w:szCs w:val="28"/>
              </w:rPr>
              <w:t>.а</w:t>
            </w:r>
            <w:proofErr w:type="gramEnd"/>
            <w:r w:rsidRPr="00407958">
              <w:rPr>
                <w:sz w:val="28"/>
                <w:szCs w:val="28"/>
              </w:rPr>
              <w:t>дм.с</w:t>
            </w:r>
            <w:proofErr w:type="spellEnd"/>
            <w:r w:rsidRPr="00407958">
              <w:rPr>
                <w:sz w:val="28"/>
                <w:szCs w:val="28"/>
              </w:rPr>
              <w:t>/с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 подведении итогов по благоустройству</w:t>
            </w:r>
          </w:p>
        </w:tc>
        <w:tc>
          <w:tcPr>
            <w:tcW w:w="2188" w:type="dxa"/>
          </w:tcPr>
          <w:p w:rsidR="00D07F76" w:rsidRPr="00407958" w:rsidRDefault="00D07F76" w:rsidP="0092594F"/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Отчет депутатов на избирательных округах</w:t>
            </w:r>
          </w:p>
        </w:tc>
        <w:tc>
          <w:tcPr>
            <w:tcW w:w="2188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Депутаты</w:t>
            </w:r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 работе участкового инспектора</w:t>
            </w:r>
          </w:p>
        </w:tc>
        <w:tc>
          <w:tcPr>
            <w:tcW w:w="2188" w:type="dxa"/>
          </w:tcPr>
          <w:p w:rsidR="00D07F76" w:rsidRPr="00407958" w:rsidRDefault="00D07F76" w:rsidP="0092594F">
            <w:proofErr w:type="spellStart"/>
            <w:r w:rsidRPr="00407958">
              <w:rPr>
                <w:sz w:val="28"/>
                <w:szCs w:val="28"/>
              </w:rPr>
              <w:t>Уч</w:t>
            </w:r>
            <w:proofErr w:type="gramStart"/>
            <w:r w:rsidRPr="00407958">
              <w:rPr>
                <w:sz w:val="28"/>
                <w:szCs w:val="28"/>
              </w:rPr>
              <w:t>.и</w:t>
            </w:r>
            <w:proofErr w:type="gramEnd"/>
            <w:r w:rsidRPr="00407958">
              <w:rPr>
                <w:sz w:val="28"/>
                <w:szCs w:val="28"/>
              </w:rPr>
              <w:t>нспектор</w:t>
            </w:r>
            <w:proofErr w:type="spellEnd"/>
          </w:p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407958" w:rsidRDefault="00D07F76" w:rsidP="0092594F">
            <w:pPr>
              <w:jc w:val="center"/>
              <w:rPr>
                <w:b/>
              </w:rPr>
            </w:pPr>
            <w:r w:rsidRPr="00407958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188" w:type="dxa"/>
          </w:tcPr>
          <w:p w:rsidR="00D07F76" w:rsidRPr="00407958" w:rsidRDefault="00D07F76" w:rsidP="0092594F"/>
        </w:tc>
      </w:tr>
      <w:tr w:rsidR="00D07F76" w:rsidRPr="00407958" w:rsidTr="0092594F">
        <w:tc>
          <w:tcPr>
            <w:tcW w:w="1689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декабрь</w:t>
            </w:r>
          </w:p>
        </w:tc>
        <w:tc>
          <w:tcPr>
            <w:tcW w:w="5334" w:type="dxa"/>
          </w:tcPr>
          <w:p w:rsidR="00D07F76" w:rsidRPr="00407958" w:rsidRDefault="00D07F76" w:rsidP="0092594F">
            <w:r w:rsidRPr="00407958">
              <w:rPr>
                <w:sz w:val="28"/>
                <w:szCs w:val="28"/>
              </w:rPr>
              <w:t>О выполнении ранее принятых решений</w:t>
            </w:r>
          </w:p>
        </w:tc>
        <w:tc>
          <w:tcPr>
            <w:tcW w:w="2188" w:type="dxa"/>
          </w:tcPr>
          <w:p w:rsidR="00D07F76" w:rsidRPr="00407958" w:rsidRDefault="00D07F76" w:rsidP="0092594F">
            <w:proofErr w:type="spellStart"/>
            <w:r w:rsidRPr="00407958">
              <w:rPr>
                <w:sz w:val="28"/>
                <w:szCs w:val="28"/>
              </w:rPr>
              <w:t>Вед</w:t>
            </w:r>
            <w:proofErr w:type="gramStart"/>
            <w:r w:rsidRPr="00407958">
              <w:rPr>
                <w:sz w:val="28"/>
                <w:szCs w:val="28"/>
              </w:rPr>
              <w:t>.с</w:t>
            </w:r>
            <w:proofErr w:type="gramEnd"/>
            <w:r w:rsidRPr="00407958">
              <w:rPr>
                <w:sz w:val="28"/>
                <w:szCs w:val="28"/>
              </w:rPr>
              <w:t>пециалист</w:t>
            </w:r>
            <w:proofErr w:type="spellEnd"/>
          </w:p>
        </w:tc>
      </w:tr>
      <w:tr w:rsidR="00D07F76" w:rsidRPr="00D07F76" w:rsidTr="0092594F">
        <w:trPr>
          <w:gridAfter w:val="2"/>
          <w:wAfter w:w="7522" w:type="dxa"/>
        </w:trPr>
        <w:tc>
          <w:tcPr>
            <w:tcW w:w="1689" w:type="dxa"/>
          </w:tcPr>
          <w:p w:rsidR="00D07F76" w:rsidRPr="00407958" w:rsidRDefault="00D07F76" w:rsidP="0092594F"/>
        </w:tc>
      </w:tr>
      <w:tr w:rsidR="00D07F76" w:rsidRPr="00D07F76" w:rsidTr="0092594F">
        <w:tc>
          <w:tcPr>
            <w:tcW w:w="1689" w:type="dxa"/>
          </w:tcPr>
          <w:p w:rsidR="00D07F76" w:rsidRPr="00407958" w:rsidRDefault="00D07F76" w:rsidP="0092594F"/>
        </w:tc>
        <w:tc>
          <w:tcPr>
            <w:tcW w:w="5334" w:type="dxa"/>
          </w:tcPr>
          <w:p w:rsidR="00D07F76" w:rsidRPr="00D07F76" w:rsidRDefault="00D07F76" w:rsidP="0092594F">
            <w:pPr>
              <w:rPr>
                <w:szCs w:val="28"/>
              </w:rPr>
            </w:pPr>
            <w:r w:rsidRPr="00D07F76">
              <w:rPr>
                <w:sz w:val="28"/>
                <w:szCs w:val="28"/>
              </w:rPr>
              <w:t>Об утверждении бюджета на 2022 г.</w:t>
            </w:r>
          </w:p>
        </w:tc>
        <w:tc>
          <w:tcPr>
            <w:tcW w:w="2188" w:type="dxa"/>
          </w:tcPr>
          <w:p w:rsidR="00D07F76" w:rsidRPr="00D07F76" w:rsidRDefault="00D07F76" w:rsidP="0092594F">
            <w:pPr>
              <w:rPr>
                <w:szCs w:val="28"/>
              </w:rPr>
            </w:pPr>
            <w:r w:rsidRPr="00D07F76">
              <w:rPr>
                <w:sz w:val="28"/>
                <w:szCs w:val="28"/>
              </w:rPr>
              <w:t xml:space="preserve">Глава </w:t>
            </w:r>
            <w:proofErr w:type="spellStart"/>
            <w:r w:rsidRPr="00D07F76">
              <w:rPr>
                <w:sz w:val="28"/>
                <w:szCs w:val="28"/>
              </w:rPr>
              <w:t>адм</w:t>
            </w:r>
            <w:proofErr w:type="gramStart"/>
            <w:r w:rsidRPr="00D07F76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D07F76">
              <w:rPr>
                <w:sz w:val="28"/>
                <w:szCs w:val="28"/>
              </w:rPr>
              <w:t>/с</w:t>
            </w:r>
          </w:p>
        </w:tc>
      </w:tr>
    </w:tbl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>
      <w:pPr>
        <w:rPr>
          <w:sz w:val="28"/>
          <w:szCs w:val="28"/>
        </w:rPr>
      </w:pPr>
    </w:p>
    <w:p w:rsidR="00D07F76" w:rsidRDefault="00D07F76" w:rsidP="00D07F76"/>
    <w:p w:rsidR="00D07F76" w:rsidRDefault="00D07F76" w:rsidP="00D07F76"/>
    <w:p w:rsidR="00C32D0D" w:rsidRDefault="00C32D0D"/>
    <w:sectPr w:rsidR="00C32D0D" w:rsidSect="006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0F01"/>
    <w:multiLevelType w:val="hybridMultilevel"/>
    <w:tmpl w:val="8F0EA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76"/>
    <w:rsid w:val="00935EA6"/>
    <w:rsid w:val="00962FA4"/>
    <w:rsid w:val="00B0028E"/>
    <w:rsid w:val="00C32D0D"/>
    <w:rsid w:val="00D07F76"/>
    <w:rsid w:val="00E367FF"/>
    <w:rsid w:val="00E67566"/>
    <w:rsid w:val="00EA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6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3630</Characters>
  <Application>Microsoft Office Word</Application>
  <DocSecurity>0</DocSecurity>
  <Lines>30</Lines>
  <Paragraphs>8</Paragraphs>
  <ScaleCrop>false</ScaleCrop>
  <Company>Pirated Aliance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Березовка</cp:lastModifiedBy>
  <cp:revision>3</cp:revision>
  <dcterms:created xsi:type="dcterms:W3CDTF">2020-12-21T06:25:00Z</dcterms:created>
  <dcterms:modified xsi:type="dcterms:W3CDTF">2020-12-23T05:20:00Z</dcterms:modified>
</cp:coreProperties>
</file>