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4AB3" w:rsidRPr="002E2DB9" w:rsidRDefault="003C697E" w:rsidP="00EF4AB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77281F" w:rsidRPr="00EF4AB3">
        <w:rPr>
          <w:rFonts w:ascii="Times New Roman" w:hAnsi="Times New Roman" w:cs="Times New Roman"/>
          <w:sz w:val="28"/>
          <w:szCs w:val="28"/>
        </w:rPr>
        <w:t>АДМИНИСТРАЦИЯ КРАСНОЩЁКОВСКОГО РАЙОНА</w:t>
      </w:r>
      <w:r w:rsidR="00AF6653" w:rsidRPr="00EF4AB3">
        <w:rPr>
          <w:rFonts w:ascii="Times New Roman" w:hAnsi="Times New Roman" w:cs="Times New Roman"/>
          <w:sz w:val="28"/>
          <w:szCs w:val="28"/>
        </w:rPr>
        <w:t xml:space="preserve"> </w:t>
      </w:r>
    </w:p>
    <w:p w:rsidR="0077281F" w:rsidRPr="00EF4AB3" w:rsidRDefault="0077281F" w:rsidP="0013555D">
      <w:pPr>
        <w:spacing w:after="454" w:line="240" w:lineRule="auto"/>
        <w:jc w:val="center"/>
        <w:rPr>
          <w:rFonts w:ascii="Times New Roman" w:hAnsi="Times New Roman" w:cs="Times New Roman"/>
          <w:sz w:val="28"/>
          <w:szCs w:val="28"/>
        </w:rPr>
      </w:pPr>
      <w:r w:rsidRPr="00EF4AB3">
        <w:rPr>
          <w:rFonts w:ascii="Times New Roman" w:hAnsi="Times New Roman" w:cs="Times New Roman"/>
          <w:sz w:val="28"/>
          <w:szCs w:val="28"/>
        </w:rPr>
        <w:t>АЛТАЙСКОГО КРАЯ</w:t>
      </w:r>
    </w:p>
    <w:p w:rsidR="0077281F" w:rsidRPr="00EF4AB3" w:rsidRDefault="0077281F" w:rsidP="0013555D">
      <w:pPr>
        <w:spacing w:after="851"/>
        <w:jc w:val="center"/>
        <w:rPr>
          <w:rFonts w:ascii="Times New Roman" w:hAnsi="Times New Roman" w:cs="Times New Roman"/>
          <w:sz w:val="28"/>
          <w:szCs w:val="28"/>
        </w:rPr>
      </w:pPr>
      <w:r w:rsidRPr="00EF4AB3">
        <w:rPr>
          <w:rFonts w:ascii="Times New Roman" w:hAnsi="Times New Roman" w:cs="Times New Roman"/>
          <w:sz w:val="28"/>
          <w:szCs w:val="28"/>
        </w:rPr>
        <w:t>ПОСТАНОВЛЕНИЕ</w:t>
      </w:r>
    </w:p>
    <w:tbl>
      <w:tblPr>
        <w:tblStyle w:val="a3"/>
        <w:tblW w:w="103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
        <w:gridCol w:w="425"/>
        <w:gridCol w:w="250"/>
        <w:gridCol w:w="1309"/>
        <w:gridCol w:w="1091"/>
        <w:gridCol w:w="919"/>
        <w:gridCol w:w="5220"/>
        <w:gridCol w:w="871"/>
      </w:tblGrid>
      <w:tr w:rsidR="004573DA" w:rsidRPr="0050516C" w:rsidTr="009367E6">
        <w:trPr>
          <w:trHeight w:val="425"/>
        </w:trPr>
        <w:tc>
          <w:tcPr>
            <w:tcW w:w="250" w:type="dxa"/>
          </w:tcPr>
          <w:p w:rsidR="004573DA" w:rsidRPr="0050516C" w:rsidRDefault="004573DA" w:rsidP="00510756">
            <w:pPr>
              <w:ind w:left="-113" w:right="-108"/>
              <w:jc w:val="right"/>
              <w:rPr>
                <w:rFonts w:ascii="Times New Roman" w:hAnsi="Times New Roman" w:cs="Times New Roman"/>
                <w:sz w:val="28"/>
                <w:szCs w:val="28"/>
              </w:rPr>
            </w:pPr>
            <w:r w:rsidRPr="0050516C">
              <w:rPr>
                <w:rFonts w:ascii="Times New Roman" w:hAnsi="Times New Roman" w:cs="Times New Roman"/>
                <w:sz w:val="28"/>
                <w:szCs w:val="28"/>
              </w:rPr>
              <w:t>«</w:t>
            </w:r>
          </w:p>
        </w:tc>
        <w:tc>
          <w:tcPr>
            <w:tcW w:w="425" w:type="dxa"/>
          </w:tcPr>
          <w:p w:rsidR="004573DA" w:rsidRPr="0050516C" w:rsidRDefault="009367E6" w:rsidP="00216147">
            <w:pPr>
              <w:ind w:left="-78"/>
              <w:rPr>
                <w:rFonts w:ascii="Times New Roman" w:hAnsi="Times New Roman" w:cs="Times New Roman"/>
                <w:sz w:val="28"/>
                <w:szCs w:val="28"/>
              </w:rPr>
            </w:pPr>
            <w:r>
              <w:rPr>
                <w:rFonts w:ascii="Times New Roman" w:hAnsi="Times New Roman" w:cs="Times New Roman"/>
                <w:sz w:val="28"/>
                <w:szCs w:val="28"/>
              </w:rPr>
              <w:t>28</w:t>
            </w:r>
          </w:p>
        </w:tc>
        <w:tc>
          <w:tcPr>
            <w:tcW w:w="250" w:type="dxa"/>
          </w:tcPr>
          <w:p w:rsidR="004573DA" w:rsidRPr="0050516C" w:rsidRDefault="004573DA" w:rsidP="009367E6">
            <w:pPr>
              <w:ind w:left="-392" w:firstLine="304"/>
              <w:rPr>
                <w:rFonts w:ascii="Times New Roman" w:hAnsi="Times New Roman" w:cs="Times New Roman"/>
                <w:sz w:val="28"/>
                <w:szCs w:val="28"/>
              </w:rPr>
            </w:pPr>
            <w:r w:rsidRPr="0050516C">
              <w:rPr>
                <w:rFonts w:ascii="Times New Roman" w:hAnsi="Times New Roman" w:cs="Times New Roman"/>
                <w:sz w:val="28"/>
                <w:szCs w:val="28"/>
              </w:rPr>
              <w:t>»</w:t>
            </w:r>
          </w:p>
        </w:tc>
        <w:tc>
          <w:tcPr>
            <w:tcW w:w="1309" w:type="dxa"/>
          </w:tcPr>
          <w:p w:rsidR="004573DA" w:rsidRPr="0050516C" w:rsidRDefault="009367E6" w:rsidP="00C6442B">
            <w:pPr>
              <w:rPr>
                <w:rFonts w:ascii="Times New Roman" w:hAnsi="Times New Roman" w:cs="Times New Roman"/>
                <w:sz w:val="28"/>
                <w:szCs w:val="28"/>
              </w:rPr>
            </w:pPr>
            <w:r>
              <w:rPr>
                <w:rFonts w:ascii="Times New Roman" w:hAnsi="Times New Roman" w:cs="Times New Roman"/>
                <w:sz w:val="28"/>
                <w:szCs w:val="28"/>
              </w:rPr>
              <w:t>августа</w:t>
            </w:r>
          </w:p>
        </w:tc>
        <w:tc>
          <w:tcPr>
            <w:tcW w:w="1091" w:type="dxa"/>
          </w:tcPr>
          <w:p w:rsidR="004573DA" w:rsidRPr="0050516C" w:rsidRDefault="004573DA" w:rsidP="00C257B8">
            <w:pPr>
              <w:rPr>
                <w:rFonts w:ascii="Times New Roman" w:hAnsi="Times New Roman" w:cs="Times New Roman"/>
                <w:sz w:val="28"/>
                <w:szCs w:val="28"/>
              </w:rPr>
            </w:pPr>
            <w:r w:rsidRPr="0050516C">
              <w:rPr>
                <w:rFonts w:ascii="Times New Roman" w:hAnsi="Times New Roman" w:cs="Times New Roman"/>
                <w:sz w:val="28"/>
                <w:szCs w:val="28"/>
              </w:rPr>
              <w:t>20</w:t>
            </w:r>
            <w:r w:rsidR="00C257B8" w:rsidRPr="0050516C">
              <w:rPr>
                <w:rFonts w:ascii="Times New Roman" w:hAnsi="Times New Roman" w:cs="Times New Roman"/>
                <w:sz w:val="28"/>
                <w:szCs w:val="28"/>
              </w:rPr>
              <w:t>20</w:t>
            </w:r>
            <w:r w:rsidR="00C6442B" w:rsidRPr="0050516C">
              <w:rPr>
                <w:rFonts w:ascii="Times New Roman" w:hAnsi="Times New Roman" w:cs="Times New Roman"/>
                <w:sz w:val="28"/>
                <w:szCs w:val="28"/>
              </w:rPr>
              <w:t xml:space="preserve"> </w:t>
            </w:r>
            <w:r w:rsidRPr="0050516C">
              <w:rPr>
                <w:rFonts w:ascii="Times New Roman" w:hAnsi="Times New Roman" w:cs="Times New Roman"/>
                <w:sz w:val="28"/>
                <w:szCs w:val="28"/>
              </w:rPr>
              <w:t>г.</w:t>
            </w:r>
          </w:p>
        </w:tc>
        <w:tc>
          <w:tcPr>
            <w:tcW w:w="6139" w:type="dxa"/>
            <w:gridSpan w:val="2"/>
          </w:tcPr>
          <w:p w:rsidR="004573DA" w:rsidRPr="0050516C" w:rsidRDefault="00363ADD" w:rsidP="00743CE0">
            <w:pPr>
              <w:jc w:val="right"/>
              <w:rPr>
                <w:rFonts w:ascii="Times New Roman" w:hAnsi="Times New Roman" w:cs="Times New Roman"/>
                <w:sz w:val="28"/>
                <w:szCs w:val="28"/>
              </w:rPr>
            </w:pPr>
            <w:r>
              <w:rPr>
                <w:rFonts w:ascii="Times New Roman" w:hAnsi="Times New Roman" w:cs="Times New Roman"/>
                <w:sz w:val="28"/>
                <w:szCs w:val="28"/>
              </w:rPr>
              <w:t xml:space="preserve">    </w:t>
            </w:r>
            <w:r w:rsidR="009367E6">
              <w:rPr>
                <w:rFonts w:ascii="Times New Roman" w:hAnsi="Times New Roman" w:cs="Times New Roman"/>
                <w:sz w:val="28"/>
                <w:szCs w:val="28"/>
              </w:rPr>
              <w:t xml:space="preserve"> </w:t>
            </w:r>
            <w:r w:rsidR="004573DA" w:rsidRPr="0050516C">
              <w:rPr>
                <w:rFonts w:ascii="Times New Roman" w:hAnsi="Times New Roman" w:cs="Times New Roman"/>
                <w:sz w:val="28"/>
                <w:szCs w:val="28"/>
              </w:rPr>
              <w:t>№</w:t>
            </w:r>
            <w:r w:rsidR="009367E6">
              <w:rPr>
                <w:rFonts w:ascii="Times New Roman" w:hAnsi="Times New Roman" w:cs="Times New Roman"/>
                <w:sz w:val="28"/>
                <w:szCs w:val="28"/>
              </w:rPr>
              <w:t xml:space="preserve"> 322</w:t>
            </w:r>
          </w:p>
        </w:tc>
        <w:tc>
          <w:tcPr>
            <w:tcW w:w="871" w:type="dxa"/>
          </w:tcPr>
          <w:p w:rsidR="004573DA" w:rsidRPr="0050516C" w:rsidRDefault="004573DA" w:rsidP="00216147">
            <w:pPr>
              <w:ind w:right="-108"/>
              <w:jc w:val="right"/>
              <w:rPr>
                <w:rFonts w:ascii="Times New Roman" w:hAnsi="Times New Roman" w:cs="Times New Roman"/>
                <w:sz w:val="28"/>
                <w:szCs w:val="28"/>
              </w:rPr>
            </w:pPr>
          </w:p>
        </w:tc>
      </w:tr>
      <w:tr w:rsidR="00510756" w:rsidRPr="0050516C" w:rsidTr="009367E6">
        <w:trPr>
          <w:trHeight w:val="425"/>
        </w:trPr>
        <w:tc>
          <w:tcPr>
            <w:tcW w:w="10335" w:type="dxa"/>
            <w:gridSpan w:val="8"/>
          </w:tcPr>
          <w:p w:rsidR="00510756" w:rsidRPr="0050516C" w:rsidRDefault="00363ADD" w:rsidP="00BB1BAF">
            <w:pPr>
              <w:spacing w:after="567"/>
              <w:jc w:val="center"/>
              <w:rPr>
                <w:rFonts w:ascii="Times New Roman" w:hAnsi="Times New Roman" w:cs="Times New Roman"/>
                <w:sz w:val="28"/>
                <w:szCs w:val="28"/>
              </w:rPr>
            </w:pPr>
            <w:r>
              <w:rPr>
                <w:rFonts w:ascii="Times New Roman" w:hAnsi="Times New Roman" w:cs="Times New Roman"/>
                <w:sz w:val="28"/>
                <w:szCs w:val="28"/>
              </w:rPr>
              <w:t xml:space="preserve">     </w:t>
            </w:r>
            <w:r w:rsidR="00510756" w:rsidRPr="0050516C">
              <w:rPr>
                <w:rFonts w:ascii="Times New Roman" w:hAnsi="Times New Roman" w:cs="Times New Roman"/>
                <w:sz w:val="28"/>
                <w:szCs w:val="28"/>
              </w:rPr>
              <w:t>с. Краснощёково</w:t>
            </w:r>
          </w:p>
        </w:tc>
      </w:tr>
      <w:tr w:rsidR="00AF6653" w:rsidRPr="0050516C" w:rsidTr="009367E6">
        <w:trPr>
          <w:gridAfter w:val="2"/>
          <w:wAfter w:w="6091" w:type="dxa"/>
          <w:trHeight w:val="1609"/>
        </w:trPr>
        <w:tc>
          <w:tcPr>
            <w:tcW w:w="4244" w:type="dxa"/>
            <w:gridSpan w:val="6"/>
          </w:tcPr>
          <w:p w:rsidR="004D604C" w:rsidRPr="004D604C" w:rsidRDefault="00510756" w:rsidP="004D604C">
            <w:pPr>
              <w:shd w:val="clear" w:color="auto" w:fill="FFFFFF"/>
              <w:tabs>
                <w:tab w:val="left" w:pos="6840"/>
              </w:tabs>
              <w:ind w:right="139"/>
              <w:jc w:val="both"/>
              <w:rPr>
                <w:rFonts w:ascii="Times New Roman" w:eastAsia="Times New Roman" w:hAnsi="Times New Roman" w:cs="Times New Roman"/>
                <w:bCs/>
                <w:sz w:val="28"/>
                <w:szCs w:val="28"/>
              </w:rPr>
            </w:pPr>
            <w:r w:rsidRPr="0050516C">
              <w:rPr>
                <w:rFonts w:ascii="Times New Roman" w:hAnsi="Times New Roman" w:cs="Times New Roman"/>
              </w:rPr>
              <w:br w:type="page"/>
            </w:r>
            <w:r w:rsidR="004D604C" w:rsidRPr="004D604C">
              <w:rPr>
                <w:rFonts w:ascii="Times New Roman" w:eastAsia="Times New Roman" w:hAnsi="Times New Roman" w:cs="Times New Roman"/>
                <w:bCs/>
                <w:sz w:val="28"/>
                <w:szCs w:val="28"/>
              </w:rPr>
              <w:t xml:space="preserve">Об усилении мер пожарной безопасности в осенне-зимний пожароопасный период </w:t>
            </w:r>
          </w:p>
          <w:p w:rsidR="004D604C" w:rsidRDefault="004D604C" w:rsidP="00A4328E">
            <w:pPr>
              <w:shd w:val="clear" w:color="auto" w:fill="FFFFFF"/>
              <w:tabs>
                <w:tab w:val="left" w:pos="6840"/>
              </w:tabs>
              <w:ind w:right="139"/>
              <w:jc w:val="both"/>
              <w:rPr>
                <w:rFonts w:ascii="Times New Roman" w:hAnsi="Times New Roman" w:cs="Times New Roman"/>
                <w:sz w:val="28"/>
                <w:szCs w:val="28"/>
              </w:rPr>
            </w:pPr>
          </w:p>
          <w:p w:rsidR="004D604C" w:rsidRDefault="004D604C" w:rsidP="004D604C">
            <w:pPr>
              <w:rPr>
                <w:rFonts w:ascii="Times New Roman" w:hAnsi="Times New Roman" w:cs="Times New Roman"/>
                <w:sz w:val="28"/>
                <w:szCs w:val="28"/>
              </w:rPr>
            </w:pPr>
          </w:p>
          <w:p w:rsidR="00AF6653" w:rsidRPr="004D604C" w:rsidRDefault="00AF6653" w:rsidP="004D604C">
            <w:pPr>
              <w:rPr>
                <w:rFonts w:ascii="Times New Roman" w:hAnsi="Times New Roman" w:cs="Times New Roman"/>
                <w:sz w:val="28"/>
                <w:szCs w:val="28"/>
              </w:rPr>
            </w:pPr>
          </w:p>
        </w:tc>
      </w:tr>
    </w:tbl>
    <w:p w:rsidR="004D604C" w:rsidRPr="004D604C" w:rsidRDefault="004D604C" w:rsidP="004D604C">
      <w:pPr>
        <w:spacing w:after="0" w:line="240" w:lineRule="auto"/>
        <w:ind w:firstLine="851"/>
        <w:jc w:val="both"/>
        <w:rPr>
          <w:rFonts w:ascii="Times New Roman" w:hAnsi="Times New Roman" w:cs="Times New Roman"/>
          <w:spacing w:val="-4"/>
          <w:sz w:val="28"/>
          <w:szCs w:val="28"/>
        </w:rPr>
      </w:pPr>
      <w:proofErr w:type="gramStart"/>
      <w:r w:rsidRPr="004D604C">
        <w:rPr>
          <w:rFonts w:ascii="Times New Roman" w:hAnsi="Times New Roman" w:cs="Times New Roman"/>
          <w:spacing w:val="-4"/>
          <w:sz w:val="28"/>
          <w:szCs w:val="28"/>
        </w:rPr>
        <w:t>В целях предупреждения пожаров и усиления мер по обеспечению пожарной безопасности объектов и жилого фонда района, своевременного осуществления предупредительных мероприятий по организации борьбы с пожарами и гибелью людей в осенне-зимний пожароопасный период 2020-2021 г., а также в соответствии с Федеральным законом от 06.11.2003 г. № 131 – ФЗ «Об общих принципах организации местного самоуправления в Российской Федерации», Федеральным законом «Технический регламент о</w:t>
      </w:r>
      <w:proofErr w:type="gramEnd"/>
      <w:r w:rsidRPr="004D604C">
        <w:rPr>
          <w:rFonts w:ascii="Times New Roman" w:hAnsi="Times New Roman" w:cs="Times New Roman"/>
          <w:spacing w:val="-4"/>
          <w:sz w:val="28"/>
          <w:szCs w:val="28"/>
        </w:rPr>
        <w:t xml:space="preserve"> </w:t>
      </w:r>
      <w:proofErr w:type="gramStart"/>
      <w:r w:rsidRPr="004D604C">
        <w:rPr>
          <w:rFonts w:ascii="Times New Roman" w:hAnsi="Times New Roman" w:cs="Times New Roman"/>
          <w:spacing w:val="-4"/>
          <w:sz w:val="28"/>
          <w:szCs w:val="28"/>
        </w:rPr>
        <w:t>требованиях</w:t>
      </w:r>
      <w:proofErr w:type="gramEnd"/>
      <w:r w:rsidRPr="004D604C">
        <w:rPr>
          <w:rFonts w:ascii="Times New Roman" w:hAnsi="Times New Roman" w:cs="Times New Roman"/>
          <w:spacing w:val="-4"/>
          <w:sz w:val="28"/>
          <w:szCs w:val="28"/>
        </w:rPr>
        <w:t xml:space="preserve"> пожарной безопасности» от 22.07.2008 N 123-ФЗ, Федеральным законом от 21.12.1994 № 69-ФЗ «О пожарной безопасности», ПОСТАНОВЛЯ</w:t>
      </w:r>
      <w:r w:rsidR="007F3C92">
        <w:rPr>
          <w:rFonts w:ascii="Times New Roman" w:hAnsi="Times New Roman" w:cs="Times New Roman"/>
          <w:spacing w:val="-4"/>
          <w:sz w:val="28"/>
          <w:szCs w:val="28"/>
        </w:rPr>
        <w:t>ЕТ</w:t>
      </w:r>
      <w:r w:rsidRPr="004D604C">
        <w:rPr>
          <w:rFonts w:ascii="Times New Roman" w:hAnsi="Times New Roman" w:cs="Times New Roman"/>
          <w:spacing w:val="-4"/>
          <w:sz w:val="28"/>
          <w:szCs w:val="28"/>
        </w:rPr>
        <w:t>:</w:t>
      </w:r>
    </w:p>
    <w:p w:rsidR="007F3C92" w:rsidRDefault="007F3C92" w:rsidP="004D604C">
      <w:pPr>
        <w:spacing w:after="0" w:line="240" w:lineRule="auto"/>
        <w:ind w:firstLine="851"/>
        <w:jc w:val="both"/>
        <w:rPr>
          <w:rFonts w:ascii="Times New Roman" w:hAnsi="Times New Roman" w:cs="Times New Roman"/>
          <w:spacing w:val="-4"/>
          <w:sz w:val="28"/>
          <w:szCs w:val="28"/>
        </w:rPr>
      </w:pPr>
    </w:p>
    <w:p w:rsidR="004D604C" w:rsidRPr="004D604C" w:rsidRDefault="004D604C" w:rsidP="004D604C">
      <w:pPr>
        <w:spacing w:after="0" w:line="240" w:lineRule="auto"/>
        <w:ind w:firstLine="851"/>
        <w:jc w:val="both"/>
        <w:rPr>
          <w:rFonts w:ascii="Times New Roman" w:hAnsi="Times New Roman" w:cs="Times New Roman"/>
          <w:spacing w:val="-4"/>
          <w:sz w:val="28"/>
          <w:szCs w:val="28"/>
        </w:rPr>
      </w:pPr>
      <w:r w:rsidRPr="004D604C">
        <w:rPr>
          <w:rFonts w:ascii="Times New Roman" w:hAnsi="Times New Roman" w:cs="Times New Roman"/>
          <w:spacing w:val="-4"/>
          <w:sz w:val="28"/>
          <w:szCs w:val="28"/>
        </w:rPr>
        <w:t>1. План   об усилении мер пожарной безопасности в осенне-зимний пожароопасный период 2020-2021 г. утвердить (приложение № 1).</w:t>
      </w:r>
    </w:p>
    <w:p w:rsidR="004D604C" w:rsidRPr="004D604C" w:rsidRDefault="004D604C" w:rsidP="004D604C">
      <w:pPr>
        <w:spacing w:after="0" w:line="240" w:lineRule="auto"/>
        <w:ind w:firstLine="851"/>
        <w:jc w:val="both"/>
        <w:rPr>
          <w:rFonts w:ascii="Times New Roman" w:hAnsi="Times New Roman" w:cs="Times New Roman"/>
          <w:spacing w:val="-4"/>
          <w:sz w:val="28"/>
          <w:szCs w:val="28"/>
        </w:rPr>
      </w:pPr>
      <w:r w:rsidRPr="004D604C">
        <w:rPr>
          <w:rFonts w:ascii="Times New Roman" w:hAnsi="Times New Roman" w:cs="Times New Roman"/>
          <w:spacing w:val="-4"/>
          <w:sz w:val="28"/>
          <w:szCs w:val="28"/>
        </w:rPr>
        <w:t>2. Список сёл Краснощёковского района подверженных угрозе перехода на них ландшафтных пожаров утвердить (приложение № 2)</w:t>
      </w:r>
    </w:p>
    <w:p w:rsidR="007F3C92" w:rsidRDefault="004D604C" w:rsidP="004D604C">
      <w:pPr>
        <w:spacing w:after="0" w:line="240" w:lineRule="auto"/>
        <w:ind w:firstLine="851"/>
        <w:jc w:val="both"/>
        <w:rPr>
          <w:rFonts w:ascii="Times New Roman" w:hAnsi="Times New Roman" w:cs="Times New Roman"/>
          <w:spacing w:val="-4"/>
          <w:sz w:val="28"/>
          <w:szCs w:val="28"/>
        </w:rPr>
      </w:pPr>
      <w:r w:rsidRPr="004D604C">
        <w:rPr>
          <w:rFonts w:ascii="Times New Roman" w:hAnsi="Times New Roman" w:cs="Times New Roman"/>
          <w:spacing w:val="-4"/>
          <w:sz w:val="28"/>
          <w:szCs w:val="28"/>
        </w:rPr>
        <w:t>3. Рекомендовать главам поселений, руководителям СПК, предприятий, учреждений, фермерских хозяйств, ЛПХ принять все необходимые меры по выполнению плана мероприятий.</w:t>
      </w:r>
    </w:p>
    <w:p w:rsidR="004D604C" w:rsidRPr="004D604C" w:rsidRDefault="004D604C" w:rsidP="004D604C">
      <w:pPr>
        <w:spacing w:after="0" w:line="240" w:lineRule="auto"/>
        <w:ind w:firstLine="851"/>
        <w:jc w:val="both"/>
        <w:rPr>
          <w:rFonts w:ascii="Times New Roman" w:hAnsi="Times New Roman" w:cs="Times New Roman"/>
          <w:spacing w:val="-4"/>
          <w:sz w:val="28"/>
          <w:szCs w:val="28"/>
        </w:rPr>
      </w:pPr>
      <w:r w:rsidRPr="004D604C">
        <w:rPr>
          <w:rFonts w:ascii="Times New Roman" w:hAnsi="Times New Roman" w:cs="Times New Roman"/>
          <w:spacing w:val="-4"/>
          <w:sz w:val="28"/>
          <w:szCs w:val="28"/>
        </w:rPr>
        <w:t>4.Данное Постановление опубликовать в средствах массовой информации (сайт администрации Краснощековского района, сайт редакции газеты «Районный вестник», в газете «Районный вестник»).</w:t>
      </w:r>
    </w:p>
    <w:p w:rsidR="004D604C" w:rsidRPr="004D604C" w:rsidRDefault="004D604C" w:rsidP="004D604C">
      <w:pPr>
        <w:spacing w:after="0" w:line="240" w:lineRule="auto"/>
        <w:ind w:firstLine="851"/>
        <w:jc w:val="both"/>
        <w:rPr>
          <w:rFonts w:ascii="Times New Roman" w:hAnsi="Times New Roman" w:cs="Times New Roman"/>
          <w:spacing w:val="-4"/>
          <w:sz w:val="28"/>
          <w:szCs w:val="28"/>
        </w:rPr>
      </w:pPr>
      <w:r w:rsidRPr="004D604C">
        <w:rPr>
          <w:rFonts w:ascii="Times New Roman" w:hAnsi="Times New Roman" w:cs="Times New Roman"/>
          <w:spacing w:val="-4"/>
          <w:sz w:val="28"/>
          <w:szCs w:val="28"/>
        </w:rPr>
        <w:t xml:space="preserve"> 5. </w:t>
      </w:r>
      <w:proofErr w:type="gramStart"/>
      <w:r w:rsidRPr="004D604C">
        <w:rPr>
          <w:rFonts w:ascii="Times New Roman" w:hAnsi="Times New Roman" w:cs="Times New Roman"/>
          <w:spacing w:val="-4"/>
          <w:sz w:val="28"/>
          <w:szCs w:val="28"/>
        </w:rPr>
        <w:t>Контроль за</w:t>
      </w:r>
      <w:proofErr w:type="gramEnd"/>
      <w:r w:rsidRPr="004D604C">
        <w:rPr>
          <w:rFonts w:ascii="Times New Roman" w:hAnsi="Times New Roman" w:cs="Times New Roman"/>
          <w:spacing w:val="-4"/>
          <w:sz w:val="28"/>
          <w:szCs w:val="28"/>
        </w:rPr>
        <w:t xml:space="preserve"> исполнением настоящего постановления   оставляю за собой.</w:t>
      </w:r>
    </w:p>
    <w:p w:rsidR="004D604C" w:rsidRPr="004D604C" w:rsidRDefault="004D604C" w:rsidP="004D604C">
      <w:pPr>
        <w:spacing w:after="0" w:line="240" w:lineRule="auto"/>
        <w:ind w:firstLine="851"/>
        <w:jc w:val="both"/>
        <w:rPr>
          <w:rFonts w:ascii="Times New Roman" w:hAnsi="Times New Roman" w:cs="Times New Roman"/>
          <w:spacing w:val="-4"/>
          <w:sz w:val="28"/>
          <w:szCs w:val="28"/>
        </w:rPr>
      </w:pPr>
    </w:p>
    <w:p w:rsidR="004D604C" w:rsidRDefault="004D604C" w:rsidP="004D604C">
      <w:pPr>
        <w:spacing w:after="0" w:line="240" w:lineRule="auto"/>
        <w:ind w:firstLine="851"/>
        <w:jc w:val="both"/>
        <w:rPr>
          <w:rFonts w:ascii="Times New Roman" w:hAnsi="Times New Roman" w:cs="Times New Roman"/>
          <w:spacing w:val="-4"/>
          <w:sz w:val="28"/>
          <w:szCs w:val="28"/>
        </w:rPr>
      </w:pPr>
    </w:p>
    <w:p w:rsidR="00363ADD" w:rsidRDefault="00363ADD" w:rsidP="004D604C">
      <w:pPr>
        <w:spacing w:after="0" w:line="240" w:lineRule="auto"/>
        <w:jc w:val="both"/>
        <w:rPr>
          <w:rFonts w:ascii="Times New Roman" w:hAnsi="Times New Roman" w:cs="Times New Roman"/>
          <w:spacing w:val="-4"/>
          <w:sz w:val="28"/>
          <w:szCs w:val="28"/>
        </w:rPr>
      </w:pPr>
    </w:p>
    <w:p w:rsidR="001D5C7B" w:rsidRDefault="004D604C" w:rsidP="004D604C">
      <w:pPr>
        <w:spacing w:after="0" w:line="240" w:lineRule="auto"/>
        <w:jc w:val="both"/>
        <w:rPr>
          <w:rFonts w:ascii="Times New Roman" w:hAnsi="Times New Roman" w:cs="Times New Roman"/>
          <w:spacing w:val="-4"/>
          <w:sz w:val="28"/>
          <w:szCs w:val="28"/>
        </w:rPr>
      </w:pPr>
      <w:r w:rsidRPr="004D604C">
        <w:rPr>
          <w:rFonts w:ascii="Times New Roman" w:hAnsi="Times New Roman" w:cs="Times New Roman"/>
          <w:spacing w:val="-4"/>
          <w:sz w:val="28"/>
          <w:szCs w:val="28"/>
        </w:rPr>
        <w:t xml:space="preserve">Глава района                                                             </w:t>
      </w:r>
      <w:r>
        <w:rPr>
          <w:rFonts w:ascii="Times New Roman" w:hAnsi="Times New Roman" w:cs="Times New Roman"/>
          <w:spacing w:val="-4"/>
          <w:sz w:val="28"/>
          <w:szCs w:val="28"/>
        </w:rPr>
        <w:t xml:space="preserve">                     </w:t>
      </w:r>
      <w:r w:rsidRPr="004D604C">
        <w:rPr>
          <w:rFonts w:ascii="Times New Roman" w:hAnsi="Times New Roman" w:cs="Times New Roman"/>
          <w:spacing w:val="-4"/>
          <w:sz w:val="28"/>
          <w:szCs w:val="28"/>
        </w:rPr>
        <w:t xml:space="preserve">   А.Ю. Бобрышев </w:t>
      </w:r>
    </w:p>
    <w:p w:rsidR="001D5C7B" w:rsidRDefault="001D5C7B" w:rsidP="004D604C">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right"/>
        <w:rPr>
          <w:rFonts w:ascii="Times New Roman" w:hAnsi="Times New Roman" w:cs="Times New Roman"/>
          <w:spacing w:val="-4"/>
          <w:sz w:val="28"/>
          <w:szCs w:val="28"/>
        </w:rPr>
      </w:pPr>
      <w:r w:rsidRPr="001D5C7B">
        <w:rPr>
          <w:rFonts w:ascii="Times New Roman" w:hAnsi="Times New Roman" w:cs="Times New Roman"/>
          <w:spacing w:val="-4"/>
          <w:sz w:val="28"/>
          <w:szCs w:val="28"/>
        </w:rPr>
        <w:lastRenderedPageBreak/>
        <w:t>Приложение № 1</w:t>
      </w:r>
      <w:r w:rsidRPr="001D5C7B">
        <w:rPr>
          <w:rFonts w:ascii="Times New Roman" w:hAnsi="Times New Roman" w:cs="Times New Roman"/>
          <w:spacing w:val="-4"/>
          <w:sz w:val="28"/>
          <w:szCs w:val="28"/>
        </w:rPr>
        <w:br/>
        <w:t>к постановлению администрации</w:t>
      </w:r>
      <w:r w:rsidRPr="001D5C7B">
        <w:rPr>
          <w:rFonts w:ascii="Times New Roman" w:hAnsi="Times New Roman" w:cs="Times New Roman"/>
          <w:spacing w:val="-4"/>
          <w:sz w:val="28"/>
          <w:szCs w:val="28"/>
        </w:rPr>
        <w:br/>
        <w:t xml:space="preserve">Краснощековского района </w:t>
      </w:r>
    </w:p>
    <w:p w:rsidR="001D5C7B" w:rsidRPr="001D5C7B" w:rsidRDefault="009367E6" w:rsidP="001D5C7B">
      <w:pPr>
        <w:spacing w:after="0" w:line="240" w:lineRule="auto"/>
        <w:jc w:val="right"/>
        <w:rPr>
          <w:rFonts w:ascii="Times New Roman" w:hAnsi="Times New Roman" w:cs="Times New Roman"/>
          <w:spacing w:val="-4"/>
          <w:sz w:val="28"/>
          <w:szCs w:val="28"/>
        </w:rPr>
      </w:pPr>
      <w:r>
        <w:rPr>
          <w:rFonts w:ascii="Times New Roman" w:hAnsi="Times New Roman" w:cs="Times New Roman"/>
          <w:spacing w:val="-4"/>
          <w:sz w:val="28"/>
          <w:szCs w:val="28"/>
        </w:rPr>
        <w:t>от «28</w:t>
      </w:r>
      <w:r w:rsidR="001D5C7B" w:rsidRPr="001D5C7B">
        <w:rPr>
          <w:rFonts w:ascii="Times New Roman" w:hAnsi="Times New Roman" w:cs="Times New Roman"/>
          <w:spacing w:val="-4"/>
          <w:sz w:val="28"/>
          <w:szCs w:val="28"/>
        </w:rPr>
        <w:t xml:space="preserve">» </w:t>
      </w:r>
      <w:r>
        <w:rPr>
          <w:rFonts w:ascii="Times New Roman" w:hAnsi="Times New Roman" w:cs="Times New Roman"/>
          <w:spacing w:val="-4"/>
          <w:sz w:val="28"/>
          <w:szCs w:val="28"/>
        </w:rPr>
        <w:t>августа</w:t>
      </w:r>
      <w:r w:rsidR="001D5C7B" w:rsidRPr="001D5C7B">
        <w:rPr>
          <w:rFonts w:ascii="Times New Roman" w:hAnsi="Times New Roman" w:cs="Times New Roman"/>
          <w:spacing w:val="-4"/>
          <w:sz w:val="28"/>
          <w:szCs w:val="28"/>
        </w:rPr>
        <w:t xml:space="preserve">  2020 г. № </w:t>
      </w:r>
      <w:r>
        <w:rPr>
          <w:rFonts w:ascii="Times New Roman" w:hAnsi="Times New Roman" w:cs="Times New Roman"/>
          <w:spacing w:val="-4"/>
          <w:sz w:val="28"/>
          <w:szCs w:val="28"/>
        </w:rPr>
        <w:t>322</w:t>
      </w:r>
    </w:p>
    <w:p w:rsidR="001D5C7B" w:rsidRDefault="001D5C7B" w:rsidP="001D5C7B">
      <w:pPr>
        <w:spacing w:after="0" w:line="240" w:lineRule="auto"/>
        <w:jc w:val="center"/>
        <w:rPr>
          <w:rFonts w:ascii="Times New Roman" w:hAnsi="Times New Roman" w:cs="Times New Roman"/>
          <w:spacing w:val="-4"/>
          <w:sz w:val="28"/>
          <w:szCs w:val="28"/>
        </w:rPr>
      </w:pPr>
    </w:p>
    <w:p w:rsidR="001D5C7B" w:rsidRPr="001D5C7B" w:rsidRDefault="001D5C7B" w:rsidP="001D5C7B">
      <w:pPr>
        <w:spacing w:after="0" w:line="240" w:lineRule="auto"/>
        <w:jc w:val="center"/>
        <w:rPr>
          <w:rFonts w:ascii="Times New Roman" w:hAnsi="Times New Roman" w:cs="Times New Roman"/>
          <w:spacing w:val="-4"/>
          <w:sz w:val="28"/>
          <w:szCs w:val="28"/>
        </w:rPr>
      </w:pPr>
      <w:r w:rsidRPr="001D5C7B">
        <w:rPr>
          <w:rFonts w:ascii="Times New Roman" w:hAnsi="Times New Roman" w:cs="Times New Roman"/>
          <w:spacing w:val="-4"/>
          <w:sz w:val="28"/>
          <w:szCs w:val="28"/>
        </w:rPr>
        <w:t>ПЛАН МЕРОПРИЯТИЙ</w:t>
      </w:r>
    </w:p>
    <w:p w:rsidR="001D5C7B" w:rsidRPr="001D5C7B" w:rsidRDefault="001D5C7B" w:rsidP="001D5C7B">
      <w:pPr>
        <w:spacing w:after="0" w:line="240" w:lineRule="auto"/>
        <w:jc w:val="center"/>
        <w:rPr>
          <w:rFonts w:ascii="Times New Roman" w:hAnsi="Times New Roman" w:cs="Times New Roman"/>
          <w:spacing w:val="-4"/>
          <w:sz w:val="28"/>
          <w:szCs w:val="28"/>
        </w:rPr>
      </w:pPr>
      <w:r w:rsidRPr="001D5C7B">
        <w:rPr>
          <w:rFonts w:ascii="Times New Roman" w:hAnsi="Times New Roman" w:cs="Times New Roman"/>
          <w:spacing w:val="-4"/>
          <w:sz w:val="28"/>
          <w:szCs w:val="28"/>
        </w:rPr>
        <w:t>об усилении мер пожарной безопасности</w:t>
      </w:r>
    </w:p>
    <w:p w:rsidR="001D5C7B" w:rsidRPr="001D5C7B" w:rsidRDefault="001D5C7B" w:rsidP="001D5C7B">
      <w:pPr>
        <w:spacing w:after="0" w:line="240" w:lineRule="auto"/>
        <w:jc w:val="center"/>
        <w:rPr>
          <w:rFonts w:ascii="Times New Roman" w:hAnsi="Times New Roman" w:cs="Times New Roman"/>
          <w:spacing w:val="-4"/>
          <w:sz w:val="28"/>
          <w:szCs w:val="28"/>
        </w:rPr>
      </w:pPr>
      <w:r w:rsidRPr="001D5C7B">
        <w:rPr>
          <w:rFonts w:ascii="Times New Roman" w:hAnsi="Times New Roman" w:cs="Times New Roman"/>
          <w:spacing w:val="-4"/>
          <w:sz w:val="28"/>
          <w:szCs w:val="28"/>
        </w:rPr>
        <w:t>в осенне-зимний пожароопасный период 2020-2021 г.</w:t>
      </w:r>
    </w:p>
    <w:p w:rsidR="001D5C7B" w:rsidRPr="001D5C7B" w:rsidRDefault="001D5C7B" w:rsidP="001D5C7B">
      <w:pPr>
        <w:spacing w:after="0" w:line="240" w:lineRule="auto"/>
        <w:jc w:val="both"/>
        <w:rPr>
          <w:rFonts w:ascii="Times New Roman" w:hAnsi="Times New Roman" w:cs="Times New Roman"/>
          <w:spacing w:val="-4"/>
          <w:sz w:val="28"/>
          <w:szCs w:val="28"/>
        </w:rPr>
      </w:pPr>
    </w:p>
    <w:tbl>
      <w:tblPr>
        <w:tblW w:w="9923" w:type="dxa"/>
        <w:tblInd w:w="-669" w:type="dxa"/>
        <w:tblLayout w:type="fixed"/>
        <w:tblCellMar>
          <w:left w:w="40" w:type="dxa"/>
          <w:right w:w="40" w:type="dxa"/>
        </w:tblCellMar>
        <w:tblLook w:val="0000" w:firstRow="0" w:lastRow="0" w:firstColumn="0" w:lastColumn="0" w:noHBand="0" w:noVBand="0"/>
      </w:tblPr>
      <w:tblGrid>
        <w:gridCol w:w="710"/>
        <w:gridCol w:w="5102"/>
        <w:gridCol w:w="2410"/>
        <w:gridCol w:w="1701"/>
      </w:tblGrid>
      <w:tr w:rsidR="001D5C7B" w:rsidRPr="001D5C7B" w:rsidTr="00751EFF">
        <w:trPr>
          <w:trHeight w:hRule="exact" w:val="672"/>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 </w:t>
            </w:r>
            <w:proofErr w:type="gramStart"/>
            <w:r w:rsidRPr="001D5C7B">
              <w:rPr>
                <w:rFonts w:ascii="Times New Roman" w:hAnsi="Times New Roman" w:cs="Times New Roman"/>
                <w:spacing w:val="-4"/>
                <w:sz w:val="28"/>
                <w:szCs w:val="28"/>
              </w:rPr>
              <w:t>п</w:t>
            </w:r>
            <w:proofErr w:type="gramEnd"/>
            <w:r w:rsidRPr="001D5C7B">
              <w:rPr>
                <w:rFonts w:ascii="Times New Roman" w:hAnsi="Times New Roman" w:cs="Times New Roman"/>
                <w:spacing w:val="-4"/>
                <w:sz w:val="28"/>
                <w:szCs w:val="28"/>
              </w:rPr>
              <w:t>/п</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Мероприятия</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Исполнители</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Срок исполнения</w:t>
            </w:r>
          </w:p>
        </w:tc>
      </w:tr>
      <w:tr w:rsidR="001D5C7B" w:rsidRPr="001D5C7B" w:rsidTr="009552FC">
        <w:trPr>
          <w:trHeight w:hRule="exact" w:val="3112"/>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1.</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Провести заседание КЧС в поселениях по рассмотрению вопроса о пожарной безопасности на осенне-зимний пожароопасный период 2020-2021 г</w:t>
            </w:r>
            <w:proofErr w:type="gramStart"/>
            <w:r w:rsidRPr="001D5C7B">
              <w:rPr>
                <w:rFonts w:ascii="Times New Roman" w:hAnsi="Times New Roman" w:cs="Times New Roman"/>
                <w:spacing w:val="-4"/>
                <w:sz w:val="28"/>
                <w:szCs w:val="28"/>
              </w:rPr>
              <w:t xml:space="preserve">.. </w:t>
            </w:r>
            <w:proofErr w:type="gramEnd"/>
            <w:r w:rsidRPr="001D5C7B">
              <w:rPr>
                <w:rFonts w:ascii="Times New Roman" w:hAnsi="Times New Roman" w:cs="Times New Roman"/>
                <w:spacing w:val="-4"/>
                <w:sz w:val="28"/>
                <w:szCs w:val="28"/>
              </w:rPr>
              <w:t xml:space="preserve">основываясь на настоящий План с принятием Постановления о дополнительных мерах по обеспечению пожарной безопасности на территории своих поселений.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сентябрь</w:t>
            </w:r>
          </w:p>
        </w:tc>
      </w:tr>
      <w:tr w:rsidR="001D5C7B" w:rsidRPr="001D5C7B" w:rsidTr="005F3E53">
        <w:trPr>
          <w:trHeight w:hRule="exact" w:val="1287"/>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2.</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Организовать проведение сходов граждан по соблюдению норм и правил пожарной безопасности жителями в границах поселений.</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сентябрь</w:t>
            </w:r>
          </w:p>
        </w:tc>
      </w:tr>
      <w:tr w:rsidR="001D5C7B" w:rsidRPr="001D5C7B" w:rsidTr="00751EFF">
        <w:trPr>
          <w:trHeight w:hRule="exact" w:val="3257"/>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3.</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Организовать работу патрульных, патрульно-маневренных, маневренных, патрульно-контрольной группы для своевременного реагирования на возникающие природные пожары (включить в состав групп главу поселения, старост, членов добровольных пожарных команд, начальников ПЧ </w:t>
            </w:r>
            <w:proofErr w:type="gramStart"/>
            <w:r w:rsidRPr="001D5C7B">
              <w:rPr>
                <w:rFonts w:ascii="Times New Roman" w:hAnsi="Times New Roman" w:cs="Times New Roman"/>
                <w:spacing w:val="-4"/>
                <w:sz w:val="28"/>
                <w:szCs w:val="28"/>
              </w:rPr>
              <w:t>ГПС</w:t>
            </w:r>
            <w:proofErr w:type="gramEnd"/>
            <w:r w:rsidRPr="001D5C7B">
              <w:rPr>
                <w:rFonts w:ascii="Times New Roman" w:hAnsi="Times New Roman" w:cs="Times New Roman"/>
                <w:spacing w:val="-4"/>
                <w:sz w:val="28"/>
                <w:szCs w:val="28"/>
              </w:rPr>
              <w:t xml:space="preserve"> где имеются), определить транспортное средство и первичные средства пожаротушения, имущество для тушения ландшафтных пожаров.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август-сентябрь</w:t>
            </w:r>
          </w:p>
        </w:tc>
      </w:tr>
      <w:tr w:rsidR="001D5C7B" w:rsidRPr="001D5C7B" w:rsidTr="00751EFF">
        <w:trPr>
          <w:trHeight w:hRule="exact" w:val="2269"/>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4.</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 Главам </w:t>
            </w:r>
            <w:proofErr w:type="gramStart"/>
            <w:r w:rsidRPr="001D5C7B">
              <w:rPr>
                <w:rFonts w:ascii="Times New Roman" w:hAnsi="Times New Roman" w:cs="Times New Roman"/>
                <w:spacing w:val="-4"/>
                <w:sz w:val="28"/>
                <w:szCs w:val="28"/>
              </w:rPr>
              <w:t>поселений</w:t>
            </w:r>
            <w:proofErr w:type="gramEnd"/>
            <w:r w:rsidRPr="001D5C7B">
              <w:rPr>
                <w:rFonts w:ascii="Times New Roman" w:hAnsi="Times New Roman" w:cs="Times New Roman"/>
                <w:spacing w:val="-4"/>
                <w:sz w:val="28"/>
                <w:szCs w:val="28"/>
              </w:rPr>
              <w:t xml:space="preserve"> имеющим на своей территории малые поселки  откорректировать списки старост. Списки старост с номерами телефонов направить в ЕДДС района. Со старостами населённых пунктов провести обучающие семинары по действиям в случае угрозы возникновения пожаров.</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w:t>
            </w:r>
          </w:p>
          <w:p w:rsidR="001D5C7B" w:rsidRPr="001D5C7B" w:rsidRDefault="001D5C7B" w:rsidP="001D5C7B">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both"/>
              <w:rPr>
                <w:rFonts w:ascii="Times New Roman" w:hAnsi="Times New Roman" w:cs="Times New Roman"/>
                <w:spacing w:val="-4"/>
                <w:sz w:val="28"/>
                <w:szCs w:val="28"/>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август-сентябрь</w:t>
            </w:r>
          </w:p>
        </w:tc>
      </w:tr>
      <w:tr w:rsidR="001D5C7B" w:rsidRPr="001D5C7B" w:rsidTr="00751EFF">
        <w:trPr>
          <w:trHeight w:hRule="exact" w:val="1706"/>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lastRenderedPageBreak/>
              <w:t>5.</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Разработать планы производственных работ по недопущению перехода ландшафтных пожаров на населенные пункты, а также возникновению пожаров в черте населенного пункта. Планы работ направить в ЕДДС Краснощековского района.</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август</w:t>
            </w:r>
          </w:p>
        </w:tc>
      </w:tr>
      <w:tr w:rsidR="001D5C7B" w:rsidRPr="001D5C7B" w:rsidTr="00751EFF">
        <w:trPr>
          <w:trHeight w:hRule="exact" w:val="1687"/>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6.</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В селах района определить состав и численность граждан, технику, средства  пожаротушения для привлечения их к работе по предупреждению и тушению </w:t>
            </w:r>
            <w:proofErr w:type="spellStart"/>
            <w:r w:rsidRPr="001D5C7B">
              <w:rPr>
                <w:rFonts w:ascii="Times New Roman" w:hAnsi="Times New Roman" w:cs="Times New Roman"/>
                <w:spacing w:val="-4"/>
                <w:sz w:val="28"/>
                <w:szCs w:val="28"/>
              </w:rPr>
              <w:t>развившихся</w:t>
            </w:r>
            <w:proofErr w:type="spellEnd"/>
            <w:r w:rsidRPr="001D5C7B">
              <w:rPr>
                <w:rFonts w:ascii="Times New Roman" w:hAnsi="Times New Roman" w:cs="Times New Roman"/>
                <w:spacing w:val="-4"/>
                <w:sz w:val="28"/>
                <w:szCs w:val="28"/>
              </w:rPr>
              <w:t xml:space="preserve"> ландшафтных пожаров, создающих угрозу населенным пунктам.</w:t>
            </w:r>
            <w:r w:rsidRPr="001D5C7B">
              <w:rPr>
                <w:rFonts w:ascii="Times New Roman" w:hAnsi="Times New Roman" w:cs="Times New Roman"/>
                <w:spacing w:val="-4"/>
                <w:sz w:val="28"/>
                <w:szCs w:val="28"/>
              </w:rPr>
              <w:tab/>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руководители СПК, предприятий, КФХ, ЛПХ, население</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август</w:t>
            </w:r>
          </w:p>
        </w:tc>
      </w:tr>
      <w:tr w:rsidR="001D5C7B" w:rsidRPr="001D5C7B" w:rsidTr="00751EFF">
        <w:trPr>
          <w:trHeight w:hRule="exact" w:val="1710"/>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7.</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Производственные территории, открытые места хранения сельхозпродукции,  очистить от сгораемых отходов и мусора, территории опахать. С полей вывезти старую солому и пожнивные остатки.</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руководители СПК, предприятий, КФХ, ЛПХ, правообладатели земельных участков</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август-сентябрь</w:t>
            </w:r>
          </w:p>
        </w:tc>
      </w:tr>
      <w:tr w:rsidR="001D5C7B" w:rsidRPr="001D5C7B" w:rsidTr="00751EFF">
        <w:trPr>
          <w:trHeight w:hRule="exact" w:val="2267"/>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8.</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Произвести опашку населенных пунктов, пожароопасных объектов, а также свалок бытовых отходов, пасек, омшаников, кладбищ, полевых бригад, мест стоянки сельскохозяйственной техники, АЗС, складов ГСМ. Провести </w:t>
            </w:r>
            <w:proofErr w:type="spellStart"/>
            <w:r w:rsidRPr="001D5C7B">
              <w:rPr>
                <w:rFonts w:ascii="Times New Roman" w:hAnsi="Times New Roman" w:cs="Times New Roman"/>
                <w:spacing w:val="-4"/>
                <w:sz w:val="28"/>
                <w:szCs w:val="28"/>
              </w:rPr>
              <w:t>забуртовку</w:t>
            </w:r>
            <w:proofErr w:type="spellEnd"/>
            <w:r w:rsidRPr="001D5C7B">
              <w:rPr>
                <w:rFonts w:ascii="Times New Roman" w:hAnsi="Times New Roman" w:cs="Times New Roman"/>
                <w:spacing w:val="-4"/>
                <w:sz w:val="28"/>
                <w:szCs w:val="28"/>
              </w:rPr>
              <w:t xml:space="preserve"> бытовых отходов на свалках. Ликвидировать несанкционированные свалки.</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руководители СПК, предприятий, КФХ, ЛПХ, правообладатели земельных участков</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август-сентябрь</w:t>
            </w:r>
          </w:p>
        </w:tc>
      </w:tr>
      <w:tr w:rsidR="001D5C7B" w:rsidRPr="001D5C7B" w:rsidTr="009552FC">
        <w:trPr>
          <w:trHeight w:hRule="exact" w:val="1409"/>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9.</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Провести уборку территорий сел от сгораемого мусора. Организовать транспорт для вывоза мусора с подворий граждан.</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 домовладельцы</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август-сентябрь</w:t>
            </w:r>
          </w:p>
        </w:tc>
      </w:tr>
      <w:tr w:rsidR="001D5C7B" w:rsidRPr="001D5C7B" w:rsidTr="00751EFF">
        <w:trPr>
          <w:trHeight w:hRule="exact" w:val="1680"/>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10.</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Запретить на территории Краснощековского района проведение </w:t>
            </w:r>
            <w:proofErr w:type="spellStart"/>
            <w:r w:rsidRPr="001D5C7B">
              <w:rPr>
                <w:rFonts w:ascii="Times New Roman" w:hAnsi="Times New Roman" w:cs="Times New Roman"/>
                <w:spacing w:val="-4"/>
                <w:sz w:val="28"/>
                <w:szCs w:val="28"/>
              </w:rPr>
              <w:t>сельхозпалов</w:t>
            </w:r>
            <w:proofErr w:type="spellEnd"/>
            <w:r w:rsidRPr="001D5C7B">
              <w:rPr>
                <w:rFonts w:ascii="Times New Roman" w:hAnsi="Times New Roman" w:cs="Times New Roman"/>
                <w:spacing w:val="-4"/>
                <w:sz w:val="28"/>
                <w:szCs w:val="28"/>
              </w:rPr>
              <w:t xml:space="preserve">, выжигание стерни, пожнивных остатков и сжигание мусора в населенных пунктах.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руководители СПК, предприятий, КФХ, ЛПХ, правообладатели земельных участков</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в течени</w:t>
            </w:r>
            <w:proofErr w:type="gramStart"/>
            <w:r w:rsidRPr="001D5C7B">
              <w:rPr>
                <w:rFonts w:ascii="Times New Roman" w:hAnsi="Times New Roman" w:cs="Times New Roman"/>
                <w:spacing w:val="-4"/>
                <w:sz w:val="28"/>
                <w:szCs w:val="28"/>
              </w:rPr>
              <w:t>и</w:t>
            </w:r>
            <w:proofErr w:type="gramEnd"/>
            <w:r w:rsidRPr="001D5C7B">
              <w:rPr>
                <w:rFonts w:ascii="Times New Roman" w:hAnsi="Times New Roman" w:cs="Times New Roman"/>
                <w:spacing w:val="-4"/>
                <w:sz w:val="28"/>
                <w:szCs w:val="28"/>
              </w:rPr>
              <w:t xml:space="preserve"> всего периода</w:t>
            </w:r>
          </w:p>
        </w:tc>
      </w:tr>
      <w:tr w:rsidR="001D5C7B" w:rsidRPr="001D5C7B" w:rsidTr="00751EFF">
        <w:trPr>
          <w:trHeight w:hRule="exact" w:val="1704"/>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11.</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В поселениях, взять на учет тракторную технику с плугами, для тушения ландшафтных пожаров (по согласованию с собственниками). Предусмотреть для тушения пожаров молоковозы, бензовозы, ассенизаторские машины.</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руководители СПК, предприятий, КФХ, ЛПХ, правообладатели земельных участков</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август</w:t>
            </w:r>
          </w:p>
        </w:tc>
      </w:tr>
      <w:tr w:rsidR="001D5C7B" w:rsidRPr="001D5C7B" w:rsidTr="009552FC">
        <w:trPr>
          <w:trHeight w:hRule="exact" w:val="2583"/>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12.</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В малых посёлках создать добровольные пожарные дружины, обеспечить их первичными средствами пожаротушения и техникой приспособленной для целей пожаротушения. Организовать работу ДПД по принятию мер по локализации пожара и спасению людей и имущества до прибытия подразделений Государственной противопожарной службы.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администрация района,</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март</w:t>
            </w:r>
          </w:p>
        </w:tc>
      </w:tr>
      <w:tr w:rsidR="001D5C7B" w:rsidRPr="001D5C7B" w:rsidTr="00751EFF">
        <w:trPr>
          <w:trHeight w:hRule="exact" w:val="2537"/>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lastRenderedPageBreak/>
              <w:t>13.</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Принять меры по защите сельскохозяйственных угодий от зарастания сорной растительностью и своевременному проведению сенокошения в заброшенных угодьях, на сенокосах.</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 руководители СПК, КФХ, ЛПХ, правообладатели земельных участков, отдел растениеводства, ФГБУ «</w:t>
            </w:r>
            <w:proofErr w:type="spellStart"/>
            <w:r w:rsidRPr="001D5C7B">
              <w:rPr>
                <w:rFonts w:ascii="Times New Roman" w:hAnsi="Times New Roman" w:cs="Times New Roman"/>
                <w:spacing w:val="-4"/>
                <w:sz w:val="28"/>
                <w:szCs w:val="28"/>
              </w:rPr>
              <w:t>Россельхозцентр</w:t>
            </w:r>
            <w:proofErr w:type="spellEnd"/>
            <w:r w:rsidRPr="001D5C7B">
              <w:rPr>
                <w:rFonts w:ascii="Times New Roman" w:hAnsi="Times New Roman" w:cs="Times New Roman"/>
                <w:spacing w:val="-4"/>
                <w:sz w:val="28"/>
                <w:szCs w:val="28"/>
              </w:rPr>
              <w:t>»</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постоянно</w:t>
            </w:r>
          </w:p>
        </w:tc>
      </w:tr>
      <w:tr w:rsidR="001D5C7B" w:rsidRPr="001D5C7B" w:rsidTr="00751EFF">
        <w:trPr>
          <w:trHeight w:hRule="exact" w:val="1704"/>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14.</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Провести тренировку с персоналом ЕДДС по вопросам организации оповещения и информирования населения об угрозе возникновения резвившихся природных пожаров, а также по отработке термически активных точек.</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главы поселений, отдел ГО ЧС,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ЕДДС</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август-сентябрь</w:t>
            </w:r>
          </w:p>
        </w:tc>
      </w:tr>
      <w:tr w:rsidR="001D5C7B" w:rsidRPr="001D5C7B" w:rsidTr="009552FC">
        <w:trPr>
          <w:trHeight w:hRule="exact" w:val="2129"/>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15.</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Разработать План привлечения дополнительных сил из числа работников предприятий, учреждений, населения для принятия мер по тушению крупных ландшафтных пожаров. Список направить в ЕДДС района.</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главы поселений, отдел ГО ЧС,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ЕДДС</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август-сентябрь</w:t>
            </w:r>
          </w:p>
        </w:tc>
      </w:tr>
      <w:tr w:rsidR="001D5C7B" w:rsidRPr="001D5C7B" w:rsidTr="00751EFF">
        <w:trPr>
          <w:trHeight w:hRule="exact" w:val="1984"/>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16.</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Обеспечить охрану общественного порядка и общественной безопасности в случае перехода природных пожаров на населенные пункты и организовывать сопровождение колонн спецтехники, предназначенной для ликвидации пожаров и эвакуации населения.</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МО МВД «Краснощековский»</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постоянно</w:t>
            </w:r>
          </w:p>
        </w:tc>
      </w:tr>
      <w:tr w:rsidR="001D5C7B" w:rsidRPr="001D5C7B" w:rsidTr="00751EFF">
        <w:trPr>
          <w:trHeight w:hRule="exact" w:val="1962"/>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17.</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Своевременно доводить до глав поселений, старост населенных пунктов информацию о возникновении термических аномалий на территории района, выявленных с помощью средств космического мониторинга и ежедневного прогноза ЦУКС.</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ЕДДС района</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постоянно</w:t>
            </w:r>
          </w:p>
        </w:tc>
      </w:tr>
      <w:tr w:rsidR="001D5C7B" w:rsidRPr="001D5C7B" w:rsidTr="00751EFF">
        <w:trPr>
          <w:trHeight w:hRule="exact" w:val="2266"/>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18.</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Установить в местах, наиболее посещаемых населением стенды, указатели и другие знаки, содержащих информацию о мерах пожарной безопасности.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 отдел Горно-</w:t>
            </w:r>
            <w:proofErr w:type="spellStart"/>
            <w:r w:rsidRPr="001D5C7B">
              <w:rPr>
                <w:rFonts w:ascii="Times New Roman" w:hAnsi="Times New Roman" w:cs="Times New Roman"/>
                <w:spacing w:val="-4"/>
                <w:sz w:val="28"/>
                <w:szCs w:val="28"/>
              </w:rPr>
              <w:t>Колыванского</w:t>
            </w:r>
            <w:proofErr w:type="spellEnd"/>
            <w:r w:rsidRPr="001D5C7B">
              <w:rPr>
                <w:rFonts w:ascii="Times New Roman" w:hAnsi="Times New Roman" w:cs="Times New Roman"/>
                <w:spacing w:val="-4"/>
                <w:sz w:val="28"/>
                <w:szCs w:val="28"/>
              </w:rPr>
              <w:t xml:space="preserve"> лесничества, заповедник «</w:t>
            </w:r>
            <w:proofErr w:type="spellStart"/>
            <w:r w:rsidRPr="001D5C7B">
              <w:rPr>
                <w:rFonts w:ascii="Times New Roman" w:hAnsi="Times New Roman" w:cs="Times New Roman"/>
                <w:spacing w:val="-4"/>
                <w:sz w:val="28"/>
                <w:szCs w:val="28"/>
              </w:rPr>
              <w:t>Тигирекский</w:t>
            </w:r>
            <w:proofErr w:type="spellEnd"/>
            <w:r w:rsidRPr="001D5C7B">
              <w:rPr>
                <w:rFonts w:ascii="Times New Roman" w:hAnsi="Times New Roman" w:cs="Times New Roman"/>
                <w:spacing w:val="-4"/>
                <w:sz w:val="28"/>
                <w:szCs w:val="28"/>
              </w:rPr>
              <w:t>», КГБУ «</w:t>
            </w:r>
            <w:proofErr w:type="spellStart"/>
            <w:r w:rsidRPr="001D5C7B">
              <w:rPr>
                <w:rFonts w:ascii="Times New Roman" w:hAnsi="Times New Roman" w:cs="Times New Roman"/>
                <w:spacing w:val="-4"/>
                <w:sz w:val="28"/>
                <w:szCs w:val="28"/>
              </w:rPr>
              <w:t>Алтайприрода</w:t>
            </w:r>
            <w:proofErr w:type="spellEnd"/>
            <w:r w:rsidRPr="001D5C7B">
              <w:rPr>
                <w:rFonts w:ascii="Times New Roman" w:hAnsi="Times New Roman" w:cs="Times New Roman"/>
                <w:spacing w:val="-4"/>
                <w:sz w:val="28"/>
                <w:szCs w:val="28"/>
              </w:rPr>
              <w:t>»</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август-сентябрь</w:t>
            </w:r>
          </w:p>
        </w:tc>
      </w:tr>
      <w:tr w:rsidR="001D5C7B" w:rsidRPr="001D5C7B" w:rsidTr="009367E6">
        <w:trPr>
          <w:trHeight w:hRule="exact" w:val="2996"/>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lastRenderedPageBreak/>
              <w:t xml:space="preserve">19. </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Проверить состояние и выполнить противопожарные минерализованные полосы, опашку границ особо охраняемых природных территорий (заповедник, заказник, еловые лесонасаждения, туристические базы), а также линий электропередач и связи.</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 отдел Горно-</w:t>
            </w:r>
            <w:proofErr w:type="spellStart"/>
            <w:r w:rsidRPr="001D5C7B">
              <w:rPr>
                <w:rFonts w:ascii="Times New Roman" w:hAnsi="Times New Roman" w:cs="Times New Roman"/>
                <w:spacing w:val="-4"/>
                <w:sz w:val="28"/>
                <w:szCs w:val="28"/>
              </w:rPr>
              <w:t>Колыванского</w:t>
            </w:r>
            <w:proofErr w:type="spellEnd"/>
            <w:r w:rsidRPr="001D5C7B">
              <w:rPr>
                <w:rFonts w:ascii="Times New Roman" w:hAnsi="Times New Roman" w:cs="Times New Roman"/>
                <w:spacing w:val="-4"/>
                <w:sz w:val="28"/>
                <w:szCs w:val="28"/>
              </w:rPr>
              <w:t xml:space="preserve"> лесничества, заповедник «</w:t>
            </w:r>
            <w:proofErr w:type="spellStart"/>
            <w:r w:rsidRPr="001D5C7B">
              <w:rPr>
                <w:rFonts w:ascii="Times New Roman" w:hAnsi="Times New Roman" w:cs="Times New Roman"/>
                <w:spacing w:val="-4"/>
                <w:sz w:val="28"/>
                <w:szCs w:val="28"/>
              </w:rPr>
              <w:t>Тигирекский</w:t>
            </w:r>
            <w:proofErr w:type="spellEnd"/>
            <w:r w:rsidRPr="001D5C7B">
              <w:rPr>
                <w:rFonts w:ascii="Times New Roman" w:hAnsi="Times New Roman" w:cs="Times New Roman"/>
                <w:spacing w:val="-4"/>
                <w:sz w:val="28"/>
                <w:szCs w:val="28"/>
              </w:rPr>
              <w:t>», КГБУ «</w:t>
            </w:r>
            <w:proofErr w:type="spellStart"/>
            <w:r w:rsidRPr="001D5C7B">
              <w:rPr>
                <w:rFonts w:ascii="Times New Roman" w:hAnsi="Times New Roman" w:cs="Times New Roman"/>
                <w:spacing w:val="-4"/>
                <w:sz w:val="28"/>
                <w:szCs w:val="28"/>
              </w:rPr>
              <w:t>Алтайприрода</w:t>
            </w:r>
            <w:proofErr w:type="spellEnd"/>
            <w:r w:rsidRPr="001D5C7B">
              <w:rPr>
                <w:rFonts w:ascii="Times New Roman" w:hAnsi="Times New Roman" w:cs="Times New Roman"/>
                <w:spacing w:val="-4"/>
                <w:sz w:val="28"/>
                <w:szCs w:val="28"/>
              </w:rPr>
              <w:t>»,</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РЭС, Ростелеком</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август-сентябрь</w:t>
            </w:r>
          </w:p>
        </w:tc>
      </w:tr>
      <w:tr w:rsidR="001D5C7B" w:rsidRPr="001D5C7B" w:rsidTr="00751EFF">
        <w:trPr>
          <w:trHeight w:hRule="exact" w:val="5797"/>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20.</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Проводить на землях сельскохозяйственного назначения патрулирования с целью выявления виновных в организации поджогов сорняков и остатков растительности с фото-видео фиксацией для подготовки материалов на рассмотрение административной комиссии и сообщений в ТО НД № 10 для привлечения виновных к административной ответственности.</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главы поселений, патрульные группы, районное общество охотников,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ТО НД № 10,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69 ПСЧ ФПС,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ПЧ ГПС,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МО МВД «Краснощековский», отдел Горно-</w:t>
            </w:r>
            <w:proofErr w:type="spellStart"/>
            <w:r w:rsidRPr="001D5C7B">
              <w:rPr>
                <w:rFonts w:ascii="Times New Roman" w:hAnsi="Times New Roman" w:cs="Times New Roman"/>
                <w:spacing w:val="-4"/>
                <w:sz w:val="28"/>
                <w:szCs w:val="28"/>
              </w:rPr>
              <w:t>Колыванского</w:t>
            </w:r>
            <w:proofErr w:type="spellEnd"/>
            <w:r w:rsidRPr="001D5C7B">
              <w:rPr>
                <w:rFonts w:ascii="Times New Roman" w:hAnsi="Times New Roman" w:cs="Times New Roman"/>
                <w:spacing w:val="-4"/>
                <w:sz w:val="28"/>
                <w:szCs w:val="28"/>
              </w:rPr>
              <w:t xml:space="preserve"> лесничества, заповедник «</w:t>
            </w:r>
            <w:proofErr w:type="spellStart"/>
            <w:r w:rsidRPr="001D5C7B">
              <w:rPr>
                <w:rFonts w:ascii="Times New Roman" w:hAnsi="Times New Roman" w:cs="Times New Roman"/>
                <w:spacing w:val="-4"/>
                <w:sz w:val="28"/>
                <w:szCs w:val="28"/>
              </w:rPr>
              <w:t>Тигирекский</w:t>
            </w:r>
            <w:proofErr w:type="spellEnd"/>
            <w:r w:rsidRPr="001D5C7B">
              <w:rPr>
                <w:rFonts w:ascii="Times New Roman" w:hAnsi="Times New Roman" w:cs="Times New Roman"/>
                <w:spacing w:val="-4"/>
                <w:sz w:val="28"/>
                <w:szCs w:val="28"/>
              </w:rPr>
              <w:t>», КГБУ «</w:t>
            </w:r>
            <w:proofErr w:type="spellStart"/>
            <w:r w:rsidRPr="001D5C7B">
              <w:rPr>
                <w:rFonts w:ascii="Times New Roman" w:hAnsi="Times New Roman" w:cs="Times New Roman"/>
                <w:spacing w:val="-4"/>
                <w:sz w:val="28"/>
                <w:szCs w:val="28"/>
              </w:rPr>
              <w:t>Алтайприрода</w:t>
            </w:r>
            <w:proofErr w:type="spellEnd"/>
            <w:r w:rsidRPr="001D5C7B">
              <w:rPr>
                <w:rFonts w:ascii="Times New Roman" w:hAnsi="Times New Roman" w:cs="Times New Roman"/>
                <w:spacing w:val="-4"/>
                <w:sz w:val="28"/>
                <w:szCs w:val="28"/>
              </w:rPr>
              <w:t>», отдел растениеводства, ФГБУ «</w:t>
            </w:r>
            <w:proofErr w:type="spellStart"/>
            <w:r w:rsidRPr="001D5C7B">
              <w:rPr>
                <w:rFonts w:ascii="Times New Roman" w:hAnsi="Times New Roman" w:cs="Times New Roman"/>
                <w:spacing w:val="-4"/>
                <w:sz w:val="28"/>
                <w:szCs w:val="28"/>
              </w:rPr>
              <w:t>Россельхозцентр</w:t>
            </w:r>
            <w:proofErr w:type="spellEnd"/>
            <w:r w:rsidRPr="001D5C7B">
              <w:rPr>
                <w:rFonts w:ascii="Times New Roman" w:hAnsi="Times New Roman" w:cs="Times New Roman"/>
                <w:spacing w:val="-4"/>
                <w:sz w:val="28"/>
                <w:szCs w:val="28"/>
              </w:rPr>
              <w:t>»</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население</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постоянно</w:t>
            </w:r>
          </w:p>
        </w:tc>
      </w:tr>
      <w:tr w:rsidR="001D5C7B" w:rsidRPr="001D5C7B" w:rsidTr="009552FC">
        <w:trPr>
          <w:trHeight w:hRule="exact" w:val="1580"/>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21.</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Своевременно вводить особый противопожарный режим на территории поселений и района при аномально жаркой погоде и повышении пожарной опасности.</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главы поселений, отдел ГО ЧС,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ТО НД № 10,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69 ПСЧ ФПС</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постоянно</w:t>
            </w:r>
          </w:p>
        </w:tc>
      </w:tr>
      <w:tr w:rsidR="001D5C7B" w:rsidRPr="001D5C7B" w:rsidTr="00751EFF">
        <w:trPr>
          <w:trHeight w:hRule="exact" w:val="1561"/>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22.</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На территории района запланировать и проводить по одной декаде в месяц операцию «Безопасное жилище»</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главы поселений, отдел ГО ЧС,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ТО НД № 10,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69 ПСЧ ФПС,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ПЧ ГПС</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ежемесячно</w:t>
            </w:r>
          </w:p>
        </w:tc>
      </w:tr>
      <w:tr w:rsidR="001D5C7B" w:rsidRPr="001D5C7B" w:rsidTr="00751EFF">
        <w:trPr>
          <w:trHeight w:hRule="exact" w:val="1994"/>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23.</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Изготовить и распространить наглядную агитацию (листовки, памятки) на противопожарную тематику в жилом секторе.</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Администрация района,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главы поселений, отдел ГО ЧС,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ТО НД № 10,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69 ПСЧ ФПС,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ПЧ ГПС</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август-сентябрь</w:t>
            </w:r>
          </w:p>
        </w:tc>
      </w:tr>
      <w:tr w:rsidR="001D5C7B" w:rsidRPr="001D5C7B" w:rsidTr="009552FC">
        <w:trPr>
          <w:trHeight w:hRule="exact" w:val="1857"/>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lastRenderedPageBreak/>
              <w:t xml:space="preserve">24. </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Дополнительно провести занятия в системе О</w:t>
            </w:r>
            <w:proofErr w:type="gramStart"/>
            <w:r w:rsidRPr="001D5C7B">
              <w:rPr>
                <w:rFonts w:ascii="Times New Roman" w:hAnsi="Times New Roman" w:cs="Times New Roman"/>
                <w:spacing w:val="-4"/>
                <w:sz w:val="28"/>
                <w:szCs w:val="28"/>
              </w:rPr>
              <w:t>БЖ в шк</w:t>
            </w:r>
            <w:proofErr w:type="gramEnd"/>
            <w:r w:rsidRPr="001D5C7B">
              <w:rPr>
                <w:rFonts w:ascii="Times New Roman" w:hAnsi="Times New Roman" w:cs="Times New Roman"/>
                <w:spacing w:val="-4"/>
                <w:sz w:val="28"/>
                <w:szCs w:val="28"/>
              </w:rPr>
              <w:t>олах района и дошкольное обучение в детских садах по профилактике пожаров от детской шалости.</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комитет по образованию,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ТО НД № 10,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69 ПСЧ ФПС,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ПЧ ГПС</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сентябрь</w:t>
            </w:r>
          </w:p>
        </w:tc>
      </w:tr>
      <w:tr w:rsidR="001D5C7B" w:rsidRPr="001D5C7B" w:rsidTr="00751EFF">
        <w:trPr>
          <w:trHeight w:hRule="exact" w:val="1121"/>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25.</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Решить вопрос по организации дежурства водителя на пожарном автомобиле для прикрытия населенных пунктов Акимовка,  </w:t>
            </w:r>
            <w:proofErr w:type="spellStart"/>
            <w:r w:rsidRPr="001D5C7B">
              <w:rPr>
                <w:rFonts w:ascii="Times New Roman" w:hAnsi="Times New Roman" w:cs="Times New Roman"/>
                <w:spacing w:val="-4"/>
                <w:sz w:val="28"/>
                <w:szCs w:val="28"/>
              </w:rPr>
              <w:t>Мурзинка</w:t>
            </w:r>
            <w:proofErr w:type="spellEnd"/>
            <w:r w:rsidRPr="001D5C7B">
              <w:rPr>
                <w:rFonts w:ascii="Times New Roman" w:hAnsi="Times New Roman" w:cs="Times New Roman"/>
                <w:spacing w:val="-4"/>
                <w:sz w:val="28"/>
                <w:szCs w:val="28"/>
              </w:rPr>
              <w:t xml:space="preserve">.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глава поселения, ООО «Поиск»</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сентябрь</w:t>
            </w:r>
          </w:p>
        </w:tc>
      </w:tr>
      <w:tr w:rsidR="001D5C7B" w:rsidRPr="001D5C7B" w:rsidTr="009552FC">
        <w:trPr>
          <w:trHeight w:hRule="exact" w:val="2423"/>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26.</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В с. </w:t>
            </w:r>
            <w:proofErr w:type="spellStart"/>
            <w:r w:rsidRPr="001D5C7B">
              <w:rPr>
                <w:rFonts w:ascii="Times New Roman" w:hAnsi="Times New Roman" w:cs="Times New Roman"/>
                <w:spacing w:val="-4"/>
                <w:sz w:val="28"/>
                <w:szCs w:val="28"/>
              </w:rPr>
              <w:t>Усть</w:t>
            </w:r>
            <w:proofErr w:type="spellEnd"/>
            <w:r w:rsidRPr="001D5C7B">
              <w:rPr>
                <w:rFonts w:ascii="Times New Roman" w:hAnsi="Times New Roman" w:cs="Times New Roman"/>
                <w:spacing w:val="-4"/>
                <w:sz w:val="28"/>
                <w:szCs w:val="28"/>
              </w:rPr>
              <w:t xml:space="preserve">-Белое решить вопрос о постановке  приспособленного автомобиля для целей пожаротушения в зимний период времени в отапливаемый бокс,  предусмотреть технику для целей пожаротушения на вторую половину села, разделённого р. Белая.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администрация района,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глава поселения</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сентябрь</w:t>
            </w:r>
          </w:p>
        </w:tc>
      </w:tr>
      <w:tr w:rsidR="001D5C7B" w:rsidRPr="001D5C7B" w:rsidTr="00751EFF">
        <w:trPr>
          <w:trHeight w:hRule="exact" w:val="2537"/>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27.</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Запланировать и выделить финансовые средства на поддержку и развитие добровольной пожарной охраны. Пожарные автомобили добровольных пожарных команд обеспечить достаточным запасом топлива, исправными аккумуляторными батареями, пожарно-техническим вооружением.  Личный состав команд застраховать, обеспечить средствами защиты.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администрация района,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главы поселений, Краснощековское ХПП </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сентябрь</w:t>
            </w:r>
          </w:p>
        </w:tc>
      </w:tr>
      <w:tr w:rsidR="001D5C7B" w:rsidRPr="001D5C7B" w:rsidTr="009552FC">
        <w:trPr>
          <w:trHeight w:hRule="exact" w:val="2004"/>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28.</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Обеспечить пожарные подразделения  района постоянной исправной телефонной связью. Проверить телефонную связь, а также исправность системы оповещения населения о возникновении чрезвычайной ситуации.</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начальник дополнительного офиса ПАО «Ростелеком»,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постоянно</w:t>
            </w:r>
          </w:p>
        </w:tc>
      </w:tr>
      <w:tr w:rsidR="001D5C7B" w:rsidRPr="001D5C7B" w:rsidTr="009552FC">
        <w:trPr>
          <w:trHeight w:hRule="exact" w:val="4267"/>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29.</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В малых </w:t>
            </w:r>
            <w:proofErr w:type="gramStart"/>
            <w:r w:rsidRPr="001D5C7B">
              <w:rPr>
                <w:rFonts w:ascii="Times New Roman" w:hAnsi="Times New Roman" w:cs="Times New Roman"/>
                <w:spacing w:val="-4"/>
                <w:sz w:val="28"/>
                <w:szCs w:val="28"/>
              </w:rPr>
              <w:t>поселках</w:t>
            </w:r>
            <w:proofErr w:type="gramEnd"/>
            <w:r w:rsidRPr="001D5C7B">
              <w:rPr>
                <w:rFonts w:ascii="Times New Roman" w:hAnsi="Times New Roman" w:cs="Times New Roman"/>
                <w:spacing w:val="-4"/>
                <w:sz w:val="28"/>
                <w:szCs w:val="28"/>
              </w:rPr>
              <w:t xml:space="preserve"> относящихся к Краснощековскому, </w:t>
            </w:r>
            <w:proofErr w:type="spellStart"/>
            <w:r w:rsidRPr="001D5C7B">
              <w:rPr>
                <w:rFonts w:ascii="Times New Roman" w:hAnsi="Times New Roman" w:cs="Times New Roman"/>
                <w:spacing w:val="-4"/>
                <w:sz w:val="28"/>
                <w:szCs w:val="28"/>
              </w:rPr>
              <w:t>Акимовскому</w:t>
            </w:r>
            <w:proofErr w:type="spellEnd"/>
            <w:r w:rsidRPr="001D5C7B">
              <w:rPr>
                <w:rFonts w:ascii="Times New Roman" w:hAnsi="Times New Roman" w:cs="Times New Roman"/>
                <w:spacing w:val="-4"/>
                <w:sz w:val="28"/>
                <w:szCs w:val="28"/>
              </w:rPr>
              <w:t>, Верх-</w:t>
            </w:r>
            <w:proofErr w:type="spellStart"/>
            <w:r w:rsidRPr="001D5C7B">
              <w:rPr>
                <w:rFonts w:ascii="Times New Roman" w:hAnsi="Times New Roman" w:cs="Times New Roman"/>
                <w:spacing w:val="-4"/>
                <w:sz w:val="28"/>
                <w:szCs w:val="28"/>
              </w:rPr>
              <w:t>Камышенскому</w:t>
            </w:r>
            <w:proofErr w:type="spellEnd"/>
            <w:r w:rsidRPr="001D5C7B">
              <w:rPr>
                <w:rFonts w:ascii="Times New Roman" w:hAnsi="Times New Roman" w:cs="Times New Roman"/>
                <w:spacing w:val="-4"/>
                <w:sz w:val="28"/>
                <w:szCs w:val="28"/>
              </w:rPr>
              <w:t xml:space="preserve">, </w:t>
            </w:r>
            <w:proofErr w:type="spellStart"/>
            <w:r w:rsidRPr="001D5C7B">
              <w:rPr>
                <w:rFonts w:ascii="Times New Roman" w:hAnsi="Times New Roman" w:cs="Times New Roman"/>
                <w:spacing w:val="-4"/>
                <w:sz w:val="28"/>
                <w:szCs w:val="28"/>
              </w:rPr>
              <w:t>Суетскому</w:t>
            </w:r>
            <w:proofErr w:type="spellEnd"/>
            <w:r w:rsidRPr="001D5C7B">
              <w:rPr>
                <w:rFonts w:ascii="Times New Roman" w:hAnsi="Times New Roman" w:cs="Times New Roman"/>
                <w:spacing w:val="-4"/>
                <w:sz w:val="28"/>
                <w:szCs w:val="28"/>
              </w:rPr>
              <w:t xml:space="preserve">, </w:t>
            </w:r>
            <w:proofErr w:type="spellStart"/>
            <w:r w:rsidRPr="001D5C7B">
              <w:rPr>
                <w:rFonts w:ascii="Times New Roman" w:hAnsi="Times New Roman" w:cs="Times New Roman"/>
                <w:spacing w:val="-4"/>
                <w:sz w:val="28"/>
                <w:szCs w:val="28"/>
              </w:rPr>
              <w:t>Карповскому</w:t>
            </w:r>
            <w:proofErr w:type="spellEnd"/>
            <w:r w:rsidRPr="001D5C7B">
              <w:rPr>
                <w:rFonts w:ascii="Times New Roman" w:hAnsi="Times New Roman" w:cs="Times New Roman"/>
                <w:spacing w:val="-4"/>
                <w:sz w:val="28"/>
                <w:szCs w:val="28"/>
              </w:rPr>
              <w:t xml:space="preserve">, </w:t>
            </w:r>
            <w:proofErr w:type="spellStart"/>
            <w:r w:rsidRPr="001D5C7B">
              <w:rPr>
                <w:rFonts w:ascii="Times New Roman" w:hAnsi="Times New Roman" w:cs="Times New Roman"/>
                <w:spacing w:val="-4"/>
                <w:sz w:val="28"/>
                <w:szCs w:val="28"/>
              </w:rPr>
              <w:t>Чинетинскому</w:t>
            </w:r>
            <w:proofErr w:type="spellEnd"/>
            <w:r w:rsidRPr="001D5C7B">
              <w:rPr>
                <w:rFonts w:ascii="Times New Roman" w:hAnsi="Times New Roman" w:cs="Times New Roman"/>
                <w:spacing w:val="-4"/>
                <w:sz w:val="28"/>
                <w:szCs w:val="28"/>
              </w:rPr>
              <w:t xml:space="preserve">, </w:t>
            </w:r>
            <w:proofErr w:type="spellStart"/>
            <w:r w:rsidRPr="001D5C7B">
              <w:rPr>
                <w:rFonts w:ascii="Times New Roman" w:hAnsi="Times New Roman" w:cs="Times New Roman"/>
                <w:spacing w:val="-4"/>
                <w:sz w:val="28"/>
                <w:szCs w:val="28"/>
              </w:rPr>
              <w:t>Маралихинскому</w:t>
            </w:r>
            <w:proofErr w:type="spellEnd"/>
            <w:r w:rsidRPr="001D5C7B">
              <w:rPr>
                <w:rFonts w:ascii="Times New Roman" w:hAnsi="Times New Roman" w:cs="Times New Roman"/>
                <w:spacing w:val="-4"/>
                <w:sz w:val="28"/>
                <w:szCs w:val="28"/>
              </w:rPr>
              <w:t xml:space="preserve"> поселению создать добровольные пожарные дружины для тушения ландшафтных пожаров и пожаров в черте сел по принятию мер по локализации пожара и спасению людей и имущества до прибытия подразделений Государственной противопожарной службы, обеспечив техникой, снаряжением, средствами пожаротушения и связи.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администрация района,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август-сентябрь</w:t>
            </w:r>
          </w:p>
        </w:tc>
      </w:tr>
      <w:tr w:rsidR="001D5C7B" w:rsidRPr="001D5C7B" w:rsidTr="009552FC">
        <w:trPr>
          <w:trHeight w:hRule="exact" w:val="3700"/>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lastRenderedPageBreak/>
              <w:t>30.</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Всем видам пожарной охраны Краснощековского района принять меры к неукоснительному исполнению «Плана привлечения сил и сре</w:t>
            </w:r>
            <w:proofErr w:type="gramStart"/>
            <w:r w:rsidRPr="001D5C7B">
              <w:rPr>
                <w:rFonts w:ascii="Times New Roman" w:hAnsi="Times New Roman" w:cs="Times New Roman"/>
                <w:spacing w:val="-4"/>
                <w:sz w:val="28"/>
                <w:szCs w:val="28"/>
              </w:rPr>
              <w:t>дств дл</w:t>
            </w:r>
            <w:proofErr w:type="gramEnd"/>
            <w:r w:rsidRPr="001D5C7B">
              <w:rPr>
                <w:rFonts w:ascii="Times New Roman" w:hAnsi="Times New Roman" w:cs="Times New Roman"/>
                <w:spacing w:val="-4"/>
                <w:sz w:val="28"/>
                <w:szCs w:val="28"/>
              </w:rPr>
              <w:t>я тушения пожаров на территории Краснощёковского района» утвержденного Распоряжением Правительства Алтайского края № 264-р от 11.09.2018 года. Не допускать отказ выезда пожарной техники за пределы своего населенного пункта в соседние села.</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начальники ПЧ ГПС, Краснощековское ХПП</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постоянно</w:t>
            </w:r>
          </w:p>
        </w:tc>
      </w:tr>
      <w:tr w:rsidR="001D5C7B" w:rsidRPr="001D5C7B" w:rsidTr="009552FC">
        <w:trPr>
          <w:trHeight w:hRule="exact" w:val="4649"/>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31.</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В каждом населенном пункте привести в исправное состояние источники противопожарного водоснабжения (пожарные гидранты, водонапорные башни, скважины, пожарные водоемы).  Оборудовать данные источники водоснабжения заборными устройствами для заправки пожарных автомобилей. Пожарные водоемы заполнить водой. Установить указатели расположения источников противопожарного водоснабжения. На реках, прилегающих к населенным пунктам, оборудовать подъездные пути к местам забора воды.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 руководители СПК, организаций, предприятий, КФХ, ЛПХ, Краснощековское ХПП</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август-сентябрь</w:t>
            </w:r>
          </w:p>
        </w:tc>
      </w:tr>
      <w:tr w:rsidR="001D5C7B" w:rsidRPr="001D5C7B" w:rsidTr="009552FC">
        <w:trPr>
          <w:trHeight w:hRule="exact" w:val="1670"/>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32.</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Силами личного состава 69 ПСЧ, ПЧ ГПС, ДПК  проверить противопожарное водоснабжение в каждом населенном пункте Краснощековского района. Информацию по проверке направить в администрацию района и главам поселений.</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главы поселений, начальники пожарных частей,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руководители ДПО,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ТО НД № 10</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сентябрь</w:t>
            </w:r>
          </w:p>
        </w:tc>
      </w:tr>
      <w:tr w:rsidR="001D5C7B" w:rsidRPr="001D5C7B" w:rsidTr="009552FC">
        <w:trPr>
          <w:trHeight w:hRule="exact" w:val="1416"/>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33.</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Состояние пожарной охраны и противопожарного водоснабжения на территории Краснощековского района рассмотреть на заседании КЧС района.</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КЧС, отдел ГО ЧС, </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69 ПСЧ ФПС,</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ТО НД № 10</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август-сентябрь</w:t>
            </w:r>
          </w:p>
        </w:tc>
      </w:tr>
      <w:tr w:rsidR="001D5C7B" w:rsidRPr="001D5C7B" w:rsidTr="009552FC">
        <w:trPr>
          <w:trHeight w:hRule="exact" w:val="2118"/>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34.</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Активизировать проведение массово-разъяснительной работы с населением района по предупреждению пожаров в жилом фонде, используя районную газету и интернет ресурс (сайт администрации района, сайт редакции газеты).</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редакция газеты «Районный вестник», отдел ГО ЧС,</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ТО НД № 10,</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69 ПСЧ ФПС</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постоянно</w:t>
            </w:r>
          </w:p>
        </w:tc>
      </w:tr>
      <w:tr w:rsidR="001D5C7B" w:rsidRPr="001D5C7B" w:rsidTr="00751EFF">
        <w:trPr>
          <w:trHeight w:hRule="exact" w:val="2265"/>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lastRenderedPageBreak/>
              <w:t>35.</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Совместно с комитетом социальной защиты населения провести работу с неблагополучными,  малообеспеченными, многодетными семьями и инвалидами  по обучению мерам пожарной безопасности и выполнению противопожарных работ (установка пожарных извещателей, ремонту печей, электропроводки).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 комитет социальной защиты населения,</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ТО НД № 10,</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69 ПСЧ ФПС</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в течени</w:t>
            </w:r>
            <w:proofErr w:type="gramStart"/>
            <w:r w:rsidRPr="001D5C7B">
              <w:rPr>
                <w:rFonts w:ascii="Times New Roman" w:hAnsi="Times New Roman" w:cs="Times New Roman"/>
                <w:spacing w:val="-4"/>
                <w:sz w:val="28"/>
                <w:szCs w:val="28"/>
              </w:rPr>
              <w:t>и</w:t>
            </w:r>
            <w:proofErr w:type="gramEnd"/>
            <w:r w:rsidRPr="001D5C7B">
              <w:rPr>
                <w:rFonts w:ascii="Times New Roman" w:hAnsi="Times New Roman" w:cs="Times New Roman"/>
                <w:spacing w:val="-4"/>
                <w:sz w:val="28"/>
                <w:szCs w:val="28"/>
              </w:rPr>
              <w:t xml:space="preserve"> периода</w:t>
            </w:r>
          </w:p>
        </w:tc>
      </w:tr>
      <w:tr w:rsidR="001D5C7B" w:rsidRPr="001D5C7B" w:rsidTr="00751EFF">
        <w:trPr>
          <w:trHeight w:hRule="exact" w:val="1433"/>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36.</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Всю сельскохозяйственную технику, занятую в полевых работах (сенокос, заготовка грубых кормов, уборка урожая) обеспечить первичными средствами пожаротушения, исправными искрогасителями.</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руководители СПК, предприятий, КФХ, ЛПХ, правообладатели земельных участков</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постоянно</w:t>
            </w:r>
          </w:p>
        </w:tc>
      </w:tr>
      <w:tr w:rsidR="001D5C7B" w:rsidRPr="001D5C7B" w:rsidTr="009552FC">
        <w:trPr>
          <w:trHeight w:hRule="exact" w:val="3958"/>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37.</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В период заготовки грубых кормов стога и тюки сена, соломы вывозить с полей на отдельно выделенные территории вне населенных пунктов (сеновалы), во избежание уничтожения огнем при ландшафтных пожарах. Сеновалы располагать с подветренной стороны населенных пунктов. Территории сеновалов опахать, выполнить </w:t>
            </w:r>
            <w:proofErr w:type="spellStart"/>
            <w:r w:rsidRPr="001D5C7B">
              <w:rPr>
                <w:rFonts w:ascii="Times New Roman" w:hAnsi="Times New Roman" w:cs="Times New Roman"/>
                <w:spacing w:val="-4"/>
                <w:sz w:val="28"/>
                <w:szCs w:val="28"/>
              </w:rPr>
              <w:t>молниезащиту</w:t>
            </w:r>
            <w:proofErr w:type="spellEnd"/>
            <w:r w:rsidRPr="001D5C7B">
              <w:rPr>
                <w:rFonts w:ascii="Times New Roman" w:hAnsi="Times New Roman" w:cs="Times New Roman"/>
                <w:spacing w:val="-4"/>
                <w:sz w:val="28"/>
                <w:szCs w:val="28"/>
              </w:rPr>
              <w:t>. Вывоз сена с сеновалов в населенный пункт определить в период снежного покрова.</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отдел растениеводства,</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 руководители СПК, предприятий, КФХ, ЛПХ, владельцы сельхозугодий, население</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постоянно</w:t>
            </w:r>
          </w:p>
        </w:tc>
      </w:tr>
      <w:tr w:rsidR="001D5C7B" w:rsidRPr="001D5C7B" w:rsidTr="009552FC">
        <w:trPr>
          <w:trHeight w:hRule="exact" w:val="2987"/>
        </w:trPr>
        <w:tc>
          <w:tcPr>
            <w:tcW w:w="7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38.</w:t>
            </w:r>
          </w:p>
        </w:tc>
        <w:tc>
          <w:tcPr>
            <w:tcW w:w="5102"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С целью снижения рисков возникновения пожаров в черте населенных пунктов разрешить главам поселений включать дополнительные мероприятия по обеспечению пожарной безопасности в поселениях по складированию большого объема сена, соломы, а также проведение уборки мусора с подворий граждан и выкос </w:t>
            </w:r>
            <w:proofErr w:type="gramStart"/>
            <w:r w:rsidRPr="001D5C7B">
              <w:rPr>
                <w:rFonts w:ascii="Times New Roman" w:hAnsi="Times New Roman" w:cs="Times New Roman"/>
                <w:spacing w:val="-4"/>
                <w:sz w:val="28"/>
                <w:szCs w:val="28"/>
              </w:rPr>
              <w:t>травы</w:t>
            </w:r>
            <w:proofErr w:type="gramEnd"/>
            <w:r w:rsidRPr="001D5C7B">
              <w:rPr>
                <w:rFonts w:ascii="Times New Roman" w:hAnsi="Times New Roman" w:cs="Times New Roman"/>
                <w:spacing w:val="-4"/>
                <w:sz w:val="28"/>
                <w:szCs w:val="28"/>
              </w:rPr>
              <w:t xml:space="preserve"> в черте населенных пунктов согласовав с ТО НД № 10.</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главы поселений,</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ТО НД № 10</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постоянно</w:t>
            </w:r>
          </w:p>
        </w:tc>
      </w:tr>
    </w:tbl>
    <w:p w:rsidR="001D5C7B" w:rsidRPr="001D5C7B" w:rsidRDefault="001D5C7B" w:rsidP="001D5C7B">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Управляющий делами                                                                       Д.В. Суханов</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ab/>
      </w:r>
    </w:p>
    <w:p w:rsidR="001D5C7B" w:rsidRPr="001D5C7B" w:rsidRDefault="001D5C7B" w:rsidP="001D5C7B">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right"/>
        <w:rPr>
          <w:rFonts w:ascii="Times New Roman" w:hAnsi="Times New Roman" w:cs="Times New Roman"/>
          <w:spacing w:val="-4"/>
          <w:sz w:val="28"/>
          <w:szCs w:val="28"/>
        </w:rPr>
      </w:pPr>
      <w:r w:rsidRPr="001D5C7B">
        <w:rPr>
          <w:rFonts w:ascii="Times New Roman" w:hAnsi="Times New Roman" w:cs="Times New Roman"/>
          <w:spacing w:val="-4"/>
          <w:sz w:val="28"/>
          <w:szCs w:val="28"/>
        </w:rPr>
        <w:lastRenderedPageBreak/>
        <w:t>Приложение № 2</w:t>
      </w:r>
    </w:p>
    <w:p w:rsidR="001D5C7B" w:rsidRPr="001D5C7B" w:rsidRDefault="001D5C7B" w:rsidP="001D5C7B">
      <w:pPr>
        <w:spacing w:after="0" w:line="240" w:lineRule="auto"/>
        <w:jc w:val="right"/>
        <w:rPr>
          <w:rFonts w:ascii="Times New Roman" w:hAnsi="Times New Roman" w:cs="Times New Roman"/>
          <w:spacing w:val="-4"/>
          <w:sz w:val="28"/>
          <w:szCs w:val="28"/>
        </w:rPr>
      </w:pPr>
      <w:r w:rsidRPr="001D5C7B">
        <w:rPr>
          <w:rFonts w:ascii="Times New Roman" w:hAnsi="Times New Roman" w:cs="Times New Roman"/>
          <w:spacing w:val="-4"/>
          <w:sz w:val="28"/>
          <w:szCs w:val="28"/>
        </w:rPr>
        <w:t>к постановлению администрации</w:t>
      </w:r>
    </w:p>
    <w:p w:rsidR="001D5C7B" w:rsidRPr="001D5C7B" w:rsidRDefault="001D5C7B" w:rsidP="001D5C7B">
      <w:pPr>
        <w:spacing w:after="0" w:line="240" w:lineRule="auto"/>
        <w:jc w:val="right"/>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Краснощёковского района </w:t>
      </w:r>
    </w:p>
    <w:p w:rsidR="001D5C7B" w:rsidRPr="001D5C7B" w:rsidRDefault="001D5C7B" w:rsidP="001D5C7B">
      <w:pPr>
        <w:spacing w:after="0" w:line="240" w:lineRule="auto"/>
        <w:jc w:val="right"/>
        <w:rPr>
          <w:rFonts w:ascii="Times New Roman" w:hAnsi="Times New Roman" w:cs="Times New Roman"/>
          <w:spacing w:val="-4"/>
          <w:sz w:val="28"/>
          <w:szCs w:val="28"/>
        </w:rPr>
      </w:pPr>
      <w:r w:rsidRPr="001D5C7B">
        <w:rPr>
          <w:rFonts w:ascii="Times New Roman" w:hAnsi="Times New Roman" w:cs="Times New Roman"/>
          <w:spacing w:val="-4"/>
          <w:sz w:val="28"/>
          <w:szCs w:val="28"/>
        </w:rPr>
        <w:t>от «</w:t>
      </w:r>
      <w:r w:rsidR="009367E6">
        <w:rPr>
          <w:rFonts w:ascii="Times New Roman" w:hAnsi="Times New Roman" w:cs="Times New Roman"/>
          <w:spacing w:val="-4"/>
          <w:sz w:val="28"/>
          <w:szCs w:val="28"/>
        </w:rPr>
        <w:t>28</w:t>
      </w:r>
      <w:r w:rsidRPr="001D5C7B">
        <w:rPr>
          <w:rFonts w:ascii="Times New Roman" w:hAnsi="Times New Roman" w:cs="Times New Roman"/>
          <w:spacing w:val="-4"/>
          <w:sz w:val="28"/>
          <w:szCs w:val="28"/>
        </w:rPr>
        <w:t xml:space="preserve">» </w:t>
      </w:r>
      <w:r w:rsidR="009367E6">
        <w:rPr>
          <w:rFonts w:ascii="Times New Roman" w:hAnsi="Times New Roman" w:cs="Times New Roman"/>
          <w:spacing w:val="-4"/>
          <w:sz w:val="28"/>
          <w:szCs w:val="28"/>
        </w:rPr>
        <w:t>августа</w:t>
      </w:r>
      <w:r w:rsidRPr="001D5C7B">
        <w:rPr>
          <w:rFonts w:ascii="Times New Roman" w:hAnsi="Times New Roman" w:cs="Times New Roman"/>
          <w:spacing w:val="-4"/>
          <w:sz w:val="28"/>
          <w:szCs w:val="28"/>
        </w:rPr>
        <w:t xml:space="preserve"> 2020 г. №</w:t>
      </w:r>
      <w:r w:rsidR="009367E6">
        <w:rPr>
          <w:rFonts w:ascii="Times New Roman" w:hAnsi="Times New Roman" w:cs="Times New Roman"/>
          <w:spacing w:val="-4"/>
          <w:sz w:val="28"/>
          <w:szCs w:val="28"/>
        </w:rPr>
        <w:t>322</w:t>
      </w:r>
    </w:p>
    <w:p w:rsidR="001D5C7B" w:rsidRPr="001D5C7B" w:rsidRDefault="001D5C7B" w:rsidP="001D5C7B">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center"/>
        <w:rPr>
          <w:rFonts w:ascii="Times New Roman" w:hAnsi="Times New Roman" w:cs="Times New Roman"/>
          <w:spacing w:val="-4"/>
          <w:sz w:val="28"/>
          <w:szCs w:val="28"/>
        </w:rPr>
      </w:pPr>
      <w:r w:rsidRPr="001D5C7B">
        <w:rPr>
          <w:rFonts w:ascii="Times New Roman" w:hAnsi="Times New Roman" w:cs="Times New Roman"/>
          <w:spacing w:val="-4"/>
          <w:sz w:val="28"/>
          <w:szCs w:val="28"/>
        </w:rPr>
        <w:t>СПИСОК</w:t>
      </w:r>
    </w:p>
    <w:p w:rsidR="001D5C7B" w:rsidRPr="001D5C7B" w:rsidRDefault="001D5C7B" w:rsidP="001D5C7B">
      <w:pPr>
        <w:spacing w:after="0" w:line="240" w:lineRule="auto"/>
        <w:jc w:val="center"/>
        <w:rPr>
          <w:rFonts w:ascii="Times New Roman" w:hAnsi="Times New Roman" w:cs="Times New Roman"/>
          <w:spacing w:val="-4"/>
          <w:sz w:val="28"/>
          <w:szCs w:val="28"/>
        </w:rPr>
      </w:pPr>
      <w:r w:rsidRPr="001D5C7B">
        <w:rPr>
          <w:rFonts w:ascii="Times New Roman" w:hAnsi="Times New Roman" w:cs="Times New Roman"/>
          <w:spacing w:val="-4"/>
          <w:sz w:val="28"/>
          <w:szCs w:val="28"/>
        </w:rPr>
        <w:t>населённых пунктов Краснощёковского района подверженных переходу</w:t>
      </w:r>
    </w:p>
    <w:p w:rsidR="001D5C7B" w:rsidRPr="001D5C7B" w:rsidRDefault="001D5C7B" w:rsidP="001D5C7B">
      <w:pPr>
        <w:spacing w:after="0" w:line="240" w:lineRule="auto"/>
        <w:jc w:val="center"/>
        <w:rPr>
          <w:rFonts w:ascii="Times New Roman" w:hAnsi="Times New Roman" w:cs="Times New Roman"/>
          <w:spacing w:val="-4"/>
          <w:sz w:val="28"/>
          <w:szCs w:val="28"/>
        </w:rPr>
      </w:pPr>
      <w:r w:rsidRPr="001D5C7B">
        <w:rPr>
          <w:rFonts w:ascii="Times New Roman" w:hAnsi="Times New Roman" w:cs="Times New Roman"/>
          <w:spacing w:val="-4"/>
          <w:sz w:val="28"/>
          <w:szCs w:val="28"/>
        </w:rPr>
        <w:t>ландшафтных пожаров.</w:t>
      </w:r>
    </w:p>
    <w:p w:rsidR="001D5C7B" w:rsidRPr="001D5C7B" w:rsidRDefault="001D5C7B" w:rsidP="001D5C7B">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both"/>
        <w:rPr>
          <w:rFonts w:ascii="Times New Roman" w:hAnsi="Times New Roman" w:cs="Times New Roman"/>
          <w:spacing w:val="-4"/>
          <w:sz w:val="28"/>
          <w:szCs w:val="28"/>
        </w:rPr>
      </w:pP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1.    с. Краснощёково</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2.    пос. </w:t>
      </w:r>
      <w:proofErr w:type="spellStart"/>
      <w:r w:rsidRPr="001D5C7B">
        <w:rPr>
          <w:rFonts w:ascii="Times New Roman" w:hAnsi="Times New Roman" w:cs="Times New Roman"/>
          <w:spacing w:val="-4"/>
          <w:sz w:val="28"/>
          <w:szCs w:val="28"/>
        </w:rPr>
        <w:t>Чарышский</w:t>
      </w:r>
      <w:proofErr w:type="spellEnd"/>
    </w:p>
    <w:p w:rsidR="001D5C7B" w:rsidRPr="001D5C7B" w:rsidRDefault="009367E6" w:rsidP="001D5C7B">
      <w:pPr>
        <w:spacing w:after="0" w:line="240" w:lineRule="auto"/>
        <w:jc w:val="both"/>
        <w:rPr>
          <w:rFonts w:ascii="Times New Roman" w:hAnsi="Times New Roman" w:cs="Times New Roman"/>
          <w:spacing w:val="-4"/>
          <w:sz w:val="28"/>
          <w:szCs w:val="28"/>
        </w:rPr>
      </w:pPr>
      <w:r>
        <w:rPr>
          <w:rFonts w:ascii="Times New Roman" w:hAnsi="Times New Roman" w:cs="Times New Roman"/>
          <w:spacing w:val="-4"/>
          <w:sz w:val="28"/>
          <w:szCs w:val="28"/>
        </w:rPr>
        <w:t>3</w:t>
      </w:r>
      <w:r w:rsidR="001D5C7B" w:rsidRPr="001D5C7B">
        <w:rPr>
          <w:rFonts w:ascii="Times New Roman" w:hAnsi="Times New Roman" w:cs="Times New Roman"/>
          <w:spacing w:val="-4"/>
          <w:sz w:val="28"/>
          <w:szCs w:val="28"/>
        </w:rPr>
        <w:t>.    с. Акимовка</w:t>
      </w:r>
    </w:p>
    <w:p w:rsidR="001D5C7B" w:rsidRPr="001D5C7B" w:rsidRDefault="009367E6" w:rsidP="001D5C7B">
      <w:pPr>
        <w:spacing w:after="0" w:line="240" w:lineRule="auto"/>
        <w:jc w:val="both"/>
        <w:rPr>
          <w:rFonts w:ascii="Times New Roman" w:hAnsi="Times New Roman" w:cs="Times New Roman"/>
          <w:spacing w:val="-4"/>
          <w:sz w:val="28"/>
          <w:szCs w:val="28"/>
        </w:rPr>
      </w:pPr>
      <w:r>
        <w:rPr>
          <w:rFonts w:ascii="Times New Roman" w:hAnsi="Times New Roman" w:cs="Times New Roman"/>
          <w:spacing w:val="-4"/>
          <w:sz w:val="28"/>
          <w:szCs w:val="28"/>
        </w:rPr>
        <w:t>4</w:t>
      </w:r>
      <w:r w:rsidR="001D5C7B" w:rsidRPr="001D5C7B">
        <w:rPr>
          <w:rFonts w:ascii="Times New Roman" w:hAnsi="Times New Roman" w:cs="Times New Roman"/>
          <w:spacing w:val="-4"/>
          <w:sz w:val="28"/>
          <w:szCs w:val="28"/>
        </w:rPr>
        <w:t xml:space="preserve">.    пос. </w:t>
      </w:r>
      <w:proofErr w:type="spellStart"/>
      <w:r w:rsidR="001D5C7B" w:rsidRPr="001D5C7B">
        <w:rPr>
          <w:rFonts w:ascii="Times New Roman" w:hAnsi="Times New Roman" w:cs="Times New Roman"/>
          <w:spacing w:val="-4"/>
          <w:sz w:val="28"/>
          <w:szCs w:val="28"/>
        </w:rPr>
        <w:t>Мурзинка</w:t>
      </w:r>
      <w:proofErr w:type="spellEnd"/>
    </w:p>
    <w:p w:rsidR="001D5C7B" w:rsidRPr="001D5C7B" w:rsidRDefault="009367E6" w:rsidP="001D5C7B">
      <w:pPr>
        <w:spacing w:after="0" w:line="240" w:lineRule="auto"/>
        <w:jc w:val="both"/>
        <w:rPr>
          <w:rFonts w:ascii="Times New Roman" w:hAnsi="Times New Roman" w:cs="Times New Roman"/>
          <w:spacing w:val="-4"/>
          <w:sz w:val="28"/>
          <w:szCs w:val="28"/>
        </w:rPr>
      </w:pPr>
      <w:r>
        <w:rPr>
          <w:rFonts w:ascii="Times New Roman" w:hAnsi="Times New Roman" w:cs="Times New Roman"/>
          <w:spacing w:val="-4"/>
          <w:sz w:val="28"/>
          <w:szCs w:val="28"/>
        </w:rPr>
        <w:t>5</w:t>
      </w:r>
      <w:r w:rsidR="001D5C7B" w:rsidRPr="001D5C7B">
        <w:rPr>
          <w:rFonts w:ascii="Times New Roman" w:hAnsi="Times New Roman" w:cs="Times New Roman"/>
          <w:spacing w:val="-4"/>
          <w:sz w:val="28"/>
          <w:szCs w:val="28"/>
        </w:rPr>
        <w:t xml:space="preserve">.    с. </w:t>
      </w:r>
      <w:proofErr w:type="spellStart"/>
      <w:r w:rsidR="001D5C7B" w:rsidRPr="001D5C7B">
        <w:rPr>
          <w:rFonts w:ascii="Times New Roman" w:hAnsi="Times New Roman" w:cs="Times New Roman"/>
          <w:spacing w:val="-4"/>
          <w:sz w:val="28"/>
          <w:szCs w:val="28"/>
        </w:rPr>
        <w:t>Суётка</w:t>
      </w:r>
      <w:proofErr w:type="spellEnd"/>
    </w:p>
    <w:p w:rsidR="001D5C7B" w:rsidRPr="001D5C7B" w:rsidRDefault="009367E6" w:rsidP="001D5C7B">
      <w:pPr>
        <w:spacing w:after="0" w:line="240" w:lineRule="auto"/>
        <w:jc w:val="both"/>
        <w:rPr>
          <w:rFonts w:ascii="Times New Roman" w:hAnsi="Times New Roman" w:cs="Times New Roman"/>
          <w:spacing w:val="-4"/>
          <w:sz w:val="28"/>
          <w:szCs w:val="28"/>
        </w:rPr>
      </w:pPr>
      <w:r>
        <w:rPr>
          <w:rFonts w:ascii="Times New Roman" w:hAnsi="Times New Roman" w:cs="Times New Roman"/>
          <w:spacing w:val="-4"/>
          <w:sz w:val="28"/>
          <w:szCs w:val="28"/>
        </w:rPr>
        <w:t>6</w:t>
      </w:r>
      <w:r w:rsidR="001D5C7B" w:rsidRPr="001D5C7B">
        <w:rPr>
          <w:rFonts w:ascii="Times New Roman" w:hAnsi="Times New Roman" w:cs="Times New Roman"/>
          <w:spacing w:val="-4"/>
          <w:sz w:val="28"/>
          <w:szCs w:val="28"/>
        </w:rPr>
        <w:t xml:space="preserve">.     с. </w:t>
      </w:r>
      <w:proofErr w:type="spellStart"/>
      <w:r w:rsidR="001D5C7B" w:rsidRPr="001D5C7B">
        <w:rPr>
          <w:rFonts w:ascii="Times New Roman" w:hAnsi="Times New Roman" w:cs="Times New Roman"/>
          <w:spacing w:val="-4"/>
          <w:sz w:val="28"/>
          <w:szCs w:val="28"/>
        </w:rPr>
        <w:t>Берёзовка</w:t>
      </w:r>
      <w:proofErr w:type="spellEnd"/>
    </w:p>
    <w:p w:rsidR="001D5C7B" w:rsidRPr="001D5C7B" w:rsidRDefault="009367E6" w:rsidP="001D5C7B">
      <w:pPr>
        <w:spacing w:after="0" w:line="240" w:lineRule="auto"/>
        <w:jc w:val="both"/>
        <w:rPr>
          <w:rFonts w:ascii="Times New Roman" w:hAnsi="Times New Roman" w:cs="Times New Roman"/>
          <w:spacing w:val="-4"/>
          <w:sz w:val="28"/>
          <w:szCs w:val="28"/>
        </w:rPr>
      </w:pPr>
      <w:r>
        <w:rPr>
          <w:rFonts w:ascii="Times New Roman" w:hAnsi="Times New Roman" w:cs="Times New Roman"/>
          <w:spacing w:val="-4"/>
          <w:sz w:val="28"/>
          <w:szCs w:val="28"/>
        </w:rPr>
        <w:t>7</w:t>
      </w:r>
      <w:r w:rsidR="001D5C7B" w:rsidRPr="001D5C7B">
        <w:rPr>
          <w:rFonts w:ascii="Times New Roman" w:hAnsi="Times New Roman" w:cs="Times New Roman"/>
          <w:spacing w:val="-4"/>
          <w:sz w:val="28"/>
          <w:szCs w:val="28"/>
        </w:rPr>
        <w:t>.  с. Верх-Камышенка</w:t>
      </w:r>
    </w:p>
    <w:p w:rsidR="001D5C7B" w:rsidRPr="001D5C7B" w:rsidRDefault="009367E6" w:rsidP="001D5C7B">
      <w:pPr>
        <w:spacing w:after="0" w:line="240" w:lineRule="auto"/>
        <w:jc w:val="both"/>
        <w:rPr>
          <w:rFonts w:ascii="Times New Roman" w:hAnsi="Times New Roman" w:cs="Times New Roman"/>
          <w:spacing w:val="-4"/>
          <w:sz w:val="28"/>
          <w:szCs w:val="28"/>
        </w:rPr>
      </w:pPr>
      <w:r>
        <w:rPr>
          <w:rFonts w:ascii="Times New Roman" w:hAnsi="Times New Roman" w:cs="Times New Roman"/>
          <w:spacing w:val="-4"/>
          <w:sz w:val="28"/>
          <w:szCs w:val="28"/>
        </w:rPr>
        <w:t>8</w:t>
      </w:r>
      <w:r w:rsidR="001D5C7B" w:rsidRPr="001D5C7B">
        <w:rPr>
          <w:rFonts w:ascii="Times New Roman" w:hAnsi="Times New Roman" w:cs="Times New Roman"/>
          <w:spacing w:val="-4"/>
          <w:sz w:val="28"/>
          <w:szCs w:val="28"/>
        </w:rPr>
        <w:t xml:space="preserve">.  пос. </w:t>
      </w:r>
      <w:proofErr w:type="spellStart"/>
      <w:r w:rsidR="001D5C7B" w:rsidRPr="001D5C7B">
        <w:rPr>
          <w:rFonts w:ascii="Times New Roman" w:hAnsi="Times New Roman" w:cs="Times New Roman"/>
          <w:spacing w:val="-4"/>
          <w:sz w:val="28"/>
          <w:szCs w:val="28"/>
        </w:rPr>
        <w:t>Алёшиха</w:t>
      </w:r>
      <w:proofErr w:type="spellEnd"/>
    </w:p>
    <w:p w:rsidR="001D5C7B" w:rsidRPr="001D5C7B" w:rsidRDefault="009367E6" w:rsidP="001D5C7B">
      <w:pPr>
        <w:spacing w:after="0" w:line="240" w:lineRule="auto"/>
        <w:jc w:val="both"/>
        <w:rPr>
          <w:rFonts w:ascii="Times New Roman" w:hAnsi="Times New Roman" w:cs="Times New Roman"/>
          <w:spacing w:val="-4"/>
          <w:sz w:val="28"/>
          <w:szCs w:val="28"/>
        </w:rPr>
      </w:pPr>
      <w:r>
        <w:rPr>
          <w:rFonts w:ascii="Times New Roman" w:hAnsi="Times New Roman" w:cs="Times New Roman"/>
          <w:spacing w:val="-4"/>
          <w:sz w:val="28"/>
          <w:szCs w:val="28"/>
        </w:rPr>
        <w:t>9</w:t>
      </w:r>
      <w:r w:rsidR="001D5C7B" w:rsidRPr="001D5C7B">
        <w:rPr>
          <w:rFonts w:ascii="Times New Roman" w:hAnsi="Times New Roman" w:cs="Times New Roman"/>
          <w:spacing w:val="-4"/>
          <w:sz w:val="28"/>
          <w:szCs w:val="28"/>
        </w:rPr>
        <w:t xml:space="preserve">.  пос. </w:t>
      </w:r>
      <w:proofErr w:type="spellStart"/>
      <w:r w:rsidR="001D5C7B" w:rsidRPr="001D5C7B">
        <w:rPr>
          <w:rFonts w:ascii="Times New Roman" w:hAnsi="Times New Roman" w:cs="Times New Roman"/>
          <w:spacing w:val="-4"/>
          <w:sz w:val="28"/>
          <w:szCs w:val="28"/>
        </w:rPr>
        <w:t>Ермачиха</w:t>
      </w:r>
      <w:proofErr w:type="spellEnd"/>
    </w:p>
    <w:p w:rsidR="001D5C7B" w:rsidRPr="001D5C7B" w:rsidRDefault="009367E6" w:rsidP="001D5C7B">
      <w:pPr>
        <w:spacing w:after="0" w:line="240" w:lineRule="auto"/>
        <w:jc w:val="both"/>
        <w:rPr>
          <w:rFonts w:ascii="Times New Roman" w:hAnsi="Times New Roman" w:cs="Times New Roman"/>
          <w:spacing w:val="-4"/>
          <w:sz w:val="28"/>
          <w:szCs w:val="28"/>
        </w:rPr>
      </w:pPr>
      <w:r>
        <w:rPr>
          <w:rFonts w:ascii="Times New Roman" w:hAnsi="Times New Roman" w:cs="Times New Roman"/>
          <w:spacing w:val="-4"/>
          <w:sz w:val="28"/>
          <w:szCs w:val="28"/>
        </w:rPr>
        <w:t>10</w:t>
      </w:r>
      <w:bookmarkStart w:id="0" w:name="_GoBack"/>
      <w:bookmarkEnd w:id="0"/>
      <w:r>
        <w:rPr>
          <w:rFonts w:ascii="Times New Roman" w:hAnsi="Times New Roman" w:cs="Times New Roman"/>
          <w:spacing w:val="-4"/>
          <w:sz w:val="28"/>
          <w:szCs w:val="28"/>
        </w:rPr>
        <w:t>.</w:t>
      </w:r>
      <w:r w:rsidR="001D5C7B" w:rsidRPr="001D5C7B">
        <w:rPr>
          <w:rFonts w:ascii="Times New Roman" w:hAnsi="Times New Roman" w:cs="Times New Roman"/>
          <w:spacing w:val="-4"/>
          <w:sz w:val="28"/>
          <w:szCs w:val="28"/>
        </w:rPr>
        <w:t xml:space="preserve">  с. Куйбышево</w:t>
      </w:r>
    </w:p>
    <w:p w:rsidR="001D5C7B" w:rsidRPr="001D5C7B" w:rsidRDefault="001D5C7B" w:rsidP="001D5C7B">
      <w:pPr>
        <w:spacing w:after="0" w:line="240" w:lineRule="auto"/>
        <w:jc w:val="both"/>
        <w:rPr>
          <w:rFonts w:ascii="Times New Roman" w:hAnsi="Times New Roman" w:cs="Times New Roman"/>
          <w:spacing w:val="-4"/>
          <w:sz w:val="28"/>
          <w:szCs w:val="28"/>
        </w:rPr>
      </w:pPr>
      <w:r w:rsidRPr="001D5C7B">
        <w:rPr>
          <w:rFonts w:ascii="Times New Roman" w:hAnsi="Times New Roman" w:cs="Times New Roman"/>
          <w:spacing w:val="-4"/>
          <w:sz w:val="28"/>
          <w:szCs w:val="28"/>
        </w:rPr>
        <w:t xml:space="preserve"> </w:t>
      </w:r>
    </w:p>
    <w:p w:rsidR="004D604C" w:rsidRPr="004D604C" w:rsidRDefault="004D604C" w:rsidP="004D604C">
      <w:pPr>
        <w:spacing w:after="0" w:line="240" w:lineRule="auto"/>
        <w:jc w:val="both"/>
        <w:rPr>
          <w:rFonts w:ascii="Times New Roman" w:hAnsi="Times New Roman" w:cs="Times New Roman"/>
          <w:spacing w:val="-4"/>
          <w:sz w:val="28"/>
          <w:szCs w:val="28"/>
        </w:rPr>
      </w:pPr>
      <w:r w:rsidRPr="004D604C">
        <w:rPr>
          <w:rFonts w:ascii="Times New Roman" w:hAnsi="Times New Roman" w:cs="Times New Roman"/>
          <w:spacing w:val="-4"/>
          <w:sz w:val="28"/>
          <w:szCs w:val="28"/>
        </w:rPr>
        <w:t xml:space="preserve">  </w:t>
      </w:r>
    </w:p>
    <w:p w:rsidR="004D604C" w:rsidRPr="004D604C" w:rsidRDefault="004D604C" w:rsidP="004D604C">
      <w:pPr>
        <w:spacing w:after="0" w:line="240" w:lineRule="auto"/>
        <w:ind w:firstLine="851"/>
        <w:jc w:val="both"/>
        <w:rPr>
          <w:rFonts w:ascii="Times New Roman" w:hAnsi="Times New Roman" w:cs="Times New Roman"/>
          <w:spacing w:val="-4"/>
          <w:sz w:val="28"/>
          <w:szCs w:val="28"/>
        </w:rPr>
      </w:pPr>
    </w:p>
    <w:p w:rsidR="008C58E9" w:rsidRPr="0050516C" w:rsidRDefault="008C58E9" w:rsidP="004D604C">
      <w:pPr>
        <w:spacing w:after="0" w:line="240" w:lineRule="auto"/>
        <w:ind w:firstLine="851"/>
        <w:jc w:val="both"/>
        <w:rPr>
          <w:rFonts w:ascii="Times New Roman" w:hAnsi="Times New Roman" w:cs="Times New Roman"/>
          <w:sz w:val="20"/>
          <w:szCs w:val="20"/>
        </w:rPr>
      </w:pPr>
    </w:p>
    <w:sectPr w:rsidR="008C58E9" w:rsidRPr="0050516C" w:rsidSect="009552FC">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2072" w:rsidRDefault="00EE2072" w:rsidP="00935B7B">
      <w:pPr>
        <w:spacing w:after="0" w:line="240" w:lineRule="auto"/>
      </w:pPr>
      <w:r>
        <w:separator/>
      </w:r>
    </w:p>
  </w:endnote>
  <w:endnote w:type="continuationSeparator" w:id="0">
    <w:p w:rsidR="00EE2072" w:rsidRDefault="00EE2072" w:rsidP="00935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2072" w:rsidRDefault="00EE2072" w:rsidP="00935B7B">
      <w:pPr>
        <w:spacing w:after="0" w:line="240" w:lineRule="auto"/>
      </w:pPr>
      <w:r>
        <w:separator/>
      </w:r>
    </w:p>
  </w:footnote>
  <w:footnote w:type="continuationSeparator" w:id="0">
    <w:p w:rsidR="00EE2072" w:rsidRDefault="00EE2072" w:rsidP="00935B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6AA"/>
    <w:multiLevelType w:val="hybridMultilevel"/>
    <w:tmpl w:val="46AC828E"/>
    <w:lvl w:ilvl="0" w:tplc="C70825EA">
      <w:start w:val="1"/>
      <w:numFmt w:val="decimal"/>
      <w:lvlText w:val="%1."/>
      <w:lvlJc w:val="left"/>
      <w:pPr>
        <w:tabs>
          <w:tab w:val="num" w:pos="1068"/>
        </w:tabs>
        <w:ind w:left="-1" w:firstLine="709"/>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1EC10820"/>
    <w:multiLevelType w:val="hybridMultilevel"/>
    <w:tmpl w:val="E73A328C"/>
    <w:lvl w:ilvl="0" w:tplc="FFFFFFFF">
      <w:start w:val="1"/>
      <w:numFmt w:val="decimal"/>
      <w:lvlText w:val="%1."/>
      <w:lvlJc w:val="left"/>
      <w:pPr>
        <w:tabs>
          <w:tab w:val="num" w:pos="1069"/>
        </w:tabs>
        <w:ind w:left="0" w:firstLine="709"/>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21E878D0"/>
    <w:multiLevelType w:val="hybridMultilevel"/>
    <w:tmpl w:val="1FF445F8"/>
    <w:lvl w:ilvl="0" w:tplc="FFFFFFFF">
      <w:start w:val="1"/>
      <w:numFmt w:val="decimal"/>
      <w:lvlText w:val="%1."/>
      <w:lvlJc w:val="left"/>
      <w:pPr>
        <w:tabs>
          <w:tab w:val="num" w:pos="1069"/>
        </w:tabs>
        <w:ind w:left="0" w:firstLine="709"/>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57FD4056"/>
    <w:multiLevelType w:val="hybridMultilevel"/>
    <w:tmpl w:val="E118E628"/>
    <w:lvl w:ilvl="0" w:tplc="72E8D1A2">
      <w:start w:val="1"/>
      <w:numFmt w:val="bullet"/>
      <w:lvlText w:val="-"/>
      <w:lvlJc w:val="left"/>
      <w:pPr>
        <w:tabs>
          <w:tab w:val="num" w:pos="1069"/>
        </w:tabs>
        <w:ind w:left="0" w:firstLine="709"/>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707E5CF8"/>
    <w:multiLevelType w:val="hybridMultilevel"/>
    <w:tmpl w:val="E4BED29E"/>
    <w:lvl w:ilvl="0" w:tplc="7354C73C">
      <w:start w:val="1"/>
      <w:numFmt w:val="bullet"/>
      <w:lvlText w:val="-"/>
      <w:lvlJc w:val="left"/>
      <w:pPr>
        <w:tabs>
          <w:tab w:val="num" w:pos="1069"/>
        </w:tabs>
        <w:ind w:left="0" w:firstLine="709"/>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7281F"/>
    <w:rsid w:val="0005777B"/>
    <w:rsid w:val="00065ABB"/>
    <w:rsid w:val="00071799"/>
    <w:rsid w:val="000876DA"/>
    <w:rsid w:val="000909A6"/>
    <w:rsid w:val="000974AA"/>
    <w:rsid w:val="000F04ED"/>
    <w:rsid w:val="00117427"/>
    <w:rsid w:val="0013555D"/>
    <w:rsid w:val="00174729"/>
    <w:rsid w:val="0017528B"/>
    <w:rsid w:val="001A0DD8"/>
    <w:rsid w:val="001A414A"/>
    <w:rsid w:val="001B5B23"/>
    <w:rsid w:val="001D5C7B"/>
    <w:rsid w:val="00216147"/>
    <w:rsid w:val="00231FAC"/>
    <w:rsid w:val="00237246"/>
    <w:rsid w:val="002509D8"/>
    <w:rsid w:val="002E2DB9"/>
    <w:rsid w:val="002F0E4C"/>
    <w:rsid w:val="002F7B40"/>
    <w:rsid w:val="0030048F"/>
    <w:rsid w:val="00332B31"/>
    <w:rsid w:val="0033588E"/>
    <w:rsid w:val="00343675"/>
    <w:rsid w:val="00363ADD"/>
    <w:rsid w:val="00376058"/>
    <w:rsid w:val="00394102"/>
    <w:rsid w:val="003C697E"/>
    <w:rsid w:val="003E69B1"/>
    <w:rsid w:val="00445E29"/>
    <w:rsid w:val="0044649F"/>
    <w:rsid w:val="004573DA"/>
    <w:rsid w:val="00461AB7"/>
    <w:rsid w:val="004D604C"/>
    <w:rsid w:val="004E2CF3"/>
    <w:rsid w:val="0050516C"/>
    <w:rsid w:val="005051C3"/>
    <w:rsid w:val="00510756"/>
    <w:rsid w:val="00510804"/>
    <w:rsid w:val="0051653C"/>
    <w:rsid w:val="005320F6"/>
    <w:rsid w:val="005C0B36"/>
    <w:rsid w:val="005F3E53"/>
    <w:rsid w:val="005F422F"/>
    <w:rsid w:val="00614470"/>
    <w:rsid w:val="006151DC"/>
    <w:rsid w:val="00631451"/>
    <w:rsid w:val="00663AD3"/>
    <w:rsid w:val="00670C6B"/>
    <w:rsid w:val="0068747E"/>
    <w:rsid w:val="006903EA"/>
    <w:rsid w:val="006913FB"/>
    <w:rsid w:val="006A201E"/>
    <w:rsid w:val="006B07BD"/>
    <w:rsid w:val="006D3F77"/>
    <w:rsid w:val="006E1BED"/>
    <w:rsid w:val="007000CA"/>
    <w:rsid w:val="007133DF"/>
    <w:rsid w:val="00716F15"/>
    <w:rsid w:val="00721875"/>
    <w:rsid w:val="00765FA0"/>
    <w:rsid w:val="0077281F"/>
    <w:rsid w:val="00781FB0"/>
    <w:rsid w:val="0078583F"/>
    <w:rsid w:val="00795C52"/>
    <w:rsid w:val="007B34BE"/>
    <w:rsid w:val="007B523F"/>
    <w:rsid w:val="007C2175"/>
    <w:rsid w:val="007C77E8"/>
    <w:rsid w:val="007F18C9"/>
    <w:rsid w:val="007F3C92"/>
    <w:rsid w:val="00811D69"/>
    <w:rsid w:val="00813281"/>
    <w:rsid w:val="00842945"/>
    <w:rsid w:val="00882CFB"/>
    <w:rsid w:val="0089300A"/>
    <w:rsid w:val="008C58E9"/>
    <w:rsid w:val="008E44D5"/>
    <w:rsid w:val="008F098B"/>
    <w:rsid w:val="009337E2"/>
    <w:rsid w:val="00935B7B"/>
    <w:rsid w:val="009367E6"/>
    <w:rsid w:val="009416A5"/>
    <w:rsid w:val="009552FC"/>
    <w:rsid w:val="00976E54"/>
    <w:rsid w:val="00985C62"/>
    <w:rsid w:val="00987151"/>
    <w:rsid w:val="00995947"/>
    <w:rsid w:val="009A088C"/>
    <w:rsid w:val="00A026A2"/>
    <w:rsid w:val="00A147E1"/>
    <w:rsid w:val="00A4328E"/>
    <w:rsid w:val="00A84930"/>
    <w:rsid w:val="00A860C4"/>
    <w:rsid w:val="00AB00B9"/>
    <w:rsid w:val="00AC4DF7"/>
    <w:rsid w:val="00AE735E"/>
    <w:rsid w:val="00AF6653"/>
    <w:rsid w:val="00B06A7E"/>
    <w:rsid w:val="00B52CAA"/>
    <w:rsid w:val="00B9005E"/>
    <w:rsid w:val="00BB1BAF"/>
    <w:rsid w:val="00BB7733"/>
    <w:rsid w:val="00C2432F"/>
    <w:rsid w:val="00C257B8"/>
    <w:rsid w:val="00C36D3A"/>
    <w:rsid w:val="00C6442B"/>
    <w:rsid w:val="00D10043"/>
    <w:rsid w:val="00D622F6"/>
    <w:rsid w:val="00D82810"/>
    <w:rsid w:val="00DB44A0"/>
    <w:rsid w:val="00DD01DC"/>
    <w:rsid w:val="00DD19A9"/>
    <w:rsid w:val="00DF731A"/>
    <w:rsid w:val="00E27771"/>
    <w:rsid w:val="00E7054D"/>
    <w:rsid w:val="00E9548D"/>
    <w:rsid w:val="00ED61F2"/>
    <w:rsid w:val="00EE2072"/>
    <w:rsid w:val="00EF4AB3"/>
    <w:rsid w:val="00F30835"/>
    <w:rsid w:val="00F4091D"/>
    <w:rsid w:val="00F40AFF"/>
    <w:rsid w:val="00F72E0E"/>
    <w:rsid w:val="00F90563"/>
    <w:rsid w:val="00FD3E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4930"/>
  </w:style>
  <w:style w:type="paragraph" w:styleId="1">
    <w:name w:val="heading 1"/>
    <w:basedOn w:val="a"/>
    <w:next w:val="a"/>
    <w:link w:val="10"/>
    <w:qFormat/>
    <w:rsid w:val="00AB00B9"/>
    <w:pPr>
      <w:keepNext/>
      <w:spacing w:after="0" w:line="240" w:lineRule="auto"/>
      <w:jc w:val="center"/>
      <w:outlineLvl w:val="0"/>
    </w:pPr>
    <w:rPr>
      <w:rFonts w:ascii="Times New Roman" w:eastAsia="Times New Roman" w:hAnsi="Times New Roman" w:cs="Arial"/>
      <w:b/>
      <w:sz w:val="32"/>
      <w:szCs w:val="20"/>
      <w:lang w:eastAsia="ru-RU"/>
    </w:rPr>
  </w:style>
  <w:style w:type="paragraph" w:styleId="2">
    <w:name w:val="heading 2"/>
    <w:basedOn w:val="a"/>
    <w:next w:val="a"/>
    <w:link w:val="20"/>
    <w:qFormat/>
    <w:rsid w:val="00AB00B9"/>
    <w:pPr>
      <w:keepNext/>
      <w:spacing w:after="0" w:line="240" w:lineRule="auto"/>
      <w:jc w:val="center"/>
      <w:outlineLvl w:val="1"/>
    </w:pPr>
    <w:rPr>
      <w:rFonts w:ascii="Times New Roman" w:eastAsia="Times New Roman" w:hAnsi="Times New Roman" w:cs="Times New Roman"/>
      <w:sz w:val="28"/>
      <w:szCs w:val="24"/>
      <w:lang w:eastAsia="ru-RU"/>
    </w:rPr>
  </w:style>
  <w:style w:type="paragraph" w:styleId="3">
    <w:name w:val="heading 3"/>
    <w:basedOn w:val="a"/>
    <w:next w:val="a"/>
    <w:link w:val="30"/>
    <w:qFormat/>
    <w:rsid w:val="00AB00B9"/>
    <w:pPr>
      <w:keepNext/>
      <w:spacing w:after="0" w:line="240" w:lineRule="auto"/>
      <w:ind w:firstLine="851"/>
      <w:jc w:val="both"/>
      <w:outlineLvl w:val="2"/>
    </w:pPr>
    <w:rPr>
      <w:rFonts w:ascii="Times New Roman" w:eastAsia="Times New Roman" w:hAnsi="Times New Roman" w:cs="Arial"/>
      <w:b/>
      <w:sz w:val="28"/>
      <w:szCs w:val="20"/>
      <w:lang w:eastAsia="ru-RU"/>
    </w:rPr>
  </w:style>
  <w:style w:type="paragraph" w:styleId="6">
    <w:name w:val="heading 6"/>
    <w:basedOn w:val="a"/>
    <w:next w:val="a"/>
    <w:link w:val="60"/>
    <w:semiHidden/>
    <w:unhideWhenUsed/>
    <w:qFormat/>
    <w:rsid w:val="00AB00B9"/>
    <w:pPr>
      <w:keepNext/>
      <w:spacing w:after="0" w:line="240" w:lineRule="auto"/>
      <w:ind w:left="-1"/>
      <w:jc w:val="center"/>
      <w:outlineLvl w:val="5"/>
    </w:pPr>
    <w:rPr>
      <w:rFonts w:ascii="Times New Roman" w:eastAsia="Times New Roman" w:hAnsi="Times New Roman" w:cs="Arial"/>
      <w:bCs/>
      <w:i/>
      <w:iCs/>
      <w:kern w:val="32"/>
      <w:sz w:val="24"/>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728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Абзац1"/>
    <w:basedOn w:val="a"/>
    <w:rsid w:val="00721875"/>
    <w:pPr>
      <w:widowControl w:val="0"/>
      <w:spacing w:after="60" w:line="360" w:lineRule="exact"/>
      <w:ind w:firstLine="709"/>
      <w:jc w:val="both"/>
    </w:pPr>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AB00B9"/>
    <w:rPr>
      <w:rFonts w:ascii="Times New Roman" w:eastAsia="Times New Roman" w:hAnsi="Times New Roman" w:cs="Arial"/>
      <w:b/>
      <w:sz w:val="32"/>
      <w:szCs w:val="20"/>
      <w:lang w:eastAsia="ru-RU"/>
    </w:rPr>
  </w:style>
  <w:style w:type="character" w:customStyle="1" w:styleId="20">
    <w:name w:val="Заголовок 2 Знак"/>
    <w:basedOn w:val="a0"/>
    <w:link w:val="2"/>
    <w:rsid w:val="00AB00B9"/>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AB00B9"/>
    <w:rPr>
      <w:rFonts w:ascii="Times New Roman" w:eastAsia="Times New Roman" w:hAnsi="Times New Roman" w:cs="Arial"/>
      <w:b/>
      <w:sz w:val="28"/>
      <w:szCs w:val="20"/>
      <w:lang w:eastAsia="ru-RU"/>
    </w:rPr>
  </w:style>
  <w:style w:type="character" w:customStyle="1" w:styleId="60">
    <w:name w:val="Заголовок 6 Знак"/>
    <w:basedOn w:val="a0"/>
    <w:link w:val="6"/>
    <w:semiHidden/>
    <w:rsid w:val="00AB00B9"/>
    <w:rPr>
      <w:rFonts w:ascii="Times New Roman" w:eastAsia="Times New Roman" w:hAnsi="Times New Roman" w:cs="Arial"/>
      <w:bCs/>
      <w:i/>
      <w:iCs/>
      <w:kern w:val="32"/>
      <w:sz w:val="24"/>
      <w:szCs w:val="32"/>
      <w:lang w:eastAsia="ru-RU"/>
    </w:rPr>
  </w:style>
  <w:style w:type="paragraph" w:styleId="a4">
    <w:name w:val="Body Text Indent"/>
    <w:basedOn w:val="a"/>
    <w:link w:val="a5"/>
    <w:rsid w:val="00AB00B9"/>
    <w:pPr>
      <w:spacing w:after="0" w:line="240" w:lineRule="auto"/>
      <w:ind w:firstLine="840"/>
      <w:jc w:val="both"/>
    </w:pPr>
    <w:rPr>
      <w:rFonts w:ascii="Times New Roman" w:eastAsia="Times New Roman" w:hAnsi="Times New Roman" w:cs="Arial"/>
      <w:bCs/>
      <w:kern w:val="32"/>
      <w:sz w:val="28"/>
      <w:szCs w:val="32"/>
      <w:lang w:eastAsia="ru-RU"/>
    </w:rPr>
  </w:style>
  <w:style w:type="character" w:customStyle="1" w:styleId="a5">
    <w:name w:val="Основной текст с отступом Знак"/>
    <w:basedOn w:val="a0"/>
    <w:link w:val="a4"/>
    <w:rsid w:val="00AB00B9"/>
    <w:rPr>
      <w:rFonts w:ascii="Times New Roman" w:eastAsia="Times New Roman" w:hAnsi="Times New Roman" w:cs="Arial"/>
      <w:bCs/>
      <w:kern w:val="32"/>
      <w:sz w:val="28"/>
      <w:szCs w:val="32"/>
      <w:lang w:eastAsia="ru-RU"/>
    </w:rPr>
  </w:style>
  <w:style w:type="paragraph" w:styleId="a6">
    <w:name w:val="Body Text"/>
    <w:basedOn w:val="a"/>
    <w:link w:val="a7"/>
    <w:semiHidden/>
    <w:rsid w:val="00AB00B9"/>
    <w:pPr>
      <w:spacing w:after="0" w:line="240" w:lineRule="auto"/>
      <w:jc w:val="both"/>
    </w:pPr>
    <w:rPr>
      <w:rFonts w:ascii="Times New Roman" w:eastAsia="Times New Roman" w:hAnsi="Times New Roman" w:cs="Arial"/>
      <w:sz w:val="28"/>
      <w:szCs w:val="20"/>
      <w:lang w:eastAsia="ru-RU"/>
    </w:rPr>
  </w:style>
  <w:style w:type="character" w:customStyle="1" w:styleId="a7">
    <w:name w:val="Основной текст Знак"/>
    <w:basedOn w:val="a0"/>
    <w:link w:val="a6"/>
    <w:semiHidden/>
    <w:rsid w:val="00AB00B9"/>
    <w:rPr>
      <w:rFonts w:ascii="Times New Roman" w:eastAsia="Times New Roman" w:hAnsi="Times New Roman" w:cs="Arial"/>
      <w:sz w:val="28"/>
      <w:szCs w:val="20"/>
      <w:lang w:eastAsia="ru-RU"/>
    </w:rPr>
  </w:style>
  <w:style w:type="paragraph" w:styleId="21">
    <w:name w:val="Body Text Indent 2"/>
    <w:basedOn w:val="a"/>
    <w:link w:val="22"/>
    <w:semiHidden/>
    <w:rsid w:val="00AB00B9"/>
    <w:pPr>
      <w:spacing w:after="0" w:line="240" w:lineRule="auto"/>
      <w:ind w:firstLine="851"/>
      <w:jc w:val="both"/>
    </w:pPr>
    <w:rPr>
      <w:rFonts w:ascii="Times New Roman" w:eastAsia="Times New Roman" w:hAnsi="Times New Roman" w:cs="Arial"/>
      <w:b/>
      <w:kern w:val="32"/>
      <w:sz w:val="28"/>
      <w:szCs w:val="32"/>
      <w:lang w:eastAsia="ru-RU"/>
    </w:rPr>
  </w:style>
  <w:style w:type="character" w:customStyle="1" w:styleId="22">
    <w:name w:val="Основной текст с отступом 2 Знак"/>
    <w:basedOn w:val="a0"/>
    <w:link w:val="21"/>
    <w:semiHidden/>
    <w:rsid w:val="00AB00B9"/>
    <w:rPr>
      <w:rFonts w:ascii="Times New Roman" w:eastAsia="Times New Roman" w:hAnsi="Times New Roman" w:cs="Arial"/>
      <w:b/>
      <w:kern w:val="32"/>
      <w:sz w:val="28"/>
      <w:szCs w:val="32"/>
      <w:lang w:eastAsia="ru-RU"/>
    </w:rPr>
  </w:style>
  <w:style w:type="paragraph" w:customStyle="1" w:styleId="ConsNonformat">
    <w:name w:val="ConsNonformat"/>
    <w:rsid w:val="00AB00B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AB00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1">
    <w:name w:val="Body Text Indent 3"/>
    <w:basedOn w:val="a"/>
    <w:link w:val="32"/>
    <w:semiHidden/>
    <w:rsid w:val="00AB00B9"/>
    <w:pPr>
      <w:spacing w:after="0" w:line="240" w:lineRule="auto"/>
      <w:ind w:firstLine="705"/>
      <w:jc w:val="both"/>
    </w:pPr>
    <w:rPr>
      <w:rFonts w:ascii="Times New Roman" w:eastAsia="Times New Roman" w:hAnsi="Times New Roman" w:cs="Courier New"/>
      <w:sz w:val="28"/>
      <w:szCs w:val="28"/>
      <w:lang w:eastAsia="ru-RU"/>
    </w:rPr>
  </w:style>
  <w:style w:type="character" w:customStyle="1" w:styleId="32">
    <w:name w:val="Основной текст с отступом 3 Знак"/>
    <w:basedOn w:val="a0"/>
    <w:link w:val="31"/>
    <w:semiHidden/>
    <w:rsid w:val="00AB00B9"/>
    <w:rPr>
      <w:rFonts w:ascii="Times New Roman" w:eastAsia="Times New Roman" w:hAnsi="Times New Roman" w:cs="Courier New"/>
      <w:sz w:val="28"/>
      <w:szCs w:val="28"/>
      <w:lang w:eastAsia="ru-RU"/>
    </w:rPr>
  </w:style>
  <w:style w:type="paragraph" w:styleId="a8">
    <w:name w:val="header"/>
    <w:basedOn w:val="a"/>
    <w:link w:val="a9"/>
    <w:uiPriority w:val="99"/>
    <w:rsid w:val="00AB00B9"/>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9">
    <w:name w:val="Верхний колонтитул Знак"/>
    <w:basedOn w:val="a0"/>
    <w:link w:val="a8"/>
    <w:uiPriority w:val="99"/>
    <w:rsid w:val="00AB00B9"/>
    <w:rPr>
      <w:rFonts w:ascii="Times New Roman" w:eastAsia="Times New Roman" w:hAnsi="Times New Roman" w:cs="Times New Roman"/>
      <w:sz w:val="28"/>
      <w:szCs w:val="24"/>
      <w:lang w:eastAsia="ru-RU"/>
    </w:rPr>
  </w:style>
  <w:style w:type="paragraph" w:styleId="23">
    <w:name w:val="Body Text 2"/>
    <w:basedOn w:val="a"/>
    <w:link w:val="24"/>
    <w:semiHidden/>
    <w:rsid w:val="00AB00B9"/>
    <w:pPr>
      <w:spacing w:after="0" w:line="240" w:lineRule="auto"/>
      <w:jc w:val="both"/>
    </w:pPr>
    <w:rPr>
      <w:rFonts w:ascii="Times New Roman" w:eastAsia="Times New Roman" w:hAnsi="Times New Roman" w:cs="Courier New"/>
      <w:sz w:val="28"/>
      <w:szCs w:val="28"/>
      <w:lang w:eastAsia="ru-RU"/>
    </w:rPr>
  </w:style>
  <w:style w:type="character" w:customStyle="1" w:styleId="24">
    <w:name w:val="Основной текст 2 Знак"/>
    <w:basedOn w:val="a0"/>
    <w:link w:val="23"/>
    <w:semiHidden/>
    <w:rsid w:val="00AB00B9"/>
    <w:rPr>
      <w:rFonts w:ascii="Times New Roman" w:eastAsia="Times New Roman" w:hAnsi="Times New Roman" w:cs="Courier New"/>
      <w:sz w:val="28"/>
      <w:szCs w:val="28"/>
      <w:lang w:eastAsia="ru-RU"/>
    </w:rPr>
  </w:style>
  <w:style w:type="paragraph" w:styleId="aa">
    <w:name w:val="Title"/>
    <w:basedOn w:val="a"/>
    <w:link w:val="ab"/>
    <w:qFormat/>
    <w:rsid w:val="00AB00B9"/>
    <w:pPr>
      <w:spacing w:after="0" w:line="240" w:lineRule="auto"/>
      <w:jc w:val="center"/>
    </w:pPr>
    <w:rPr>
      <w:rFonts w:ascii="Times New Roman" w:eastAsia="Times New Roman" w:hAnsi="Times New Roman" w:cs="Arial"/>
      <w:b/>
      <w:kern w:val="32"/>
      <w:sz w:val="52"/>
      <w:szCs w:val="32"/>
      <w:lang w:eastAsia="ru-RU"/>
    </w:rPr>
  </w:style>
  <w:style w:type="character" w:customStyle="1" w:styleId="ab">
    <w:name w:val="Название Знак"/>
    <w:basedOn w:val="a0"/>
    <w:link w:val="aa"/>
    <w:rsid w:val="00AB00B9"/>
    <w:rPr>
      <w:rFonts w:ascii="Times New Roman" w:eastAsia="Times New Roman" w:hAnsi="Times New Roman" w:cs="Arial"/>
      <w:b/>
      <w:kern w:val="32"/>
      <w:sz w:val="52"/>
      <w:szCs w:val="32"/>
      <w:lang w:eastAsia="ru-RU"/>
    </w:rPr>
  </w:style>
  <w:style w:type="paragraph" w:styleId="33">
    <w:name w:val="Body Text 3"/>
    <w:basedOn w:val="a"/>
    <w:link w:val="34"/>
    <w:semiHidden/>
    <w:rsid w:val="00AB00B9"/>
    <w:pPr>
      <w:spacing w:after="0" w:line="240" w:lineRule="auto"/>
      <w:jc w:val="center"/>
    </w:pPr>
    <w:rPr>
      <w:rFonts w:ascii="Times New Roman" w:eastAsia="Times New Roman" w:hAnsi="Times New Roman" w:cs="Arial"/>
      <w:b/>
      <w:kern w:val="32"/>
      <w:sz w:val="40"/>
      <w:szCs w:val="32"/>
      <w:lang w:eastAsia="ru-RU"/>
    </w:rPr>
  </w:style>
  <w:style w:type="character" w:customStyle="1" w:styleId="34">
    <w:name w:val="Основной текст 3 Знак"/>
    <w:basedOn w:val="a0"/>
    <w:link w:val="33"/>
    <w:semiHidden/>
    <w:rsid w:val="00AB00B9"/>
    <w:rPr>
      <w:rFonts w:ascii="Times New Roman" w:eastAsia="Times New Roman" w:hAnsi="Times New Roman" w:cs="Arial"/>
      <w:b/>
      <w:kern w:val="32"/>
      <w:sz w:val="40"/>
      <w:szCs w:val="32"/>
      <w:lang w:eastAsia="ru-RU"/>
    </w:rPr>
  </w:style>
  <w:style w:type="character" w:styleId="ac">
    <w:name w:val="page number"/>
    <w:basedOn w:val="a0"/>
    <w:semiHidden/>
    <w:rsid w:val="00AB00B9"/>
  </w:style>
  <w:style w:type="paragraph" w:styleId="ad">
    <w:name w:val="footer"/>
    <w:basedOn w:val="a"/>
    <w:link w:val="ae"/>
    <w:semiHidden/>
    <w:rsid w:val="00AB00B9"/>
    <w:pPr>
      <w:tabs>
        <w:tab w:val="center" w:pos="4153"/>
        <w:tab w:val="right" w:pos="8306"/>
      </w:tabs>
      <w:spacing w:after="0" w:line="240" w:lineRule="auto"/>
    </w:pPr>
    <w:rPr>
      <w:rFonts w:ascii="Times New Roman" w:eastAsia="Times New Roman" w:hAnsi="Times New Roman" w:cs="Arial"/>
      <w:bCs/>
      <w:kern w:val="32"/>
      <w:sz w:val="28"/>
      <w:szCs w:val="32"/>
      <w:lang w:eastAsia="ru-RU"/>
    </w:rPr>
  </w:style>
  <w:style w:type="character" w:customStyle="1" w:styleId="ae">
    <w:name w:val="Нижний колонтитул Знак"/>
    <w:basedOn w:val="a0"/>
    <w:link w:val="ad"/>
    <w:semiHidden/>
    <w:rsid w:val="00AB00B9"/>
    <w:rPr>
      <w:rFonts w:ascii="Times New Roman" w:eastAsia="Times New Roman" w:hAnsi="Times New Roman" w:cs="Arial"/>
      <w:bCs/>
      <w:kern w:val="32"/>
      <w:sz w:val="28"/>
      <w:szCs w:val="32"/>
      <w:lang w:eastAsia="ru-RU"/>
    </w:rPr>
  </w:style>
  <w:style w:type="numbering" w:customStyle="1" w:styleId="12">
    <w:name w:val="Нет списка1"/>
    <w:next w:val="a2"/>
    <w:uiPriority w:val="99"/>
    <w:semiHidden/>
    <w:unhideWhenUsed/>
    <w:rsid w:val="00AB00B9"/>
  </w:style>
  <w:style w:type="paragraph" w:styleId="af">
    <w:name w:val="footnote text"/>
    <w:basedOn w:val="a"/>
    <w:link w:val="af0"/>
    <w:semiHidden/>
    <w:unhideWhenUsed/>
    <w:rsid w:val="00AB00B9"/>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basedOn w:val="a0"/>
    <w:link w:val="af"/>
    <w:semiHidden/>
    <w:rsid w:val="00AB00B9"/>
    <w:rPr>
      <w:rFonts w:ascii="Times New Roman" w:eastAsia="Times New Roman" w:hAnsi="Times New Roman" w:cs="Times New Roman"/>
      <w:sz w:val="20"/>
      <w:szCs w:val="20"/>
      <w:lang w:eastAsia="ru-RU"/>
    </w:rPr>
  </w:style>
  <w:style w:type="paragraph" w:styleId="af1">
    <w:name w:val="Balloon Text"/>
    <w:basedOn w:val="a"/>
    <w:link w:val="af2"/>
    <w:semiHidden/>
    <w:unhideWhenUsed/>
    <w:rsid w:val="00AB00B9"/>
    <w:pPr>
      <w:spacing w:after="0" w:line="240" w:lineRule="auto"/>
    </w:pPr>
    <w:rPr>
      <w:rFonts w:ascii="Tahoma" w:eastAsia="Times New Roman" w:hAnsi="Tahoma" w:cs="Tahoma"/>
      <w:sz w:val="16"/>
      <w:szCs w:val="16"/>
      <w:lang w:eastAsia="ru-RU"/>
    </w:rPr>
  </w:style>
  <w:style w:type="character" w:customStyle="1" w:styleId="af2">
    <w:name w:val="Текст выноски Знак"/>
    <w:basedOn w:val="a0"/>
    <w:link w:val="af1"/>
    <w:semiHidden/>
    <w:rsid w:val="00AB00B9"/>
    <w:rPr>
      <w:rFonts w:ascii="Tahoma" w:eastAsia="Times New Roman" w:hAnsi="Tahoma" w:cs="Tahoma"/>
      <w:sz w:val="16"/>
      <w:szCs w:val="16"/>
      <w:lang w:eastAsia="ru-RU"/>
    </w:rPr>
  </w:style>
  <w:style w:type="paragraph" w:customStyle="1" w:styleId="Heading">
    <w:name w:val="Heading"/>
    <w:rsid w:val="00AB00B9"/>
    <w:pPr>
      <w:autoSpaceDE w:val="0"/>
      <w:autoSpaceDN w:val="0"/>
      <w:adjustRightInd w:val="0"/>
      <w:spacing w:after="0" w:line="240" w:lineRule="auto"/>
    </w:pPr>
    <w:rPr>
      <w:rFonts w:ascii="Arial" w:eastAsia="Times New Roman" w:hAnsi="Arial" w:cs="Arial"/>
      <w:b/>
      <w:bCs/>
      <w:lang w:eastAsia="ru-RU"/>
    </w:rPr>
  </w:style>
  <w:style w:type="paragraph" w:customStyle="1" w:styleId="af3">
    <w:name w:val="Текст приложения"/>
    <w:basedOn w:val="a"/>
    <w:rsid w:val="00AB00B9"/>
    <w:pPr>
      <w:spacing w:after="0" w:line="240" w:lineRule="auto"/>
      <w:jc w:val="both"/>
    </w:pPr>
    <w:rPr>
      <w:rFonts w:ascii="Arial" w:eastAsia="Times New Roman" w:hAnsi="Arial" w:cs="Times New Roman"/>
      <w:sz w:val="16"/>
      <w:szCs w:val="20"/>
      <w:lang w:eastAsia="ru-RU"/>
    </w:rPr>
  </w:style>
  <w:style w:type="paragraph" w:customStyle="1" w:styleId="ConsPlusNormal">
    <w:name w:val="ConsPlusNormal"/>
    <w:rsid w:val="00AB00B9"/>
    <w:pPr>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ConsPlusNonformat">
    <w:name w:val="ConsPlusNonformat"/>
    <w:uiPriority w:val="99"/>
    <w:rsid w:val="00AB00B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AB00B9"/>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f4">
    <w:name w:val="footnote reference"/>
    <w:semiHidden/>
    <w:unhideWhenUsed/>
    <w:rsid w:val="00AB00B9"/>
    <w:rPr>
      <w:vertAlign w:val="superscript"/>
    </w:rPr>
  </w:style>
  <w:style w:type="paragraph" w:styleId="af5">
    <w:name w:val="caption"/>
    <w:basedOn w:val="a"/>
    <w:next w:val="a"/>
    <w:qFormat/>
    <w:rsid w:val="008C58E9"/>
    <w:pPr>
      <w:framePr w:w="4185" w:h="4465" w:hSpace="180" w:wrap="around" w:vAnchor="text" w:hAnchor="page" w:x="285" w:y="1441"/>
      <w:spacing w:after="0" w:line="240" w:lineRule="auto"/>
      <w:jc w:val="center"/>
    </w:pPr>
    <w:rPr>
      <w:rFonts w:ascii="Times New Roman" w:eastAsia="Times New Roman" w:hAnsi="Times New Roman" w:cs="Times New Roman"/>
      <w:b/>
      <w:sz w:val="24"/>
      <w:szCs w:val="20"/>
      <w:lang w:eastAsia="ru-RU"/>
    </w:rPr>
  </w:style>
  <w:style w:type="paragraph" w:styleId="af6">
    <w:name w:val="List Paragraph"/>
    <w:basedOn w:val="a"/>
    <w:uiPriority w:val="34"/>
    <w:qFormat/>
    <w:rsid w:val="00231FA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25">
    <w:name w:val="List 2"/>
    <w:basedOn w:val="a"/>
    <w:unhideWhenUsed/>
    <w:rsid w:val="0030048F"/>
    <w:pPr>
      <w:widowControl w:val="0"/>
      <w:autoSpaceDE w:val="0"/>
      <w:autoSpaceDN w:val="0"/>
      <w:adjustRightInd w:val="0"/>
      <w:spacing w:after="0" w:line="240" w:lineRule="auto"/>
      <w:ind w:left="566" w:hanging="283"/>
    </w:pPr>
    <w:rPr>
      <w:rFonts w:ascii="Arial" w:eastAsia="Times New Roman" w:hAnsi="Arial" w:cs="Arial"/>
      <w:sz w:val="20"/>
      <w:szCs w:val="20"/>
      <w:lang w:val="en-US" w:eastAsia="ru-RU"/>
    </w:rPr>
  </w:style>
  <w:style w:type="paragraph" w:customStyle="1" w:styleId="Noparagraphstyle">
    <w:name w:val="[No paragraph style]"/>
    <w:rsid w:val="0030048F"/>
    <w:pPr>
      <w:suppressAutoHyphens/>
      <w:autoSpaceDE w:val="0"/>
      <w:spacing w:after="0" w:line="288" w:lineRule="auto"/>
    </w:pPr>
    <w:rPr>
      <w:rFonts w:ascii="Times New Roman" w:eastAsia="Arial" w:hAnsi="Times New Roman" w:cs="Times New Roman"/>
      <w:color w:val="000000"/>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03165-1CEE-4B88-B8C2-458B0A382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Pages>
  <Words>2149</Words>
  <Characters>12250</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14371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Пользователь Windows</cp:lastModifiedBy>
  <cp:revision>35</cp:revision>
  <cp:lastPrinted>2020-09-01T05:09:00Z</cp:lastPrinted>
  <dcterms:created xsi:type="dcterms:W3CDTF">2019-11-18T04:19:00Z</dcterms:created>
  <dcterms:modified xsi:type="dcterms:W3CDTF">2020-09-01T07:49:00Z</dcterms:modified>
</cp:coreProperties>
</file>