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2E2DB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EF4A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EF4AB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EF4AB3" w:rsidRDefault="005F078A" w:rsidP="0013555D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РАСПОРЯЖЕНИЕ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Tr="00071799">
        <w:trPr>
          <w:trHeight w:val="425"/>
        </w:trPr>
        <w:tc>
          <w:tcPr>
            <w:tcW w:w="250" w:type="dxa"/>
          </w:tcPr>
          <w:p w:rsidR="004573DA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Default="00E666AF" w:rsidP="00625402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31107C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  <w:bookmarkStart w:id="0" w:name="_GoBack"/>
            <w:bookmarkEnd w:id="0"/>
          </w:p>
        </w:tc>
        <w:tc>
          <w:tcPr>
            <w:tcW w:w="250" w:type="dxa"/>
          </w:tcPr>
          <w:p w:rsidR="004573DA" w:rsidRDefault="004573DA" w:rsidP="00743CE0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Default="00220A46" w:rsidP="006254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</w:t>
            </w:r>
            <w:r w:rsidR="00625402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</w:p>
        </w:tc>
        <w:tc>
          <w:tcPr>
            <w:tcW w:w="1091" w:type="dxa"/>
          </w:tcPr>
          <w:p w:rsidR="004573DA" w:rsidRDefault="004573DA" w:rsidP="00E666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E666AF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4573DA" w:rsidRDefault="004573DA" w:rsidP="00743CE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Default="0031107C" w:rsidP="00170A71">
            <w:pPr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98</w:t>
            </w:r>
          </w:p>
        </w:tc>
      </w:tr>
      <w:tr w:rsidR="00510756" w:rsidTr="00071799">
        <w:trPr>
          <w:trHeight w:val="425"/>
        </w:trPr>
        <w:tc>
          <w:tcPr>
            <w:tcW w:w="9378" w:type="dxa"/>
            <w:gridSpan w:val="8"/>
          </w:tcPr>
          <w:p w:rsidR="00510756" w:rsidRDefault="00510756" w:rsidP="00BB1BAF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Tr="0016363D">
        <w:trPr>
          <w:gridAfter w:val="2"/>
          <w:wAfter w:w="4842" w:type="dxa"/>
          <w:trHeight w:val="2176"/>
        </w:trPr>
        <w:tc>
          <w:tcPr>
            <w:tcW w:w="4536" w:type="dxa"/>
            <w:gridSpan w:val="6"/>
          </w:tcPr>
          <w:p w:rsidR="00AF6653" w:rsidRDefault="00510756" w:rsidP="0016363D">
            <w:pPr>
              <w:spacing w:after="11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br w:type="page"/>
            </w:r>
            <w:r w:rsidR="00AF6653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625402">
              <w:rPr>
                <w:rFonts w:ascii="Times New Roman" w:hAnsi="Times New Roman" w:cs="Times New Roman"/>
                <w:sz w:val="28"/>
                <w:szCs w:val="28"/>
              </w:rPr>
              <w:t>б отмене особого противопожарного режима на территории</w:t>
            </w:r>
            <w:r w:rsidR="005F078A">
              <w:rPr>
                <w:rFonts w:ascii="Times New Roman" w:hAnsi="Times New Roman" w:cs="Times New Roman"/>
                <w:sz w:val="28"/>
                <w:szCs w:val="28"/>
              </w:rPr>
              <w:t xml:space="preserve"> Краснощёковского района</w:t>
            </w:r>
            <w:r w:rsidR="00AF665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F42E0">
              <w:rPr>
                <w:rFonts w:ascii="Times New Roman" w:hAnsi="Times New Roman" w:cs="Times New Roman"/>
                <w:sz w:val="28"/>
                <w:szCs w:val="28"/>
              </w:rPr>
              <w:t xml:space="preserve">Алтайского </w:t>
            </w:r>
            <w:r w:rsidR="00AF6653">
              <w:rPr>
                <w:rFonts w:ascii="Times New Roman" w:hAnsi="Times New Roman" w:cs="Times New Roman"/>
                <w:sz w:val="28"/>
                <w:szCs w:val="28"/>
              </w:rPr>
              <w:t>края</w:t>
            </w:r>
          </w:p>
        </w:tc>
      </w:tr>
    </w:tbl>
    <w:p w:rsidR="00625402" w:rsidRDefault="005D2F0B" w:rsidP="0016363D">
      <w:pPr>
        <w:pStyle w:val="af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625402">
        <w:rPr>
          <w:rFonts w:ascii="Times New Roman" w:hAnsi="Times New Roman" w:cs="Times New Roman"/>
          <w:sz w:val="28"/>
          <w:szCs w:val="28"/>
        </w:rPr>
        <w:t xml:space="preserve">В связи со стабилизацией обстановки с пожарами, установлением погодных условий, способствующих снижению класса пожарной опасности на территории Краснощёковского района Алтайского края, в соответствии с Федеральным законом от 21.12.1994 № 69-ФЗ «О пожарной безопасности», постановлением Правительства Российской Федерации </w:t>
      </w:r>
      <w:proofErr w:type="spellStart"/>
      <w:r w:rsidR="00625402">
        <w:rPr>
          <w:rFonts w:ascii="Times New Roman" w:hAnsi="Times New Roman" w:cs="Times New Roman"/>
          <w:sz w:val="28"/>
          <w:szCs w:val="28"/>
        </w:rPr>
        <w:t>лт</w:t>
      </w:r>
      <w:proofErr w:type="spellEnd"/>
      <w:r w:rsidR="00625402">
        <w:rPr>
          <w:rFonts w:ascii="Times New Roman" w:hAnsi="Times New Roman" w:cs="Times New Roman"/>
          <w:sz w:val="28"/>
          <w:szCs w:val="28"/>
        </w:rPr>
        <w:t xml:space="preserve"> 25.04.2012 № 390 «О противопожарном режиме», законом Алтайского края от 10.02.2005 № 4-ЗС «О пожарной безопасности в Алтайском крае», постановлением Правительства Алтайского края от 25.05.2020</w:t>
      </w:r>
      <w:proofErr w:type="gramEnd"/>
      <w:r w:rsidR="00625402">
        <w:rPr>
          <w:rFonts w:ascii="Times New Roman" w:hAnsi="Times New Roman" w:cs="Times New Roman"/>
          <w:sz w:val="28"/>
          <w:szCs w:val="28"/>
        </w:rPr>
        <w:t xml:space="preserve"> № 236 «Об отмене особого противопожарного режима на территории Алтайского края»,</w:t>
      </w:r>
    </w:p>
    <w:p w:rsidR="0016363D" w:rsidRDefault="005D2F0B" w:rsidP="0016363D">
      <w:pPr>
        <w:pStyle w:val="af6"/>
        <w:jc w:val="both"/>
        <w:rPr>
          <w:rFonts w:ascii="Times New Roman" w:hAnsi="Times New Roman" w:cs="Times New Roman"/>
          <w:sz w:val="28"/>
          <w:szCs w:val="28"/>
        </w:rPr>
      </w:pPr>
      <w:r w:rsidRPr="00E17C4D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  <w:r w:rsidR="000D47BC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625402">
        <w:rPr>
          <w:rFonts w:ascii="Times New Roman" w:hAnsi="Times New Roman" w:cs="Times New Roman"/>
          <w:sz w:val="28"/>
          <w:szCs w:val="28"/>
        </w:rPr>
        <w:t>тменить особый противопожарный режим на территории Краснощёковского района Алтайского края с 26.05.2020</w:t>
      </w:r>
      <w:r w:rsidR="0016363D">
        <w:rPr>
          <w:rFonts w:ascii="Times New Roman" w:hAnsi="Times New Roman" w:cs="Times New Roman"/>
          <w:sz w:val="28"/>
          <w:szCs w:val="28"/>
        </w:rPr>
        <w:t>.</w:t>
      </w:r>
    </w:p>
    <w:p w:rsidR="0016363D" w:rsidRDefault="005D2F0B" w:rsidP="0016363D">
      <w:pPr>
        <w:pStyle w:val="af6"/>
        <w:jc w:val="both"/>
        <w:rPr>
          <w:rFonts w:ascii="Times New Roman" w:hAnsi="Times New Roman" w:cs="Times New Roman"/>
          <w:sz w:val="28"/>
          <w:szCs w:val="28"/>
        </w:rPr>
      </w:pPr>
      <w:r w:rsidRPr="00E17C4D">
        <w:rPr>
          <w:rFonts w:ascii="Times New Roman" w:hAnsi="Times New Roman" w:cs="Times New Roman"/>
          <w:sz w:val="28"/>
          <w:szCs w:val="28"/>
        </w:rPr>
        <w:tab/>
      </w:r>
      <w:r w:rsidR="000D47BC">
        <w:rPr>
          <w:rFonts w:ascii="Times New Roman" w:hAnsi="Times New Roman" w:cs="Times New Roman"/>
          <w:sz w:val="28"/>
          <w:szCs w:val="28"/>
        </w:rPr>
        <w:t>2.</w:t>
      </w:r>
      <w:r w:rsidR="0016363D">
        <w:rPr>
          <w:rFonts w:ascii="Times New Roman" w:hAnsi="Times New Roman" w:cs="Times New Roman"/>
          <w:sz w:val="28"/>
          <w:szCs w:val="28"/>
        </w:rPr>
        <w:t xml:space="preserve"> Признать утратившим силу распоряжение Администрации Краснощёковского района Алтайского края от 20.04.2020 № 73 «О введении на территории Краснощёковского района Алтайского края особого противопожарно режима».</w:t>
      </w:r>
    </w:p>
    <w:p w:rsidR="005D2F0B" w:rsidRPr="00E17C4D" w:rsidRDefault="000D47BC" w:rsidP="0016363D">
      <w:pPr>
        <w:pStyle w:val="af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6363D">
        <w:rPr>
          <w:rFonts w:ascii="Times New Roman" w:hAnsi="Times New Roman" w:cs="Times New Roman"/>
          <w:sz w:val="28"/>
          <w:szCs w:val="28"/>
        </w:rPr>
        <w:tab/>
        <w:t xml:space="preserve">3. </w:t>
      </w:r>
      <w:r w:rsidR="005D2F0B">
        <w:rPr>
          <w:rFonts w:ascii="Times New Roman" w:hAnsi="Times New Roman" w:cs="Times New Roman"/>
          <w:sz w:val="28"/>
          <w:szCs w:val="28"/>
        </w:rPr>
        <w:t>Главам Администраций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D2F0B" w:rsidRPr="00E17C4D">
        <w:rPr>
          <w:rFonts w:ascii="Times New Roman" w:hAnsi="Times New Roman" w:cs="Times New Roman"/>
          <w:sz w:val="28"/>
          <w:szCs w:val="28"/>
        </w:rPr>
        <w:t>сельсоветов</w:t>
      </w:r>
      <w:r>
        <w:rPr>
          <w:rFonts w:ascii="Times New Roman" w:hAnsi="Times New Roman" w:cs="Times New Roman"/>
          <w:sz w:val="28"/>
          <w:szCs w:val="28"/>
        </w:rPr>
        <w:t>,</w:t>
      </w:r>
      <w:r w:rsidR="005D2F0B" w:rsidRPr="00E17C4D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E17C4D">
        <w:rPr>
          <w:rFonts w:ascii="Times New Roman" w:hAnsi="Times New Roman" w:cs="Times New Roman"/>
          <w:sz w:val="28"/>
          <w:szCs w:val="28"/>
        </w:rPr>
        <w:t xml:space="preserve">уководителям  </w:t>
      </w:r>
      <w:r w:rsidR="005D2F0B" w:rsidRPr="00E17C4D">
        <w:rPr>
          <w:rFonts w:ascii="Times New Roman" w:hAnsi="Times New Roman" w:cs="Times New Roman"/>
          <w:sz w:val="28"/>
          <w:szCs w:val="28"/>
        </w:rPr>
        <w:t xml:space="preserve">объектов экономики района: </w:t>
      </w:r>
    </w:p>
    <w:p w:rsidR="005D2F0B" w:rsidRPr="00E17C4D" w:rsidRDefault="005D2F0B" w:rsidP="0016363D">
      <w:pPr>
        <w:pStyle w:val="af6"/>
        <w:jc w:val="both"/>
        <w:rPr>
          <w:rFonts w:ascii="Times New Roman" w:hAnsi="Times New Roman" w:cs="Times New Roman"/>
          <w:sz w:val="28"/>
          <w:szCs w:val="28"/>
        </w:rPr>
      </w:pPr>
      <w:r w:rsidRPr="00E17C4D">
        <w:rPr>
          <w:rFonts w:ascii="Times New Roman" w:hAnsi="Times New Roman" w:cs="Times New Roman"/>
          <w:sz w:val="28"/>
          <w:szCs w:val="28"/>
        </w:rPr>
        <w:tab/>
        <w:t>- меры по защите населения, по обеспечению устойчивого функционирования объектов держать на контроле;</w:t>
      </w:r>
    </w:p>
    <w:p w:rsidR="005D2F0B" w:rsidRPr="00E17C4D" w:rsidRDefault="005D2F0B" w:rsidP="0016363D">
      <w:pPr>
        <w:pStyle w:val="af6"/>
        <w:jc w:val="both"/>
        <w:rPr>
          <w:rFonts w:ascii="Times New Roman" w:hAnsi="Times New Roman" w:cs="Times New Roman"/>
          <w:sz w:val="28"/>
          <w:szCs w:val="28"/>
        </w:rPr>
      </w:pPr>
      <w:r w:rsidRPr="00E17C4D">
        <w:rPr>
          <w:rFonts w:ascii="Times New Roman" w:hAnsi="Times New Roman" w:cs="Times New Roman"/>
          <w:sz w:val="28"/>
          <w:szCs w:val="28"/>
        </w:rPr>
        <w:tab/>
        <w:t>- готовность служб жизнеобеспечения населения к действиям в соответствии с прогнозируемой обстановкой.</w:t>
      </w:r>
    </w:p>
    <w:p w:rsidR="005F078A" w:rsidRDefault="005F078A" w:rsidP="0016363D">
      <w:pPr>
        <w:spacing w:after="0" w:line="240" w:lineRule="auto"/>
        <w:ind w:firstLine="709"/>
        <w:jc w:val="both"/>
        <w:rPr>
          <w:rFonts w:ascii="Calibri" w:eastAsia="Calibri" w:hAnsi="Calibri" w:cs="Times New Roman"/>
          <w:sz w:val="28"/>
          <w:szCs w:val="28"/>
        </w:rPr>
      </w:pPr>
    </w:p>
    <w:p w:rsidR="000D47BC" w:rsidRDefault="000D47BC" w:rsidP="005F078A">
      <w:pPr>
        <w:spacing w:after="0"/>
        <w:ind w:firstLine="709"/>
        <w:jc w:val="both"/>
        <w:rPr>
          <w:rFonts w:ascii="Calibri" w:eastAsia="Calibri" w:hAnsi="Calibri" w:cs="Times New Roman"/>
          <w:sz w:val="28"/>
          <w:szCs w:val="28"/>
        </w:rPr>
      </w:pPr>
    </w:p>
    <w:p w:rsidR="0016363D" w:rsidRDefault="0016363D" w:rsidP="005F078A">
      <w:pPr>
        <w:spacing w:after="0"/>
        <w:ind w:firstLine="709"/>
        <w:jc w:val="both"/>
        <w:rPr>
          <w:rFonts w:ascii="Calibri" w:eastAsia="Calibri" w:hAnsi="Calibri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0F04ED" w:rsidRPr="000F04ED" w:rsidTr="000F04ED">
        <w:trPr>
          <w:trHeight w:val="351"/>
        </w:trPr>
        <w:tc>
          <w:tcPr>
            <w:tcW w:w="4785" w:type="dxa"/>
          </w:tcPr>
          <w:p w:rsidR="000F04ED" w:rsidRPr="000F04ED" w:rsidRDefault="000F04ED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4ED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  <w:r w:rsidR="0016363D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                                                                            </w:t>
            </w:r>
          </w:p>
        </w:tc>
        <w:tc>
          <w:tcPr>
            <w:tcW w:w="4786" w:type="dxa"/>
          </w:tcPr>
          <w:p w:rsidR="000F04ED" w:rsidRPr="000F04ED" w:rsidRDefault="000F04ED" w:rsidP="000F04ED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0F04ED">
              <w:rPr>
                <w:szCs w:val="28"/>
              </w:rPr>
              <w:t>А.Ю. Бобрышев</w:t>
            </w:r>
          </w:p>
        </w:tc>
      </w:tr>
      <w:tr w:rsidR="00123A25" w:rsidRPr="000F04ED" w:rsidTr="00220A46">
        <w:trPr>
          <w:trHeight w:val="87"/>
        </w:trPr>
        <w:tc>
          <w:tcPr>
            <w:tcW w:w="4785" w:type="dxa"/>
          </w:tcPr>
          <w:p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A25" w:rsidRPr="000F04ED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123A25" w:rsidRPr="000F04ED" w:rsidRDefault="00123A25" w:rsidP="000F04ED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</w:p>
        </w:tc>
      </w:tr>
    </w:tbl>
    <w:p w:rsidR="00987151" w:rsidRDefault="00987151" w:rsidP="00987151">
      <w:pPr>
        <w:spacing w:after="0" w:line="240" w:lineRule="auto"/>
        <w:jc w:val="both"/>
        <w:rPr>
          <w:szCs w:val="28"/>
        </w:rPr>
      </w:pPr>
    </w:p>
    <w:p w:rsidR="00995947" w:rsidRDefault="00995947">
      <w:pPr>
        <w:rPr>
          <w:szCs w:val="28"/>
        </w:rPr>
      </w:pPr>
    </w:p>
    <w:sectPr w:rsidR="00995947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0005" w:rsidRDefault="00850005" w:rsidP="00935B7B">
      <w:pPr>
        <w:spacing w:after="0" w:line="240" w:lineRule="auto"/>
      </w:pPr>
      <w:r>
        <w:separator/>
      </w:r>
    </w:p>
  </w:endnote>
  <w:endnote w:type="continuationSeparator" w:id="0">
    <w:p w:rsidR="00850005" w:rsidRDefault="00850005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0005" w:rsidRDefault="00850005" w:rsidP="00935B7B">
      <w:pPr>
        <w:spacing w:after="0" w:line="240" w:lineRule="auto"/>
      </w:pPr>
      <w:r>
        <w:separator/>
      </w:r>
    </w:p>
  </w:footnote>
  <w:footnote w:type="continuationSeparator" w:id="0">
    <w:p w:rsidR="00850005" w:rsidRDefault="00850005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023A1"/>
    <w:rsid w:val="0005777B"/>
    <w:rsid w:val="00071799"/>
    <w:rsid w:val="00082906"/>
    <w:rsid w:val="000D47BC"/>
    <w:rsid w:val="000F04ED"/>
    <w:rsid w:val="00123A25"/>
    <w:rsid w:val="0013555D"/>
    <w:rsid w:val="0016363D"/>
    <w:rsid w:val="00170A71"/>
    <w:rsid w:val="0017528B"/>
    <w:rsid w:val="001A0DD8"/>
    <w:rsid w:val="00220A46"/>
    <w:rsid w:val="00237246"/>
    <w:rsid w:val="00266344"/>
    <w:rsid w:val="002E2DB9"/>
    <w:rsid w:val="002F7B40"/>
    <w:rsid w:val="00310F86"/>
    <w:rsid w:val="0031107C"/>
    <w:rsid w:val="0034000E"/>
    <w:rsid w:val="00376058"/>
    <w:rsid w:val="00377432"/>
    <w:rsid w:val="0039394B"/>
    <w:rsid w:val="00394102"/>
    <w:rsid w:val="003C697E"/>
    <w:rsid w:val="00445E29"/>
    <w:rsid w:val="0044649F"/>
    <w:rsid w:val="004573DA"/>
    <w:rsid w:val="00461AB7"/>
    <w:rsid w:val="004E2CF3"/>
    <w:rsid w:val="004E360E"/>
    <w:rsid w:val="00510756"/>
    <w:rsid w:val="005320F6"/>
    <w:rsid w:val="00586BF1"/>
    <w:rsid w:val="005C0B36"/>
    <w:rsid w:val="005D2F0B"/>
    <w:rsid w:val="005F078A"/>
    <w:rsid w:val="00614470"/>
    <w:rsid w:val="006151DC"/>
    <w:rsid w:val="00625402"/>
    <w:rsid w:val="00631451"/>
    <w:rsid w:val="006903EA"/>
    <w:rsid w:val="006A201E"/>
    <w:rsid w:val="007007E9"/>
    <w:rsid w:val="00721875"/>
    <w:rsid w:val="00725B64"/>
    <w:rsid w:val="0072760D"/>
    <w:rsid w:val="00757FD8"/>
    <w:rsid w:val="0077281F"/>
    <w:rsid w:val="00781FB0"/>
    <w:rsid w:val="0078583F"/>
    <w:rsid w:val="007B34BE"/>
    <w:rsid w:val="007B523F"/>
    <w:rsid w:val="00813281"/>
    <w:rsid w:val="00842945"/>
    <w:rsid w:val="00843FE0"/>
    <w:rsid w:val="00850005"/>
    <w:rsid w:val="0087495A"/>
    <w:rsid w:val="00882CFB"/>
    <w:rsid w:val="0089300A"/>
    <w:rsid w:val="008C0608"/>
    <w:rsid w:val="008C58E9"/>
    <w:rsid w:val="009337E2"/>
    <w:rsid w:val="00935B7B"/>
    <w:rsid w:val="009416A5"/>
    <w:rsid w:val="00953104"/>
    <w:rsid w:val="00970330"/>
    <w:rsid w:val="00985C62"/>
    <w:rsid w:val="00987151"/>
    <w:rsid w:val="00995947"/>
    <w:rsid w:val="009A088C"/>
    <w:rsid w:val="009C5A28"/>
    <w:rsid w:val="009D0F91"/>
    <w:rsid w:val="009D6539"/>
    <w:rsid w:val="00A147E1"/>
    <w:rsid w:val="00A84930"/>
    <w:rsid w:val="00A860C4"/>
    <w:rsid w:val="00A9394D"/>
    <w:rsid w:val="00AB00B9"/>
    <w:rsid w:val="00AC4DF7"/>
    <w:rsid w:val="00AE735E"/>
    <w:rsid w:val="00AF6653"/>
    <w:rsid w:val="00B34B1B"/>
    <w:rsid w:val="00B52CAA"/>
    <w:rsid w:val="00B9724E"/>
    <w:rsid w:val="00BA6A19"/>
    <w:rsid w:val="00BB1BAF"/>
    <w:rsid w:val="00BB7733"/>
    <w:rsid w:val="00BD374D"/>
    <w:rsid w:val="00D10043"/>
    <w:rsid w:val="00D622F6"/>
    <w:rsid w:val="00D62A06"/>
    <w:rsid w:val="00D82810"/>
    <w:rsid w:val="00DB44A0"/>
    <w:rsid w:val="00DC2156"/>
    <w:rsid w:val="00DD19A9"/>
    <w:rsid w:val="00DD4D31"/>
    <w:rsid w:val="00DF731A"/>
    <w:rsid w:val="00E666AF"/>
    <w:rsid w:val="00E86812"/>
    <w:rsid w:val="00E9548D"/>
    <w:rsid w:val="00ED61F2"/>
    <w:rsid w:val="00EF4AB3"/>
    <w:rsid w:val="00F30835"/>
    <w:rsid w:val="00F4091D"/>
    <w:rsid w:val="00F72E0E"/>
    <w:rsid w:val="00FB56BE"/>
    <w:rsid w:val="00FD3E25"/>
    <w:rsid w:val="00FF42E0"/>
    <w:rsid w:val="00FF6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No Spacing"/>
    <w:uiPriority w:val="1"/>
    <w:qFormat/>
    <w:rsid w:val="005D2F0B"/>
    <w:pPr>
      <w:spacing w:after="0" w:line="240" w:lineRule="auto"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B7C269-C510-4B96-AA8B-27EFF7BB1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2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Виталий</dc:creator>
  <cp:lastModifiedBy>Пользователь Windows</cp:lastModifiedBy>
  <cp:revision>21</cp:revision>
  <cp:lastPrinted>2020-05-28T08:37:00Z</cp:lastPrinted>
  <dcterms:created xsi:type="dcterms:W3CDTF">2019-11-18T02:55:00Z</dcterms:created>
  <dcterms:modified xsi:type="dcterms:W3CDTF">2020-05-28T08:37:00Z</dcterms:modified>
</cp:coreProperties>
</file>