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"/>
        <w:gridCol w:w="438"/>
        <w:gridCol w:w="236"/>
        <w:gridCol w:w="1002"/>
        <w:gridCol w:w="1418"/>
        <w:gridCol w:w="1417"/>
        <w:gridCol w:w="4111"/>
        <w:gridCol w:w="992"/>
      </w:tblGrid>
      <w:tr w:rsidR="002B790D" w:rsidTr="00C915D0">
        <w:trPr>
          <w:trHeight w:val="346"/>
        </w:trPr>
        <w:tc>
          <w:tcPr>
            <w:tcW w:w="237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438" w:type="dxa"/>
          </w:tcPr>
          <w:p w:rsidR="004573DA" w:rsidRDefault="00C915D0" w:rsidP="00C915D0">
            <w:pPr>
              <w:ind w:left="-78" w:right="-7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236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002" w:type="dxa"/>
          </w:tcPr>
          <w:p w:rsidR="004573DA" w:rsidRDefault="00BA3332" w:rsidP="00BA3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июля</w:t>
            </w:r>
          </w:p>
        </w:tc>
        <w:tc>
          <w:tcPr>
            <w:tcW w:w="1418" w:type="dxa"/>
          </w:tcPr>
          <w:p w:rsidR="004573DA" w:rsidRDefault="004573DA" w:rsidP="00C257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644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5528" w:type="dxa"/>
            <w:gridSpan w:val="2"/>
          </w:tcPr>
          <w:p w:rsidR="004573DA" w:rsidRDefault="002B790D" w:rsidP="002B790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92" w:type="dxa"/>
          </w:tcPr>
          <w:p w:rsidR="004573DA" w:rsidRDefault="00C915D0" w:rsidP="00C915D0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242</w:t>
            </w:r>
            <w:bookmarkStart w:id="0" w:name="_GoBack"/>
            <w:bookmarkEnd w:id="0"/>
          </w:p>
        </w:tc>
      </w:tr>
      <w:tr w:rsidR="00510756" w:rsidTr="00C915D0">
        <w:trPr>
          <w:trHeight w:val="437"/>
        </w:trPr>
        <w:tc>
          <w:tcPr>
            <w:tcW w:w="9851" w:type="dxa"/>
            <w:gridSpan w:val="8"/>
          </w:tcPr>
          <w:p w:rsidR="002B790D" w:rsidRDefault="00510756" w:rsidP="002B79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C915D0">
        <w:trPr>
          <w:gridAfter w:val="2"/>
          <w:wAfter w:w="5103" w:type="dxa"/>
          <w:trHeight w:val="3167"/>
        </w:trPr>
        <w:tc>
          <w:tcPr>
            <w:tcW w:w="4748" w:type="dxa"/>
            <w:gridSpan w:val="6"/>
          </w:tcPr>
          <w:p w:rsidR="002B790D" w:rsidRDefault="00510756" w:rsidP="002B790D">
            <w:pPr>
              <w:jc w:val="both"/>
            </w:pPr>
            <w:r>
              <w:br w:type="page"/>
            </w:r>
          </w:p>
          <w:p w:rsidR="002B790D" w:rsidRPr="002B790D" w:rsidRDefault="00231FAC" w:rsidP="002B790D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31FA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</w:t>
            </w:r>
            <w:r w:rsidR="0030048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внесении изменений в постановление Администрации Краснощёковского района от 1</w:t>
            </w:r>
            <w:r w:rsidR="00BA333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</w:t>
            </w:r>
            <w:r w:rsidR="0030048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 w:rsidR="00BA333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11</w:t>
            </w:r>
            <w:r w:rsidR="0030048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.20</w:t>
            </w:r>
            <w:r w:rsidR="00BA333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19</w:t>
            </w:r>
            <w:r w:rsidR="0030048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года № </w:t>
            </w:r>
            <w:r w:rsidR="00BA333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474</w:t>
            </w:r>
            <w:r w:rsidR="0030048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«</w:t>
            </w:r>
            <w:r w:rsidR="00BA3332" w:rsidRPr="00BA333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Об утверждении муниципальной программы  «Профилактика терроризма и экстремизма в Краснощековском</w:t>
            </w:r>
            <w:r w:rsidR="00BA333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BA3332" w:rsidRPr="00BA333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районе на 2020-2022 годы»</w:t>
            </w:r>
          </w:p>
        </w:tc>
      </w:tr>
    </w:tbl>
    <w:p w:rsidR="002B790D" w:rsidRDefault="002B790D" w:rsidP="002A4D1C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2B790D" w:rsidRDefault="002B790D" w:rsidP="002A4D1C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2B790D" w:rsidRDefault="002B790D" w:rsidP="002A4D1C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6913FB" w:rsidRPr="002A4D1C" w:rsidRDefault="002A4D1C" w:rsidP="002A4D1C">
      <w:pPr>
        <w:pStyle w:val="MainSt-1"/>
        <w:spacing w:line="240" w:lineRule="auto"/>
        <w:ind w:firstLine="709"/>
        <w:rPr>
          <w:rFonts w:ascii="Times New Roman" w:hAnsi="Times New Roman"/>
          <w:color w:val="auto"/>
          <w:spacing w:val="-4"/>
          <w:sz w:val="28"/>
          <w:szCs w:val="28"/>
        </w:rPr>
      </w:pPr>
      <w:proofErr w:type="gramStart"/>
      <w:r w:rsidRPr="004D6534">
        <w:rPr>
          <w:rFonts w:ascii="Times New Roman" w:hAnsi="Times New Roman"/>
          <w:sz w:val="28"/>
          <w:szCs w:val="28"/>
        </w:rPr>
        <w:t>В соответствии с Конституцией Российск</w:t>
      </w:r>
      <w:r>
        <w:rPr>
          <w:rFonts w:ascii="Times New Roman" w:hAnsi="Times New Roman"/>
          <w:sz w:val="28"/>
          <w:szCs w:val="28"/>
        </w:rPr>
        <w:t>ой Федерации, Федеральным</w:t>
      </w:r>
      <w:r w:rsidRPr="004D6534">
        <w:rPr>
          <w:rFonts w:ascii="Times New Roman" w:hAnsi="Times New Roman"/>
          <w:sz w:val="28"/>
          <w:szCs w:val="28"/>
        </w:rPr>
        <w:t xml:space="preserve"> </w:t>
      </w:r>
      <w:r w:rsidRPr="002A4D1C">
        <w:rPr>
          <w:rFonts w:ascii="Times New Roman" w:hAnsi="Times New Roman"/>
          <w:sz w:val="28"/>
          <w:szCs w:val="28"/>
        </w:rPr>
        <w:t>законом от 06.03.2006 г № 35-ФЗ</w:t>
      </w:r>
      <w:r>
        <w:rPr>
          <w:rFonts w:ascii="Times New Roman" w:hAnsi="Times New Roman"/>
          <w:sz w:val="28"/>
          <w:szCs w:val="28"/>
        </w:rPr>
        <w:t xml:space="preserve"> «О противодействии терроризму»</w:t>
      </w:r>
      <w:r w:rsidRPr="002A4D1C">
        <w:rPr>
          <w:rFonts w:ascii="Times New Roman" w:hAnsi="Times New Roman"/>
          <w:sz w:val="28"/>
          <w:szCs w:val="28"/>
        </w:rPr>
        <w:t>, постановлением Правительства РФ от 18.05.2006 № 300 «</w:t>
      </w:r>
      <w:r w:rsidRPr="002A4D1C">
        <w:rPr>
          <w:rFonts w:ascii="Times New Roman" w:hAnsi="Times New Roman"/>
          <w:bCs/>
          <w:color w:val="22272F"/>
          <w:sz w:val="28"/>
          <w:szCs w:val="28"/>
          <w:shd w:val="clear" w:color="auto" w:fill="FFFFFF"/>
        </w:rPr>
        <w:t>О признании утратившими силу некоторых актов Правительства Российской Федерации"</w:t>
      </w:r>
      <w:r w:rsidRPr="002A4D1C">
        <w:rPr>
          <w:rFonts w:ascii="Times New Roman" w:hAnsi="Times New Roman"/>
          <w:sz w:val="28"/>
          <w:szCs w:val="28"/>
        </w:rPr>
        <w:t xml:space="preserve"> и Указом Президента РФ от 15.02.2006 № 116 «О мерах по противодействию терроризму»,   решениями Совета безопасности Российской Федерации, решениями федеральной  и краевой антитеррористических комиссий, руководствуясь Уставом района</w:t>
      </w:r>
      <w:r w:rsidR="00E13983">
        <w:rPr>
          <w:rFonts w:ascii="Times New Roman" w:hAnsi="Times New Roman"/>
          <w:sz w:val="28"/>
          <w:szCs w:val="28"/>
        </w:rPr>
        <w:t xml:space="preserve"> </w:t>
      </w:r>
      <w:r w:rsidRPr="002A4D1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0048F" w:rsidRPr="002A4D1C">
        <w:rPr>
          <w:rFonts w:ascii="Times New Roman" w:hAnsi="Times New Roman"/>
          <w:color w:val="auto"/>
          <w:spacing w:val="-4"/>
          <w:sz w:val="28"/>
          <w:szCs w:val="28"/>
        </w:rPr>
        <w:t>Администрация Краснощёковского района Алтайского</w:t>
      </w:r>
      <w:proofErr w:type="gramEnd"/>
      <w:r w:rsidR="0030048F" w:rsidRPr="002A4D1C">
        <w:rPr>
          <w:rFonts w:ascii="Times New Roman" w:hAnsi="Times New Roman"/>
          <w:color w:val="auto"/>
          <w:spacing w:val="-4"/>
          <w:sz w:val="28"/>
          <w:szCs w:val="28"/>
        </w:rPr>
        <w:t xml:space="preserve"> края,</w:t>
      </w:r>
    </w:p>
    <w:p w:rsidR="000F04ED" w:rsidRPr="006913FB" w:rsidRDefault="00510756" w:rsidP="006913FB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2A4D1C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2A4D1C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C96E14" w:rsidRDefault="0030048F" w:rsidP="00C96E14">
      <w:pPr>
        <w:pStyle w:val="Noparagraphstyle"/>
        <w:spacing w:line="276" w:lineRule="auto"/>
        <w:jc w:val="both"/>
        <w:rPr>
          <w:sz w:val="28"/>
          <w:szCs w:val="28"/>
        </w:rPr>
      </w:pPr>
      <w:r>
        <w:rPr>
          <w:rFonts w:eastAsia="Times New Roman"/>
          <w:spacing w:val="-4"/>
          <w:sz w:val="28"/>
          <w:szCs w:val="28"/>
        </w:rPr>
        <w:tab/>
      </w:r>
      <w:r w:rsidR="00231FAC" w:rsidRPr="00231FAC">
        <w:rPr>
          <w:rFonts w:eastAsia="Times New Roman"/>
          <w:spacing w:val="-4"/>
          <w:sz w:val="28"/>
          <w:szCs w:val="28"/>
        </w:rPr>
        <w:t xml:space="preserve">1. </w:t>
      </w:r>
      <w:r w:rsidR="00C96E14" w:rsidRPr="00C96E14">
        <w:rPr>
          <w:sz w:val="28"/>
          <w:szCs w:val="28"/>
        </w:rPr>
        <w:t xml:space="preserve">Внести изменения в постановление Администрации Краснощековского района   от </w:t>
      </w:r>
      <w:r w:rsidR="00C96E14">
        <w:rPr>
          <w:sz w:val="28"/>
          <w:szCs w:val="28"/>
        </w:rPr>
        <w:t>1</w:t>
      </w:r>
      <w:r w:rsidR="00C96E14" w:rsidRPr="00C96E14">
        <w:rPr>
          <w:sz w:val="28"/>
          <w:szCs w:val="28"/>
        </w:rPr>
        <w:t>2.11.201</w:t>
      </w:r>
      <w:r w:rsidR="00C96E14">
        <w:rPr>
          <w:sz w:val="28"/>
          <w:szCs w:val="28"/>
        </w:rPr>
        <w:t>9</w:t>
      </w:r>
      <w:r w:rsidR="00C96E14" w:rsidRPr="00C96E14">
        <w:rPr>
          <w:sz w:val="28"/>
          <w:szCs w:val="28"/>
        </w:rPr>
        <w:t xml:space="preserve"> № </w:t>
      </w:r>
      <w:r w:rsidR="00C96E14">
        <w:rPr>
          <w:sz w:val="28"/>
          <w:szCs w:val="28"/>
        </w:rPr>
        <w:t>474</w:t>
      </w:r>
      <w:r w:rsidR="00C96E14" w:rsidRPr="00C96E14">
        <w:rPr>
          <w:sz w:val="28"/>
          <w:szCs w:val="28"/>
        </w:rPr>
        <w:t xml:space="preserve"> «Об утверждении муниципальной программы «Профилактика терроризма экстремизма    в    Краснощековском   районе  на 20</w:t>
      </w:r>
      <w:r w:rsidR="00C96E14">
        <w:rPr>
          <w:sz w:val="28"/>
          <w:szCs w:val="28"/>
        </w:rPr>
        <w:t>20</w:t>
      </w:r>
      <w:r w:rsidR="00C96E14" w:rsidRPr="00C96E14">
        <w:rPr>
          <w:sz w:val="28"/>
          <w:szCs w:val="28"/>
        </w:rPr>
        <w:t>-20</w:t>
      </w:r>
      <w:r w:rsidR="00C96E14">
        <w:rPr>
          <w:sz w:val="28"/>
          <w:szCs w:val="28"/>
        </w:rPr>
        <w:t>22</w:t>
      </w:r>
      <w:r w:rsidR="00C96E14" w:rsidRPr="00C96E14">
        <w:rPr>
          <w:sz w:val="28"/>
          <w:szCs w:val="28"/>
        </w:rPr>
        <w:t>годы» изменения согласно приложению к настоящему постановлению</w:t>
      </w:r>
      <w:r w:rsidR="00C96E14">
        <w:rPr>
          <w:sz w:val="28"/>
          <w:szCs w:val="28"/>
        </w:rPr>
        <w:t>.</w:t>
      </w:r>
    </w:p>
    <w:p w:rsidR="00231FAC" w:rsidRPr="00C257B8" w:rsidRDefault="0030048F" w:rsidP="00C96E14">
      <w:pPr>
        <w:pStyle w:val="Noparagraphstyle"/>
        <w:spacing w:line="276" w:lineRule="auto"/>
        <w:jc w:val="both"/>
        <w:rPr>
          <w:spacing w:val="-4"/>
          <w:sz w:val="28"/>
          <w:szCs w:val="28"/>
        </w:rPr>
      </w:pPr>
      <w:r w:rsidRPr="005D312C">
        <w:rPr>
          <w:sz w:val="28"/>
          <w:szCs w:val="28"/>
        </w:rPr>
        <w:tab/>
        <w:t xml:space="preserve">2. </w:t>
      </w:r>
      <w:r w:rsidR="00231FAC" w:rsidRPr="00C257B8">
        <w:rPr>
          <w:spacing w:val="-4"/>
          <w:sz w:val="28"/>
          <w:szCs w:val="28"/>
        </w:rPr>
        <w:t xml:space="preserve">Контроль исполнения настоящего постановления </w:t>
      </w:r>
      <w:r w:rsidR="00C6442B" w:rsidRPr="00C257B8">
        <w:rPr>
          <w:spacing w:val="-4"/>
          <w:sz w:val="28"/>
          <w:szCs w:val="28"/>
        </w:rPr>
        <w:t>оставляю за собой</w:t>
      </w:r>
      <w:r w:rsidR="00231FAC" w:rsidRPr="00C257B8">
        <w:rPr>
          <w:spacing w:val="-4"/>
          <w:sz w:val="28"/>
          <w:szCs w:val="28"/>
        </w:rPr>
        <w:t>.</w:t>
      </w:r>
    </w:p>
    <w:tbl>
      <w:tblPr>
        <w:tblStyle w:val="a3"/>
        <w:tblpPr w:leftFromText="180" w:rightFromText="180" w:vertAnchor="text" w:horzAnchor="margin" w:tblpY="70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13983" w:rsidRPr="000F04ED" w:rsidTr="00E13983">
        <w:trPr>
          <w:trHeight w:val="351"/>
        </w:trPr>
        <w:tc>
          <w:tcPr>
            <w:tcW w:w="4785" w:type="dxa"/>
          </w:tcPr>
          <w:p w:rsidR="00E13983" w:rsidRDefault="00E13983" w:rsidP="00E139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3983" w:rsidRPr="000F04ED" w:rsidRDefault="00E13983" w:rsidP="00E139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E13983" w:rsidRDefault="00E13983" w:rsidP="00E1398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E13983" w:rsidRPr="000F04ED" w:rsidRDefault="00E13983" w:rsidP="00E1398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231FAC" w:rsidRDefault="00231FAC" w:rsidP="005051C3">
      <w:pPr>
        <w:tabs>
          <w:tab w:val="left" w:pos="4536"/>
        </w:tabs>
        <w:spacing w:after="0" w:line="48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96E14" w:rsidRDefault="00E1398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 </w:t>
      </w:r>
      <w:r w:rsidR="00C96E1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Приложение</w:t>
      </w: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к постановлению Администрации  </w:t>
      </w: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Краснощековского района</w:t>
      </w: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от  «      »_______ 20</w:t>
      </w:r>
      <w:r w:rsidR="00380A4C">
        <w:rPr>
          <w:rFonts w:ascii="Times New Roman" w:eastAsia="Calibri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_ года № </w:t>
      </w:r>
      <w:r w:rsidR="00380A4C">
        <w:rPr>
          <w:rFonts w:ascii="Times New Roman" w:eastAsia="Calibri" w:hAnsi="Times New Roman" w:cs="Times New Roman"/>
          <w:color w:val="000000"/>
          <w:sz w:val="28"/>
          <w:szCs w:val="28"/>
        </w:rPr>
        <w:t>__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__                     </w:t>
      </w: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    </w:t>
      </w: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</w:p>
    <w:p w:rsidR="00E13983" w:rsidRDefault="00E13983" w:rsidP="00C96E1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96E14" w:rsidRDefault="00C96E14" w:rsidP="00C96E1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ИЗМЕНЕНИЯ, </w:t>
      </w: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которые вносятся в </w:t>
      </w:r>
      <w:r>
        <w:rPr>
          <w:rFonts w:ascii="Times New Roman" w:eastAsia="Calibri" w:hAnsi="Times New Roman" w:cs="Times New Roman"/>
          <w:sz w:val="28"/>
          <w:szCs w:val="28"/>
        </w:rPr>
        <w:t>постановление Администрации Краснощековского района   от 12.11.2019 № 474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eastAsia="Calibri" w:hAnsi="Times New Roman" w:cs="Times New Roman"/>
          <w:sz w:val="28"/>
          <w:szCs w:val="28"/>
        </w:rPr>
        <w:t>Об утверждении муниципальной программы «Профилактика терроризма экстремизма    в    Краснощековском   районе  на 2022-2022годы»</w:t>
      </w: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В </w:t>
      </w:r>
      <w:r w:rsidR="00057CAF">
        <w:rPr>
          <w:rFonts w:ascii="Times New Roman" w:eastAsia="Calibri" w:hAnsi="Times New Roman" w:cs="Times New Roman"/>
          <w:sz w:val="28"/>
          <w:szCs w:val="28"/>
        </w:rPr>
        <w:t xml:space="preserve">Приложении № 1 паспорта </w:t>
      </w:r>
      <w:r>
        <w:rPr>
          <w:rFonts w:ascii="Times New Roman" w:eastAsia="Calibri" w:hAnsi="Times New Roman" w:cs="Times New Roman"/>
          <w:sz w:val="28"/>
          <w:szCs w:val="28"/>
        </w:rPr>
        <w:t>муниципальной программ</w:t>
      </w:r>
      <w:r w:rsidR="00057CAF">
        <w:rPr>
          <w:rFonts w:ascii="Times New Roman" w:eastAsia="Calibri" w:hAnsi="Times New Roman" w:cs="Times New Roman"/>
          <w:sz w:val="28"/>
          <w:szCs w:val="28"/>
        </w:rPr>
        <w:t>ы</w:t>
      </w:r>
      <w:r>
        <w:rPr>
          <w:rFonts w:ascii="Times New Roman" w:eastAsia="Calibri" w:hAnsi="Times New Roman" w:cs="Times New Roman"/>
          <w:sz w:val="28"/>
          <w:szCs w:val="28"/>
        </w:rPr>
        <w:t>, утвержденной указанным  постановлением (далее - «программа»):</w:t>
      </w:r>
    </w:p>
    <w:p w:rsidR="00DD03EE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DD03EE">
        <w:rPr>
          <w:rFonts w:ascii="Times New Roman" w:eastAsia="Calibri" w:hAnsi="Times New Roman" w:cs="Times New Roman"/>
          <w:sz w:val="28"/>
          <w:szCs w:val="28"/>
        </w:rPr>
        <w:t xml:space="preserve">- п. 4 графы «Целевые индикаторы и показатели программы» </w:t>
      </w:r>
      <w:r w:rsidR="00DD03EE" w:rsidRPr="00DD03EE">
        <w:rPr>
          <w:rFonts w:ascii="Times New Roman" w:eastAsia="Calibri" w:hAnsi="Times New Roman" w:cs="Times New Roman"/>
          <w:i/>
          <w:sz w:val="28"/>
          <w:szCs w:val="28"/>
        </w:rPr>
        <w:t>«</w:t>
      </w:r>
      <w:r w:rsidR="00DD03EE" w:rsidRPr="00DD03EE">
        <w:rPr>
          <w:i/>
          <w:sz w:val="28"/>
          <w:szCs w:val="28"/>
        </w:rPr>
        <w:t>Удельный вес образовательных учреждений, оборудованных входными металлическими дверьми, %.</w:t>
      </w:r>
      <w:r w:rsidR="00DD03EE" w:rsidRPr="00DD03EE">
        <w:rPr>
          <w:rFonts w:ascii="Times New Roman" w:eastAsia="Calibri" w:hAnsi="Times New Roman" w:cs="Times New Roman"/>
          <w:i/>
          <w:sz w:val="28"/>
          <w:szCs w:val="28"/>
        </w:rPr>
        <w:t>»</w:t>
      </w:r>
      <w:r w:rsidR="00DD03EE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DD03EE" w:rsidRPr="00DD03EE">
        <w:rPr>
          <w:rFonts w:ascii="Times New Roman" w:eastAsia="Calibri" w:hAnsi="Times New Roman" w:cs="Times New Roman"/>
          <w:sz w:val="28"/>
          <w:szCs w:val="28"/>
        </w:rPr>
        <w:t xml:space="preserve">заменить на </w:t>
      </w:r>
      <w:r w:rsidR="00DD03EE" w:rsidRPr="00DD03EE">
        <w:rPr>
          <w:rFonts w:ascii="Times New Roman" w:eastAsia="Calibri" w:hAnsi="Times New Roman" w:cs="Times New Roman"/>
          <w:i/>
          <w:sz w:val="28"/>
          <w:szCs w:val="28"/>
        </w:rPr>
        <w:t>«</w:t>
      </w:r>
      <w:r w:rsidR="00DD03EE" w:rsidRPr="00DD03EE">
        <w:rPr>
          <w:rFonts w:ascii="Times New Roman" w:hAnsi="Times New Roman" w:cs="Times New Roman"/>
          <w:i/>
          <w:sz w:val="28"/>
          <w:szCs w:val="28"/>
        </w:rPr>
        <w:t xml:space="preserve">Количество  объектов  социальной сферы, образовательных учреждений, администраций, оснащенных информационными стендами антитеррористической  и </w:t>
      </w:r>
      <w:proofErr w:type="spellStart"/>
      <w:r w:rsidR="00DD03EE" w:rsidRPr="00DD03EE">
        <w:rPr>
          <w:rFonts w:ascii="Times New Roman" w:hAnsi="Times New Roman" w:cs="Times New Roman"/>
          <w:i/>
          <w:sz w:val="28"/>
          <w:szCs w:val="28"/>
        </w:rPr>
        <w:t>антиэкстремистской</w:t>
      </w:r>
      <w:proofErr w:type="spellEnd"/>
      <w:r w:rsidR="00DD03EE" w:rsidRPr="00DD03EE">
        <w:rPr>
          <w:rFonts w:ascii="Times New Roman" w:hAnsi="Times New Roman" w:cs="Times New Roman"/>
          <w:i/>
          <w:sz w:val="28"/>
          <w:szCs w:val="28"/>
        </w:rPr>
        <w:t xml:space="preserve"> пропаганды, наглядными пособиями по действиям в чрезвычайных ситуациях</w:t>
      </w:r>
      <w:proofErr w:type="gramStart"/>
      <w:r w:rsidR="00DD03EE">
        <w:rPr>
          <w:rFonts w:ascii="Times New Roman" w:hAnsi="Times New Roman" w:cs="Times New Roman"/>
          <w:i/>
          <w:sz w:val="28"/>
          <w:szCs w:val="28"/>
        </w:rPr>
        <w:t>, %</w:t>
      </w:r>
      <w:r w:rsidR="00DD03EE" w:rsidRPr="00DD03EE">
        <w:rPr>
          <w:rFonts w:ascii="Times New Roman" w:eastAsia="Calibri" w:hAnsi="Times New Roman" w:cs="Times New Roman"/>
          <w:i/>
          <w:sz w:val="28"/>
          <w:szCs w:val="28"/>
        </w:rPr>
        <w:t>»</w:t>
      </w:r>
      <w:r w:rsidR="00DD03EE">
        <w:rPr>
          <w:rFonts w:ascii="Times New Roman" w:eastAsia="Calibri" w:hAnsi="Times New Roman" w:cs="Times New Roman"/>
          <w:i/>
          <w:sz w:val="28"/>
          <w:szCs w:val="28"/>
        </w:rPr>
        <w:t>;</w:t>
      </w:r>
      <w:proofErr w:type="gramEnd"/>
    </w:p>
    <w:p w:rsidR="00DD03EE" w:rsidRPr="00DD03EE" w:rsidRDefault="00DD03EE" w:rsidP="00C96E1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>- в графе «</w:t>
      </w:r>
      <w:r w:rsidRPr="00DD03EE">
        <w:rPr>
          <w:rFonts w:ascii="Times New Roman" w:eastAsia="Calibri" w:hAnsi="Times New Roman" w:cs="Times New Roman"/>
          <w:i/>
          <w:sz w:val="28"/>
          <w:szCs w:val="28"/>
        </w:rPr>
        <w:t>Ожидаемые результаты реализации программы</w:t>
      </w:r>
      <w:r>
        <w:rPr>
          <w:rFonts w:ascii="Times New Roman" w:eastAsia="Calibri" w:hAnsi="Times New Roman" w:cs="Times New Roman"/>
          <w:sz w:val="28"/>
          <w:szCs w:val="28"/>
        </w:rPr>
        <w:t>» предложение «</w:t>
      </w:r>
      <w:r w:rsidRPr="00DD03EE">
        <w:rPr>
          <w:rFonts w:ascii="Times New Roman" w:hAnsi="Times New Roman" w:cs="Times New Roman"/>
          <w:i/>
          <w:sz w:val="28"/>
          <w:szCs w:val="28"/>
        </w:rPr>
        <w:t>Удельный вес  потенциально опасных объектов террористических посягательств и объектов жизнеобеспечения, оборудованных входными металлическими дверьми, повысится до 20 %.</w:t>
      </w:r>
      <w:r w:rsidRPr="00DD03EE">
        <w:rPr>
          <w:rFonts w:ascii="Times New Roman" w:eastAsia="Calibri" w:hAnsi="Times New Roman" w:cs="Times New Roman"/>
          <w:i/>
          <w:sz w:val="28"/>
          <w:szCs w:val="28"/>
        </w:rPr>
        <w:t>»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заменить на «</w:t>
      </w:r>
      <w:r w:rsidRPr="00DD03EE">
        <w:rPr>
          <w:rFonts w:ascii="Times New Roman" w:hAnsi="Times New Roman" w:cs="Times New Roman"/>
          <w:i/>
          <w:sz w:val="28"/>
          <w:szCs w:val="28"/>
        </w:rPr>
        <w:t xml:space="preserve">Количество  объектов  социальной сферы, образовательных учреждений, администраций, оснащенных информационными стендами антитеррористической  и </w:t>
      </w:r>
      <w:proofErr w:type="spellStart"/>
      <w:r w:rsidRPr="00DD03EE">
        <w:rPr>
          <w:rFonts w:ascii="Times New Roman" w:hAnsi="Times New Roman" w:cs="Times New Roman"/>
          <w:i/>
          <w:sz w:val="28"/>
          <w:szCs w:val="28"/>
        </w:rPr>
        <w:t>антиэкстремистской</w:t>
      </w:r>
      <w:proofErr w:type="spellEnd"/>
      <w:r w:rsidRPr="00DD03EE">
        <w:rPr>
          <w:rFonts w:ascii="Times New Roman" w:hAnsi="Times New Roman" w:cs="Times New Roman"/>
          <w:i/>
          <w:sz w:val="28"/>
          <w:szCs w:val="28"/>
        </w:rPr>
        <w:t xml:space="preserve"> пропаганды, наглядными пособиями по действиям в чрезвычайных ситуациях</w:t>
      </w:r>
      <w:r w:rsidRPr="00DD03EE">
        <w:rPr>
          <w:i/>
          <w:sz w:val="28"/>
          <w:szCs w:val="28"/>
        </w:rPr>
        <w:t xml:space="preserve"> составит 95 %.</w:t>
      </w:r>
      <w:r w:rsidRPr="00DD03EE">
        <w:rPr>
          <w:rFonts w:ascii="Times New Roman" w:eastAsia="Calibri" w:hAnsi="Times New Roman" w:cs="Times New Roman"/>
          <w:i/>
          <w:sz w:val="28"/>
          <w:szCs w:val="28"/>
        </w:rPr>
        <w:t>»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</w:p>
    <w:p w:rsidR="00C96E14" w:rsidRDefault="00DD03EE" w:rsidP="00C96E1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057CAF">
        <w:rPr>
          <w:rFonts w:ascii="Times New Roman" w:eastAsia="Calibri" w:hAnsi="Times New Roman" w:cs="Times New Roman"/>
          <w:sz w:val="28"/>
          <w:szCs w:val="28"/>
        </w:rPr>
        <w:t>-</w:t>
      </w:r>
      <w:r w:rsidR="00C96E14">
        <w:rPr>
          <w:rFonts w:ascii="Times New Roman" w:eastAsia="Calibri" w:hAnsi="Times New Roman" w:cs="Times New Roman"/>
          <w:sz w:val="28"/>
          <w:szCs w:val="28"/>
        </w:rPr>
        <w:t xml:space="preserve"> позицию </w:t>
      </w:r>
      <w:r w:rsidR="00D64EE6">
        <w:rPr>
          <w:rFonts w:ascii="Times New Roman" w:eastAsia="Calibri" w:hAnsi="Times New Roman" w:cs="Times New Roman"/>
          <w:sz w:val="28"/>
          <w:szCs w:val="28"/>
        </w:rPr>
        <w:t xml:space="preserve"> 4 Таблицы № 1 </w:t>
      </w:r>
      <w:r w:rsidR="00C96E14" w:rsidRPr="00057CAF">
        <w:rPr>
          <w:rFonts w:ascii="Times New Roman" w:eastAsia="Calibri" w:hAnsi="Times New Roman" w:cs="Times New Roman"/>
          <w:sz w:val="28"/>
          <w:szCs w:val="28"/>
        </w:rPr>
        <w:t>«</w:t>
      </w:r>
      <w:r w:rsidR="00D64EE6" w:rsidRPr="00057CAF">
        <w:rPr>
          <w:rFonts w:ascii="Times New Roman" w:eastAsia="Calibri" w:hAnsi="Times New Roman" w:cs="Times New Roman"/>
          <w:sz w:val="28"/>
          <w:szCs w:val="28"/>
        </w:rPr>
        <w:t>Сведения об индикаторах муниципальной программы  и их значениях</w:t>
      </w:r>
      <w:r w:rsidR="00C96E14" w:rsidRPr="00D64EE6">
        <w:rPr>
          <w:rFonts w:ascii="Times New Roman" w:eastAsia="Calibri" w:hAnsi="Times New Roman" w:cs="Times New Roman"/>
          <w:b/>
          <w:sz w:val="28"/>
          <w:szCs w:val="28"/>
        </w:rPr>
        <w:t>»</w:t>
      </w:r>
      <w:r w:rsidR="00C96E14">
        <w:rPr>
          <w:rFonts w:ascii="Times New Roman" w:eastAsia="Calibri" w:hAnsi="Times New Roman" w:cs="Times New Roman"/>
          <w:sz w:val="28"/>
          <w:szCs w:val="28"/>
        </w:rPr>
        <w:t xml:space="preserve">  изложить в следующей редакции:</w:t>
      </w:r>
    </w:p>
    <w:p w:rsidR="00D64EE6" w:rsidRDefault="00D64EE6" w:rsidP="00C96E1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969"/>
        <w:gridCol w:w="709"/>
        <w:gridCol w:w="850"/>
        <w:gridCol w:w="851"/>
        <w:gridCol w:w="1134"/>
        <w:gridCol w:w="1134"/>
        <w:gridCol w:w="1134"/>
      </w:tblGrid>
      <w:tr w:rsidR="00D64EE6" w:rsidRPr="00D64EE6" w:rsidTr="00D64EE6">
        <w:tc>
          <w:tcPr>
            <w:tcW w:w="426" w:type="dxa"/>
            <w:vMerge w:val="restart"/>
          </w:tcPr>
          <w:p w:rsidR="00D64EE6" w:rsidRPr="00D64EE6" w:rsidRDefault="00D64EE6" w:rsidP="00D64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4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proofErr w:type="gramStart"/>
            <w:r w:rsidRPr="00D64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D64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969" w:type="dxa"/>
            <w:vMerge w:val="restart"/>
          </w:tcPr>
          <w:p w:rsidR="00D64EE6" w:rsidRPr="00D64EE6" w:rsidRDefault="00D64EE6" w:rsidP="00D64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4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индикатора (показателя)</w:t>
            </w:r>
          </w:p>
        </w:tc>
        <w:tc>
          <w:tcPr>
            <w:tcW w:w="709" w:type="dxa"/>
            <w:vMerge w:val="restart"/>
          </w:tcPr>
          <w:p w:rsidR="00D64EE6" w:rsidRPr="00D64EE6" w:rsidRDefault="00D64EE6" w:rsidP="00D64EE6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4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Ед. </w:t>
            </w:r>
          </w:p>
          <w:p w:rsidR="00D64EE6" w:rsidRPr="00D64EE6" w:rsidRDefault="00D64EE6" w:rsidP="00D64EE6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4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изм.</w:t>
            </w:r>
          </w:p>
        </w:tc>
        <w:tc>
          <w:tcPr>
            <w:tcW w:w="5103" w:type="dxa"/>
            <w:gridSpan w:val="5"/>
          </w:tcPr>
          <w:p w:rsidR="00D64EE6" w:rsidRPr="00D64EE6" w:rsidRDefault="00D64EE6" w:rsidP="00D64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4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по годам</w:t>
            </w:r>
          </w:p>
        </w:tc>
      </w:tr>
      <w:tr w:rsidR="00D64EE6" w:rsidRPr="00D64EE6" w:rsidTr="00D64EE6">
        <w:tc>
          <w:tcPr>
            <w:tcW w:w="426" w:type="dxa"/>
            <w:vMerge/>
          </w:tcPr>
          <w:p w:rsidR="00D64EE6" w:rsidRPr="00D64EE6" w:rsidRDefault="00D64EE6" w:rsidP="00D64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vMerge/>
          </w:tcPr>
          <w:p w:rsidR="00D64EE6" w:rsidRPr="00D64EE6" w:rsidRDefault="00D64EE6" w:rsidP="00D64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</w:tcPr>
          <w:p w:rsidR="00D64EE6" w:rsidRPr="00D64EE6" w:rsidRDefault="00D64EE6" w:rsidP="00D64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</w:tcPr>
          <w:p w:rsidR="00D64EE6" w:rsidRPr="00D64EE6" w:rsidRDefault="00D64EE6" w:rsidP="00D64EE6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4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2018г (факт)</w:t>
            </w:r>
          </w:p>
        </w:tc>
        <w:tc>
          <w:tcPr>
            <w:tcW w:w="851" w:type="dxa"/>
            <w:vMerge w:val="restart"/>
          </w:tcPr>
          <w:p w:rsidR="00D64EE6" w:rsidRPr="00D64EE6" w:rsidRDefault="00D64EE6" w:rsidP="00D64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4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2019г</w:t>
            </w:r>
          </w:p>
          <w:p w:rsidR="00D64EE6" w:rsidRPr="00D64EE6" w:rsidRDefault="00D64EE6" w:rsidP="00D64EE6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4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</w:t>
            </w:r>
          </w:p>
        </w:tc>
        <w:tc>
          <w:tcPr>
            <w:tcW w:w="3402" w:type="dxa"/>
            <w:gridSpan w:val="3"/>
          </w:tcPr>
          <w:p w:rsidR="00D64EE6" w:rsidRPr="00D64EE6" w:rsidRDefault="00D64EE6" w:rsidP="00D64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4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годы реализации муниципальной программы</w:t>
            </w:r>
          </w:p>
        </w:tc>
      </w:tr>
      <w:tr w:rsidR="00D64EE6" w:rsidRPr="00D64EE6" w:rsidTr="00D64EE6">
        <w:trPr>
          <w:trHeight w:val="524"/>
        </w:trPr>
        <w:tc>
          <w:tcPr>
            <w:tcW w:w="426" w:type="dxa"/>
            <w:vMerge/>
          </w:tcPr>
          <w:p w:rsidR="00D64EE6" w:rsidRPr="00D64EE6" w:rsidRDefault="00D64EE6" w:rsidP="00D64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vMerge/>
          </w:tcPr>
          <w:p w:rsidR="00D64EE6" w:rsidRPr="00D64EE6" w:rsidRDefault="00D64EE6" w:rsidP="00D64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</w:tcPr>
          <w:p w:rsidR="00D64EE6" w:rsidRPr="00D64EE6" w:rsidRDefault="00D64EE6" w:rsidP="00D64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:rsidR="00D64EE6" w:rsidRPr="00D64EE6" w:rsidRDefault="00D64EE6" w:rsidP="00D64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D64EE6" w:rsidRPr="00D64EE6" w:rsidRDefault="00D64EE6" w:rsidP="00D64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D64EE6" w:rsidRPr="00D64EE6" w:rsidRDefault="00D64EE6" w:rsidP="00D64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64EE6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2020 год</w:t>
            </w:r>
          </w:p>
        </w:tc>
        <w:tc>
          <w:tcPr>
            <w:tcW w:w="1134" w:type="dxa"/>
          </w:tcPr>
          <w:p w:rsidR="00D64EE6" w:rsidRPr="00D64EE6" w:rsidRDefault="00D64EE6" w:rsidP="00D64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64EE6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2021 год</w:t>
            </w:r>
          </w:p>
        </w:tc>
        <w:tc>
          <w:tcPr>
            <w:tcW w:w="1134" w:type="dxa"/>
          </w:tcPr>
          <w:p w:rsidR="00D64EE6" w:rsidRPr="00D64EE6" w:rsidRDefault="00D64EE6" w:rsidP="00D64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64EE6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2022 год</w:t>
            </w:r>
          </w:p>
        </w:tc>
      </w:tr>
      <w:tr w:rsidR="00D64EE6" w:rsidRPr="00D64EE6" w:rsidTr="00D64EE6">
        <w:tc>
          <w:tcPr>
            <w:tcW w:w="426" w:type="dxa"/>
          </w:tcPr>
          <w:p w:rsidR="00D64EE6" w:rsidRPr="00D64EE6" w:rsidRDefault="00D64EE6" w:rsidP="00D64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4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69" w:type="dxa"/>
          </w:tcPr>
          <w:p w:rsidR="00D64EE6" w:rsidRPr="00D64EE6" w:rsidRDefault="00D64EE6" w:rsidP="007D4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4EE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 объектов  социальной сферы, образовательных учреждений, администраций, оснащенных информационными стендами антитеррористической  и </w:t>
            </w:r>
            <w:proofErr w:type="spellStart"/>
            <w:r w:rsidRPr="00D64E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антиэкстремистской</w:t>
            </w:r>
            <w:proofErr w:type="spellEnd"/>
            <w:r w:rsidRPr="00D64EE6">
              <w:rPr>
                <w:rFonts w:ascii="Times New Roman" w:hAnsi="Times New Roman" w:cs="Times New Roman"/>
                <w:sz w:val="24"/>
                <w:szCs w:val="24"/>
              </w:rPr>
              <w:t xml:space="preserve"> пропаганды, наглядными пособиями по действиям в чрезвычайных ситуациях</w:t>
            </w:r>
          </w:p>
        </w:tc>
        <w:tc>
          <w:tcPr>
            <w:tcW w:w="709" w:type="dxa"/>
          </w:tcPr>
          <w:p w:rsidR="00D64EE6" w:rsidRPr="00D64EE6" w:rsidRDefault="00D64EE6" w:rsidP="007D4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4E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850" w:type="dxa"/>
          </w:tcPr>
          <w:p w:rsidR="00D64EE6" w:rsidRPr="00D64EE6" w:rsidRDefault="00D64EE6" w:rsidP="007D4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4EE6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851" w:type="dxa"/>
          </w:tcPr>
          <w:p w:rsidR="00D64EE6" w:rsidRPr="00D64EE6" w:rsidRDefault="00D64EE6" w:rsidP="007D4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4EE6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134" w:type="dxa"/>
          </w:tcPr>
          <w:p w:rsidR="00D64EE6" w:rsidRPr="00D64EE6" w:rsidRDefault="00D64EE6" w:rsidP="007D4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4EE6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134" w:type="dxa"/>
          </w:tcPr>
          <w:p w:rsidR="00D64EE6" w:rsidRPr="00D64EE6" w:rsidRDefault="00D64EE6" w:rsidP="007D4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4EE6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134" w:type="dxa"/>
          </w:tcPr>
          <w:p w:rsidR="00D64EE6" w:rsidRPr="00D64EE6" w:rsidRDefault="00D64EE6" w:rsidP="007D4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4EE6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</w:tbl>
    <w:p w:rsidR="00C96E14" w:rsidRDefault="00C96E14" w:rsidP="00C96E1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96E14" w:rsidRDefault="00C96E14" w:rsidP="00C96E1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57CAF" w:rsidRDefault="00057CAF" w:rsidP="00163C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163C2E">
        <w:rPr>
          <w:rFonts w:ascii="Times New Roman" w:eastAsia="Calibri" w:hAnsi="Times New Roman" w:cs="Times New Roman"/>
          <w:sz w:val="28"/>
          <w:szCs w:val="28"/>
        </w:rPr>
        <w:t>Мероприятие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163C2E" w:rsidRPr="00163C2E">
        <w:rPr>
          <w:rFonts w:ascii="Times New Roman" w:eastAsia="Calibri" w:hAnsi="Times New Roman" w:cs="Times New Roman"/>
          <w:sz w:val="28"/>
          <w:szCs w:val="28"/>
        </w:rPr>
        <w:t>3.</w:t>
      </w:r>
      <w:r w:rsidRPr="00163C2E">
        <w:rPr>
          <w:rFonts w:ascii="Times New Roman" w:eastAsia="Calibri" w:hAnsi="Times New Roman" w:cs="Times New Roman"/>
          <w:sz w:val="28"/>
          <w:szCs w:val="28"/>
        </w:rPr>
        <w:t>4</w:t>
      </w:r>
      <w:r w:rsidR="00163C2E" w:rsidRPr="00163C2E">
        <w:rPr>
          <w:rFonts w:ascii="Times New Roman" w:eastAsia="Calibri" w:hAnsi="Times New Roman" w:cs="Times New Roman"/>
          <w:sz w:val="28"/>
          <w:szCs w:val="28"/>
        </w:rPr>
        <w:t>.</w:t>
      </w:r>
      <w:r w:rsidRPr="00163C2E">
        <w:rPr>
          <w:rFonts w:ascii="Times New Roman" w:eastAsia="Calibri" w:hAnsi="Times New Roman" w:cs="Times New Roman"/>
          <w:sz w:val="28"/>
          <w:szCs w:val="28"/>
        </w:rPr>
        <w:t xml:space="preserve"> Таблицы № 2 «</w:t>
      </w:r>
      <w:r w:rsidRPr="00163C2E">
        <w:rPr>
          <w:rFonts w:ascii="Times New Roman" w:hAnsi="Times New Roman" w:cs="Times New Roman"/>
          <w:sz w:val="28"/>
          <w:szCs w:val="28"/>
        </w:rPr>
        <w:t xml:space="preserve">Перечень мероприятий муниципальной  программы»  </w:t>
      </w:r>
      <w:r w:rsidR="00163C2E" w:rsidRPr="00163C2E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163C2E" w:rsidRDefault="00953223" w:rsidP="00163C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«Содействие в подготовке паспортов безопасности антитеррористической защищенности объектов, подлежащих категорированию (объектов жизнеобеспечения, социальной сферы, мест массового пребывания и т.д.)»;</w:t>
      </w:r>
    </w:p>
    <w:p w:rsidR="00A32032" w:rsidRPr="00953223" w:rsidRDefault="00A32032" w:rsidP="00163C2E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в колонке 4 «Участник программы» указанного мероприятия слова «Администрации сельсоветов» заменить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«Администрация района»;</w:t>
      </w:r>
    </w:p>
    <w:p w:rsidR="00A32032" w:rsidRDefault="00A32032" w:rsidP="00A3203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- Мероприятие  </w:t>
      </w:r>
      <w:r w:rsidRPr="00163C2E">
        <w:rPr>
          <w:rFonts w:ascii="Times New Roman" w:eastAsia="Calibri" w:hAnsi="Times New Roman" w:cs="Times New Roman"/>
          <w:sz w:val="28"/>
          <w:szCs w:val="28"/>
        </w:rPr>
        <w:t>3.</w:t>
      </w:r>
      <w:r>
        <w:rPr>
          <w:rFonts w:ascii="Times New Roman" w:eastAsia="Calibri" w:hAnsi="Times New Roman" w:cs="Times New Roman"/>
          <w:sz w:val="28"/>
          <w:szCs w:val="28"/>
        </w:rPr>
        <w:t>7</w:t>
      </w:r>
      <w:r w:rsidRPr="00163C2E">
        <w:rPr>
          <w:rFonts w:ascii="Times New Roman" w:eastAsia="Calibri" w:hAnsi="Times New Roman" w:cs="Times New Roman"/>
          <w:sz w:val="28"/>
          <w:szCs w:val="28"/>
        </w:rPr>
        <w:t>. Таблицы № 2 «</w:t>
      </w:r>
      <w:r w:rsidRPr="00163C2E">
        <w:rPr>
          <w:rFonts w:ascii="Times New Roman" w:hAnsi="Times New Roman" w:cs="Times New Roman"/>
          <w:sz w:val="28"/>
          <w:szCs w:val="28"/>
        </w:rPr>
        <w:t>Перечень мероприятий муниципальной  программы»  изложить в следующей редакции:</w:t>
      </w:r>
    </w:p>
    <w:p w:rsidR="00A32032" w:rsidRDefault="00A32032" w:rsidP="00A320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«Содействие в реализации дополнительных практических мер по укреплению антитеррористической защищенности объектов жизнеобеспечения, социальной сферы, мест массового пребывания людей»;</w:t>
      </w:r>
    </w:p>
    <w:p w:rsidR="00A32032" w:rsidRDefault="00A32032" w:rsidP="00A3203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в колонке 4 «Участник программы» указанного мероприятия слова «Администрации сельсоветов» заменить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«Администрация района»;</w:t>
      </w:r>
    </w:p>
    <w:p w:rsidR="00A32032" w:rsidRPr="00953223" w:rsidRDefault="00A32032" w:rsidP="00A3203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</w:pPr>
      <w:r>
        <w:rPr>
          <w:rFonts w:ascii="Times New Roman" w:hAnsi="Times New Roman" w:cs="Times New Roman"/>
          <w:sz w:val="28"/>
          <w:szCs w:val="28"/>
        </w:rPr>
        <w:tab/>
        <w:t>Мероприятие 3.8. Таблицы № 2 «Перечень мероприятий муниципальной программы» исключить.</w:t>
      </w:r>
    </w:p>
    <w:p w:rsidR="00A32032" w:rsidRDefault="00A32032" w:rsidP="00A3203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32032" w:rsidSect="002B790D">
      <w:headerReference w:type="default" r:id="rId9"/>
      <w:pgSz w:w="11906" w:h="16838"/>
      <w:pgMar w:top="1134" w:right="850" w:bottom="212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5F7" w:rsidRDefault="008005F7" w:rsidP="00935B7B">
      <w:pPr>
        <w:spacing w:after="0" w:line="240" w:lineRule="auto"/>
      </w:pPr>
      <w:r>
        <w:separator/>
      </w:r>
    </w:p>
  </w:endnote>
  <w:endnote w:type="continuationSeparator" w:id="0">
    <w:p w:rsidR="008005F7" w:rsidRDefault="008005F7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tonC">
    <w:altName w:val="Courier New"/>
    <w:charset w:val="00"/>
    <w:family w:val="decorative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5F7" w:rsidRDefault="008005F7" w:rsidP="00935B7B">
      <w:pPr>
        <w:spacing w:after="0" w:line="240" w:lineRule="auto"/>
      </w:pPr>
      <w:r>
        <w:separator/>
      </w:r>
    </w:p>
  </w:footnote>
  <w:footnote w:type="continuationSeparator" w:id="0">
    <w:p w:rsidR="008005F7" w:rsidRDefault="008005F7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5777B"/>
    <w:rsid w:val="00057CAF"/>
    <w:rsid w:val="00065ABB"/>
    <w:rsid w:val="00071799"/>
    <w:rsid w:val="00075089"/>
    <w:rsid w:val="000909A6"/>
    <w:rsid w:val="000974AA"/>
    <w:rsid w:val="000F04ED"/>
    <w:rsid w:val="0013555D"/>
    <w:rsid w:val="00163C2E"/>
    <w:rsid w:val="00174729"/>
    <w:rsid w:val="0017528B"/>
    <w:rsid w:val="001A0DD8"/>
    <w:rsid w:val="00216147"/>
    <w:rsid w:val="00231FAC"/>
    <w:rsid w:val="00237246"/>
    <w:rsid w:val="002509D8"/>
    <w:rsid w:val="002A4D1C"/>
    <w:rsid w:val="002B790D"/>
    <w:rsid w:val="002E2DB9"/>
    <w:rsid w:val="002F7B40"/>
    <w:rsid w:val="0030048F"/>
    <w:rsid w:val="00343675"/>
    <w:rsid w:val="00376058"/>
    <w:rsid w:val="00376BE0"/>
    <w:rsid w:val="00380A4C"/>
    <w:rsid w:val="00394102"/>
    <w:rsid w:val="003C697E"/>
    <w:rsid w:val="003E69B1"/>
    <w:rsid w:val="00445E29"/>
    <w:rsid w:val="0044649F"/>
    <w:rsid w:val="004573DA"/>
    <w:rsid w:val="00461AB7"/>
    <w:rsid w:val="004E2CF3"/>
    <w:rsid w:val="005051C3"/>
    <w:rsid w:val="00510756"/>
    <w:rsid w:val="00510804"/>
    <w:rsid w:val="0051653C"/>
    <w:rsid w:val="005320F6"/>
    <w:rsid w:val="005C0B36"/>
    <w:rsid w:val="00614470"/>
    <w:rsid w:val="006151DC"/>
    <w:rsid w:val="00631451"/>
    <w:rsid w:val="00670C6B"/>
    <w:rsid w:val="006903EA"/>
    <w:rsid w:val="006913FB"/>
    <w:rsid w:val="006A201E"/>
    <w:rsid w:val="006B07BD"/>
    <w:rsid w:val="006E1BED"/>
    <w:rsid w:val="007000CA"/>
    <w:rsid w:val="00721875"/>
    <w:rsid w:val="0077281F"/>
    <w:rsid w:val="00781FB0"/>
    <w:rsid w:val="0078583F"/>
    <w:rsid w:val="00795C52"/>
    <w:rsid w:val="007B34BE"/>
    <w:rsid w:val="007B523F"/>
    <w:rsid w:val="007C77E8"/>
    <w:rsid w:val="008005F7"/>
    <w:rsid w:val="00813281"/>
    <w:rsid w:val="00842945"/>
    <w:rsid w:val="00882CFB"/>
    <w:rsid w:val="0089300A"/>
    <w:rsid w:val="008C58E9"/>
    <w:rsid w:val="008E44D5"/>
    <w:rsid w:val="008F098B"/>
    <w:rsid w:val="009337E2"/>
    <w:rsid w:val="00935B7B"/>
    <w:rsid w:val="009416A5"/>
    <w:rsid w:val="00953223"/>
    <w:rsid w:val="00976E54"/>
    <w:rsid w:val="00985C62"/>
    <w:rsid w:val="00987151"/>
    <w:rsid w:val="00995947"/>
    <w:rsid w:val="009A088C"/>
    <w:rsid w:val="00A026A2"/>
    <w:rsid w:val="00A147E1"/>
    <w:rsid w:val="00A32032"/>
    <w:rsid w:val="00A84930"/>
    <w:rsid w:val="00A860C4"/>
    <w:rsid w:val="00AB00B9"/>
    <w:rsid w:val="00AC4DF7"/>
    <w:rsid w:val="00AE735E"/>
    <w:rsid w:val="00AF6653"/>
    <w:rsid w:val="00B06A7E"/>
    <w:rsid w:val="00B52CAA"/>
    <w:rsid w:val="00BA3332"/>
    <w:rsid w:val="00BB1BAF"/>
    <w:rsid w:val="00BB7733"/>
    <w:rsid w:val="00C257B8"/>
    <w:rsid w:val="00C36D3A"/>
    <w:rsid w:val="00C6442B"/>
    <w:rsid w:val="00C915D0"/>
    <w:rsid w:val="00C96E14"/>
    <w:rsid w:val="00D10043"/>
    <w:rsid w:val="00D622F6"/>
    <w:rsid w:val="00D64EE6"/>
    <w:rsid w:val="00D82810"/>
    <w:rsid w:val="00DB44A0"/>
    <w:rsid w:val="00DD03EE"/>
    <w:rsid w:val="00DD19A9"/>
    <w:rsid w:val="00DF731A"/>
    <w:rsid w:val="00E13983"/>
    <w:rsid w:val="00E27771"/>
    <w:rsid w:val="00E7054D"/>
    <w:rsid w:val="00E9548D"/>
    <w:rsid w:val="00EC1B23"/>
    <w:rsid w:val="00ED61F2"/>
    <w:rsid w:val="00EF4AB3"/>
    <w:rsid w:val="00F30835"/>
    <w:rsid w:val="00F4091D"/>
    <w:rsid w:val="00F72E0E"/>
    <w:rsid w:val="00F90563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MainSt-1">
    <w:name w:val="MainSt-1"/>
    <w:basedOn w:val="a"/>
    <w:rsid w:val="002A4D1C"/>
    <w:pPr>
      <w:suppressAutoHyphens/>
      <w:autoSpaceDE w:val="0"/>
      <w:spacing w:after="0" w:line="254" w:lineRule="atLeast"/>
      <w:ind w:firstLine="283"/>
      <w:jc w:val="both"/>
      <w:textAlignment w:val="center"/>
    </w:pPr>
    <w:rPr>
      <w:rFonts w:ascii="NewtonC" w:eastAsia="Arial" w:hAnsi="NewtonC" w:cs="Times New Roman"/>
      <w:color w:val="000000"/>
      <w:sz w:val="21"/>
      <w:szCs w:val="2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86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29C01B-118E-4E3B-A996-532F8FDEA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677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4533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25</cp:revision>
  <cp:lastPrinted>2020-07-06T09:39:00Z</cp:lastPrinted>
  <dcterms:created xsi:type="dcterms:W3CDTF">2019-11-18T04:19:00Z</dcterms:created>
  <dcterms:modified xsi:type="dcterms:W3CDTF">2020-07-07T08:50:00Z</dcterms:modified>
</cp:coreProperties>
</file>