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3D" w:rsidRDefault="0054363D" w:rsidP="000266B1">
      <w:pPr>
        <w:pStyle w:val="a3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96240" w:rsidRPr="00996240" w:rsidRDefault="00996240" w:rsidP="0099624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КРАСНОЩЁКОВСКОГО РАЙОНА </w:t>
      </w:r>
    </w:p>
    <w:p w:rsidR="009D0595" w:rsidRDefault="00996240" w:rsidP="009D0595">
      <w:pPr>
        <w:spacing w:after="454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40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АЛТАЙСКОГО КРАЯ</w:t>
      </w:r>
    </w:p>
    <w:p w:rsidR="00996240" w:rsidRPr="00996240" w:rsidRDefault="00996240" w:rsidP="009D0595">
      <w:pPr>
        <w:spacing w:after="454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4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</w:p>
    <w:tbl>
      <w:tblPr>
        <w:tblStyle w:val="16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50"/>
        <w:gridCol w:w="1709"/>
        <w:gridCol w:w="1091"/>
        <w:gridCol w:w="527"/>
        <w:gridCol w:w="3971"/>
        <w:gridCol w:w="871"/>
      </w:tblGrid>
      <w:tr w:rsidR="00996240" w:rsidRPr="00996240" w:rsidTr="00B20358">
        <w:trPr>
          <w:trHeight w:val="425"/>
        </w:trPr>
        <w:tc>
          <w:tcPr>
            <w:tcW w:w="250" w:type="dxa"/>
          </w:tcPr>
          <w:p w:rsidR="00996240" w:rsidRPr="00996240" w:rsidRDefault="00996240" w:rsidP="00996240">
            <w:pPr>
              <w:ind w:left="-113" w:right="-108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</w:tcPr>
          <w:p w:rsidR="00996240" w:rsidRPr="00996240" w:rsidRDefault="00413096" w:rsidP="003B046E">
            <w:pPr>
              <w:ind w:left="-7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50" w:type="dxa"/>
          </w:tcPr>
          <w:p w:rsidR="00996240" w:rsidRPr="00996240" w:rsidRDefault="00996240" w:rsidP="00996240">
            <w:pPr>
              <w:ind w:left="-8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9" w:type="dxa"/>
          </w:tcPr>
          <w:p w:rsidR="00996240" w:rsidRPr="00996240" w:rsidRDefault="00996240" w:rsidP="0099624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1091" w:type="dxa"/>
          </w:tcPr>
          <w:p w:rsidR="00996240" w:rsidRPr="00996240" w:rsidRDefault="00996240" w:rsidP="00996240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996240" w:rsidRPr="00996240" w:rsidRDefault="00996240" w:rsidP="00996240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71" w:type="dxa"/>
          </w:tcPr>
          <w:p w:rsidR="00996240" w:rsidRPr="00996240" w:rsidRDefault="00413096" w:rsidP="003B046E">
            <w:pPr>
              <w:ind w:right="-108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196</w:t>
            </w:r>
          </w:p>
        </w:tc>
      </w:tr>
      <w:tr w:rsidR="00996240" w:rsidRPr="00996240" w:rsidTr="00B20358">
        <w:trPr>
          <w:trHeight w:val="425"/>
        </w:trPr>
        <w:tc>
          <w:tcPr>
            <w:tcW w:w="9378" w:type="dxa"/>
            <w:gridSpan w:val="8"/>
          </w:tcPr>
          <w:p w:rsidR="00996240" w:rsidRPr="00996240" w:rsidRDefault="00996240" w:rsidP="00996240">
            <w:pPr>
              <w:spacing w:after="56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 Краснощёково</w:t>
            </w:r>
          </w:p>
        </w:tc>
      </w:tr>
      <w:tr w:rsidR="00996240" w:rsidRPr="00996240" w:rsidTr="00B20358">
        <w:trPr>
          <w:gridAfter w:val="2"/>
          <w:wAfter w:w="4842" w:type="dxa"/>
        </w:trPr>
        <w:tc>
          <w:tcPr>
            <w:tcW w:w="4536" w:type="dxa"/>
            <w:gridSpan w:val="6"/>
          </w:tcPr>
          <w:p w:rsidR="00EA7C1D" w:rsidRDefault="00996240" w:rsidP="007852E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96240">
              <w:rPr>
                <w:rFonts w:eastAsiaTheme="minorHAnsi"/>
                <w:lang w:eastAsia="en-US"/>
              </w:rPr>
              <w:br w:type="page"/>
            </w:r>
            <w:r w:rsidR="007852E9" w:rsidRPr="007852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 порядке предоставления мер социальной поддержки добровольным пожарным </w:t>
            </w:r>
            <w:r w:rsidR="004F732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Краснощёковского </w:t>
            </w:r>
            <w:r w:rsidR="007852E9" w:rsidRPr="007852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района, связанных с их личным страхованием</w:t>
            </w:r>
          </w:p>
          <w:p w:rsidR="00EA7C1D" w:rsidRDefault="00EA7C1D" w:rsidP="007852E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7852E9" w:rsidRDefault="007852E9" w:rsidP="007852E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7852E9" w:rsidRPr="00996240" w:rsidRDefault="007852E9" w:rsidP="007852E9">
            <w:pPr>
              <w:tabs>
                <w:tab w:val="left" w:pos="113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96240" w:rsidRPr="004F7327" w:rsidRDefault="004F7327" w:rsidP="004F73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F73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целях реализации ст. 17 Федерального закона от 06.05.2011 № 100-ФЗ «О добровольной пожарной охране», обеспечения соблюдения прав и законных интересов добровольных пожарных, руководствуясь ст. 4 Закона Алтайского края от 10.10.2011 № 126-ЗС «О добровольной пожарной охране», </w:t>
      </w:r>
      <w:r w:rsidR="00996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240" w:rsidRPr="00FA64FC">
        <w:rPr>
          <w:rFonts w:ascii="Times New Roman" w:hAnsi="Times New Roman" w:cs="Times New Roman"/>
          <w:color w:val="00000A"/>
          <w:sz w:val="28"/>
          <w:szCs w:val="28"/>
        </w:rPr>
        <w:t>Администрация Краснощёковского района Алтайского края,</w:t>
      </w:r>
      <w:r w:rsidR="00996240" w:rsidRPr="00B21079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</w:p>
    <w:p w:rsidR="00996240" w:rsidRPr="00B21079" w:rsidRDefault="00996240" w:rsidP="00996240">
      <w:pPr>
        <w:pStyle w:val="a3"/>
        <w:spacing w:line="276" w:lineRule="auto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FA64FC">
        <w:rPr>
          <w:rFonts w:ascii="Times New Roman" w:hAnsi="Times New Roman" w:cs="Times New Roman"/>
          <w:color w:val="00000A"/>
          <w:sz w:val="28"/>
          <w:szCs w:val="28"/>
        </w:rPr>
        <w:t>ПОСТАНОВЛЯЕТ</w:t>
      </w:r>
      <w:r w:rsidRPr="00B21079">
        <w:rPr>
          <w:rFonts w:ascii="Times New Roman" w:hAnsi="Times New Roman" w:cs="Times New Roman"/>
          <w:color w:val="00000A"/>
          <w:sz w:val="26"/>
          <w:szCs w:val="26"/>
        </w:rPr>
        <w:t xml:space="preserve">: 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D059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1. 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Утвердить прилагаемый Порядок предоставления мер социальной поддержки добровольным пожарным территориальных подразделений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Краснощёковского 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района, связанных с их личным страхованием </w:t>
      </w:r>
      <w:r w:rsidRPr="009D0595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(Приложение 1).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Рекомендовать главам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дминистраций сельсоветов: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2.1. Организовать личное страхование добровольных пожарных в соответствии с Порядком предоставления мер социальной поддержки добровольным пожарным </w:t>
      </w:r>
      <w:r w:rsidR="006B36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добровольной пожарной охраны</w:t>
      </w:r>
      <w:r w:rsidR="006B36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Краснощёковского района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Алтайского края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связанных с их личным страхованием, утвержденным постановлением Администрации Алтайского края от 29.04.2013 № 242 «О </w:t>
      </w:r>
      <w:proofErr w:type="gramStart"/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порядке предоставления мер социальной поддержки добровольным пожарным территориальных подразделений добровольной пожарной охраны Алтайского края, связанных с их личным страхованием», а также осуществлять в отношении добровольных пожарных иные меры правовой и социальной защиты;</w:t>
      </w:r>
      <w:proofErr w:type="gramEnd"/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2.2. Осуществлять в отношении добровольных пожарных моральное и материальное стимулирование в соответствии со ст. 17 Закона Алтайского края от 10.10.2011 № 126-ЗС «О добровольной пожарной охране».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3. Рекомендовать руководителям организаций, предприятий и учреждений района, работники которых являются добровольными пожарными, поощрять последних путем предоставления дополнительных оплачиваемых отпусков продолжительностью до 5 дней в порядке, 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установленном </w:t>
      </w:r>
      <w:r w:rsidR="00FB5F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 также создать условия для реализации добровольными пожарными права на ежегодный дополнительный отпуск без сохранения заработной платы продолжительностью до 10 календарных дней.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 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Рекомендовать главам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дминистраций сельсоветов при формировании бюджетов предусматривать средства на материальное стимулирование добровольных пожарных в соответствии со ст. 17 Закона Алтайского края от 10.10.2011 года № 126-ЗС «О добровольной пожарной охране».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 xml:space="preserve">5. </w:t>
      </w:r>
      <w:proofErr w:type="gramStart"/>
      <w:r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>Разместить</w:t>
      </w:r>
      <w:proofErr w:type="gramEnd"/>
      <w:r w:rsidRPr="009D0595"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 xml:space="preserve"> настоящее постановление</w:t>
      </w:r>
      <w:r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 xml:space="preserve"> на официальном сайте Администрации Краснощёковского района</w:t>
      </w:r>
      <w:r w:rsidRPr="009D0595">
        <w:rPr>
          <w:rFonts w:ascii="Times New Roman" w:eastAsiaTheme="minorHAnsi" w:hAnsi="Times New Roman" w:cs="Times New Roman"/>
          <w:color w:val="000000"/>
          <w:spacing w:val="-2"/>
          <w:sz w:val="28"/>
          <w:szCs w:val="28"/>
          <w:lang w:eastAsia="en-US"/>
        </w:rPr>
        <w:t xml:space="preserve"> Алтайского края.</w:t>
      </w:r>
    </w:p>
    <w:p w:rsid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6.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начальника отдела 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 ЧС  Администрации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Краснощёковского района Тютченко И.Ю.</w:t>
      </w:r>
    </w:p>
    <w:p w:rsidR="00077791" w:rsidRPr="009D0595" w:rsidRDefault="00077791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6240" w:rsidRPr="00996240" w:rsidTr="00B20358">
        <w:trPr>
          <w:trHeight w:val="351"/>
        </w:trPr>
        <w:tc>
          <w:tcPr>
            <w:tcW w:w="4785" w:type="dxa"/>
          </w:tcPr>
          <w:p w:rsidR="00996240" w:rsidRDefault="00996240" w:rsidP="0099624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6240" w:rsidRDefault="00996240" w:rsidP="0099624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6240" w:rsidRDefault="00996240" w:rsidP="0099624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96240" w:rsidRPr="00996240" w:rsidRDefault="00996240" w:rsidP="0099624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62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Глава района    </w:t>
            </w:r>
            <w:r w:rsidR="000777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786" w:type="dxa"/>
          </w:tcPr>
          <w:p w:rsidR="00996240" w:rsidRDefault="00996240" w:rsidP="0099624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240" w:rsidRDefault="00996240" w:rsidP="0099624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240" w:rsidRDefault="00996240" w:rsidP="0099624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240" w:rsidRPr="00996240" w:rsidRDefault="00996240" w:rsidP="0099624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40">
              <w:rPr>
                <w:rFonts w:ascii="Times New Roman" w:eastAsia="Times New Roman" w:hAnsi="Times New Roman" w:cs="Times New Roman"/>
                <w:sz w:val="28"/>
                <w:szCs w:val="28"/>
              </w:rPr>
              <w:t>А.Ю. Бобрышев</w:t>
            </w:r>
          </w:p>
        </w:tc>
      </w:tr>
    </w:tbl>
    <w:p w:rsidR="00B21079" w:rsidRDefault="00B21079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795257" w:rsidRDefault="00795257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077791" w:rsidRDefault="00077791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                                                                     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ПРИЛОЖЕНИЕ 1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постановлению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Администрации района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BD2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26.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05.2020  №</w:t>
      </w:r>
      <w:r w:rsidR="00BD29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196</w:t>
      </w:r>
      <w:bookmarkStart w:id="0" w:name="_GoBack"/>
      <w:bookmarkEnd w:id="0"/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D0595" w:rsidRPr="009D0595" w:rsidRDefault="009D0595" w:rsidP="0079525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</w:p>
    <w:p w:rsidR="009D0595" w:rsidRPr="009D0595" w:rsidRDefault="009D0595" w:rsidP="0079525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ПОРЯДОК</w:t>
      </w:r>
    </w:p>
    <w:p w:rsidR="009D0595" w:rsidRPr="009D0595" w:rsidRDefault="009D0595" w:rsidP="0079525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предоставления мер социальной поддержки добровольным пожарным территориальных подразделений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Краснощёков</w:t>
      </w:r>
      <w:r w:rsidR="000777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кого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района, связанных с их личным страхованием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1. 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Настоящий Порядок определяет организацию работы по предоставлению мер социальной поддержки добровольным пожарным территориальных подразделений района.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Добровольные пожарные территориальных подразделений в </w:t>
      </w:r>
      <w:r w:rsidR="000777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Краснощёковском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районе на период исполнения ими обязанностей добровольного пожарного по тушению пожаров, по проведению аварийно-спасательных работ, по спасению людей, имущества при пожарах и оказанию первой помощи пострадавшим, подлежат личному страхованию на следующие случаи: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 гибели (смерти) застрахованного лица в период исполнения ими обязанностей добровольного пожарного по тушению пожаров, по проведению аварийно-спасательных работ, по спасению людей, имущества при пожарах и оказании первой помощи пострадавшим либо до истечения одного года со дня прекращения исполнения обязанностей добровольного пожарного вследствие телесных повреждений, полученных при исполнении служебных обязанностей в период привлечения к тушению пожаров, проведению аварийно-спасательных работ, спасению</w:t>
      </w:r>
      <w:proofErr w:type="gramEnd"/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людей и имущества при пожарах и оказанию первой помощи пострадавшим;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б) установления застрахованному лицу инвалидности, полученной в связи с привлечением к тушению пожаров, проведению аварийно-спасательных работ, спасению людей и имущества при пожарах и оказанию первой помощи пострадавшим до истечения одного года со дня прекращения исполнения обязанностей добровольного пожарного;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в) получения застрахованным лицом в связи с исполнением обязанностей добровольного пожарного тяжкого или легкого телесного увечья (ранения, травмы, контузии).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Отношения между субъектами личного страхования добровольных по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жарных регулируются договором личного страхования, заключенным между страховщиком и страхователем, которым является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 (далее - «Учреждение»), в пользу застрахованных лиц (выгодоприобретателей) - добровольных пожарных (их наследников) - в соответствии с гражданским законодательством Российской Федерации.</w:t>
      </w:r>
      <w:proofErr w:type="gramEnd"/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 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целях осуществления страховани</w:t>
      </w:r>
      <w:r w:rsidR="000777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 добровольных пожарных, главы А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дминистраций сельсоветов совместно с </w:t>
      </w:r>
      <w:r w:rsidR="009E3E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69 ПСЧ 16 ПСО ФПС ГПС ГУ МЧС </w:t>
      </w:r>
      <w:r w:rsidR="009E3E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России по Алтайскому краю</w:t>
      </w:r>
      <w:r w:rsidRPr="009D05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ежегодно в срок до 1 марта представляют в Учреждение следующие документы: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spacing w:val="-2"/>
          <w:sz w:val="28"/>
          <w:szCs w:val="28"/>
        </w:rPr>
        <w:t>а) списки добровольных пожарных, подлежащих личному страхованию;</w:t>
      </w:r>
    </w:p>
    <w:p w:rsidR="009D0595" w:rsidRPr="009D0595" w:rsidRDefault="009D0595" w:rsidP="009D05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spacing w:val="-2"/>
          <w:sz w:val="28"/>
          <w:szCs w:val="28"/>
        </w:rPr>
        <w:t>б) выписку из сводного реестра добровольных пожарных, подтверждающую регистрацию добровольных пожарных, по форме, установленной приказом МЧС РФ от 04.08.2011 № 416 «Об утверждении Порядка формирования и ведения реестра общественных объединений пожарной охраны и сводного реестра добровольных пожарных».</w:t>
      </w:r>
    </w:p>
    <w:p w:rsidR="009D0595" w:rsidRPr="009D0595" w:rsidRDefault="009D0595" w:rsidP="009D0595">
      <w:pPr>
        <w:shd w:val="clear" w:color="auto" w:fill="FFFFFF"/>
        <w:spacing w:after="144" w:line="20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D0595">
        <w:rPr>
          <w:rFonts w:ascii="Times New Roman" w:eastAsia="Times New Roman" w:hAnsi="Times New Roman" w:cs="Times New Roman"/>
          <w:bCs/>
          <w:spacing w:val="-2"/>
          <w:kern w:val="36"/>
          <w:sz w:val="28"/>
          <w:szCs w:val="28"/>
        </w:rPr>
        <w:t xml:space="preserve">Учреждение обеспечивает заключение договора личного страхования добровольных пожарных сроком на один календарный год со страховщиком, отобранным по результатам конкурса в порядке, установленном Федеральным законом </w:t>
      </w:r>
      <w:r w:rsidRPr="009D05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D0595" w:rsidRPr="009D0595" w:rsidRDefault="009D0595" w:rsidP="009D0595">
      <w:pPr>
        <w:rPr>
          <w:rFonts w:eastAsiaTheme="minorHAnsi"/>
          <w:lang w:eastAsia="en-US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p w:rsidR="009D0595" w:rsidRDefault="009D0595" w:rsidP="005534BC">
      <w:pPr>
        <w:pStyle w:val="a3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9D0595" w:rsidSect="007F3B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128AA"/>
    <w:multiLevelType w:val="hybridMultilevel"/>
    <w:tmpl w:val="1EEA61DC"/>
    <w:lvl w:ilvl="0" w:tplc="C5D89E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3BD07C1"/>
    <w:multiLevelType w:val="hybridMultilevel"/>
    <w:tmpl w:val="603C6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02A7"/>
    <w:multiLevelType w:val="singleLevel"/>
    <w:tmpl w:val="5260834C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192C7247"/>
    <w:multiLevelType w:val="hybridMultilevel"/>
    <w:tmpl w:val="49FC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D5E98"/>
    <w:multiLevelType w:val="hybridMultilevel"/>
    <w:tmpl w:val="F0F0C664"/>
    <w:lvl w:ilvl="0" w:tplc="1F265B7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BF16E7D"/>
    <w:multiLevelType w:val="hybridMultilevel"/>
    <w:tmpl w:val="EC2AA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C5762"/>
    <w:multiLevelType w:val="hybridMultilevel"/>
    <w:tmpl w:val="8C3C8288"/>
    <w:lvl w:ilvl="0" w:tplc="CA9A2A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E05061"/>
    <w:multiLevelType w:val="hybridMultilevel"/>
    <w:tmpl w:val="8698175A"/>
    <w:lvl w:ilvl="0" w:tplc="74A2C6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  <w:lvlOverride w:ilvl="0">
      <w:startOverride w:val="3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4BC"/>
    <w:rsid w:val="0000473B"/>
    <w:rsid w:val="000266B1"/>
    <w:rsid w:val="00077791"/>
    <w:rsid w:val="000B4E7A"/>
    <w:rsid w:val="000D6FF9"/>
    <w:rsid w:val="001229EC"/>
    <w:rsid w:val="001310EB"/>
    <w:rsid w:val="0013310D"/>
    <w:rsid w:val="001553CC"/>
    <w:rsid w:val="00156235"/>
    <w:rsid w:val="00175895"/>
    <w:rsid w:val="00175FEE"/>
    <w:rsid w:val="001A35A4"/>
    <w:rsid w:val="001C147E"/>
    <w:rsid w:val="001C6429"/>
    <w:rsid w:val="00206E66"/>
    <w:rsid w:val="0026650F"/>
    <w:rsid w:val="0032041A"/>
    <w:rsid w:val="00334D9C"/>
    <w:rsid w:val="003859E6"/>
    <w:rsid w:val="003A7731"/>
    <w:rsid w:val="003B046E"/>
    <w:rsid w:val="003C0593"/>
    <w:rsid w:val="003C5FFD"/>
    <w:rsid w:val="003D66EA"/>
    <w:rsid w:val="0041148C"/>
    <w:rsid w:val="00413096"/>
    <w:rsid w:val="00446B7D"/>
    <w:rsid w:val="00492DA2"/>
    <w:rsid w:val="004E2B61"/>
    <w:rsid w:val="004F7327"/>
    <w:rsid w:val="00516988"/>
    <w:rsid w:val="0054363D"/>
    <w:rsid w:val="005534BC"/>
    <w:rsid w:val="005668F7"/>
    <w:rsid w:val="005A20A0"/>
    <w:rsid w:val="0061072D"/>
    <w:rsid w:val="00642AE0"/>
    <w:rsid w:val="006A5323"/>
    <w:rsid w:val="006B365C"/>
    <w:rsid w:val="006B4DE6"/>
    <w:rsid w:val="006C3A7C"/>
    <w:rsid w:val="00701B12"/>
    <w:rsid w:val="00717B11"/>
    <w:rsid w:val="00724391"/>
    <w:rsid w:val="00725B68"/>
    <w:rsid w:val="00770904"/>
    <w:rsid w:val="00782C98"/>
    <w:rsid w:val="007852E9"/>
    <w:rsid w:val="00795257"/>
    <w:rsid w:val="007A0B02"/>
    <w:rsid w:val="007A2662"/>
    <w:rsid w:val="007C371E"/>
    <w:rsid w:val="007F3BD1"/>
    <w:rsid w:val="00812B2A"/>
    <w:rsid w:val="00847F0C"/>
    <w:rsid w:val="008B374C"/>
    <w:rsid w:val="008B3D6C"/>
    <w:rsid w:val="008B3D8A"/>
    <w:rsid w:val="008E4756"/>
    <w:rsid w:val="008E4767"/>
    <w:rsid w:val="008F3EEC"/>
    <w:rsid w:val="00925B0B"/>
    <w:rsid w:val="00930825"/>
    <w:rsid w:val="00960C59"/>
    <w:rsid w:val="009664B3"/>
    <w:rsid w:val="0098491A"/>
    <w:rsid w:val="00996240"/>
    <w:rsid w:val="00996A17"/>
    <w:rsid w:val="009D0595"/>
    <w:rsid w:val="009E3EB1"/>
    <w:rsid w:val="009E4966"/>
    <w:rsid w:val="00A2222C"/>
    <w:rsid w:val="00A2751C"/>
    <w:rsid w:val="00A421DE"/>
    <w:rsid w:val="00A43AB4"/>
    <w:rsid w:val="00A96569"/>
    <w:rsid w:val="00AA3A3F"/>
    <w:rsid w:val="00AE0DEF"/>
    <w:rsid w:val="00AE2D7D"/>
    <w:rsid w:val="00B053A5"/>
    <w:rsid w:val="00B21079"/>
    <w:rsid w:val="00B34C1E"/>
    <w:rsid w:val="00B6160B"/>
    <w:rsid w:val="00B63723"/>
    <w:rsid w:val="00B822A8"/>
    <w:rsid w:val="00B94AE3"/>
    <w:rsid w:val="00BA15F5"/>
    <w:rsid w:val="00BD29AF"/>
    <w:rsid w:val="00C0768E"/>
    <w:rsid w:val="00C16817"/>
    <w:rsid w:val="00C23230"/>
    <w:rsid w:val="00C4488F"/>
    <w:rsid w:val="00C561DE"/>
    <w:rsid w:val="00C639BC"/>
    <w:rsid w:val="00C65B8D"/>
    <w:rsid w:val="00C66449"/>
    <w:rsid w:val="00C823EE"/>
    <w:rsid w:val="00C932A5"/>
    <w:rsid w:val="00C968CE"/>
    <w:rsid w:val="00CA64C9"/>
    <w:rsid w:val="00CC38B6"/>
    <w:rsid w:val="00CD4902"/>
    <w:rsid w:val="00CF556B"/>
    <w:rsid w:val="00D006C9"/>
    <w:rsid w:val="00D127CD"/>
    <w:rsid w:val="00D161E3"/>
    <w:rsid w:val="00D41604"/>
    <w:rsid w:val="00D45491"/>
    <w:rsid w:val="00D45AAF"/>
    <w:rsid w:val="00D5350A"/>
    <w:rsid w:val="00D579FB"/>
    <w:rsid w:val="00D65685"/>
    <w:rsid w:val="00DE118D"/>
    <w:rsid w:val="00DE163F"/>
    <w:rsid w:val="00E4111E"/>
    <w:rsid w:val="00E539A6"/>
    <w:rsid w:val="00E712DB"/>
    <w:rsid w:val="00E7742E"/>
    <w:rsid w:val="00EA1348"/>
    <w:rsid w:val="00EA7114"/>
    <w:rsid w:val="00EA7C1D"/>
    <w:rsid w:val="00F02A6A"/>
    <w:rsid w:val="00F50CDE"/>
    <w:rsid w:val="00F75CE6"/>
    <w:rsid w:val="00F979D3"/>
    <w:rsid w:val="00F97BDA"/>
    <w:rsid w:val="00FA3D6B"/>
    <w:rsid w:val="00FA64FC"/>
    <w:rsid w:val="00FB3206"/>
    <w:rsid w:val="00FB5F7E"/>
    <w:rsid w:val="00FD439C"/>
    <w:rsid w:val="00FF3577"/>
    <w:rsid w:val="00FF4747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1079"/>
    <w:pPr>
      <w:keepNext/>
      <w:spacing w:after="0" w:line="280" w:lineRule="atLeast"/>
      <w:ind w:right="9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2">
    <w:name w:val="heading 2"/>
    <w:basedOn w:val="a"/>
    <w:next w:val="a"/>
    <w:link w:val="20"/>
    <w:qFormat/>
    <w:rsid w:val="00B21079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210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4">
    <w:name w:val="heading 4"/>
    <w:basedOn w:val="a"/>
    <w:next w:val="a"/>
    <w:link w:val="40"/>
    <w:qFormat/>
    <w:rsid w:val="00B21079"/>
    <w:pPr>
      <w:keepNext/>
      <w:suppressAutoHyphens/>
      <w:overflowPunct w:val="0"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21079"/>
    <w:pPr>
      <w:suppressAutoHyphens/>
      <w:overflowPunct w:val="0"/>
      <w:autoSpaceDE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4BC"/>
    <w:pPr>
      <w:spacing w:after="0" w:line="240" w:lineRule="auto"/>
    </w:pPr>
    <w:rPr>
      <w:rFonts w:eastAsiaTheme="minorEastAsia"/>
      <w:lang w:eastAsia="ru-RU"/>
    </w:rPr>
  </w:style>
  <w:style w:type="paragraph" w:customStyle="1" w:styleId="Noparagraphstyle">
    <w:name w:val="[No paragraph style]"/>
    <w:rsid w:val="001A35A4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unhideWhenUsed/>
    <w:rsid w:val="0054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436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1079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10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107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10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2107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111">
    <w:name w:val="Знак Знак Знак Знак Знак Знак Знак Знак Знак Знак1 Знак Знак Знак Знак Знак1 Знак Знак Знак Знак1"/>
    <w:basedOn w:val="a"/>
    <w:rsid w:val="00B210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bsatz-Standardschriftart">
    <w:name w:val="Absatz-Standardschriftart"/>
    <w:rsid w:val="00B21079"/>
  </w:style>
  <w:style w:type="character" w:customStyle="1" w:styleId="WW-Absatz-Standardschriftart">
    <w:name w:val="WW-Absatz-Standardschriftart"/>
    <w:rsid w:val="00B21079"/>
  </w:style>
  <w:style w:type="character" w:customStyle="1" w:styleId="WW-Absatz-Standardschriftart1">
    <w:name w:val="WW-Absatz-Standardschriftart1"/>
    <w:rsid w:val="00B21079"/>
  </w:style>
  <w:style w:type="character" w:customStyle="1" w:styleId="WW-Absatz-Standardschriftart11">
    <w:name w:val="WW-Absatz-Standardschriftart11"/>
    <w:rsid w:val="00B21079"/>
  </w:style>
  <w:style w:type="character" w:customStyle="1" w:styleId="WW-Absatz-Standardschriftart111">
    <w:name w:val="WW-Absatz-Standardschriftart111"/>
    <w:rsid w:val="00B21079"/>
  </w:style>
  <w:style w:type="character" w:customStyle="1" w:styleId="WW-Absatz-Standardschriftart1111">
    <w:name w:val="WW-Absatz-Standardschriftart1111"/>
    <w:rsid w:val="00B21079"/>
  </w:style>
  <w:style w:type="character" w:customStyle="1" w:styleId="WW-Absatz-Standardschriftart11111">
    <w:name w:val="WW-Absatz-Standardschriftart11111"/>
    <w:rsid w:val="00B21079"/>
  </w:style>
  <w:style w:type="character" w:customStyle="1" w:styleId="WW-Absatz-Standardschriftart111111">
    <w:name w:val="WW-Absatz-Standardschriftart111111"/>
    <w:rsid w:val="00B21079"/>
  </w:style>
  <w:style w:type="character" w:customStyle="1" w:styleId="WW-Absatz-Standardschriftart1111111">
    <w:name w:val="WW-Absatz-Standardschriftart1111111"/>
    <w:rsid w:val="00B21079"/>
  </w:style>
  <w:style w:type="character" w:customStyle="1" w:styleId="WW-Absatz-Standardschriftart11111111">
    <w:name w:val="WW-Absatz-Standardschriftart11111111"/>
    <w:rsid w:val="00B21079"/>
  </w:style>
  <w:style w:type="character" w:customStyle="1" w:styleId="WW-Absatz-Standardschriftart111111111">
    <w:name w:val="WW-Absatz-Standardschriftart111111111"/>
    <w:rsid w:val="00B21079"/>
  </w:style>
  <w:style w:type="character" w:customStyle="1" w:styleId="WW-Absatz-Standardschriftart1111111111">
    <w:name w:val="WW-Absatz-Standardschriftart1111111111"/>
    <w:rsid w:val="00B21079"/>
  </w:style>
  <w:style w:type="character" w:customStyle="1" w:styleId="WW-Absatz-Standardschriftart11111111111">
    <w:name w:val="WW-Absatz-Standardschriftart11111111111"/>
    <w:rsid w:val="00B21079"/>
  </w:style>
  <w:style w:type="character" w:customStyle="1" w:styleId="WW-Absatz-Standardschriftart111111111111">
    <w:name w:val="WW-Absatz-Standardschriftart111111111111"/>
    <w:rsid w:val="00B21079"/>
  </w:style>
  <w:style w:type="character" w:customStyle="1" w:styleId="WW-Absatz-Standardschriftart1111111111111">
    <w:name w:val="WW-Absatz-Standardschriftart1111111111111"/>
    <w:rsid w:val="00B21079"/>
  </w:style>
  <w:style w:type="character" w:customStyle="1" w:styleId="11">
    <w:name w:val="Основной шрифт абзаца1"/>
    <w:rsid w:val="00B21079"/>
  </w:style>
  <w:style w:type="character" w:customStyle="1" w:styleId="a6">
    <w:name w:val="Символ нумерации"/>
    <w:rsid w:val="00B21079"/>
  </w:style>
  <w:style w:type="paragraph" w:customStyle="1" w:styleId="a7">
    <w:name w:val="Заголовок"/>
    <w:basedOn w:val="a"/>
    <w:next w:val="a8"/>
    <w:rsid w:val="00B21079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B210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210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B21079"/>
    <w:rPr>
      <w:rFonts w:ascii="Arial" w:hAnsi="Arial" w:cs="Tahoma"/>
    </w:rPr>
  </w:style>
  <w:style w:type="paragraph" w:customStyle="1" w:styleId="12">
    <w:name w:val="Название1"/>
    <w:basedOn w:val="a"/>
    <w:rsid w:val="00B21079"/>
    <w:pPr>
      <w:suppressLineNumbers/>
      <w:suppressAutoHyphens/>
      <w:overflowPunct w:val="0"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21079"/>
    <w:pPr>
      <w:suppressLineNumbers/>
      <w:suppressAutoHyphens/>
      <w:overflowPunct w:val="0"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21079"/>
    <w:pPr>
      <w:suppressAutoHyphens/>
      <w:spacing w:after="0" w:line="280" w:lineRule="atLeast"/>
      <w:ind w:right="91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20"/>
      <w:lang w:eastAsia="ar-SA"/>
    </w:rPr>
  </w:style>
  <w:style w:type="paragraph" w:styleId="ab">
    <w:name w:val="Body Text Indent"/>
    <w:basedOn w:val="a"/>
    <w:link w:val="ac"/>
    <w:rsid w:val="00B2107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210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B21079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B21079"/>
    <w:pPr>
      <w:jc w:val="center"/>
    </w:pPr>
    <w:rPr>
      <w:b/>
      <w:bCs/>
    </w:rPr>
  </w:style>
  <w:style w:type="character" w:customStyle="1" w:styleId="af">
    <w:name w:val="Колонтитул_"/>
    <w:basedOn w:val="a0"/>
    <w:link w:val="af0"/>
    <w:locked/>
    <w:rsid w:val="00B21079"/>
    <w:rPr>
      <w:b/>
      <w:bCs/>
      <w:spacing w:val="19"/>
      <w:shd w:val="clear" w:color="auto" w:fill="FFFFFF"/>
    </w:rPr>
  </w:style>
  <w:style w:type="paragraph" w:customStyle="1" w:styleId="af0">
    <w:name w:val="Колонтитул"/>
    <w:basedOn w:val="a"/>
    <w:link w:val="af"/>
    <w:rsid w:val="00B21079"/>
    <w:pPr>
      <w:widowControl w:val="0"/>
      <w:shd w:val="clear" w:color="auto" w:fill="FFFFFF"/>
      <w:spacing w:after="0" w:line="240" w:lineRule="atLeast"/>
    </w:pPr>
    <w:rPr>
      <w:rFonts w:eastAsiaTheme="minorHAnsi"/>
      <w:b/>
      <w:bCs/>
      <w:spacing w:val="19"/>
      <w:lang w:eastAsia="en-US"/>
    </w:rPr>
  </w:style>
  <w:style w:type="character" w:customStyle="1" w:styleId="14">
    <w:name w:val="Заголовок №1_"/>
    <w:basedOn w:val="a0"/>
    <w:link w:val="15"/>
    <w:locked/>
    <w:rsid w:val="00B21079"/>
    <w:rPr>
      <w:rFonts w:ascii="Franklin Gothic Demi" w:hAnsi="Franklin Gothic Demi"/>
      <w:spacing w:val="87"/>
      <w:sz w:val="38"/>
      <w:szCs w:val="38"/>
      <w:shd w:val="clear" w:color="auto" w:fill="FFFFFF"/>
    </w:rPr>
  </w:style>
  <w:style w:type="paragraph" w:customStyle="1" w:styleId="15">
    <w:name w:val="Заголовок №1"/>
    <w:basedOn w:val="a"/>
    <w:link w:val="14"/>
    <w:rsid w:val="00B21079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Franklin Gothic Demi" w:eastAsiaTheme="minorHAnsi" w:hAnsi="Franklin Gothic Demi"/>
      <w:spacing w:val="87"/>
      <w:sz w:val="38"/>
      <w:szCs w:val="38"/>
      <w:lang w:eastAsia="en-US"/>
    </w:rPr>
  </w:style>
  <w:style w:type="character" w:customStyle="1" w:styleId="22">
    <w:name w:val="Основной текст (2)_"/>
    <w:basedOn w:val="a0"/>
    <w:link w:val="23"/>
    <w:locked/>
    <w:rsid w:val="00B21079"/>
    <w:rPr>
      <w:rFonts w:ascii="Franklin Gothic Demi" w:hAnsi="Franklin Gothic Demi"/>
      <w:spacing w:val="2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21079"/>
    <w:pPr>
      <w:widowControl w:val="0"/>
      <w:shd w:val="clear" w:color="auto" w:fill="FFFFFF"/>
      <w:spacing w:before="60" w:after="360" w:line="240" w:lineRule="atLeast"/>
      <w:jc w:val="center"/>
    </w:pPr>
    <w:rPr>
      <w:rFonts w:ascii="Franklin Gothic Demi" w:eastAsiaTheme="minorHAnsi" w:hAnsi="Franklin Gothic Demi"/>
      <w:spacing w:val="2"/>
      <w:sz w:val="19"/>
      <w:szCs w:val="19"/>
      <w:lang w:eastAsia="en-US"/>
    </w:rPr>
  </w:style>
  <w:style w:type="character" w:customStyle="1" w:styleId="24">
    <w:name w:val="Заголовок №2_"/>
    <w:basedOn w:val="a0"/>
    <w:link w:val="25"/>
    <w:locked/>
    <w:rsid w:val="00B21079"/>
    <w:rPr>
      <w:spacing w:val="-68"/>
      <w:sz w:val="34"/>
      <w:szCs w:val="34"/>
      <w:shd w:val="clear" w:color="auto" w:fill="FFFFFF"/>
    </w:rPr>
  </w:style>
  <w:style w:type="paragraph" w:customStyle="1" w:styleId="25">
    <w:name w:val="Заголовок №2"/>
    <w:basedOn w:val="a"/>
    <w:link w:val="24"/>
    <w:rsid w:val="00B21079"/>
    <w:pPr>
      <w:widowControl w:val="0"/>
      <w:shd w:val="clear" w:color="auto" w:fill="FFFFFF"/>
      <w:spacing w:before="360" w:after="0" w:line="226" w:lineRule="exact"/>
      <w:jc w:val="both"/>
      <w:outlineLvl w:val="1"/>
    </w:pPr>
    <w:rPr>
      <w:rFonts w:eastAsiaTheme="minorHAnsi"/>
      <w:spacing w:val="-68"/>
      <w:sz w:val="34"/>
      <w:szCs w:val="34"/>
      <w:lang w:eastAsia="en-US"/>
    </w:rPr>
  </w:style>
  <w:style w:type="character" w:customStyle="1" w:styleId="26">
    <w:name w:val="Колонтитул (2)_"/>
    <w:basedOn w:val="a0"/>
    <w:link w:val="27"/>
    <w:locked/>
    <w:rsid w:val="00B21079"/>
    <w:rPr>
      <w:rFonts w:ascii="Trebuchet MS" w:hAnsi="Trebuchet MS"/>
      <w:noProof/>
      <w:sz w:val="16"/>
      <w:szCs w:val="16"/>
      <w:shd w:val="clear" w:color="auto" w:fill="FFFFFF"/>
    </w:rPr>
  </w:style>
  <w:style w:type="paragraph" w:customStyle="1" w:styleId="27">
    <w:name w:val="Колонтитул (2)"/>
    <w:basedOn w:val="a"/>
    <w:link w:val="26"/>
    <w:rsid w:val="00B21079"/>
    <w:pPr>
      <w:widowControl w:val="0"/>
      <w:shd w:val="clear" w:color="auto" w:fill="FFFFFF"/>
      <w:spacing w:after="0" w:line="240" w:lineRule="atLeast"/>
    </w:pPr>
    <w:rPr>
      <w:rFonts w:ascii="Trebuchet MS" w:eastAsiaTheme="minorHAnsi" w:hAnsi="Trebuchet MS"/>
      <w:noProof/>
      <w:sz w:val="16"/>
      <w:szCs w:val="16"/>
      <w:lang w:eastAsia="en-US"/>
    </w:rPr>
  </w:style>
  <w:style w:type="character" w:customStyle="1" w:styleId="2pt">
    <w:name w:val="Основной текст + Интервал 2 pt"/>
    <w:basedOn w:val="a9"/>
    <w:rsid w:val="00B21079"/>
    <w:rPr>
      <w:rFonts w:ascii="Times New Roman" w:eastAsia="Times New Roman" w:hAnsi="Times New Roman" w:cs="Times New Roman"/>
      <w:spacing w:val="41"/>
      <w:sz w:val="28"/>
      <w:szCs w:val="20"/>
      <w:lang w:val="ru-RU" w:eastAsia="ar-SA" w:bidi="ar-SA"/>
    </w:rPr>
  </w:style>
  <w:style w:type="paragraph" w:styleId="af1">
    <w:name w:val="Body Text First Indent"/>
    <w:basedOn w:val="a8"/>
    <w:link w:val="af2"/>
    <w:rsid w:val="00B21079"/>
    <w:pPr>
      <w:suppressAutoHyphens w:val="0"/>
      <w:spacing w:after="120"/>
      <w:ind w:firstLine="210"/>
      <w:jc w:val="left"/>
    </w:pPr>
    <w:rPr>
      <w:sz w:val="20"/>
      <w:lang w:eastAsia="ru-RU"/>
    </w:rPr>
  </w:style>
  <w:style w:type="character" w:customStyle="1" w:styleId="af2">
    <w:name w:val="Красная строка Знак"/>
    <w:basedOn w:val="a9"/>
    <w:link w:val="af1"/>
    <w:rsid w:val="00B21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B21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B21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rsid w:val="00B210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B210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21079"/>
    <w:pPr>
      <w:ind w:left="720"/>
      <w:contextualSpacing/>
    </w:pPr>
    <w:rPr>
      <w:rFonts w:ascii="Calibri" w:eastAsia="Times New Roman" w:hAnsi="Calibri" w:cs="Times New Roman"/>
    </w:rPr>
  </w:style>
  <w:style w:type="paragraph" w:styleId="af8">
    <w:name w:val="header"/>
    <w:basedOn w:val="a"/>
    <w:link w:val="af9"/>
    <w:uiPriority w:val="99"/>
    <w:rsid w:val="00B21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21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B21079"/>
    <w:rPr>
      <w:color w:val="0000FF"/>
      <w:u w:val="single"/>
    </w:rPr>
  </w:style>
  <w:style w:type="paragraph" w:styleId="afb">
    <w:name w:val="caption"/>
    <w:basedOn w:val="a"/>
    <w:next w:val="a"/>
    <w:qFormat/>
    <w:rsid w:val="00B21079"/>
    <w:pPr>
      <w:spacing w:after="0" w:line="360" w:lineRule="atLeast"/>
      <w:ind w:right="91"/>
      <w:jc w:val="center"/>
    </w:pPr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28">
    <w:name w:val="Body Text Indent 2"/>
    <w:basedOn w:val="a"/>
    <w:link w:val="29"/>
    <w:rsid w:val="00B21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B21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21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10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21079"/>
    <w:pPr>
      <w:spacing w:after="0" w:line="240" w:lineRule="auto"/>
      <w:ind w:left="4536" w:right="-1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d">
    <w:name w:val="Title"/>
    <w:basedOn w:val="a"/>
    <w:link w:val="afe"/>
    <w:qFormat/>
    <w:rsid w:val="00B2107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e">
    <w:name w:val="Название Знак"/>
    <w:basedOn w:val="a0"/>
    <w:link w:val="afd"/>
    <w:rsid w:val="00B210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B21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">
    <w:name w:val="Знак"/>
    <w:basedOn w:val="a"/>
    <w:rsid w:val="00B210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B21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210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B210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1">
    <w:name w:val="Знак Знак Знак"/>
    <w:basedOn w:val="a"/>
    <w:rsid w:val="00B210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2">
    <w:name w:val="Знак Знак Знак Знак Знак Знак"/>
    <w:basedOn w:val="a"/>
    <w:rsid w:val="00B210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6">
    <w:name w:val="Сетка таблицы1"/>
    <w:basedOn w:val="a1"/>
    <w:next w:val="af6"/>
    <w:rsid w:val="00996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0C1D-D63E-41EF-91BF-43E1AD84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Таршилова ПК</dc:creator>
  <cp:lastModifiedBy>Пользователь Windows</cp:lastModifiedBy>
  <cp:revision>93</cp:revision>
  <cp:lastPrinted>2020-05-26T08:48:00Z</cp:lastPrinted>
  <dcterms:created xsi:type="dcterms:W3CDTF">2016-11-23T04:51:00Z</dcterms:created>
  <dcterms:modified xsi:type="dcterms:W3CDTF">2020-05-29T02:21:00Z</dcterms:modified>
</cp:coreProperties>
</file>