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FAE" w:rsidRPr="00BF1C98" w:rsidRDefault="004E7FAE" w:rsidP="004E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E7FAE" w:rsidRPr="00BF1C98" w:rsidRDefault="004E7FAE" w:rsidP="004E7F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C98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4E7FAE" w:rsidRPr="00BF1C98" w:rsidRDefault="004E7FAE" w:rsidP="004E7F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1C98">
        <w:rPr>
          <w:rFonts w:ascii="Times New Roman" w:hAnsi="Times New Roman" w:cs="Times New Roman"/>
          <w:b/>
          <w:sz w:val="24"/>
          <w:szCs w:val="24"/>
        </w:rPr>
        <w:t>О проведении открытого аукциона по продаже муниципального имущества, находящегося в собственности муниципального образования Краснощёковский район Алтайского края.</w:t>
      </w:r>
    </w:p>
    <w:p w:rsidR="004E7FAE" w:rsidRPr="00CE4C82" w:rsidRDefault="004E7FAE" w:rsidP="004E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E7FAE" w:rsidRPr="00CE4C82" w:rsidRDefault="004E7FAE" w:rsidP="004E7F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4C82">
        <w:rPr>
          <w:rFonts w:ascii="Times New Roman" w:hAnsi="Times New Roman" w:cs="Times New Roman"/>
          <w:bCs/>
          <w:sz w:val="24"/>
          <w:szCs w:val="24"/>
        </w:rPr>
        <w:t>Управление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 экономическому развитию и имущественным отношениям Администрации Краснощековского района </w:t>
      </w:r>
      <w:r w:rsidRPr="00CE4C82">
        <w:rPr>
          <w:rFonts w:ascii="Times New Roman" w:hAnsi="Times New Roman" w:cs="Times New Roman"/>
          <w:bCs/>
          <w:sz w:val="24"/>
          <w:szCs w:val="24"/>
        </w:rPr>
        <w:t xml:space="preserve">Алтайского края проводит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аукцион в электронной форме</w:t>
      </w:r>
      <w:r w:rsidRPr="00CE4C82">
        <w:rPr>
          <w:rFonts w:ascii="Times New Roman" w:hAnsi="Times New Roman" w:cs="Times New Roman"/>
          <w:bCs/>
          <w:sz w:val="24"/>
          <w:szCs w:val="24"/>
        </w:rPr>
        <w:t xml:space="preserve"> по продаже имущества, находящегося в собственности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Краснощековский район</w:t>
      </w:r>
      <w:r w:rsidRPr="00CE4C82">
        <w:rPr>
          <w:rFonts w:ascii="Times New Roman" w:hAnsi="Times New Roman" w:cs="Times New Roman"/>
          <w:bCs/>
          <w:sz w:val="24"/>
          <w:szCs w:val="24"/>
        </w:rPr>
        <w:t xml:space="preserve"> Алтайского края, а именно:</w:t>
      </w:r>
    </w:p>
    <w:p w:rsidR="004E7FAE" w:rsidRDefault="004E7FAE" w:rsidP="004E7FA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DC7">
        <w:rPr>
          <w:rFonts w:ascii="Times New Roman" w:hAnsi="Times New Roman" w:cs="Times New Roman"/>
          <w:b/>
          <w:sz w:val="24"/>
          <w:szCs w:val="24"/>
        </w:rPr>
        <w:t xml:space="preserve">Транспортное средство ГАЗ 3102, седан, год выпуска 2004, </w:t>
      </w:r>
      <w:r w:rsidRPr="00A25DC7">
        <w:rPr>
          <w:rFonts w:ascii="Times New Roman" w:hAnsi="Times New Roman" w:cs="Times New Roman"/>
          <w:b/>
          <w:sz w:val="24"/>
          <w:szCs w:val="24"/>
          <w:lang w:val="en-US"/>
        </w:rPr>
        <w:t>VIN</w:t>
      </w:r>
      <w:r w:rsidRPr="00A25DC7">
        <w:rPr>
          <w:rFonts w:ascii="Times New Roman" w:hAnsi="Times New Roman" w:cs="Times New Roman"/>
          <w:b/>
          <w:sz w:val="24"/>
          <w:szCs w:val="24"/>
        </w:rPr>
        <w:t xml:space="preserve"> ХТН31020041210239, № двигателя 40620</w:t>
      </w:r>
      <w:r w:rsidRPr="00A25DC7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A25DC7">
        <w:rPr>
          <w:rFonts w:ascii="Times New Roman" w:hAnsi="Times New Roman" w:cs="Times New Roman"/>
          <w:b/>
          <w:sz w:val="24"/>
          <w:szCs w:val="24"/>
        </w:rPr>
        <w:t>-43023109, шасси отсутствует, № кузова 31020040138059, ПТС 22 ОН 797928, регистрационный знак Е224ХМ22, цвет  кузова – буран</w:t>
      </w:r>
      <w:r w:rsidRPr="003C79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FAE" w:rsidRPr="0070719B" w:rsidRDefault="004E7FAE" w:rsidP="004E7FA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Местонахождение: </w:t>
      </w:r>
      <w:r w:rsidRPr="005E5EDE">
        <w:rPr>
          <w:rFonts w:ascii="Times New Roman" w:hAnsi="Times New Roman" w:cs="Times New Roman"/>
          <w:sz w:val="24"/>
          <w:szCs w:val="24"/>
        </w:rPr>
        <w:t>Алтайский край, Краснощёковский район,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E">
        <w:rPr>
          <w:rFonts w:ascii="Times New Roman" w:hAnsi="Times New Roman" w:cs="Times New Roman"/>
          <w:sz w:val="24"/>
          <w:szCs w:val="24"/>
        </w:rPr>
        <w:t>Краснощёково,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E">
        <w:rPr>
          <w:rFonts w:ascii="Times New Roman" w:hAnsi="Times New Roman" w:cs="Times New Roman"/>
          <w:sz w:val="24"/>
          <w:szCs w:val="24"/>
        </w:rPr>
        <w:t>Ленина 152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начала приема заявок: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08.05.2020г.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окончания приема заявок: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10769E">
        <w:rPr>
          <w:rFonts w:ascii="Times New Roman" w:hAnsi="Times New Roman" w:cs="Times New Roman"/>
          <w:b/>
          <w:sz w:val="24"/>
          <w:szCs w:val="24"/>
        </w:rPr>
        <w:t>8.06.2020г.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определения участников: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15.06.2020г.</w:t>
      </w:r>
    </w:p>
    <w:p w:rsidR="004E7FAE" w:rsidRPr="0010769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Дата аукциона:</w:t>
      </w:r>
    </w:p>
    <w:p w:rsidR="004E7FAE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769E">
        <w:rPr>
          <w:rFonts w:ascii="Times New Roman" w:hAnsi="Times New Roman" w:cs="Times New Roman"/>
          <w:b/>
          <w:sz w:val="24"/>
          <w:szCs w:val="24"/>
        </w:rPr>
        <w:t>16.06.2020г.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1. Основные понятия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Имущество (лоты) аукциона (объекты) </w:t>
      </w:r>
      <w:r w:rsidRPr="00CE4C82">
        <w:rPr>
          <w:rFonts w:ascii="Times New Roman" w:hAnsi="Times New Roman" w:cs="Times New Roman"/>
          <w:sz w:val="24"/>
          <w:szCs w:val="24"/>
        </w:rPr>
        <w:t xml:space="preserve">– имущество, находящееся в собственности </w:t>
      </w:r>
      <w:r w:rsidR="00C05A5C">
        <w:rPr>
          <w:rFonts w:ascii="Times New Roman" w:hAnsi="Times New Roman" w:cs="Times New Roman"/>
          <w:sz w:val="24"/>
          <w:szCs w:val="24"/>
        </w:rPr>
        <w:t>муниципального образования Краснощековский район</w:t>
      </w:r>
      <w:r w:rsidRPr="00CE4C82">
        <w:rPr>
          <w:rFonts w:ascii="Times New Roman" w:hAnsi="Times New Roman" w:cs="Times New Roman"/>
          <w:sz w:val="24"/>
          <w:szCs w:val="24"/>
        </w:rPr>
        <w:t xml:space="preserve">, права на которое передается по договору купли-продажи (далее –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E4C82">
        <w:rPr>
          <w:rFonts w:ascii="Times New Roman" w:hAnsi="Times New Roman" w:cs="Times New Roman"/>
          <w:sz w:val="24"/>
          <w:szCs w:val="24"/>
        </w:rPr>
        <w:t>мущество).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Pr="00CE4C82">
        <w:rPr>
          <w:rFonts w:ascii="Times New Roman" w:hAnsi="Times New Roman" w:cs="Times New Roman"/>
          <w:sz w:val="24"/>
          <w:szCs w:val="24"/>
        </w:rPr>
        <w:t>– имущество, являющееся предметом торгов, реализуемое в ходе проведения одной процедуры продажи (электронного аукциона).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Предмет аукциона </w:t>
      </w:r>
      <w:r w:rsidRPr="00CE4C82">
        <w:rPr>
          <w:rFonts w:ascii="Times New Roman" w:hAnsi="Times New Roman" w:cs="Times New Roman"/>
          <w:sz w:val="24"/>
          <w:szCs w:val="24"/>
        </w:rPr>
        <w:t>– продажа Имущества (лота) аукциона.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Цена предмета аукциона </w:t>
      </w:r>
      <w:r w:rsidRPr="00CE4C82">
        <w:rPr>
          <w:rFonts w:ascii="Times New Roman" w:hAnsi="Times New Roman" w:cs="Times New Roman"/>
          <w:sz w:val="24"/>
          <w:szCs w:val="24"/>
        </w:rPr>
        <w:t>– начальная цена продажи Имущества.</w:t>
      </w:r>
    </w:p>
    <w:p w:rsidR="00C05A5C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Шаг аукциона </w:t>
      </w:r>
      <w:r w:rsidRPr="00CE4C82">
        <w:rPr>
          <w:rFonts w:ascii="Times New Roman" w:hAnsi="Times New Roman" w:cs="Times New Roman"/>
          <w:sz w:val="24"/>
          <w:szCs w:val="24"/>
        </w:rPr>
        <w:t>– величина повышения начальной цены продажи Имущества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Информационное сообщение о проведении аукциона </w:t>
      </w:r>
      <w:r w:rsidRPr="00CE4C82">
        <w:rPr>
          <w:rFonts w:ascii="Times New Roman" w:hAnsi="Times New Roman" w:cs="Times New Roman"/>
          <w:sz w:val="24"/>
          <w:szCs w:val="24"/>
        </w:rPr>
        <w:t>(далее – Информационное сообщение)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Продавец </w:t>
      </w:r>
      <w:r w:rsidRPr="00CE4C82">
        <w:rPr>
          <w:rFonts w:ascii="Times New Roman" w:hAnsi="Times New Roman" w:cs="Times New Roman"/>
          <w:sz w:val="24"/>
          <w:szCs w:val="24"/>
        </w:rPr>
        <w:t xml:space="preserve">– </w:t>
      </w:r>
      <w:r w:rsidR="00C05A5C">
        <w:rPr>
          <w:rFonts w:ascii="Times New Roman" w:hAnsi="Times New Roman" w:cs="Times New Roman"/>
          <w:sz w:val="24"/>
          <w:szCs w:val="24"/>
        </w:rPr>
        <w:t xml:space="preserve">Управление по экономическому развитию и имущественным отношениям Администрации Краснощековского района </w:t>
      </w:r>
      <w:r w:rsidRPr="00CE4C82">
        <w:rPr>
          <w:rFonts w:ascii="Times New Roman" w:hAnsi="Times New Roman" w:cs="Times New Roman"/>
          <w:sz w:val="24"/>
          <w:szCs w:val="24"/>
        </w:rPr>
        <w:t xml:space="preserve">Алтайского края, фактический и юридический адрес: </w:t>
      </w:r>
      <w:r w:rsidR="00C05A5C">
        <w:rPr>
          <w:rFonts w:ascii="Times New Roman" w:hAnsi="Times New Roman" w:cs="Times New Roman"/>
          <w:sz w:val="24"/>
          <w:szCs w:val="24"/>
        </w:rPr>
        <w:t>658340, Алтайский край, Краснощековский район, с.Краснощеково, ул.Ленина 152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 </w:t>
      </w:r>
      <w:r w:rsidRPr="00CE4C82">
        <w:rPr>
          <w:rFonts w:ascii="Times New Roman" w:hAnsi="Times New Roman" w:cs="Times New Roman"/>
          <w:sz w:val="24"/>
          <w:szCs w:val="24"/>
        </w:rPr>
        <w:t>(электронная торговая площадка) –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 - юридическое лицо, из числа юридических лиц, включенных в утвержденный Правительством Российской Федерации перечень юридических лиц для организации продажи государственного имущества в электронной форме, зарегистрированных на территории Российской Федерации, владеющих сайтом в информационно-телекоммуникационной сети «Интернет», официальный сайт в сети «Интернет» </w:t>
      </w:r>
      <w:r w:rsidRPr="00A560F5">
        <w:rPr>
          <w:rFonts w:ascii="Times New Roman" w:hAnsi="Times New Roman" w:cs="Times New Roman"/>
          <w:sz w:val="24"/>
          <w:szCs w:val="24"/>
        </w:rPr>
        <w:t>www.rts-tender.ru</w:t>
      </w:r>
      <w:r w:rsidRPr="00CE4C82">
        <w:rPr>
          <w:rFonts w:ascii="Times New Roman" w:hAnsi="Times New Roman" w:cs="Times New Roman"/>
          <w:sz w:val="24"/>
          <w:szCs w:val="24"/>
        </w:rPr>
        <w:t>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Заявка </w:t>
      </w:r>
      <w:r w:rsidRPr="00CE4C82">
        <w:rPr>
          <w:rFonts w:ascii="Times New Roman" w:hAnsi="Times New Roman" w:cs="Times New Roman"/>
          <w:sz w:val="24"/>
          <w:szCs w:val="24"/>
        </w:rPr>
        <w:t>– комплект документов, представленный претендентом в срок и по форме,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который установлен в Информационном сообщении.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Аукционная комиссия </w:t>
      </w:r>
      <w:r w:rsidRPr="00CE4C82">
        <w:rPr>
          <w:rFonts w:ascii="Times New Roman" w:hAnsi="Times New Roman" w:cs="Times New Roman"/>
          <w:sz w:val="24"/>
          <w:szCs w:val="24"/>
        </w:rPr>
        <w:t>– комиссия по проведению аукциона, формируемая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Продавцом.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Претендент </w:t>
      </w:r>
      <w:r w:rsidRPr="00CE4C82">
        <w:rPr>
          <w:rFonts w:ascii="Times New Roman" w:hAnsi="Times New Roman" w:cs="Times New Roman"/>
          <w:sz w:val="24"/>
          <w:szCs w:val="24"/>
        </w:rPr>
        <w:t>– юридическое лицо, физическое лицо или физическое лицо в качестве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индивидуального предпринимателя, прошедшее процедуру регистрации в соответствии с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Регламентом ЭТП, подавш</w:t>
      </w:r>
      <w:r>
        <w:rPr>
          <w:rFonts w:ascii="Times New Roman" w:hAnsi="Times New Roman" w:cs="Times New Roman"/>
          <w:sz w:val="24"/>
          <w:szCs w:val="24"/>
        </w:rPr>
        <w:t>ее</w:t>
      </w:r>
      <w:r w:rsidRPr="00CE4C82">
        <w:rPr>
          <w:rFonts w:ascii="Times New Roman" w:hAnsi="Times New Roman" w:cs="Times New Roman"/>
          <w:sz w:val="24"/>
          <w:szCs w:val="24"/>
        </w:rPr>
        <w:t xml:space="preserve"> в установленном порядке заявку и документы для участия в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продаже, намеревающееся принять участие в аукционе.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Участник </w:t>
      </w:r>
      <w:r w:rsidRPr="00CE4C82">
        <w:rPr>
          <w:rFonts w:ascii="Times New Roman" w:hAnsi="Times New Roman" w:cs="Times New Roman"/>
          <w:sz w:val="24"/>
          <w:szCs w:val="24"/>
        </w:rPr>
        <w:t>– юридическое лицо, физическое лицо или физическое лицо в качестве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индивидуального предпринимателя, предоставившее Организатору заявку на участие в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продаже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E4C82">
        <w:rPr>
          <w:rFonts w:ascii="Times New Roman" w:hAnsi="Times New Roman" w:cs="Times New Roman"/>
          <w:sz w:val="24"/>
          <w:szCs w:val="24"/>
        </w:rPr>
        <w:t>мущества и допущенное в установленном порядке Продавцом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участия в продаже.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Победитель </w:t>
      </w:r>
      <w:r w:rsidRPr="00CE4C82">
        <w:rPr>
          <w:rFonts w:ascii="Times New Roman" w:hAnsi="Times New Roman" w:cs="Times New Roman"/>
          <w:sz w:val="24"/>
          <w:szCs w:val="24"/>
        </w:rPr>
        <w:t>– участник продажи, предложивший наиболее высокую цену за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CE4C82">
        <w:rPr>
          <w:rFonts w:ascii="Times New Roman" w:hAnsi="Times New Roman" w:cs="Times New Roman"/>
          <w:sz w:val="24"/>
          <w:szCs w:val="24"/>
        </w:rPr>
        <w:t>мущество на аукционе и определенный в установленном законодательств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E4C82">
        <w:rPr>
          <w:rFonts w:ascii="Times New Roman" w:hAnsi="Times New Roman" w:cs="Times New Roman"/>
          <w:sz w:val="24"/>
          <w:szCs w:val="24"/>
        </w:rPr>
        <w:t xml:space="preserve"> Российской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Федерации порядке, для заключения договора купли-продажи с Продавцом по результатам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продажи в электронной форме.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Открытая часть электронной площадки </w:t>
      </w:r>
      <w:r w:rsidRPr="00CE4C82">
        <w:rPr>
          <w:rFonts w:ascii="Times New Roman" w:hAnsi="Times New Roman" w:cs="Times New Roman"/>
          <w:sz w:val="24"/>
          <w:szCs w:val="24"/>
        </w:rPr>
        <w:t>– раздел электронной площадки,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находящийся в открытом доступе, не требующий регистрации на электронной площадке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работы в нём.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Закрытая часть электронной площадки </w:t>
      </w:r>
      <w:r w:rsidRPr="00CE4C82">
        <w:rPr>
          <w:rFonts w:ascii="Times New Roman" w:hAnsi="Times New Roman" w:cs="Times New Roman"/>
          <w:sz w:val="24"/>
          <w:szCs w:val="24"/>
        </w:rPr>
        <w:t>– раздел электронной площадки, доступ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 которому имеют только зарегистрированные на электронной площадке Продавец и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участники, позволяющий пользователям получить доступ к информации и выполнять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определенные действия.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Электронная подпись </w:t>
      </w:r>
      <w:r w:rsidRPr="00CE4C82">
        <w:rPr>
          <w:rFonts w:ascii="Times New Roman" w:hAnsi="Times New Roman" w:cs="Times New Roman"/>
          <w:sz w:val="24"/>
          <w:szCs w:val="24"/>
        </w:rPr>
        <w:t>– информация в электронной форме, которая присоединена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 другой информации в электронной форме (подписываемой информации) или иным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образом связана с такой информацией и которая используется для определения лица,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подписывающего информацию; реквизит электронного документа, предназначенный для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защиты данного электронного документа от подделки, полученный в результате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криптографического преобразования информации с использованием закрытого ключа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подписи и позволяющий идентифицировать владельца сертификата ключа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подписи, а также установить отсутствие искажения информации в электронном документе.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документ </w:t>
      </w:r>
      <w:r w:rsidRPr="00CE4C82">
        <w:rPr>
          <w:rFonts w:ascii="Times New Roman" w:hAnsi="Times New Roman" w:cs="Times New Roman"/>
          <w:sz w:val="24"/>
          <w:szCs w:val="24"/>
        </w:rPr>
        <w:t>– документированная информация, представленная в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форме, то есть в виде, пригодном для восприятия человеком с использованием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образ документа </w:t>
      </w:r>
      <w:r w:rsidRPr="00CE4C82">
        <w:rPr>
          <w:rFonts w:ascii="Times New Roman" w:hAnsi="Times New Roman" w:cs="Times New Roman"/>
          <w:sz w:val="24"/>
          <w:szCs w:val="24"/>
        </w:rPr>
        <w:t>– электронная копия документа, выполненная на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бумажном носителе, заверенная электронной подписью лица, имеющего право действовать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 имени лица, направившего такую копию документа.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Электронное сообщение (электронное уведомление) </w:t>
      </w:r>
      <w:r w:rsidRPr="00CE4C82">
        <w:rPr>
          <w:rFonts w:ascii="Times New Roman" w:hAnsi="Times New Roman" w:cs="Times New Roman"/>
          <w:sz w:val="24"/>
          <w:szCs w:val="24"/>
        </w:rPr>
        <w:t>– информация,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направляемая пользователями электронной площадки друг другу в процессе работы на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площадке.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Электронный журнал </w:t>
      </w:r>
      <w:r w:rsidRPr="00CE4C82">
        <w:rPr>
          <w:rFonts w:ascii="Times New Roman" w:hAnsi="Times New Roman" w:cs="Times New Roman"/>
          <w:sz w:val="24"/>
          <w:szCs w:val="24"/>
        </w:rPr>
        <w:t>– электронный документ, в котором Организатором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посредством программных и технических средств электронной площадки фиксируется ход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проведения процедуры электронного аукциона.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Личный кабинет </w:t>
      </w:r>
      <w:r w:rsidRPr="00CE4C82">
        <w:rPr>
          <w:rFonts w:ascii="Times New Roman" w:hAnsi="Times New Roman" w:cs="Times New Roman"/>
          <w:sz w:val="24"/>
          <w:szCs w:val="24"/>
        </w:rPr>
        <w:t>- персональный рабочий раздел на электронной площадке,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доступ к которому может иметь только зарегистрированное на электронной площадке лицо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путем ввода через интерфейс сайта идентифицирующих данных (имени пользователя и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пароля).</w:t>
      </w:r>
    </w:p>
    <w:p w:rsidR="008B2F92" w:rsidRPr="00CE4C82" w:rsidRDefault="008B2F92" w:rsidP="008B2F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Официальные сайты по продаже имущества </w:t>
      </w:r>
      <w:r w:rsidRPr="00CE4C82">
        <w:rPr>
          <w:rFonts w:ascii="Times New Roman" w:hAnsi="Times New Roman" w:cs="Times New Roman"/>
          <w:sz w:val="24"/>
          <w:szCs w:val="24"/>
        </w:rPr>
        <w:t>- официальный сайт Российской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Федерации для размещения информации о проведении торгов в сети «Интернет»www.torgi.gov.ru, сайт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Организатора в сети «Интернет» (электронной площадки), официальный сайт Продавца в</w:t>
      </w:r>
      <w:r w:rsidR="00C05A5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сети «Интернет».</w:t>
      </w:r>
    </w:p>
    <w:p w:rsidR="00534E9A" w:rsidRPr="00CE4C82" w:rsidRDefault="00534E9A" w:rsidP="00EA2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2. Правовое регулирование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Аукцион проводится в соответствии с: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Гражданским кодексом Российской Федерации;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- Федеральным законом от 21 декабря 2001 г. № 178-ФЗ «О приватизации</w:t>
      </w:r>
      <w:r w:rsidR="0010769E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государственного и муниципального имущества»;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постановлением Правительства Российской Федерации от 27 августа 2012 г. № 860«Об организации и проведении продажи государственного или муниципального</w:t>
      </w:r>
      <w:r w:rsidR="0010769E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электронной форме»;</w:t>
      </w:r>
    </w:p>
    <w:p w:rsidR="0010769E" w:rsidRDefault="0010769E" w:rsidP="00603A2A">
      <w:pPr>
        <w:autoSpaceDE w:val="0"/>
        <w:autoSpaceDN w:val="0"/>
        <w:adjustRightInd w:val="0"/>
        <w:spacing w:after="0" w:line="240" w:lineRule="auto"/>
        <w:jc w:val="both"/>
        <w:rPr>
          <w:rStyle w:val="grame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grame"/>
          <w:rFonts w:ascii="Times New Roman" w:hAnsi="Times New Roman" w:cs="Times New Roman"/>
          <w:color w:val="000000"/>
          <w:sz w:val="24"/>
          <w:szCs w:val="24"/>
        </w:rPr>
        <w:t>- Решение</w:t>
      </w:r>
      <w:r w:rsidRPr="0010769E">
        <w:rPr>
          <w:rStyle w:val="grame"/>
          <w:rFonts w:ascii="Times New Roman" w:hAnsi="Times New Roman" w:cs="Times New Roman"/>
          <w:color w:val="000000"/>
          <w:sz w:val="24"/>
          <w:szCs w:val="24"/>
        </w:rPr>
        <w:t xml:space="preserve"> Краснощековского районного совета депутатов от 21.02.2014г. №1-РС «Об утверждении Положения о приватизации муниципального имущества</w:t>
      </w:r>
      <w:r>
        <w:rPr>
          <w:rStyle w:val="grame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603A2A" w:rsidRPr="00CE4C82" w:rsidRDefault="0010769E" w:rsidP="00107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69E">
        <w:rPr>
          <w:rFonts w:ascii="Times New Roman" w:hAnsi="Times New Roman" w:cs="Times New Roman"/>
          <w:sz w:val="24"/>
          <w:szCs w:val="24"/>
        </w:rPr>
        <w:t>Прогнозным планом приватизации муниципального имущества Краснощёковского района на 2018-2020 г.г.,</w:t>
      </w:r>
      <w:r>
        <w:rPr>
          <w:rFonts w:ascii="Times New Roman" w:hAnsi="Times New Roman" w:cs="Times New Roman"/>
          <w:sz w:val="24"/>
          <w:szCs w:val="24"/>
        </w:rPr>
        <w:t>(Решение Краснощековского районного совета депутатов № 31 от 22.11.2019г. «</w:t>
      </w:r>
      <w:r w:rsidRPr="0010769E">
        <w:rPr>
          <w:rFonts w:ascii="Times New Roman" w:hAnsi="Times New Roman" w:cs="Times New Roman"/>
          <w:sz w:val="24"/>
          <w:szCs w:val="24"/>
        </w:rPr>
        <w:t>О внесении изменений в Прогнозный план приватизации муниципального имущества Краснощёковского района на 2018-2020 г.г., утвержденный  Решением Краснощёковского районного Совета депутатов от 22.12.2017 г. № 36»</w:t>
      </w:r>
      <w:r w:rsidRPr="00CE4C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3E3" w:rsidRPr="00436907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иными нормативными правовыми актами Российской Федерации</w:t>
      </w:r>
      <w:r w:rsidR="00603A2A" w:rsidRPr="00CE4C82">
        <w:rPr>
          <w:rFonts w:ascii="Times New Roman" w:hAnsi="Times New Roman" w:cs="Times New Roman"/>
          <w:sz w:val="24"/>
          <w:szCs w:val="24"/>
        </w:rPr>
        <w:t xml:space="preserve"> и Алтайского края</w:t>
      </w:r>
      <w:r w:rsidRPr="00CE4C82">
        <w:rPr>
          <w:rFonts w:ascii="Times New Roman" w:hAnsi="Times New Roman" w:cs="Times New Roman"/>
          <w:sz w:val="24"/>
          <w:szCs w:val="24"/>
        </w:rPr>
        <w:t>.</w:t>
      </w:r>
    </w:p>
    <w:p w:rsidR="00534E9A" w:rsidRPr="00CE4C82" w:rsidRDefault="00534E9A" w:rsidP="00EA2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 Сведения об аукционе</w:t>
      </w:r>
    </w:p>
    <w:p w:rsidR="00534E9A" w:rsidRPr="00CE4C82" w:rsidRDefault="00534E9A" w:rsidP="00603A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3.1. Основание проведения торгов – </w:t>
      </w:r>
      <w:r w:rsidR="0010769E">
        <w:rPr>
          <w:rFonts w:ascii="Times New Roman" w:hAnsi="Times New Roman" w:cs="Times New Roman"/>
          <w:sz w:val="24"/>
          <w:szCs w:val="24"/>
        </w:rPr>
        <w:t>постановление Администрации Краснощековского района Алтайского края №</w:t>
      </w:r>
      <w:r w:rsidR="002C5AA2">
        <w:rPr>
          <w:rFonts w:ascii="Times New Roman" w:hAnsi="Times New Roman" w:cs="Times New Roman"/>
          <w:sz w:val="24"/>
          <w:szCs w:val="24"/>
        </w:rPr>
        <w:t>150</w:t>
      </w:r>
      <w:r w:rsidR="0010769E">
        <w:rPr>
          <w:rFonts w:ascii="Times New Roman" w:hAnsi="Times New Roman" w:cs="Times New Roman"/>
          <w:sz w:val="24"/>
          <w:szCs w:val="24"/>
        </w:rPr>
        <w:t xml:space="preserve">  от 06.05.2020г.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3.2. Собственник выставляемого на торги имущества </w:t>
      </w:r>
      <w:r w:rsidR="00603A2A" w:rsidRPr="00CE4C8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3C798C">
        <w:rPr>
          <w:rFonts w:ascii="Times New Roman" w:hAnsi="Times New Roman" w:cs="Times New Roman"/>
          <w:sz w:val="24"/>
          <w:szCs w:val="24"/>
        </w:rPr>
        <w:t xml:space="preserve"> муниципальное образование Краснощековский район Алтайского края</w:t>
      </w:r>
    </w:p>
    <w:p w:rsidR="00534E9A" w:rsidRPr="00085B4F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5B4F">
        <w:rPr>
          <w:rFonts w:ascii="Times New Roman" w:hAnsi="Times New Roman" w:cs="Times New Roman"/>
          <w:b/>
          <w:bCs/>
          <w:sz w:val="24"/>
          <w:szCs w:val="24"/>
        </w:rPr>
        <w:t>3.3. Организатор:</w:t>
      </w:r>
    </w:p>
    <w:p w:rsidR="00534E9A" w:rsidRPr="00085B4F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 xml:space="preserve">Наименование – </w:t>
      </w:r>
      <w:r w:rsidR="00085B4F" w:rsidRPr="00085B4F">
        <w:rPr>
          <w:rFonts w:ascii="Times New Roman" w:hAnsi="Times New Roman" w:cs="Times New Roman"/>
          <w:sz w:val="24"/>
          <w:szCs w:val="24"/>
        </w:rPr>
        <w:t>ОО</w:t>
      </w:r>
      <w:r w:rsidRPr="00085B4F">
        <w:rPr>
          <w:rFonts w:ascii="Times New Roman" w:hAnsi="Times New Roman" w:cs="Times New Roman"/>
          <w:sz w:val="24"/>
          <w:szCs w:val="24"/>
        </w:rPr>
        <w:t>О «Р</w:t>
      </w:r>
      <w:r w:rsidR="00085B4F" w:rsidRPr="00085B4F">
        <w:rPr>
          <w:rFonts w:ascii="Times New Roman" w:hAnsi="Times New Roman" w:cs="Times New Roman"/>
          <w:sz w:val="24"/>
          <w:szCs w:val="24"/>
        </w:rPr>
        <w:t>ТС-тендер</w:t>
      </w:r>
      <w:r w:rsidRPr="00085B4F">
        <w:rPr>
          <w:rFonts w:ascii="Times New Roman" w:hAnsi="Times New Roman" w:cs="Times New Roman"/>
          <w:sz w:val="24"/>
          <w:szCs w:val="24"/>
        </w:rPr>
        <w:t>».</w:t>
      </w:r>
    </w:p>
    <w:p w:rsidR="00534E9A" w:rsidRPr="00085B4F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085B4F" w:rsidRPr="00085B4F">
        <w:rPr>
          <w:rFonts w:ascii="Times New Roman" w:hAnsi="Times New Roman" w:cs="Times New Roman"/>
          <w:sz w:val="24"/>
          <w:szCs w:val="24"/>
        </w:rPr>
        <w:t>–</w:t>
      </w:r>
      <w:r w:rsidR="002468A9">
        <w:rPr>
          <w:rFonts w:ascii="Times New Roman" w:hAnsi="Times New Roman" w:cs="Times New Roman"/>
          <w:sz w:val="24"/>
          <w:szCs w:val="24"/>
        </w:rPr>
        <w:t xml:space="preserve"> </w:t>
      </w:r>
      <w:r w:rsidR="00085B4F" w:rsidRPr="00085B4F">
        <w:rPr>
          <w:rFonts w:ascii="Times New Roman" w:hAnsi="Times New Roman" w:cs="Times New Roman"/>
          <w:sz w:val="24"/>
          <w:szCs w:val="24"/>
        </w:rPr>
        <w:t>г. Москва, наб. Тараса Шевченко, 23А</w:t>
      </w:r>
      <w:r w:rsidRPr="00085B4F">
        <w:rPr>
          <w:rFonts w:ascii="Times New Roman" w:hAnsi="Times New Roman" w:cs="Times New Roman"/>
          <w:sz w:val="24"/>
          <w:szCs w:val="24"/>
        </w:rPr>
        <w:t>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B4F">
        <w:rPr>
          <w:rFonts w:ascii="Times New Roman" w:hAnsi="Times New Roman" w:cs="Times New Roman"/>
          <w:sz w:val="24"/>
          <w:szCs w:val="24"/>
        </w:rPr>
        <w:t>Сайт - http://</w:t>
      </w:r>
      <w:r w:rsidR="00A560F5" w:rsidRPr="00A560F5">
        <w:rPr>
          <w:rFonts w:ascii="Times New Roman" w:hAnsi="Times New Roman" w:cs="Times New Roman"/>
          <w:sz w:val="24"/>
          <w:szCs w:val="24"/>
        </w:rPr>
        <w:t>www.rts-tender.ru</w:t>
      </w:r>
      <w:r w:rsidRPr="00085B4F">
        <w:rPr>
          <w:rFonts w:ascii="Times New Roman" w:hAnsi="Times New Roman" w:cs="Times New Roman"/>
          <w:sz w:val="24"/>
          <w:szCs w:val="24"/>
        </w:rPr>
        <w:t>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3.4. Продавец: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3E2A53" w:rsidRPr="00CE4C82">
        <w:rPr>
          <w:rFonts w:ascii="Times New Roman" w:hAnsi="Times New Roman" w:cs="Times New Roman"/>
          <w:sz w:val="24"/>
          <w:szCs w:val="24"/>
        </w:rPr>
        <w:t>–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="003C798C">
        <w:rPr>
          <w:rFonts w:ascii="Times New Roman" w:hAnsi="Times New Roman" w:cs="Times New Roman"/>
          <w:sz w:val="24"/>
          <w:szCs w:val="24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3C798C">
        <w:rPr>
          <w:rFonts w:ascii="Times New Roman" w:hAnsi="Times New Roman" w:cs="Times New Roman"/>
          <w:sz w:val="24"/>
          <w:szCs w:val="24"/>
        </w:rPr>
        <w:t>658340</w:t>
      </w:r>
      <w:r w:rsidRPr="00CE4C82">
        <w:rPr>
          <w:rFonts w:ascii="Times New Roman" w:hAnsi="Times New Roman" w:cs="Times New Roman"/>
          <w:sz w:val="24"/>
          <w:szCs w:val="24"/>
        </w:rPr>
        <w:t xml:space="preserve">, </w:t>
      </w:r>
      <w:r w:rsidR="003C798C">
        <w:rPr>
          <w:rFonts w:ascii="Times New Roman" w:hAnsi="Times New Roman" w:cs="Times New Roman"/>
          <w:sz w:val="24"/>
          <w:szCs w:val="24"/>
        </w:rPr>
        <w:t>Краснощековский р-н, с. Краснощеково, ул. Ленина 152</w:t>
      </w:r>
    </w:p>
    <w:p w:rsidR="00534E9A" w:rsidRPr="00CE4C82" w:rsidRDefault="003E2A53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 w:cs="Times New Roman"/>
          <w:sz w:val="24"/>
          <w:szCs w:val="24"/>
        </w:rPr>
        <w:t xml:space="preserve">– </w:t>
      </w:r>
      <w:hyperlink r:id="rId8" w:history="1">
        <w:r w:rsidR="003C798C" w:rsidRPr="003C798C">
          <w:rPr>
            <w:rStyle w:val="a9"/>
            <w:rFonts w:ascii="Times New Roman" w:hAnsi="Times New Roman" w:cs="Times New Roman"/>
            <w:sz w:val="24"/>
            <w:szCs w:val="24"/>
          </w:rPr>
          <w:t>https://krasadm.ru</w:t>
        </w:r>
      </w:hyperlink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Телефон – 8 (</w:t>
      </w:r>
      <w:r w:rsidR="003C798C">
        <w:rPr>
          <w:rFonts w:ascii="Times New Roman" w:hAnsi="Times New Roman" w:cs="Times New Roman"/>
          <w:sz w:val="24"/>
          <w:szCs w:val="24"/>
        </w:rPr>
        <w:t>38575)22-4-01</w:t>
      </w:r>
      <w:r w:rsidRPr="00CE4C82">
        <w:rPr>
          <w:rFonts w:ascii="Times New Roman" w:hAnsi="Times New Roman" w:cs="Times New Roman"/>
          <w:sz w:val="24"/>
          <w:szCs w:val="24"/>
        </w:rPr>
        <w:t>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3.5. Форма аукциона (способ приватизации) – </w:t>
      </w:r>
      <w:r w:rsidRPr="00CE4C82">
        <w:rPr>
          <w:rFonts w:ascii="Times New Roman" w:hAnsi="Times New Roman" w:cs="Times New Roman"/>
          <w:sz w:val="24"/>
          <w:szCs w:val="24"/>
        </w:rPr>
        <w:t>аукцион в электронной форме,</w:t>
      </w:r>
      <w:r w:rsidR="003C798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открытый по составу участников.</w:t>
      </w:r>
    </w:p>
    <w:p w:rsidR="00534E9A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3.6. Сведения об Имуществе (лоте), выставляемом на аукционе в электронной</w:t>
      </w:r>
      <w:r w:rsidR="003C79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форме:</w:t>
      </w:r>
    </w:p>
    <w:p w:rsidR="00A00C71" w:rsidRPr="00980126" w:rsidRDefault="00A00C7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Лот № 1:</w:t>
      </w:r>
    </w:p>
    <w:p w:rsidR="003C798C" w:rsidRPr="003C798C" w:rsidRDefault="003C798C" w:rsidP="003C798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98C">
        <w:rPr>
          <w:rFonts w:ascii="Times New Roman" w:hAnsi="Times New Roman" w:cs="Times New Roman"/>
          <w:sz w:val="24"/>
          <w:szCs w:val="24"/>
        </w:rPr>
        <w:t xml:space="preserve">Транспортное средство ГАЗ 3102, седан, год выпуска 2004, </w:t>
      </w:r>
      <w:r w:rsidRPr="003C798C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Pr="003C798C">
        <w:rPr>
          <w:rFonts w:ascii="Times New Roman" w:hAnsi="Times New Roman" w:cs="Times New Roman"/>
          <w:sz w:val="24"/>
          <w:szCs w:val="24"/>
        </w:rPr>
        <w:t xml:space="preserve"> ХТН31020041210239, № двигателя 40620</w:t>
      </w:r>
      <w:r w:rsidRPr="003C798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C798C">
        <w:rPr>
          <w:rFonts w:ascii="Times New Roman" w:hAnsi="Times New Roman" w:cs="Times New Roman"/>
          <w:sz w:val="24"/>
          <w:szCs w:val="24"/>
        </w:rPr>
        <w:t>-43023109, шасси отсутствует, № кузова 31020040138059, ПТС 22 ОН 797928, регистрационный знак Е224ХМ22, цвет  кузова – буран</w:t>
      </w:r>
    </w:p>
    <w:p w:rsidR="003C798C" w:rsidRPr="00A25DC7" w:rsidRDefault="003C798C" w:rsidP="003C798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Местонахождение: </w:t>
      </w:r>
      <w:r w:rsidRPr="005E5EDE">
        <w:rPr>
          <w:rFonts w:ascii="Times New Roman" w:hAnsi="Times New Roman" w:cs="Times New Roman"/>
          <w:sz w:val="24"/>
          <w:szCs w:val="24"/>
        </w:rPr>
        <w:t>Алтайский край, Краснощёковский район,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E">
        <w:rPr>
          <w:rFonts w:ascii="Times New Roman" w:hAnsi="Times New Roman" w:cs="Times New Roman"/>
          <w:sz w:val="24"/>
          <w:szCs w:val="24"/>
        </w:rPr>
        <w:t>Краснощёково,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EDE">
        <w:rPr>
          <w:rFonts w:ascii="Times New Roman" w:hAnsi="Times New Roman" w:cs="Times New Roman"/>
          <w:sz w:val="24"/>
          <w:szCs w:val="24"/>
        </w:rPr>
        <w:t>Ленина 152</w:t>
      </w:r>
    </w:p>
    <w:p w:rsidR="00534E9A" w:rsidRPr="00980126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цена (лота) </w:t>
      </w:r>
      <w:r w:rsidR="00305EFA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E37F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>17 765</w:t>
      </w:r>
      <w:r w:rsidR="003F4A03" w:rsidRPr="00980126">
        <w:rPr>
          <w:rFonts w:ascii="Times New Roman" w:hAnsi="Times New Roman" w:cs="Times New Roman"/>
          <w:sz w:val="24"/>
          <w:szCs w:val="24"/>
        </w:rPr>
        <w:t xml:space="preserve">  (</w:t>
      </w:r>
      <w:r w:rsidR="00E37F4B">
        <w:rPr>
          <w:rFonts w:ascii="Times New Roman" w:hAnsi="Times New Roman" w:cs="Times New Roman"/>
          <w:sz w:val="24"/>
          <w:szCs w:val="24"/>
        </w:rPr>
        <w:t xml:space="preserve">семнадцать тысяч семьсот шестьдесят пять) рублей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>00</w:t>
      </w:r>
      <w:r w:rsidR="00E37F4B">
        <w:rPr>
          <w:rFonts w:ascii="Times New Roman" w:hAnsi="Times New Roman" w:cs="Times New Roman"/>
          <w:sz w:val="24"/>
          <w:szCs w:val="24"/>
        </w:rPr>
        <w:t xml:space="preserve"> копеек без учета НДС</w:t>
      </w:r>
      <w:r w:rsidR="006A109D">
        <w:rPr>
          <w:rFonts w:ascii="Times New Roman" w:hAnsi="Times New Roman" w:cs="Times New Roman"/>
          <w:sz w:val="24"/>
          <w:szCs w:val="24"/>
        </w:rPr>
        <w:t xml:space="preserve"> в соответствии с отчетом об оценке рыночной стоимости №А-2020-09 от 24.04.2020г.</w:t>
      </w:r>
    </w:p>
    <w:p w:rsidR="00534E9A" w:rsidRPr="00980126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Шаг аукциона (величина повышения цены</w:t>
      </w:r>
      <w:r w:rsidR="00E37F4B">
        <w:rPr>
          <w:rFonts w:ascii="Times New Roman" w:hAnsi="Times New Roman" w:cs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) –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>888</w:t>
      </w:r>
      <w:r w:rsidR="00E37F4B">
        <w:rPr>
          <w:rFonts w:ascii="Times New Roman" w:hAnsi="Times New Roman" w:cs="Times New Roman"/>
          <w:sz w:val="24"/>
          <w:szCs w:val="24"/>
        </w:rPr>
        <w:t xml:space="preserve">(восемьсот восемьдесят восемь) рублей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>25</w:t>
      </w:r>
      <w:r w:rsidR="00E37F4B">
        <w:rPr>
          <w:rFonts w:ascii="Times New Roman" w:hAnsi="Times New Roman" w:cs="Times New Roman"/>
          <w:sz w:val="24"/>
          <w:szCs w:val="24"/>
        </w:rPr>
        <w:t xml:space="preserve"> копеек</w:t>
      </w:r>
    </w:p>
    <w:p w:rsidR="00534E9A" w:rsidRPr="00980126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Размер задатк</w:t>
      </w:r>
      <w:r w:rsidR="00E37F4B">
        <w:rPr>
          <w:rFonts w:ascii="Times New Roman" w:hAnsi="Times New Roman" w:cs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E37F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>3 553</w:t>
      </w:r>
      <w:r w:rsidR="00E37F4B">
        <w:rPr>
          <w:rFonts w:ascii="Times New Roman" w:hAnsi="Times New Roman" w:cs="Times New Roman"/>
          <w:sz w:val="24"/>
          <w:szCs w:val="24"/>
        </w:rPr>
        <w:t xml:space="preserve">(три тысячи пятьсот пятьдесят три) рубля </w:t>
      </w:r>
      <w:r w:rsidR="00E37F4B" w:rsidRPr="006A109D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E37F4B">
        <w:rPr>
          <w:rFonts w:ascii="Times New Roman" w:hAnsi="Times New Roman" w:cs="Times New Roman"/>
          <w:sz w:val="24"/>
          <w:szCs w:val="24"/>
        </w:rPr>
        <w:t>копеек.</w:t>
      </w:r>
    </w:p>
    <w:p w:rsidR="00534E9A" w:rsidRPr="00980126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Срок внесения задатка – </w:t>
      </w:r>
      <w:r w:rsidR="006A109D">
        <w:rPr>
          <w:rFonts w:ascii="Times New Roman" w:hAnsi="Times New Roman" w:cs="Times New Roman"/>
          <w:sz w:val="24"/>
          <w:szCs w:val="24"/>
        </w:rPr>
        <w:t>с 08.05.2020г. по 08.06.2020г.</w:t>
      </w:r>
    </w:p>
    <w:p w:rsid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0126">
        <w:rPr>
          <w:rFonts w:ascii="Times New Roman" w:hAnsi="Times New Roman" w:cs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 w:rsidR="006A10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 w:cs="Times New Roman"/>
          <w:b/>
          <w:bCs/>
          <w:sz w:val="24"/>
          <w:szCs w:val="24"/>
        </w:rPr>
        <w:t xml:space="preserve">года, предшествующего его продаже – </w:t>
      </w:r>
      <w:r w:rsidR="00085B4F">
        <w:rPr>
          <w:rFonts w:ascii="Times New Roman" w:hAnsi="Times New Roman" w:cs="Times New Roman"/>
          <w:bCs/>
          <w:sz w:val="24"/>
          <w:szCs w:val="24"/>
        </w:rPr>
        <w:t>не выставлялось.</w:t>
      </w:r>
    </w:p>
    <w:p w:rsidR="00534E9A" w:rsidRPr="006A109D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B7CA3">
        <w:rPr>
          <w:rFonts w:ascii="Times New Roman" w:hAnsi="Times New Roman" w:cs="Times New Roman"/>
          <w:b/>
          <w:bCs/>
          <w:sz w:val="24"/>
          <w:szCs w:val="24"/>
        </w:rPr>
        <w:t>4. Место, сроки подачи (приема) заявок, определения участников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 и проведения</w:t>
      </w:r>
      <w:r w:rsidR="006A10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  <w:r w:rsidR="001F36B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34E9A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0F5">
        <w:rPr>
          <w:rFonts w:ascii="Times New Roman" w:hAnsi="Times New Roman" w:cs="Times New Roman"/>
          <w:sz w:val="24"/>
          <w:szCs w:val="24"/>
        </w:rPr>
        <w:t>4.1. Место подачи (приема) Заявок и подведения итогов аукциона: электронная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="002E1D8B" w:rsidRPr="00A560F5">
        <w:rPr>
          <w:rFonts w:ascii="Times New Roman" w:hAnsi="Times New Roman" w:cs="Times New Roman"/>
          <w:sz w:val="24"/>
          <w:szCs w:val="24"/>
        </w:rPr>
        <w:t xml:space="preserve">торговая площадка </w:t>
      </w:r>
      <w:r w:rsidR="00A560F5" w:rsidRPr="00A560F5">
        <w:rPr>
          <w:rFonts w:ascii="Times New Roman" w:hAnsi="Times New Roman" w:cs="Times New Roman"/>
          <w:sz w:val="24"/>
          <w:szCs w:val="24"/>
        </w:rPr>
        <w:t>ОО</w:t>
      </w:r>
      <w:r w:rsidR="002E1D8B" w:rsidRPr="00A560F5">
        <w:rPr>
          <w:rFonts w:ascii="Times New Roman" w:hAnsi="Times New Roman" w:cs="Times New Roman"/>
          <w:sz w:val="24"/>
          <w:szCs w:val="24"/>
        </w:rPr>
        <w:t>О «</w:t>
      </w:r>
      <w:r w:rsidR="00A560F5" w:rsidRPr="00A560F5">
        <w:rPr>
          <w:rFonts w:ascii="Times New Roman" w:hAnsi="Times New Roman" w:cs="Times New Roman"/>
          <w:sz w:val="24"/>
          <w:szCs w:val="24"/>
        </w:rPr>
        <w:t>РТС-тендер</w:t>
      </w:r>
      <w:r w:rsidR="002E1D8B" w:rsidRPr="00A560F5">
        <w:rPr>
          <w:rFonts w:ascii="Times New Roman" w:hAnsi="Times New Roman" w:cs="Times New Roman"/>
          <w:sz w:val="24"/>
          <w:szCs w:val="24"/>
        </w:rPr>
        <w:t xml:space="preserve">», сайт - </w:t>
      </w:r>
      <w:r w:rsidR="002E1D8B" w:rsidRPr="006A109D">
        <w:rPr>
          <w:rFonts w:ascii="Times New Roman" w:hAnsi="Times New Roman" w:cs="Times New Roman"/>
          <w:b/>
          <w:sz w:val="24"/>
          <w:szCs w:val="24"/>
        </w:rPr>
        <w:t>http://</w:t>
      </w:r>
      <w:r w:rsidR="00A560F5" w:rsidRPr="006A109D">
        <w:rPr>
          <w:rFonts w:ascii="Times New Roman" w:hAnsi="Times New Roman" w:cs="Times New Roman"/>
          <w:b/>
          <w:sz w:val="24"/>
          <w:szCs w:val="24"/>
        </w:rPr>
        <w:t>www.rts-tender.ru</w:t>
      </w:r>
      <w:r w:rsidR="002E1D8B" w:rsidRPr="006A109D">
        <w:rPr>
          <w:rFonts w:ascii="Times New Roman" w:hAnsi="Times New Roman" w:cs="Times New Roman"/>
          <w:b/>
          <w:sz w:val="24"/>
          <w:szCs w:val="24"/>
        </w:rPr>
        <w:t>.</w:t>
      </w:r>
    </w:p>
    <w:p w:rsidR="00534E9A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lastRenderedPageBreak/>
        <w:t xml:space="preserve">4.2. Дата и время начала подачи (приема): </w:t>
      </w:r>
      <w:r w:rsidR="006A109D" w:rsidRPr="006A109D">
        <w:rPr>
          <w:rFonts w:ascii="Times New Roman" w:hAnsi="Times New Roman" w:cs="Times New Roman"/>
          <w:b/>
          <w:sz w:val="24"/>
          <w:szCs w:val="24"/>
        </w:rPr>
        <w:t>08 мая 2020г. в 10:00</w:t>
      </w:r>
    </w:p>
    <w:p w:rsidR="00534E9A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>Подача Заявок осуществляется круглосуточно.</w:t>
      </w:r>
    </w:p>
    <w:p w:rsidR="00534E9A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4.3. Дата и время окончания подачи (приема): </w:t>
      </w:r>
      <w:r w:rsidR="006A109D" w:rsidRPr="006A109D">
        <w:rPr>
          <w:rFonts w:ascii="Times New Roman" w:hAnsi="Times New Roman" w:cs="Times New Roman"/>
          <w:b/>
          <w:sz w:val="24"/>
          <w:szCs w:val="24"/>
        </w:rPr>
        <w:t>08 июня 2020г.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17:00</w:t>
      </w:r>
      <w:r w:rsidRPr="006A109D">
        <w:rPr>
          <w:rFonts w:ascii="Times New Roman" w:hAnsi="Times New Roman" w:cs="Times New Roman"/>
          <w:sz w:val="24"/>
          <w:szCs w:val="24"/>
        </w:rPr>
        <w:t>.</w:t>
      </w:r>
    </w:p>
    <w:p w:rsidR="00534E9A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4.4. Дата и время определения Участников: </w:t>
      </w:r>
      <w:r w:rsidR="006A109D" w:rsidRPr="006A109D">
        <w:rPr>
          <w:rFonts w:ascii="Times New Roman" w:hAnsi="Times New Roman" w:cs="Times New Roman"/>
          <w:b/>
          <w:sz w:val="24"/>
          <w:szCs w:val="24"/>
        </w:rPr>
        <w:t xml:space="preserve">15 июня </w:t>
      </w:r>
      <w:r w:rsidR="00A1484A" w:rsidRPr="006A109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A109D" w:rsidRPr="006A109D">
        <w:rPr>
          <w:rFonts w:ascii="Times New Roman" w:hAnsi="Times New Roman" w:cs="Times New Roman"/>
          <w:b/>
          <w:sz w:val="24"/>
          <w:szCs w:val="24"/>
        </w:rPr>
        <w:t>20</w:t>
      </w:r>
      <w:r w:rsidR="00A1484A" w:rsidRPr="006A109D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A1484A" w:rsidRPr="006A109D">
        <w:rPr>
          <w:rFonts w:ascii="Times New Roman" w:hAnsi="Times New Roman" w:cs="Times New Roman"/>
          <w:b/>
          <w:sz w:val="24"/>
          <w:szCs w:val="24"/>
        </w:rPr>
        <w:t>0</w:t>
      </w:r>
      <w:r w:rsidRPr="006A109D">
        <w:rPr>
          <w:rFonts w:ascii="Times New Roman" w:hAnsi="Times New Roman" w:cs="Times New Roman"/>
          <w:b/>
          <w:sz w:val="24"/>
          <w:szCs w:val="24"/>
        </w:rPr>
        <w:t>:00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09D">
        <w:rPr>
          <w:rFonts w:ascii="Times New Roman" w:hAnsi="Times New Roman" w:cs="Times New Roman"/>
          <w:sz w:val="24"/>
          <w:szCs w:val="24"/>
        </w:rPr>
        <w:t xml:space="preserve">4.5. Дата, время и срок проведения аукциона: </w:t>
      </w:r>
      <w:r w:rsidR="00DD766C">
        <w:rPr>
          <w:rFonts w:ascii="Times New Roman" w:hAnsi="Times New Roman" w:cs="Times New Roman"/>
          <w:b/>
          <w:sz w:val="24"/>
          <w:szCs w:val="24"/>
        </w:rPr>
        <w:t>1</w:t>
      </w:r>
      <w:r w:rsidR="006A109D" w:rsidRPr="006A109D">
        <w:rPr>
          <w:rFonts w:ascii="Times New Roman" w:hAnsi="Times New Roman" w:cs="Times New Roman"/>
          <w:b/>
          <w:sz w:val="24"/>
          <w:szCs w:val="24"/>
        </w:rPr>
        <w:t>6 июня 2020г.</w:t>
      </w:r>
      <w:r w:rsidRPr="006A109D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A1484A" w:rsidRPr="006A109D">
        <w:rPr>
          <w:rFonts w:ascii="Times New Roman" w:hAnsi="Times New Roman" w:cs="Times New Roman"/>
          <w:b/>
          <w:sz w:val="24"/>
          <w:szCs w:val="24"/>
        </w:rPr>
        <w:t>0</w:t>
      </w:r>
      <w:r w:rsidRPr="006A109D">
        <w:rPr>
          <w:rFonts w:ascii="Times New Roman" w:hAnsi="Times New Roman" w:cs="Times New Roman"/>
          <w:b/>
          <w:sz w:val="24"/>
          <w:szCs w:val="24"/>
        </w:rPr>
        <w:t>:00</w:t>
      </w:r>
      <w:r w:rsidRPr="006A109D">
        <w:rPr>
          <w:rFonts w:ascii="Times New Roman" w:hAnsi="Times New Roman" w:cs="Times New Roman"/>
          <w:sz w:val="24"/>
          <w:szCs w:val="24"/>
        </w:rPr>
        <w:t xml:space="preserve"> и до последнего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6A109D">
        <w:rPr>
          <w:rFonts w:ascii="Times New Roman" w:hAnsi="Times New Roman" w:cs="Times New Roman"/>
          <w:sz w:val="24"/>
          <w:szCs w:val="24"/>
        </w:rPr>
        <w:t>предложения Участников.</w:t>
      </w:r>
    </w:p>
    <w:p w:rsidR="005B3939" w:rsidRPr="006A109D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 w:cs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 w:cs="Times New Roman"/>
          <w:sz w:val="24"/>
          <w:szCs w:val="24"/>
        </w:rPr>
        <w:t>, при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 w:cs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 w:cs="Times New Roman"/>
          <w:sz w:val="24"/>
          <w:szCs w:val="24"/>
        </w:rPr>
        <w:t>).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5. Срок и порядок регистрации на электронной площадке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5.1. Для обеспечения доступа к участию в электронном аукционе Претендентам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необходимо пройти процедуру регистрации в соответствии с Регламентом электронной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площадки Организатора.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5.2. Дата и время регистрации на электронной площадке претендентов на участие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 аукционе осуществляется ежедневно, круглосуточно, но не позднее даты и времени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окончания подачи (приема) Заявок.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5.3. Регистрация на электронной площадке осуществляется без взимания платы.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5.4. Регистрации на электронной площадке подлежат Претенденты, ранее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не зарегистрированные на электронной площадке или регистрация которых, на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площадке была ими прекращена.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5.5. Регистрация на электронной площадке проводится в соответствии с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Регламентом электронной площадки.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6. Порядок подачи (приема) и отзыва заявок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6.1. Прием заявок и прилагаемых к ним документов начинается с даты и времени,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указанных в информационном сообщении о проведении продажи имущества,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осуществляется в сроки, установленные в Информационном сообщении.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6.2. Для участия в продаже имущества на аукционе претенденты перечисляют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задаток в размере </w:t>
      </w:r>
      <w:r w:rsidR="006A109D">
        <w:rPr>
          <w:rFonts w:ascii="Times New Roman" w:hAnsi="Times New Roman" w:cs="Times New Roman"/>
          <w:sz w:val="24"/>
          <w:szCs w:val="24"/>
        </w:rPr>
        <w:t xml:space="preserve">20% </w:t>
      </w:r>
      <w:r w:rsidRPr="00CE4C82">
        <w:rPr>
          <w:rFonts w:ascii="Times New Roman" w:hAnsi="Times New Roman" w:cs="Times New Roman"/>
          <w:sz w:val="24"/>
          <w:szCs w:val="24"/>
        </w:rPr>
        <w:t>начальной цены продажи имущества в счет обеспечения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приобретаемого имущества на счет Продавца и заполняют размещенную в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открытой части электронной площадки форму заявки с приложением электронных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в соответствии с перечнем, приведенным в информационном сообщении о</w:t>
      </w:r>
      <w:r w:rsidR="006A109D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проведении аукциона.</w:t>
      </w:r>
    </w:p>
    <w:p w:rsidR="00534E9A" w:rsidRPr="00CE4C82" w:rsidRDefault="006A109D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 w:rsidR="00534E9A" w:rsidRPr="00CE4C82">
        <w:rPr>
          <w:rFonts w:ascii="Times New Roman" w:hAnsi="Times New Roman" w:cs="Times New Roman"/>
          <w:sz w:val="24"/>
          <w:szCs w:val="24"/>
        </w:rPr>
        <w:t>Заявка (приложение № 1) подается путем заполнения ее электронной формы,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размещенной в открытой для доступа неограниченного круга лиц части электронной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площадки (далее - открытая часть электронной площадки), с приложением электронных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образов документов, предусмотренных Федеральным законом от 21 декабря 2001 г. № 178-ФЗ «О приватизации государственного и муниципального имущества».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6.4. Одно лицо имеет право подать только одну заявку.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6.5. При приеме заявок от претендентов Организатор продаж обеспечивает: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регистрацию заявок и прилагаемых к ним док</w:t>
      </w:r>
      <w:r w:rsidR="005641A9" w:rsidRPr="00CE4C82">
        <w:rPr>
          <w:rFonts w:ascii="Times New Roman" w:hAnsi="Times New Roman" w:cs="Times New Roman"/>
          <w:sz w:val="24"/>
          <w:szCs w:val="24"/>
        </w:rPr>
        <w:t>ументов в журнале приема заявок (к</w:t>
      </w:r>
      <w:r w:rsidRPr="00CE4C82">
        <w:rPr>
          <w:rFonts w:ascii="Times New Roman" w:hAnsi="Times New Roman" w:cs="Times New Roman"/>
          <w:sz w:val="24"/>
          <w:szCs w:val="24"/>
        </w:rPr>
        <w:t>аждой заявке присваивается номер с указанием даты и времени приема</w:t>
      </w:r>
      <w:r w:rsidR="005641A9" w:rsidRPr="00CE4C82">
        <w:rPr>
          <w:rFonts w:ascii="Times New Roman" w:hAnsi="Times New Roman" w:cs="Times New Roman"/>
          <w:sz w:val="24"/>
          <w:szCs w:val="24"/>
        </w:rPr>
        <w:t>)</w:t>
      </w:r>
      <w:r w:rsidRPr="00CE4C82">
        <w:rPr>
          <w:rFonts w:ascii="Times New Roman" w:hAnsi="Times New Roman" w:cs="Times New Roman"/>
          <w:sz w:val="24"/>
          <w:szCs w:val="24"/>
        </w:rPr>
        <w:t>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конфиденциальность данных о Претендентах и Участниках, за исключением случая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направления электронных документов Продавцу в порядке, установленном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27 августа 2012 г. № 860 «Об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организации и проведении продажи государственного или муниципального имущества в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форме».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6.6. В течение одного часа со времени поступления заявки Организатор сообщает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претенденту о ее поступлении путем направления уведомления с приложением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копий зарегистрированной заявки и прилагаемых к ней документов.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6.7. Заявки с прилагаемыми к ним документами, поданные с нарушением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установленного срока, на электронной площадке не регистрируются.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6.8. Претендент вправе не позднее дня окончания приема заявок отозвать заявку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путем направления уведомления об отзыве заявки на электронную площадку.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6.9. В случае отзыва претендентом заявки, уведомление об отзыве заявки вместе с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заявкой в течение одного часа поступает в «личный кабинет» Продавца, о чем Претенденту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направляется соответствующее уведомление.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6.10. Все подаваемые Претендентом документы не должны иметь неоговоренных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исправлений. Все исправления должны быть надлежащим образом заверены. Печати 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подписи, а также реквизиты и текст оригиналов и копий документов должны быть четкими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 читаемыми. Подписи на документах должны быть расшифрованы (указывается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должность, фамилия и инициалы подписавшегося лица).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7. Перечень документов, представляемых участниками продажи и</w:t>
      </w:r>
      <w:r w:rsidR="00527D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требования к их оформлению</w:t>
      </w:r>
      <w:r w:rsidR="00E6590D" w:rsidRPr="00CE4C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 Одновременно с Заявкой на участие в аукционе Претенденты представляют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следующие документы в форме электронных документов либо электронных образов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(документов на бумажном носителе, преобразованных в электронно-цифровую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форму путем сканирования с сохранением их реквизитов), заверенных электронной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подписью: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</w:t>
      </w:r>
      <w:r w:rsidR="00E6590D" w:rsidRPr="00CE4C82">
        <w:rPr>
          <w:rFonts w:ascii="Times New Roman" w:hAnsi="Times New Roman" w:cs="Times New Roman"/>
          <w:sz w:val="24"/>
          <w:szCs w:val="24"/>
        </w:rPr>
        <w:t>1</w:t>
      </w:r>
      <w:r w:rsidRPr="00CE4C82">
        <w:rPr>
          <w:rFonts w:ascii="Times New Roman" w:hAnsi="Times New Roman" w:cs="Times New Roman"/>
          <w:sz w:val="24"/>
          <w:szCs w:val="24"/>
        </w:rPr>
        <w:t>. юридические лица: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1) заверенные копии учредительных документов;</w:t>
      </w:r>
    </w:p>
    <w:p w:rsidR="00E6590D" w:rsidRPr="00CE4C82" w:rsidRDefault="00534E9A" w:rsidP="00E65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2) </w:t>
      </w:r>
      <w:r w:rsidR="00E6590D" w:rsidRPr="00CE4C82">
        <w:rPr>
          <w:rFonts w:ascii="Times New Roman" w:hAnsi="Times New Roman" w:cs="Times New Roman"/>
          <w:color w:val="000000"/>
          <w:sz w:val="24"/>
          <w:szCs w:val="24"/>
        </w:rPr>
        <w:t xml:space="preserve">документ о назначении исполнительного органа; </w:t>
      </w:r>
    </w:p>
    <w:p w:rsidR="00E6590D" w:rsidRPr="00CE4C82" w:rsidRDefault="00E6590D" w:rsidP="00E65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color w:val="000000"/>
          <w:sz w:val="24"/>
          <w:szCs w:val="24"/>
        </w:rPr>
        <w:t>3) документ, подтверждающий наличие или отсутствие в уставном капитале претендента доли государства (реестр владельцев акций либо выписка из него или заверенное печатью юридического лица и подписанное его руководителем письмо, или выписка из Единого государственного реестра юридических лиц, полученная не позднее 30 дней до момента подачи, содержащая сведения о наличии или отсутствии доли государства)</w:t>
      </w:r>
      <w:r w:rsidRPr="00CE4C82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E6590D" w:rsidRPr="00CE4C82" w:rsidRDefault="00E6590D" w:rsidP="00E659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4)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доверенности;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66480" w:rsidRPr="00FB7CA3" w:rsidRDefault="00534E9A" w:rsidP="00A664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CA3">
        <w:rPr>
          <w:rFonts w:ascii="Times New Roman" w:hAnsi="Times New Roman" w:cs="Times New Roman"/>
          <w:sz w:val="24"/>
          <w:szCs w:val="24"/>
        </w:rPr>
        <w:t>7.1.</w:t>
      </w:r>
      <w:r w:rsidR="00E6590D" w:rsidRPr="00FB7CA3">
        <w:rPr>
          <w:rFonts w:ascii="Times New Roman" w:hAnsi="Times New Roman" w:cs="Times New Roman"/>
          <w:sz w:val="24"/>
          <w:szCs w:val="24"/>
        </w:rPr>
        <w:t>2</w:t>
      </w:r>
      <w:r w:rsidRPr="00FB7CA3">
        <w:rPr>
          <w:rFonts w:ascii="Times New Roman" w:hAnsi="Times New Roman" w:cs="Times New Roman"/>
          <w:sz w:val="24"/>
          <w:szCs w:val="24"/>
        </w:rPr>
        <w:t>. физические лица, в том числе</w:t>
      </w:r>
      <w:r w:rsidR="00A66480" w:rsidRPr="00FB7CA3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предприниматели: </w:t>
      </w:r>
    </w:p>
    <w:p w:rsidR="00A66480" w:rsidRDefault="00A66480" w:rsidP="00A664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7CA3">
        <w:rPr>
          <w:rFonts w:ascii="Times New Roman" w:hAnsi="Times New Roman" w:cs="Times New Roman"/>
          <w:sz w:val="24"/>
          <w:szCs w:val="24"/>
        </w:rPr>
        <w:t>1)</w:t>
      </w:r>
      <w:r w:rsidRPr="00FB7CA3">
        <w:rPr>
          <w:rFonts w:ascii="Times New Roman" w:hAnsi="Times New Roman" w:cs="Times New Roman"/>
          <w:color w:val="000000"/>
          <w:sz w:val="24"/>
          <w:szCs w:val="24"/>
        </w:rPr>
        <w:t>копию паспорта (всех листов);</w:t>
      </w:r>
    </w:p>
    <w:p w:rsidR="00FB7CA3" w:rsidRPr="00FB7CA3" w:rsidRDefault="00FB7CA3" w:rsidP="00A664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D14740">
        <w:rPr>
          <w:rFonts w:ascii="Times New Roman" w:hAnsi="Times New Roman" w:cs="Times New Roman"/>
          <w:color w:val="000000"/>
          <w:sz w:val="24"/>
          <w:szCs w:val="24"/>
        </w:rPr>
        <w:t xml:space="preserve"> выписка из</w:t>
      </w:r>
      <w:r w:rsidR="00527D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color w:val="000000"/>
          <w:sz w:val="24"/>
          <w:szCs w:val="24"/>
        </w:rPr>
        <w:t xml:space="preserve">Единого государственного реестра </w:t>
      </w:r>
      <w:r>
        <w:rPr>
          <w:rFonts w:ascii="Times New Roman" w:hAnsi="Times New Roman" w:cs="Times New Roman"/>
          <w:color w:val="000000"/>
          <w:sz w:val="24"/>
          <w:szCs w:val="24"/>
        </w:rPr>
        <w:t>индивидуальных предпринимателей</w:t>
      </w:r>
      <w:r w:rsidRPr="00CE4C82">
        <w:rPr>
          <w:rFonts w:ascii="Times New Roman" w:hAnsi="Times New Roman" w:cs="Times New Roman"/>
          <w:color w:val="000000"/>
          <w:sz w:val="24"/>
          <w:szCs w:val="24"/>
        </w:rPr>
        <w:t>, полученная не позднее 30 дней до момента подачи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(для индивидуальных предпринимателей);</w:t>
      </w:r>
    </w:p>
    <w:p w:rsidR="00A66480" w:rsidRPr="00CE4C82" w:rsidRDefault="00FB7CA3" w:rsidP="00A664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A66480" w:rsidRPr="00FB7CA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A66480" w:rsidRPr="00FB7CA3">
        <w:rPr>
          <w:rFonts w:ascii="Times New Roman" w:hAnsi="Times New Roman" w:cs="Times New Roman"/>
          <w:sz w:val="24"/>
          <w:szCs w:val="24"/>
        </w:rPr>
        <w:t xml:space="preserve">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</w:t>
      </w:r>
      <w:r w:rsidR="00A66480" w:rsidRPr="00CE4C82">
        <w:rPr>
          <w:rFonts w:ascii="Times New Roman" w:hAnsi="Times New Roman" w:cs="Times New Roman"/>
          <w:sz w:val="24"/>
          <w:szCs w:val="24"/>
        </w:rPr>
        <w:t>3</w:t>
      </w:r>
      <w:r w:rsidRPr="00CE4C82">
        <w:rPr>
          <w:rFonts w:ascii="Times New Roman" w:hAnsi="Times New Roman" w:cs="Times New Roman"/>
          <w:sz w:val="24"/>
          <w:szCs w:val="24"/>
        </w:rPr>
        <w:t xml:space="preserve">. </w:t>
      </w:r>
      <w:r w:rsidR="00A66480" w:rsidRPr="00CE4C82">
        <w:rPr>
          <w:rFonts w:ascii="Times New Roman" w:hAnsi="Times New Roman" w:cs="Times New Roman"/>
          <w:sz w:val="24"/>
          <w:szCs w:val="24"/>
        </w:rPr>
        <w:t>На представленные документы предоставляется  о</w:t>
      </w:r>
      <w:r w:rsidRPr="00CE4C82">
        <w:rPr>
          <w:rFonts w:ascii="Times New Roman" w:hAnsi="Times New Roman" w:cs="Times New Roman"/>
          <w:sz w:val="24"/>
          <w:szCs w:val="24"/>
        </w:rPr>
        <w:t>пись, подписанная претендентом или его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уполномоченным представителем.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</w:t>
      </w:r>
      <w:r w:rsidR="00A66480" w:rsidRPr="00CE4C82">
        <w:rPr>
          <w:rFonts w:ascii="Times New Roman" w:hAnsi="Times New Roman" w:cs="Times New Roman"/>
          <w:sz w:val="24"/>
          <w:szCs w:val="24"/>
        </w:rPr>
        <w:t>4</w:t>
      </w:r>
      <w:r w:rsidRPr="00CE4C82">
        <w:rPr>
          <w:rFonts w:ascii="Times New Roman" w:hAnsi="Times New Roman" w:cs="Times New Roman"/>
          <w:sz w:val="24"/>
          <w:szCs w:val="24"/>
        </w:rPr>
        <w:t>. Документы, представляемые иностранными лицами, должны быть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легализованы в установленном порядке и иметь нотариально заверенный перевод на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русский язык.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</w:t>
      </w:r>
      <w:r w:rsidR="00A66480" w:rsidRPr="00CE4C82">
        <w:rPr>
          <w:rFonts w:ascii="Times New Roman" w:hAnsi="Times New Roman" w:cs="Times New Roman"/>
          <w:sz w:val="24"/>
          <w:szCs w:val="24"/>
        </w:rPr>
        <w:t>5</w:t>
      </w:r>
      <w:r w:rsidRPr="00CE4C82">
        <w:rPr>
          <w:rFonts w:ascii="Times New Roman" w:hAnsi="Times New Roman" w:cs="Times New Roman"/>
          <w:sz w:val="24"/>
          <w:szCs w:val="24"/>
        </w:rPr>
        <w:t>. Указанные документы (в том числе копии документов) в части их оформления,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заверения и содержания должны соответствовать требованиям законодательства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и настоящего информационного сообщения.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</w:t>
      </w:r>
      <w:r w:rsidR="00A66480" w:rsidRPr="00CE4C82">
        <w:rPr>
          <w:rFonts w:ascii="Times New Roman" w:hAnsi="Times New Roman" w:cs="Times New Roman"/>
          <w:sz w:val="24"/>
          <w:szCs w:val="24"/>
        </w:rPr>
        <w:t>6</w:t>
      </w:r>
      <w:r w:rsidRPr="00CE4C82">
        <w:rPr>
          <w:rFonts w:ascii="Times New Roman" w:hAnsi="Times New Roman" w:cs="Times New Roman"/>
          <w:sz w:val="24"/>
          <w:szCs w:val="24"/>
        </w:rPr>
        <w:t>. Заявки подаются одновременно с полным комплектом документов,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установленным в настоящем информационном сообщении.</w:t>
      </w:r>
    </w:p>
    <w:p w:rsidR="00534E9A" w:rsidRPr="00CE4C82" w:rsidRDefault="00A66480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7.1.7</w:t>
      </w:r>
      <w:r w:rsidR="00534E9A" w:rsidRPr="00CE4C82">
        <w:rPr>
          <w:rFonts w:ascii="Times New Roman" w:hAnsi="Times New Roman" w:cs="Times New Roman"/>
          <w:sz w:val="24"/>
          <w:szCs w:val="24"/>
        </w:rPr>
        <w:t>. Электронные образы документов должны быть направлены после подписания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электронной подписью претендента или его представителя. Наличие электронной подписи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претендента (уполномоченного представителя) означает, что документы и сведения,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поданные в форме электронных документов, направлены от имени соответственно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lastRenderedPageBreak/>
        <w:t>претендента, участника аукциона, Организатора, Продавца и отправитель несет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="00534E9A" w:rsidRPr="00CE4C82">
        <w:rPr>
          <w:rFonts w:ascii="Times New Roman" w:hAnsi="Times New Roman" w:cs="Times New Roman"/>
          <w:sz w:val="24"/>
          <w:szCs w:val="24"/>
        </w:rPr>
        <w:t>ответственность за подлинность и достоверность таких документов и сведений.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Документооборот между претендентами, участниками, Организатором и Продавцом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осуществляется через электронную площадку в форме электронных документов либо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электронных образов документов (документов на бумажном носителе, преобразованных в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электронно-цифровую форму путем сканирования с сохранением их реквизитов),заверенных электронной подписью Продавца, претендента или участника либо лица,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имеющего право действовать от имени соответственно Продавца, претендента или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Изменение заявки допускается только путем подачи претендентом новой заявки в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сроки, установленные в </w:t>
      </w:r>
      <w:r w:rsidR="00756A72" w:rsidRPr="00CE4C82">
        <w:rPr>
          <w:rFonts w:ascii="Times New Roman" w:hAnsi="Times New Roman" w:cs="Times New Roman"/>
          <w:sz w:val="24"/>
          <w:szCs w:val="24"/>
        </w:rPr>
        <w:t xml:space="preserve">информационном </w:t>
      </w:r>
      <w:r w:rsidRPr="00CE4C82">
        <w:rPr>
          <w:rFonts w:ascii="Times New Roman" w:hAnsi="Times New Roman" w:cs="Times New Roman"/>
          <w:sz w:val="24"/>
          <w:szCs w:val="24"/>
        </w:rPr>
        <w:t>сообщении о проведении аукциона в электронной форме, при этом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первоначальная заявка должна быть отозвана.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8. Ограничения участия в аукционе отдельных категорий физических и</w:t>
      </w:r>
      <w:r w:rsidR="00527D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юридических лиц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Покупателями государственного имущества могут быть любые физические и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юридические лица, за исключением случаев ограничения участия лиц, предусмотренных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статьей 5 Федерального закона от 21 декабря 2001 г. № 178-ФЗ «О приватизации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государственного и муниципального имущества» (далее – Закон):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государственных и муниципальных унитарных предприятий, государственных 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муниципальных учреждений;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юридических лиц, в уставном капитале которых доля Российской Федерации,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субъектов Российской Федерации и муниципальных образований превышает 25 процентов,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кроме случаев, предусмотренных статьей 25 Закона;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- юридических лиц, местом регистрации которых является государство или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территория, включенные в утверждаемый Министерством финансов Российской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Федерации перечень государств и территорий, предоставляющих льготный налоговый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режим налогообложения и (или) не предусматривающих раскрытия и предоставления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информации при проведении финансовых операций (офшорные зоны), и которые не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осуществляют раскрытие и предоставление информации о своих выгодоприобретателях,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бенефициарных владельцах и контролирующих лицах в порядке, установленном</w:t>
      </w:r>
      <w:r w:rsidR="00527D37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Правительством Российской Федерации.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 Порядок внесения задатка и его возврата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9.1. Порядок внесения задатка</w:t>
      </w:r>
    </w:p>
    <w:p w:rsidR="004C606B" w:rsidRPr="00F7402E" w:rsidRDefault="00534E9A" w:rsidP="004C60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9.1.1. </w:t>
      </w:r>
      <w:r w:rsidR="004C606B" w:rsidRPr="006348F0">
        <w:rPr>
          <w:rFonts w:ascii="Times New Roman" w:hAnsi="Times New Roman" w:cs="Times New Roman"/>
          <w:sz w:val="24"/>
          <w:szCs w:val="24"/>
        </w:rPr>
        <w:t xml:space="preserve">Данное </w:t>
      </w:r>
      <w:r w:rsidR="004C606B" w:rsidRPr="000256D5">
        <w:rPr>
          <w:rFonts w:ascii="Times New Roman" w:hAnsi="Times New Roman" w:cs="Times New Roman"/>
          <w:sz w:val="24"/>
          <w:szCs w:val="24"/>
        </w:rPr>
        <w:t>Информационное сообщение яв</w:t>
      </w:r>
      <w:r w:rsidR="004C606B">
        <w:rPr>
          <w:rFonts w:ascii="Times New Roman" w:hAnsi="Times New Roman" w:cs="Times New Roman"/>
          <w:sz w:val="24"/>
          <w:szCs w:val="24"/>
        </w:rPr>
        <w:t>ляется публичной офертой для за</w:t>
      </w:r>
      <w:r w:rsidR="004C606B" w:rsidRPr="000256D5">
        <w:rPr>
          <w:rFonts w:ascii="Times New Roman" w:hAnsi="Times New Roman" w:cs="Times New Roman"/>
          <w:sz w:val="24"/>
          <w:szCs w:val="24"/>
        </w:rPr>
        <w:t>ключения договора о задатке в соответствии со статьей 437 Гражданского кодекса Российской Федерации, а подача Претендентом З</w:t>
      </w:r>
      <w:r w:rsidR="004C606B">
        <w:rPr>
          <w:rFonts w:ascii="Times New Roman" w:hAnsi="Times New Roman" w:cs="Times New Roman"/>
          <w:sz w:val="24"/>
          <w:szCs w:val="24"/>
        </w:rPr>
        <w:t>аявки и перечисление задатка яв</w:t>
      </w:r>
      <w:r w:rsidR="004C606B" w:rsidRPr="000256D5">
        <w:rPr>
          <w:rFonts w:ascii="Times New Roman" w:hAnsi="Times New Roman" w:cs="Times New Roman"/>
          <w:sz w:val="24"/>
          <w:szCs w:val="24"/>
        </w:rPr>
        <w:t>ляются акцептом такой оферты, после чего догов</w:t>
      </w:r>
      <w:r w:rsidR="004C606B">
        <w:rPr>
          <w:rFonts w:ascii="Times New Roman" w:hAnsi="Times New Roman" w:cs="Times New Roman"/>
          <w:sz w:val="24"/>
          <w:szCs w:val="24"/>
        </w:rPr>
        <w:t>ор о задатке считается заключен</w:t>
      </w:r>
      <w:r w:rsidR="004C606B" w:rsidRPr="000256D5">
        <w:rPr>
          <w:rFonts w:ascii="Times New Roman" w:hAnsi="Times New Roman" w:cs="Times New Roman"/>
          <w:sz w:val="24"/>
          <w:szCs w:val="24"/>
        </w:rPr>
        <w:t>ным в письменной форме</w:t>
      </w:r>
      <w:r w:rsidR="004C606B">
        <w:rPr>
          <w:rFonts w:ascii="Times New Roman" w:hAnsi="Times New Roman" w:cs="Times New Roman"/>
          <w:sz w:val="24"/>
          <w:szCs w:val="24"/>
        </w:rPr>
        <w:t xml:space="preserve">. </w:t>
      </w:r>
      <w:r w:rsidR="004C606B" w:rsidRPr="00F7402E">
        <w:rPr>
          <w:rFonts w:ascii="Times New Roman" w:hAnsi="Times New Roman" w:cs="Times New Roman"/>
          <w:sz w:val="24"/>
          <w:szCs w:val="24"/>
        </w:rPr>
        <w:t>в установленном порядке.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 xml:space="preserve">Для участия в аукционе претенденты перечисляют задаток в размере 20 % начальной цены продажи имущества, указанной в информационном сообщении в счет обеспечения оплаты приобретаемого имущества. </w:t>
      </w:r>
    </w:p>
    <w:p w:rsidR="00297B65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Задаток вносится в срок</w:t>
      </w:r>
      <w:r w:rsidRPr="006A2825">
        <w:rPr>
          <w:rFonts w:ascii="Times New Roman" w:hAnsi="Times New Roman" w:cs="Times New Roman"/>
          <w:sz w:val="24"/>
          <w:szCs w:val="24"/>
        </w:rPr>
        <w:t xml:space="preserve">: </w:t>
      </w:r>
      <w:r w:rsidR="00297B65">
        <w:rPr>
          <w:rFonts w:ascii="Times New Roman" w:hAnsi="Times New Roman" w:cs="Times New Roman"/>
          <w:sz w:val="24"/>
          <w:szCs w:val="24"/>
        </w:rPr>
        <w:t>с 08.05.2020</w:t>
      </w:r>
      <w:r w:rsidRPr="006A2825">
        <w:rPr>
          <w:rFonts w:ascii="Times New Roman" w:hAnsi="Times New Roman" w:cs="Times New Roman"/>
          <w:sz w:val="24"/>
          <w:szCs w:val="24"/>
        </w:rPr>
        <w:t xml:space="preserve"> по </w:t>
      </w:r>
      <w:r w:rsidR="00297B65">
        <w:rPr>
          <w:rFonts w:ascii="Times New Roman" w:hAnsi="Times New Roman" w:cs="Times New Roman"/>
          <w:sz w:val="24"/>
          <w:szCs w:val="24"/>
        </w:rPr>
        <w:t>08.06.2020.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 xml:space="preserve">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rPr>
          <w:rFonts w:ascii="Times New Roman" w:hAnsi="Times New Roman" w:cs="Times New Roman"/>
          <w:sz w:val="24"/>
          <w:szCs w:val="24"/>
        </w:rPr>
        <w:t>«РТС-тендер»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606B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D30">
        <w:rPr>
          <w:rFonts w:ascii="Times New Roman" w:hAnsi="Times New Roman" w:cs="Times New Roman"/>
          <w:sz w:val="24"/>
          <w:szCs w:val="24"/>
        </w:rPr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4C606B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C66">
        <w:rPr>
          <w:rFonts w:ascii="Times New Roman" w:hAnsi="Times New Roman" w:cs="Times New Roman"/>
          <w:sz w:val="24"/>
          <w:szCs w:val="24"/>
        </w:rPr>
        <w:lastRenderedPageBreak/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Порядок возврата задатка: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-участникам аукциона, за исключением его победителя, - в течение 5 (пяти) календарных дней со дня подведения итогов аукциона;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-претендентам, не допущенным к участию в аукционе, - в течение 5 (пяти) календарных дней со дня подписания протокола о признании претендентов участниками аукциона;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-в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Задаток, перечисленный победителем аукциона засчитывается в счет оплаты приобретаемого имущества (в сумму платежа по договору купли-продажи).</w:t>
      </w:r>
    </w:p>
    <w:p w:rsidR="004C606B" w:rsidRPr="00F7402E" w:rsidRDefault="004C606B" w:rsidP="004C606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402E">
        <w:rPr>
          <w:rFonts w:ascii="Times New Roman" w:hAnsi="Times New Roman" w:cs="Times New Roman"/>
          <w:sz w:val="24"/>
          <w:szCs w:val="24"/>
        </w:rPr>
        <w:t>В случае признания аукциона несостоявшимся, задаток возвращается в течение пяти дней с даты подписания протокола о признании аукциона несостоявшимся. В случае отмены аукциона задаток возвращается в течение пяти дней, с даты подписания протокола об отмене аукциона.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9.2. Порядок возврата задатка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9.2.1. Лицам, перечислившим задаток для участия в продаже </w:t>
      </w:r>
      <w:r w:rsidR="00566F48" w:rsidRPr="00CE4C82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Pr="00CE4C82">
        <w:rPr>
          <w:rFonts w:ascii="Times New Roman" w:hAnsi="Times New Roman" w:cs="Times New Roman"/>
          <w:sz w:val="24"/>
          <w:szCs w:val="24"/>
        </w:rPr>
        <w:t>имущества на аукционе, денежные средства возвращаются в следующем порядке: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участникам</w:t>
      </w:r>
      <w:r w:rsidR="00566F48" w:rsidRPr="00CE4C82">
        <w:rPr>
          <w:rFonts w:ascii="Times New Roman" w:hAnsi="Times New Roman" w:cs="Times New Roman"/>
          <w:sz w:val="24"/>
          <w:szCs w:val="24"/>
        </w:rPr>
        <w:t xml:space="preserve"> (</w:t>
      </w:r>
      <w:r w:rsidRPr="00CE4C82">
        <w:rPr>
          <w:rFonts w:ascii="Times New Roman" w:hAnsi="Times New Roman" w:cs="Times New Roman"/>
          <w:sz w:val="24"/>
          <w:szCs w:val="24"/>
        </w:rPr>
        <w:t>за исключением победителя</w:t>
      </w:r>
      <w:r w:rsidR="00566F48" w:rsidRPr="00CE4C82">
        <w:rPr>
          <w:rFonts w:ascii="Times New Roman" w:hAnsi="Times New Roman" w:cs="Times New Roman"/>
          <w:sz w:val="24"/>
          <w:szCs w:val="24"/>
        </w:rPr>
        <w:t>)</w:t>
      </w:r>
      <w:r w:rsidRPr="00CE4C82">
        <w:rPr>
          <w:rFonts w:ascii="Times New Roman" w:hAnsi="Times New Roman" w:cs="Times New Roman"/>
          <w:sz w:val="24"/>
          <w:szCs w:val="24"/>
        </w:rPr>
        <w:t xml:space="preserve"> - в течение 5 (пяти) календарных дней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 дня подведения итогов продажи имущества;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претендентам, не допущенным к участию в продаже имущества</w:t>
      </w:r>
      <w:r w:rsidR="0051355F" w:rsidRPr="00CE4C82">
        <w:rPr>
          <w:rFonts w:ascii="Times New Roman" w:hAnsi="Times New Roman" w:cs="Times New Roman"/>
          <w:sz w:val="24"/>
          <w:szCs w:val="24"/>
        </w:rPr>
        <w:t>,</w:t>
      </w:r>
      <w:r w:rsidRPr="00CE4C82">
        <w:rPr>
          <w:rFonts w:ascii="Times New Roman" w:hAnsi="Times New Roman" w:cs="Times New Roman"/>
          <w:sz w:val="24"/>
          <w:szCs w:val="24"/>
        </w:rPr>
        <w:t xml:space="preserve"> - в течение5 (пяти) календарных дней со дня подписания протокола о признании претендентов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="00036C58" w:rsidRPr="00CE4C82">
        <w:rPr>
          <w:rFonts w:ascii="Times New Roman" w:hAnsi="Times New Roman" w:cs="Times New Roman"/>
          <w:sz w:val="24"/>
          <w:szCs w:val="24"/>
        </w:rPr>
        <w:t>участниками;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9.2.2. Задаток победителя продажи </w:t>
      </w:r>
      <w:r w:rsidR="00566F48" w:rsidRPr="00CE4C82">
        <w:rPr>
          <w:rFonts w:ascii="Times New Roman" w:hAnsi="Times New Roman" w:cs="Times New Roman"/>
          <w:sz w:val="24"/>
          <w:szCs w:val="24"/>
        </w:rPr>
        <w:t>государственного</w:t>
      </w:r>
      <w:r w:rsidRPr="00CE4C82">
        <w:rPr>
          <w:rFonts w:ascii="Times New Roman" w:hAnsi="Times New Roman" w:cs="Times New Roman"/>
          <w:sz w:val="24"/>
          <w:szCs w:val="24"/>
        </w:rPr>
        <w:t xml:space="preserve"> имущества засчитывается в счет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приобретаемого имущества и подлежит перечислению в установленном порядке в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бюджет</w:t>
      </w:r>
      <w:r w:rsidR="00566F48" w:rsidRPr="00CE4C82">
        <w:rPr>
          <w:rFonts w:ascii="Times New Roman" w:hAnsi="Times New Roman" w:cs="Times New Roman"/>
          <w:sz w:val="24"/>
          <w:szCs w:val="24"/>
        </w:rPr>
        <w:t xml:space="preserve"> </w:t>
      </w:r>
      <w:r w:rsidR="00794CF6">
        <w:rPr>
          <w:rFonts w:ascii="Times New Roman" w:hAnsi="Times New Roman" w:cs="Times New Roman"/>
          <w:sz w:val="24"/>
          <w:szCs w:val="24"/>
        </w:rPr>
        <w:t>Краснощековского района</w:t>
      </w:r>
      <w:r w:rsidR="00566F48" w:rsidRPr="00CE4C82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 в течение 5 (пяти) календарных дней со дня истечения срока,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установленного для заключения договора купли-продажи 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9.2.3. При уклонении или отказе победителя от заключения в установленный срок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9.2.4. Ответственность покупателя в случае его отказа или уклонения от оплаты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договоре купли-продажи имущества, задаток ему не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9.2.5. В случае отзыва претендентом заявки, поступивший задаток подлежит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возврату в течение 5 (пяти) календарных дней со дня поступления уведомления об отзыве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заявки.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9.2.6. В случае отзыва претендентом заявки позднее дня окончания приема заявок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задаток возвращается в порядке, установленном для претендентов, не допущенных к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участию в продаже имущества.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10. Порядок ознакомления со сведениями об Имуществе,</w:t>
      </w:r>
      <w:r w:rsidR="00794C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выставляемом на аукционе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10.1. Информация о проведении аукциона размещается на официальном сайте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сети «Интернет» www.torgi.gov.ru, на сайте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="00794CF6" w:rsidRPr="00794CF6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Краснощековского района</w:t>
      </w:r>
      <w:r w:rsidR="00794CF6" w:rsidRPr="00794CF6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794CF6" w:rsidRPr="00794CF6">
          <w:rPr>
            <w:rStyle w:val="a9"/>
            <w:rFonts w:ascii="Times New Roman" w:hAnsi="Times New Roman" w:cs="Times New Roman"/>
            <w:sz w:val="24"/>
            <w:szCs w:val="24"/>
          </w:rPr>
          <w:t>https://krasadm.ru</w:t>
        </w:r>
      </w:hyperlink>
      <w:r w:rsidR="006004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0F5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r w:rsidR="00A560F5" w:rsidRPr="00A560F5">
        <w:rPr>
          <w:rFonts w:ascii="Times New Roman" w:hAnsi="Times New Roman" w:cs="Times New Roman"/>
          <w:sz w:val="24"/>
          <w:szCs w:val="24"/>
        </w:rPr>
        <w:t xml:space="preserve">www.rts-tender.ru </w:t>
      </w:r>
      <w:r w:rsidRPr="00CE4C82">
        <w:rPr>
          <w:rFonts w:ascii="Times New Roman" w:hAnsi="Times New Roman" w:cs="Times New Roman"/>
          <w:sz w:val="24"/>
          <w:szCs w:val="24"/>
        </w:rPr>
        <w:t>(п.3.3 настоящего</w:t>
      </w:r>
      <w:r w:rsidR="00794CF6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Информационного сообщения) и содержит следующее: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информационное сообщение о проведении продажи имущества;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форма заявки (приложение № 1);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проект договора купли-продажи имущества (приложение № 2);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г) иные сведения, предусмотренные Федеральным законом от 21 декабря 2001 г.№ 178-ФЗ «О приватизации государственного и муниципального имущества».</w:t>
      </w:r>
    </w:p>
    <w:p w:rsidR="00B101FC" w:rsidRPr="00CE4C82" w:rsidRDefault="00534E9A" w:rsidP="004602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10.2. С информацией об участии в торгах, о порядке проведения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торгов, с формой заявки, условиями договора купли-продажи, претенденты могут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ознакомиться на официальном сайте Российской Федерации в сети «Интернет» www.torgi.gov.ru, на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E97D4B" w:rsidRPr="00794CF6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Краснощековского района</w:t>
      </w:r>
      <w:r w:rsidR="00E97D4B" w:rsidRPr="00794CF6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E97D4B" w:rsidRPr="00794CF6">
          <w:rPr>
            <w:rStyle w:val="a9"/>
            <w:rFonts w:ascii="Times New Roman" w:hAnsi="Times New Roman" w:cs="Times New Roman"/>
            <w:sz w:val="24"/>
            <w:szCs w:val="24"/>
          </w:rPr>
          <w:t>https://krasadm.ru</w:t>
        </w:r>
      </w:hyperlink>
      <w:r w:rsidRPr="00CE4C82">
        <w:rPr>
          <w:rFonts w:ascii="Times New Roman" w:hAnsi="Times New Roman" w:cs="Times New Roman"/>
          <w:sz w:val="24"/>
          <w:szCs w:val="24"/>
        </w:rPr>
        <w:t>, на сайте в сети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«Интернет» Организатора (электронная площадка) </w:t>
      </w:r>
      <w:r w:rsidR="00600418" w:rsidRPr="00A560F5">
        <w:rPr>
          <w:rFonts w:ascii="Times New Roman" w:hAnsi="Times New Roman" w:cs="Times New Roman"/>
          <w:sz w:val="24"/>
          <w:szCs w:val="24"/>
        </w:rPr>
        <w:t xml:space="preserve">www.rts-tender.ru </w:t>
      </w:r>
      <w:r w:rsidRPr="00CE4C82">
        <w:rPr>
          <w:rFonts w:ascii="Times New Roman" w:hAnsi="Times New Roman" w:cs="Times New Roman"/>
          <w:sz w:val="24"/>
          <w:szCs w:val="24"/>
        </w:rPr>
        <w:t>и по телефон</w:t>
      </w:r>
      <w:r w:rsidR="004602DE" w:rsidRPr="00CE4C82">
        <w:rPr>
          <w:rFonts w:ascii="Times New Roman" w:hAnsi="Times New Roman" w:cs="Times New Roman"/>
          <w:sz w:val="24"/>
          <w:szCs w:val="24"/>
        </w:rPr>
        <w:t>ам</w:t>
      </w:r>
      <w:r w:rsidRPr="00CE4C82">
        <w:rPr>
          <w:rFonts w:ascii="Times New Roman" w:hAnsi="Times New Roman" w:cs="Times New Roman"/>
          <w:sz w:val="24"/>
          <w:szCs w:val="24"/>
        </w:rPr>
        <w:t xml:space="preserve">: </w:t>
      </w:r>
      <w:r w:rsidR="004602DE" w:rsidRPr="00CE4C82">
        <w:rPr>
          <w:rFonts w:ascii="Times New Roman" w:hAnsi="Times New Roman" w:cs="Times New Roman"/>
          <w:sz w:val="24"/>
          <w:szCs w:val="24"/>
        </w:rPr>
        <w:t>8 (385</w:t>
      </w:r>
      <w:r w:rsidR="00E97D4B">
        <w:rPr>
          <w:rFonts w:ascii="Times New Roman" w:hAnsi="Times New Roman" w:cs="Times New Roman"/>
          <w:sz w:val="24"/>
          <w:szCs w:val="24"/>
        </w:rPr>
        <w:t>75</w:t>
      </w:r>
      <w:r w:rsidR="004602DE" w:rsidRPr="00CE4C82">
        <w:rPr>
          <w:rFonts w:ascii="Times New Roman" w:hAnsi="Times New Roman" w:cs="Times New Roman"/>
          <w:sz w:val="24"/>
          <w:szCs w:val="24"/>
        </w:rPr>
        <w:t xml:space="preserve">) </w:t>
      </w:r>
      <w:r w:rsidR="00E97D4B">
        <w:rPr>
          <w:rFonts w:ascii="Times New Roman" w:hAnsi="Times New Roman" w:cs="Times New Roman"/>
          <w:sz w:val="24"/>
          <w:szCs w:val="24"/>
        </w:rPr>
        <w:t>22-4-01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10.3. Любое лицо независимо от регистрации на электронной площадке вправе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направить на электронный адрес Организатора, указанный в информационном сообщении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 проведении продажи имущества, запрос о разъяснении размещенной информации.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Такой запрос в режиме реального времени направляется в «личный кабинет»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Продавца для рассмотрения при условии, что запрос поступил Продавцу не позднее 5 (пяти)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рабочих дней до окончания подачи заявок.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 течение 2 (двух) рабочих дней со дня поступления запроса Продавец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предоставляет Организатору для размещения в открытом доступе разъяснение с указанием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предмета запроса, но без указания лица, от которого поступил запрос.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 случае направления запроса иностранными лицами такой запрос должен иметь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перевод на русский язык.</w:t>
      </w:r>
    </w:p>
    <w:p w:rsidR="00A560F5" w:rsidRPr="00CE4C82" w:rsidRDefault="00534E9A" w:rsidP="00A560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10.4. С дополнительной информацией о приватизируемом имуществе можно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ознакомиться по телефон</w:t>
      </w:r>
      <w:r w:rsidR="00B101FC" w:rsidRPr="00CE4C82">
        <w:rPr>
          <w:rFonts w:ascii="Times New Roman" w:hAnsi="Times New Roman" w:cs="Times New Roman"/>
          <w:sz w:val="24"/>
          <w:szCs w:val="24"/>
        </w:rPr>
        <w:t>ам</w:t>
      </w:r>
      <w:r w:rsidRPr="00CE4C82">
        <w:rPr>
          <w:rFonts w:ascii="Times New Roman" w:hAnsi="Times New Roman" w:cs="Times New Roman"/>
          <w:sz w:val="24"/>
          <w:szCs w:val="24"/>
        </w:rPr>
        <w:t>:</w:t>
      </w:r>
      <w:r w:rsidR="00E97D4B" w:rsidRPr="00E97D4B">
        <w:rPr>
          <w:rFonts w:ascii="Times New Roman" w:hAnsi="Times New Roman" w:cs="Times New Roman"/>
          <w:sz w:val="24"/>
          <w:szCs w:val="24"/>
        </w:rPr>
        <w:t xml:space="preserve"> </w:t>
      </w:r>
      <w:r w:rsidR="00E97D4B" w:rsidRPr="00CE4C82">
        <w:rPr>
          <w:rFonts w:ascii="Times New Roman" w:hAnsi="Times New Roman" w:cs="Times New Roman"/>
          <w:sz w:val="24"/>
          <w:szCs w:val="24"/>
        </w:rPr>
        <w:t>8 (385</w:t>
      </w:r>
      <w:r w:rsidR="00E97D4B">
        <w:rPr>
          <w:rFonts w:ascii="Times New Roman" w:hAnsi="Times New Roman" w:cs="Times New Roman"/>
          <w:sz w:val="24"/>
          <w:szCs w:val="24"/>
        </w:rPr>
        <w:t>75</w:t>
      </w:r>
      <w:r w:rsidR="00E97D4B" w:rsidRPr="00CE4C82">
        <w:rPr>
          <w:rFonts w:ascii="Times New Roman" w:hAnsi="Times New Roman" w:cs="Times New Roman"/>
          <w:sz w:val="24"/>
          <w:szCs w:val="24"/>
        </w:rPr>
        <w:t xml:space="preserve">) </w:t>
      </w:r>
      <w:r w:rsidR="00E97D4B">
        <w:rPr>
          <w:rFonts w:ascii="Times New Roman" w:hAnsi="Times New Roman" w:cs="Times New Roman"/>
          <w:sz w:val="24"/>
          <w:szCs w:val="24"/>
        </w:rPr>
        <w:t>22-4-01</w:t>
      </w:r>
      <w:r w:rsidR="00A560F5" w:rsidRPr="00CE4C82">
        <w:rPr>
          <w:rFonts w:ascii="Times New Roman" w:hAnsi="Times New Roman" w:cs="Times New Roman"/>
          <w:sz w:val="24"/>
          <w:szCs w:val="24"/>
        </w:rPr>
        <w:t>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11. Порядок определения участников аукциона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11.1. В день определения участников аукциона, указанный в информационном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сообщении, Организатор продажи через «личный кабинет» Продавца обеспечивает доступ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Продавца к поданным Претендентами заявкам и документам, а также к журналу приема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заявок.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11.2. Продавец в день рассмотрения заявок и документов претендентов подписывает</w:t>
      </w:r>
      <w:r w:rsidR="0060041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 о признании Претендентов участниками, в котором приводится перечень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принятых заявок (с указанием имен (наименований) претендентов), перечень отозванных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заявок, имена (наименования) претендентов, признанных участниками, а также имена(наименования) претендентов, которым было отказано в допуске к участию в аукционе, с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указанием оснований такого отказа.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11.3. Не позднее следующего рабочего дня после дня подписания протокола о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признании претендентов участниками всем претендентам, подавшим заявки, Продавец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направляет уведомление о признании их участниками аукциона или об отказе в признании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участниками аукциона с указанием оснований отказа.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11.4. Информация о претендентах, не допущенных к участию в аукционе,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размещается в открытой части электронной площадки Организатора на официальном сайте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 сети «Интернет» для размещения информации о проведении торгов, определенном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Правительством Российской Федерации, а также на сайте Продавца в сети «Интернет» 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срок не позднее рабочего дня, следующего за днем принятия указанного решения.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11.5. Претендент приобретает статус участника аукциона с момента подписания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протокола о признании претендентов участниками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11.6. Претендент не допускается к участию в аукционе по следующим основаниям: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представленные документы не подтверждают право Претендента быть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покупателем имущества в соответствии с законодательством Российской </w:t>
      </w:r>
      <w:r w:rsidR="00200F15" w:rsidRPr="00CE4C82">
        <w:rPr>
          <w:rFonts w:ascii="Times New Roman" w:hAnsi="Times New Roman" w:cs="Times New Roman"/>
          <w:sz w:val="24"/>
          <w:szCs w:val="24"/>
        </w:rPr>
        <w:t>Федерации;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lastRenderedPageBreak/>
        <w:t>б) представлены не все документы в соответствии с перечнем, указанным 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</w:t>
      </w:r>
      <w:r w:rsidR="00AA4728">
        <w:rPr>
          <w:rFonts w:ascii="Times New Roman" w:hAnsi="Times New Roman" w:cs="Times New Roman"/>
          <w:sz w:val="24"/>
          <w:szCs w:val="24"/>
        </w:rPr>
        <w:t xml:space="preserve">ационном сообщении о проведении </w:t>
      </w:r>
      <w:r w:rsidRPr="00CE4C82">
        <w:rPr>
          <w:rFonts w:ascii="Times New Roman" w:hAnsi="Times New Roman" w:cs="Times New Roman"/>
          <w:sz w:val="24"/>
          <w:szCs w:val="24"/>
        </w:rPr>
        <w:t>аукциона, или оформление представленных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документов не соответствует законо</w:t>
      </w:r>
      <w:r w:rsidR="00200F15" w:rsidRPr="00CE4C82">
        <w:rPr>
          <w:rFonts w:ascii="Times New Roman" w:hAnsi="Times New Roman" w:cs="Times New Roman"/>
          <w:sz w:val="24"/>
          <w:szCs w:val="24"/>
        </w:rPr>
        <w:t>дательству Российской Федерации;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не подтверждено поступление в установленный срок задатка на счет Продавца,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указа</w:t>
      </w:r>
      <w:r w:rsidR="00200F15" w:rsidRPr="00CE4C82">
        <w:rPr>
          <w:rFonts w:ascii="Times New Roman" w:hAnsi="Times New Roman" w:cs="Times New Roman"/>
          <w:sz w:val="24"/>
          <w:szCs w:val="24"/>
        </w:rPr>
        <w:t>нный в информационном сообщении;</w:t>
      </w:r>
    </w:p>
    <w:p w:rsidR="00534E9A" w:rsidRPr="00CE4C82" w:rsidRDefault="00534E9A" w:rsidP="00200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г) заявка подана лицом, не уполномоченным Претендентом на осуществление таких</w:t>
      </w:r>
      <w:r w:rsidR="00200F15" w:rsidRPr="00CE4C82">
        <w:rPr>
          <w:rFonts w:ascii="Times New Roman" w:hAnsi="Times New Roman" w:cs="Times New Roman"/>
          <w:sz w:val="24"/>
          <w:szCs w:val="24"/>
        </w:rPr>
        <w:t xml:space="preserve"> действий.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11.7. Информация об отказе в допуске к участию в аукционе размещается на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официальных сайтах торгов и в открытой части электронной площадки в срок не позднее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рабочего дня, следующего за днем принятия указанного решения.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12. Порядок проведения аукциона и определения победителя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12.1. Процедура аукциона проводится в день и время, указанные в информационном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сообщении о проведении аукциона, путем последовательного повышения участниками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начальной цены продажи на величину, равную либо кратную величине «шага аукциона».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«Шаг аукциона» устанавливается Продавцом в фиксированной сумме,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составляющей не более 5 (пяти) процентов начальной цены продажи, и не изменяется 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течение всего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12.2. Во время проведения процедуры аукциона Организатор обеспечивает доступ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участников к закрытой части электронной площадки и возможность представления ими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предложений о цене 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12.3. Со времени начала проведения процедуры аукциона Организатором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размещается: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в открытой части электронной площадки - информация о начале проведения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процедуры аукциона с указанием наименования имущества, начальной цены и текущего«шага аукциона»;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в закрытой части электронной площадки - помимо информации, указанной 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открытой части электронной площадки, также предложения о цене имущества и время их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поступления, величина повышения начальной цены («шаг аукциона»), время, оставшееся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 окончания приема предложений о цене 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12.4. В течение одного часа со времени начала проведения процедуры аукциона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участникам предлагается заявить о приобретении имущества по начальной цене. В случае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если в течение указанного времени: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поступило предложение о начальной цене имущества, то время для представления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следующих предложений об увеличенной на «шаг аукциона» цене имущества продлевается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 10 минут со времени представления каждого следующего предложения. Если в течение10 минут после представления последнего предложения о цене имущества следующее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предложение не поступило, аукцион с помощью программно-аппаратных средств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электронной площадки завершается;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не поступило ни одного предложения о начальной цене имущества, то аукцион с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помощью программно-аппаратных средств электронной площадки завершается. В этом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случае временем окончания представления предложений о цене имущества является время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завершения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12.5. При этом программными средствами электронной площадки обеспечивается: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исключение возможности подачи участником предложения о цене имущества, несоответствующего увеличению текущей цены на величину «шага аукциона»;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уведомление участника в случае, если предложение этого участника о цене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не может быть принято в связи с подачей аналогичного предложения ранее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другим участником.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12.6. Победителем признается участник, предложивший наиболее высокую цену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12.7. Ход проведения процедуры аукциона фиксируется Организатором в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электронном журнале, который направляется Продавцу в течение одного часа со времени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завершения </w:t>
      </w:r>
      <w:r w:rsidRPr="00CE4C82">
        <w:rPr>
          <w:rFonts w:ascii="Times New Roman" w:hAnsi="Times New Roman" w:cs="Times New Roman"/>
          <w:sz w:val="24"/>
          <w:szCs w:val="24"/>
        </w:rPr>
        <w:lastRenderedPageBreak/>
        <w:t>приема предложений о цене имущества для подведения итогов аукциона путем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оформления протокола об итогах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12.8. Протокол об итогах аукциона удостоверяет право победителя на заключение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имущества, содержит фамилию, имя, отчество или наименование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юридического лица - победителя аукциона, цену имущества, предложенную победителем,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фамилию, имя, отчество или наименование юридического лица - участника продажи,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 xml:space="preserve">который сделал предпоследнее предложение о цене такого имущества в ходе продажи, </w:t>
      </w:r>
      <w:r w:rsidRPr="00BE57C5">
        <w:rPr>
          <w:rFonts w:ascii="Times New Roman" w:hAnsi="Times New Roman" w:cs="Times New Roman"/>
          <w:sz w:val="24"/>
          <w:szCs w:val="24"/>
        </w:rPr>
        <w:t>и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подписывается Продавцом в течение одного часа с момента получения электронного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журнала, но не позднее рабочего дня, следующего за днем подведения итогов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12.9. Процедура аукциона считается завершенной со времени подписания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Продавцом протокола об итогах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12.10. Аукцион признается несостоявшимся в следующих случаях: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не было подано ни одной заявки на участие либо ни один из претендентов непризнан участником;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принято решение о признании только одного претендента участником;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ни один из участников не сделал предложение о начальной цене 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12.11. Решение о признании аукциона несостоявшимся оформляется протоколом.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12.12. В течение одного часа со времени подписания протокола об итогах аукциона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победителю направляется уведомление о признании его победителем с приложением этого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протокола, а также размещается в открытой части электронной площадки следующая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информация: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а) наименование имущества и иные позволяющие его индивидуализировать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сведения (спецификация лота);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б) цена сделки;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в) фамилия, имя, отчество физического лица или наименование юридического лица- победителя.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13. Срок заключения договора купли продажи имущества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13.1. Договор купли-продажи имущества заключается между Продавцом и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победителем аукциона в установленном законодательством порядке в течение 5 (пяти)</w:t>
      </w:r>
      <w:r w:rsidR="00E97D4B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рабочих дней с даты подведения итогов аукциона.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13.2. При уклонении или отказе победителя от заключения в установленный срок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E2AA1" w:rsidRDefault="00534E9A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13.3. Ответственность покупателя в случае его отказа или уклонения от оплаты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 в договоре купли-продажи имущества, задаток ему не</w:t>
      </w:r>
      <w:r w:rsidR="00AA4728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возвращается.</w:t>
      </w:r>
    </w:p>
    <w:p w:rsidR="004E2AA1" w:rsidRPr="00CE4C82" w:rsidRDefault="00534E9A" w:rsidP="004E2A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 xml:space="preserve"> </w:t>
      </w:r>
      <w:r w:rsidR="004E2AA1" w:rsidRPr="00CE4C82">
        <w:rPr>
          <w:rFonts w:ascii="Times New Roman" w:hAnsi="Times New Roman" w:cs="Times New Roman"/>
          <w:sz w:val="24"/>
          <w:szCs w:val="24"/>
        </w:rPr>
        <w:t>Денежные средства в счет оплаты приватизируемого имущества подлежат</w:t>
      </w:r>
      <w:r w:rsidR="004E2AA1">
        <w:rPr>
          <w:rFonts w:ascii="Times New Roman" w:hAnsi="Times New Roman" w:cs="Times New Roman"/>
          <w:sz w:val="24"/>
          <w:szCs w:val="24"/>
        </w:rPr>
        <w:t xml:space="preserve"> </w:t>
      </w:r>
      <w:r w:rsidR="004E2AA1" w:rsidRPr="00CE4C82">
        <w:rPr>
          <w:rFonts w:ascii="Times New Roman" w:hAnsi="Times New Roman" w:cs="Times New Roman"/>
          <w:sz w:val="24"/>
          <w:szCs w:val="24"/>
        </w:rPr>
        <w:t>перечислению (единовременно в безналичном порядке) победителем аукциона в</w:t>
      </w:r>
      <w:r w:rsidR="004E2AA1">
        <w:rPr>
          <w:rFonts w:ascii="Times New Roman" w:hAnsi="Times New Roman" w:cs="Times New Roman"/>
          <w:sz w:val="24"/>
          <w:szCs w:val="24"/>
        </w:rPr>
        <w:t xml:space="preserve"> </w:t>
      </w:r>
      <w:r w:rsidR="004E2AA1" w:rsidRPr="00CE4C82">
        <w:rPr>
          <w:rFonts w:ascii="Times New Roman" w:hAnsi="Times New Roman" w:cs="Times New Roman"/>
          <w:sz w:val="24"/>
          <w:szCs w:val="24"/>
        </w:rPr>
        <w:t>бюджет</w:t>
      </w:r>
      <w:r w:rsidR="004E2AA1">
        <w:rPr>
          <w:rFonts w:ascii="Times New Roman" w:hAnsi="Times New Roman" w:cs="Times New Roman"/>
          <w:sz w:val="24"/>
          <w:szCs w:val="24"/>
        </w:rPr>
        <w:t xml:space="preserve"> Краснощековского района</w:t>
      </w:r>
      <w:r w:rsidR="004E2AA1" w:rsidRPr="00CE4C82">
        <w:rPr>
          <w:rFonts w:ascii="Times New Roman" w:hAnsi="Times New Roman" w:cs="Times New Roman"/>
          <w:sz w:val="24"/>
          <w:szCs w:val="24"/>
        </w:rPr>
        <w:t xml:space="preserve"> по следующим реквизитам:</w:t>
      </w:r>
    </w:p>
    <w:p w:rsidR="004E2AA1" w:rsidRDefault="004E2AA1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FAE" w:rsidRPr="00794CF6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 xml:space="preserve">Получатель: УФК по Алтайскому краю (Управление по экономическому развитию и имущественным отношениям Администрации Краснощековского района, л/с 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Pr="00794CF6">
        <w:rPr>
          <w:rFonts w:ascii="Times New Roman" w:hAnsi="Times New Roman" w:cs="Times New Roman"/>
          <w:b/>
          <w:sz w:val="24"/>
          <w:szCs w:val="24"/>
        </w:rPr>
        <w:t>173016490)</w:t>
      </w:r>
    </w:p>
    <w:p w:rsidR="004E7FAE" w:rsidRPr="00794CF6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ИНН 2251004452</w:t>
      </w:r>
    </w:p>
    <w:p w:rsidR="004E7FAE" w:rsidRPr="00794CF6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КПП 225101001</w:t>
      </w:r>
    </w:p>
    <w:p w:rsidR="004E7FAE" w:rsidRPr="00794CF6" w:rsidRDefault="004E7FAE" w:rsidP="004E7FAE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ОКТМО 01620430</w:t>
      </w:r>
    </w:p>
    <w:p w:rsidR="004E7FAE" w:rsidRPr="004D4A79" w:rsidRDefault="004E7FAE" w:rsidP="004E7FAE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79">
        <w:rPr>
          <w:rFonts w:ascii="Times New Roman" w:hAnsi="Times New Roman" w:cs="Times New Roman"/>
          <w:b/>
          <w:sz w:val="24"/>
          <w:szCs w:val="24"/>
        </w:rPr>
        <w:t>ОРГН 1062256001224</w:t>
      </w:r>
    </w:p>
    <w:p w:rsidR="004E7FAE" w:rsidRPr="004D4A79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4A79">
        <w:rPr>
          <w:rFonts w:ascii="Times New Roman" w:hAnsi="Times New Roman" w:cs="Times New Roman"/>
          <w:b/>
          <w:sz w:val="24"/>
          <w:szCs w:val="24"/>
        </w:rPr>
        <w:t xml:space="preserve">р/счет </w:t>
      </w:r>
      <w:r w:rsidRPr="004D4A79">
        <w:rPr>
          <w:rFonts w:ascii="Times New Roman" w:hAnsi="Times New Roman" w:cs="Times New Roman"/>
          <w:b/>
          <w:color w:val="000000"/>
          <w:sz w:val="24"/>
          <w:szCs w:val="24"/>
        </w:rPr>
        <w:t>40101810350041010001</w:t>
      </w:r>
    </w:p>
    <w:p w:rsidR="004E7FAE" w:rsidRPr="004D4A79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A79">
        <w:rPr>
          <w:rFonts w:ascii="Times New Roman" w:hAnsi="Times New Roman" w:cs="Times New Roman"/>
          <w:b/>
          <w:sz w:val="24"/>
          <w:szCs w:val="24"/>
        </w:rPr>
        <w:t>Банк: Отделение Барнаул г. Барнаул</w:t>
      </w:r>
    </w:p>
    <w:p w:rsidR="004E7FAE" w:rsidRPr="00794CF6" w:rsidRDefault="004E7FAE" w:rsidP="004E7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t>БИК 040173001</w:t>
      </w:r>
    </w:p>
    <w:p w:rsidR="004E7FAE" w:rsidRPr="00794CF6" w:rsidRDefault="004E7FAE" w:rsidP="004E7FAE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CF6">
        <w:rPr>
          <w:rFonts w:ascii="Times New Roman" w:hAnsi="Times New Roman" w:cs="Times New Roman"/>
          <w:b/>
          <w:sz w:val="24"/>
          <w:szCs w:val="24"/>
        </w:rPr>
        <w:lastRenderedPageBreak/>
        <w:t>КБК 166 114 02053 05 0000 410</w:t>
      </w:r>
    </w:p>
    <w:p w:rsidR="004E2AA1" w:rsidRDefault="004E2AA1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2AA1" w:rsidRPr="00CE4C82" w:rsidRDefault="004E2AA1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13.4. Задаток, перечисленный покупателем для участия в аукционе, засчитывается в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счет оплаты имущества.</w:t>
      </w:r>
    </w:p>
    <w:p w:rsidR="004E2AA1" w:rsidRPr="00CE4C82" w:rsidRDefault="004E2AA1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13.5. Факт оплаты имущества подтверждается выпиской со счета о поступлении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средств в размере и сроки, указанные в договоре купли-продажи.</w:t>
      </w:r>
    </w:p>
    <w:p w:rsidR="004E2AA1" w:rsidRPr="00CE4C82" w:rsidRDefault="004E2AA1" w:rsidP="004E2A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7C5">
        <w:rPr>
          <w:rFonts w:ascii="Times New Roman" w:hAnsi="Times New Roman" w:cs="Times New Roman"/>
          <w:sz w:val="24"/>
          <w:szCs w:val="24"/>
        </w:rPr>
        <w:t>13.6. В соответствии с п. 3 ст. 161 Налогового кодекса Российской Федерации при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реализации (передаче) на территории Российской Федерации государственного имущества,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не закрепленного за государственными предприятиями и учреждениями, составляющего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государственную казну Российской Федерации, налоговая база определяется как сумма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дохода от реализации (передачи) этого имущества с учетом налога. При этом налоговая база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определяется отдельно при совершении каждой операции по реализации (передаче)указанного имущества. В этом случае налоговыми агентами признаются покупатели(получатели) указанного имущества, за исключением физических лиц, не являющихся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индивидуальными предпринимателями. Указанные лица обязаны исчислить расчетным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методом, удержать из выплачиваемых доходов и уплатить в бюджет соответствующую</w:t>
      </w:r>
      <w:r w:rsidR="0078519C">
        <w:rPr>
          <w:rFonts w:ascii="Times New Roman" w:hAnsi="Times New Roman" w:cs="Times New Roman"/>
          <w:sz w:val="24"/>
          <w:szCs w:val="24"/>
        </w:rPr>
        <w:t xml:space="preserve"> </w:t>
      </w:r>
      <w:r w:rsidRPr="00BE57C5">
        <w:rPr>
          <w:rFonts w:ascii="Times New Roman" w:hAnsi="Times New Roman" w:cs="Times New Roman"/>
          <w:sz w:val="24"/>
          <w:szCs w:val="24"/>
        </w:rPr>
        <w:t>сумму налога.</w:t>
      </w:r>
    </w:p>
    <w:p w:rsidR="00B34D5A" w:rsidRDefault="00B34D5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14. Переход права собственности на </w:t>
      </w:r>
      <w:r w:rsidR="0026781F">
        <w:rPr>
          <w:rFonts w:ascii="Times New Roman" w:hAnsi="Times New Roman" w:cs="Times New Roman"/>
          <w:b/>
          <w:bCs/>
          <w:sz w:val="24"/>
          <w:szCs w:val="24"/>
        </w:rPr>
        <w:t>государственное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 xml:space="preserve"> имущество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14.1. Передача имущества и оформление права собственности на него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осуществляются в соответствии с законодательством Российской Федерации и договором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купли-продажи имущества не позднее чем через 30 (тридцать) календарных дней после дня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оплаты имущества.</w:t>
      </w:r>
    </w:p>
    <w:p w:rsidR="00534E9A" w:rsidRPr="00CE4C82" w:rsidRDefault="00534E9A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14.2. Покупатель самостоятельно и за свой счет оформляет документы, необходимые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для регистрации перехода права собственности на приобретаемое имущество к Покупателю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 основании договора купли-продажи, в порядке, установленном законодательством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534E9A" w:rsidRPr="00CE4C82" w:rsidRDefault="00534E9A" w:rsidP="00246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8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227E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E4C82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:rsidR="00EA08B2" w:rsidRDefault="00534E9A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82">
        <w:rPr>
          <w:rFonts w:ascii="Times New Roman" w:hAnsi="Times New Roman" w:cs="Times New Roman"/>
          <w:sz w:val="24"/>
          <w:szCs w:val="24"/>
        </w:rPr>
        <w:t>Все вопросы, касающиеся проведения аукциона в электронной форме, не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нашедшие отражения в настоящем информационном сообщении, регулируются</w:t>
      </w:r>
      <w:r w:rsidR="00D476F1">
        <w:rPr>
          <w:rFonts w:ascii="Times New Roman" w:hAnsi="Times New Roman" w:cs="Times New Roman"/>
          <w:sz w:val="24"/>
          <w:szCs w:val="24"/>
        </w:rPr>
        <w:t xml:space="preserve"> </w:t>
      </w:r>
      <w:r w:rsidRPr="00CE4C82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95467D" w:rsidRDefault="0095467D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467D" w:rsidRDefault="0095467D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467D" w:rsidRDefault="0095467D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D63" w:rsidRDefault="00843D63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68A" w:rsidRDefault="0093368A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                                                      </w:t>
      </w:r>
      <w:r w:rsidR="0078519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8519C">
        <w:rPr>
          <w:rFonts w:ascii="Times New Roman" w:hAnsi="Times New Roman" w:cs="Times New Roman"/>
          <w:sz w:val="24"/>
          <w:szCs w:val="24"/>
        </w:rPr>
        <w:t>О.Ф.</w:t>
      </w:r>
      <w:r>
        <w:rPr>
          <w:rFonts w:ascii="Times New Roman" w:hAnsi="Times New Roman" w:cs="Times New Roman"/>
          <w:sz w:val="24"/>
          <w:szCs w:val="24"/>
        </w:rPr>
        <w:t xml:space="preserve">  Усова</w:t>
      </w:r>
    </w:p>
    <w:p w:rsidR="0093368A" w:rsidRDefault="0093368A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68A" w:rsidRDefault="0093368A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68A" w:rsidRDefault="0093368A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374" w:rsidRDefault="00745374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374" w:rsidRDefault="00745374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5374" w:rsidRDefault="00745374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5374" w:rsidSect="00745374">
      <w:headerReference w:type="default" r:id="rId11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D9B" w:rsidRDefault="001F0D9B" w:rsidP="00843D63">
      <w:pPr>
        <w:spacing w:after="0" w:line="240" w:lineRule="auto"/>
      </w:pPr>
      <w:r>
        <w:separator/>
      </w:r>
    </w:p>
  </w:endnote>
  <w:endnote w:type="continuationSeparator" w:id="1">
    <w:p w:rsidR="001F0D9B" w:rsidRDefault="001F0D9B" w:rsidP="0084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D9B" w:rsidRDefault="001F0D9B" w:rsidP="00843D63">
      <w:pPr>
        <w:spacing w:after="0" w:line="240" w:lineRule="auto"/>
      </w:pPr>
      <w:r>
        <w:separator/>
      </w:r>
    </w:p>
  </w:footnote>
  <w:footnote w:type="continuationSeparator" w:id="1">
    <w:p w:rsidR="001F0D9B" w:rsidRDefault="001F0D9B" w:rsidP="0084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4389193"/>
      <w:docPartObj>
        <w:docPartGallery w:val="Page Numbers (Top of Page)"/>
        <w:docPartUnique/>
      </w:docPartObj>
    </w:sdtPr>
    <w:sdtContent>
      <w:p w:rsidR="00000764" w:rsidRDefault="00587B3E">
        <w:pPr>
          <w:pStyle w:val="a5"/>
          <w:jc w:val="right"/>
        </w:pPr>
        <w:fldSimple w:instr="PAGE   \* MERGEFORMAT">
          <w:r w:rsidR="00297B65">
            <w:rPr>
              <w:noProof/>
            </w:rPr>
            <w:t>2</w:t>
          </w:r>
        </w:fldSimple>
      </w:p>
    </w:sdtContent>
  </w:sdt>
  <w:p w:rsidR="00000764" w:rsidRDefault="0000076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718"/>
    <w:rsid w:val="00000764"/>
    <w:rsid w:val="00020315"/>
    <w:rsid w:val="00036C58"/>
    <w:rsid w:val="000440CF"/>
    <w:rsid w:val="0004787A"/>
    <w:rsid w:val="00085B4F"/>
    <w:rsid w:val="00093D59"/>
    <w:rsid w:val="000F50C3"/>
    <w:rsid w:val="0010769E"/>
    <w:rsid w:val="0011543C"/>
    <w:rsid w:val="00130BE4"/>
    <w:rsid w:val="0014014C"/>
    <w:rsid w:val="001431D9"/>
    <w:rsid w:val="00170534"/>
    <w:rsid w:val="00196538"/>
    <w:rsid w:val="001971D4"/>
    <w:rsid w:val="001F0D9B"/>
    <w:rsid w:val="001F36B3"/>
    <w:rsid w:val="00200F15"/>
    <w:rsid w:val="002468A9"/>
    <w:rsid w:val="0026781F"/>
    <w:rsid w:val="0028116C"/>
    <w:rsid w:val="00297B65"/>
    <w:rsid w:val="002A39CD"/>
    <w:rsid w:val="002C5AA2"/>
    <w:rsid w:val="002E1D8B"/>
    <w:rsid w:val="00305EFA"/>
    <w:rsid w:val="003063F5"/>
    <w:rsid w:val="00371324"/>
    <w:rsid w:val="003A3FC1"/>
    <w:rsid w:val="003A75F8"/>
    <w:rsid w:val="003C798C"/>
    <w:rsid w:val="003E1F88"/>
    <w:rsid w:val="003E2A53"/>
    <w:rsid w:val="003F4A03"/>
    <w:rsid w:val="004227EA"/>
    <w:rsid w:val="00436907"/>
    <w:rsid w:val="0044479A"/>
    <w:rsid w:val="00450CCB"/>
    <w:rsid w:val="004602DE"/>
    <w:rsid w:val="0048758B"/>
    <w:rsid w:val="00495C1E"/>
    <w:rsid w:val="004A50FD"/>
    <w:rsid w:val="004A7C0F"/>
    <w:rsid w:val="004B1406"/>
    <w:rsid w:val="004C606B"/>
    <w:rsid w:val="004E2AA1"/>
    <w:rsid w:val="004E7FAE"/>
    <w:rsid w:val="005079A1"/>
    <w:rsid w:val="0051355F"/>
    <w:rsid w:val="00521BD0"/>
    <w:rsid w:val="00527D37"/>
    <w:rsid w:val="00534E9A"/>
    <w:rsid w:val="0056108B"/>
    <w:rsid w:val="005641A9"/>
    <w:rsid w:val="0056648D"/>
    <w:rsid w:val="00566F48"/>
    <w:rsid w:val="005802C9"/>
    <w:rsid w:val="00587B3E"/>
    <w:rsid w:val="005B3939"/>
    <w:rsid w:val="005C0925"/>
    <w:rsid w:val="005D7B49"/>
    <w:rsid w:val="00600418"/>
    <w:rsid w:val="00603A2A"/>
    <w:rsid w:val="0062758E"/>
    <w:rsid w:val="00640CEA"/>
    <w:rsid w:val="006A109D"/>
    <w:rsid w:val="006B10A8"/>
    <w:rsid w:val="006D35DC"/>
    <w:rsid w:val="0071040E"/>
    <w:rsid w:val="00716B96"/>
    <w:rsid w:val="00723FBD"/>
    <w:rsid w:val="00745374"/>
    <w:rsid w:val="00756A72"/>
    <w:rsid w:val="0078265A"/>
    <w:rsid w:val="007833AC"/>
    <w:rsid w:val="0078519C"/>
    <w:rsid w:val="00794CF6"/>
    <w:rsid w:val="00824491"/>
    <w:rsid w:val="00843D63"/>
    <w:rsid w:val="0085212C"/>
    <w:rsid w:val="008848F9"/>
    <w:rsid w:val="008B2F92"/>
    <w:rsid w:val="008B3718"/>
    <w:rsid w:val="008B4D71"/>
    <w:rsid w:val="008C7B22"/>
    <w:rsid w:val="008D4CBD"/>
    <w:rsid w:val="0093368A"/>
    <w:rsid w:val="009363AF"/>
    <w:rsid w:val="0095467D"/>
    <w:rsid w:val="00980126"/>
    <w:rsid w:val="00993092"/>
    <w:rsid w:val="009C0D00"/>
    <w:rsid w:val="009C4C2D"/>
    <w:rsid w:val="009D3C4E"/>
    <w:rsid w:val="009F6B55"/>
    <w:rsid w:val="00A00C71"/>
    <w:rsid w:val="00A030E2"/>
    <w:rsid w:val="00A1484A"/>
    <w:rsid w:val="00A25DC7"/>
    <w:rsid w:val="00A3637B"/>
    <w:rsid w:val="00A40B7A"/>
    <w:rsid w:val="00A560F5"/>
    <w:rsid w:val="00A66480"/>
    <w:rsid w:val="00AA1D1C"/>
    <w:rsid w:val="00AA4728"/>
    <w:rsid w:val="00AE13CF"/>
    <w:rsid w:val="00B101FC"/>
    <w:rsid w:val="00B24BDD"/>
    <w:rsid w:val="00B32FAD"/>
    <w:rsid w:val="00B34D5A"/>
    <w:rsid w:val="00B61543"/>
    <w:rsid w:val="00BA7142"/>
    <w:rsid w:val="00BE20CE"/>
    <w:rsid w:val="00BE57C5"/>
    <w:rsid w:val="00BF1C98"/>
    <w:rsid w:val="00C05A5C"/>
    <w:rsid w:val="00C26D6C"/>
    <w:rsid w:val="00C3223A"/>
    <w:rsid w:val="00C60485"/>
    <w:rsid w:val="00C6196E"/>
    <w:rsid w:val="00C80BDD"/>
    <w:rsid w:val="00C81D5D"/>
    <w:rsid w:val="00C873DB"/>
    <w:rsid w:val="00C9542B"/>
    <w:rsid w:val="00CB260D"/>
    <w:rsid w:val="00CE4C82"/>
    <w:rsid w:val="00D14740"/>
    <w:rsid w:val="00D27A06"/>
    <w:rsid w:val="00D328E9"/>
    <w:rsid w:val="00D413B7"/>
    <w:rsid w:val="00D422F2"/>
    <w:rsid w:val="00D476F1"/>
    <w:rsid w:val="00D847A9"/>
    <w:rsid w:val="00DB0AF8"/>
    <w:rsid w:val="00DC3F1A"/>
    <w:rsid w:val="00DD766C"/>
    <w:rsid w:val="00E006E0"/>
    <w:rsid w:val="00E31CBA"/>
    <w:rsid w:val="00E37F4B"/>
    <w:rsid w:val="00E6590D"/>
    <w:rsid w:val="00E83326"/>
    <w:rsid w:val="00E97D4B"/>
    <w:rsid w:val="00EA08B2"/>
    <w:rsid w:val="00EA23E3"/>
    <w:rsid w:val="00EA75D8"/>
    <w:rsid w:val="00F164B7"/>
    <w:rsid w:val="00F458A9"/>
    <w:rsid w:val="00F8023E"/>
    <w:rsid w:val="00F83CA4"/>
    <w:rsid w:val="00FB7CA3"/>
    <w:rsid w:val="00FC5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D63"/>
  </w:style>
  <w:style w:type="paragraph" w:styleId="a7">
    <w:name w:val="footer"/>
    <w:basedOn w:val="a"/>
    <w:link w:val="a8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D63"/>
  </w:style>
  <w:style w:type="character" w:styleId="a9">
    <w:name w:val="Hyperlink"/>
    <w:basedOn w:val="a0"/>
    <w:uiPriority w:val="99"/>
    <w:unhideWhenUsed/>
    <w:rsid w:val="00E83326"/>
    <w:rPr>
      <w:color w:val="0000FF" w:themeColor="hyperlink"/>
      <w:u w:val="single"/>
    </w:rPr>
  </w:style>
  <w:style w:type="character" w:customStyle="1" w:styleId="grame">
    <w:name w:val="grame"/>
    <w:basedOn w:val="a0"/>
    <w:rsid w:val="0010769E"/>
  </w:style>
  <w:style w:type="paragraph" w:styleId="aa">
    <w:name w:val="footnote text"/>
    <w:basedOn w:val="a"/>
    <w:link w:val="ab"/>
    <w:rsid w:val="00745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7453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745374"/>
    <w:rPr>
      <w:vertAlign w:val="superscript"/>
    </w:rPr>
  </w:style>
  <w:style w:type="paragraph" w:customStyle="1" w:styleId="ConsPlusNormal">
    <w:name w:val="ConsPlusNormal"/>
    <w:link w:val="ConsPlusNormal0"/>
    <w:uiPriority w:val="99"/>
    <w:rsid w:val="0000076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00076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"/>
    <w:link w:val="ae"/>
    <w:semiHidden/>
    <w:rsid w:val="00450CCB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basedOn w:val="a0"/>
    <w:link w:val="ad"/>
    <w:semiHidden/>
    <w:rsid w:val="00450CC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f">
    <w:name w:val="Strong"/>
    <w:basedOn w:val="a0"/>
    <w:qFormat/>
    <w:rsid w:val="00450CCB"/>
    <w:rPr>
      <w:b/>
      <w:bCs/>
    </w:rPr>
  </w:style>
  <w:style w:type="paragraph" w:customStyle="1" w:styleId="Default">
    <w:name w:val="Default"/>
    <w:rsid w:val="004C60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D63"/>
  </w:style>
  <w:style w:type="paragraph" w:styleId="a7">
    <w:name w:val="footer"/>
    <w:basedOn w:val="a"/>
    <w:link w:val="a8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D63"/>
  </w:style>
  <w:style w:type="character" w:styleId="a9">
    <w:name w:val="Hyperlink"/>
    <w:basedOn w:val="a0"/>
    <w:uiPriority w:val="99"/>
    <w:unhideWhenUsed/>
    <w:rsid w:val="00E833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krasad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ras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43548-E42E-4C79-B007-D879B0D0C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11</Pages>
  <Words>5094</Words>
  <Characters>29040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В. Драгунова</dc:creator>
  <cp:lastModifiedBy>Эконом 1</cp:lastModifiedBy>
  <cp:revision>21</cp:revision>
  <cp:lastPrinted>2020-05-06T08:54:00Z</cp:lastPrinted>
  <dcterms:created xsi:type="dcterms:W3CDTF">2019-10-21T04:20:00Z</dcterms:created>
  <dcterms:modified xsi:type="dcterms:W3CDTF">2020-05-07T03:09:00Z</dcterms:modified>
</cp:coreProperties>
</file>