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E" w:rsidRPr="00855ED7" w:rsidRDefault="007D315E" w:rsidP="007D315E">
      <w:pPr>
        <w:pStyle w:val="a3"/>
        <w:spacing w:after="0" w:afterAutospacing="0"/>
        <w:jc w:val="center"/>
        <w:rPr>
          <w:rFonts w:ascii="Arial" w:hAnsi="Arial" w:cs="Arial"/>
        </w:rPr>
      </w:pPr>
      <w:r w:rsidRPr="00855ED7">
        <w:rPr>
          <w:rFonts w:ascii="Arial" w:hAnsi="Arial" w:cs="Arial"/>
          <w:b/>
          <w:bCs/>
        </w:rPr>
        <w:t>СОВЕТ ДЕПУТАТОВ  СУЕТСКОГО СЕЛЬСОВЕТА</w:t>
      </w:r>
    </w:p>
    <w:p w:rsidR="007D315E" w:rsidRPr="00855ED7" w:rsidRDefault="007D315E" w:rsidP="007D315E">
      <w:pPr>
        <w:pStyle w:val="a3"/>
        <w:spacing w:after="0" w:afterAutospacing="0"/>
        <w:jc w:val="center"/>
        <w:rPr>
          <w:rFonts w:ascii="Arial" w:hAnsi="Arial" w:cs="Arial"/>
        </w:rPr>
      </w:pPr>
      <w:r w:rsidRPr="00855ED7">
        <w:rPr>
          <w:rFonts w:ascii="Arial" w:hAnsi="Arial" w:cs="Arial"/>
          <w:b/>
          <w:bCs/>
        </w:rPr>
        <w:t>КРАСНОЩЕКОВСКОГО РАЙОНА АЛТАЙСКОГО КРАЯ</w:t>
      </w:r>
    </w:p>
    <w:p w:rsidR="007D315E" w:rsidRPr="00855ED7" w:rsidRDefault="007D315E" w:rsidP="007D315E">
      <w:pPr>
        <w:pStyle w:val="a3"/>
        <w:jc w:val="center"/>
        <w:rPr>
          <w:rFonts w:ascii="Arial" w:hAnsi="Arial" w:cs="Arial"/>
        </w:rPr>
      </w:pPr>
      <w:r w:rsidRPr="00855ED7">
        <w:rPr>
          <w:rFonts w:ascii="Arial" w:hAnsi="Arial" w:cs="Arial"/>
          <w:b/>
          <w:bCs/>
        </w:rPr>
        <w:t>РЕШЕНИЕ № 3</w:t>
      </w:r>
    </w:p>
    <w:p w:rsidR="007D315E" w:rsidRPr="00855ED7" w:rsidRDefault="007D315E" w:rsidP="007D315E">
      <w:pPr>
        <w:pStyle w:val="a3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10.03. 2020 г.                                                                                               </w:t>
      </w:r>
      <w:proofErr w:type="gramStart"/>
      <w:r w:rsidRPr="00855ED7">
        <w:rPr>
          <w:rFonts w:ascii="Arial" w:hAnsi="Arial" w:cs="Arial"/>
        </w:rPr>
        <w:t>с</w:t>
      </w:r>
      <w:proofErr w:type="gramEnd"/>
      <w:r w:rsidRPr="00855ED7">
        <w:rPr>
          <w:rFonts w:ascii="Arial" w:hAnsi="Arial" w:cs="Arial"/>
        </w:rPr>
        <w:t>. Суетка</w:t>
      </w:r>
    </w:p>
    <w:p w:rsidR="007D315E" w:rsidRPr="00855ED7" w:rsidRDefault="007D315E" w:rsidP="007D315E">
      <w:pPr>
        <w:pStyle w:val="a3"/>
        <w:spacing w:after="0" w:afterAutospacing="0" w:line="240" w:lineRule="exact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Об утверждении </w:t>
      </w:r>
      <w:hyperlink r:id="rId4" w:anchor="Par19" w:history="1">
        <w:proofErr w:type="gramStart"/>
        <w:r w:rsidRPr="00855ED7">
          <w:rPr>
            <w:rStyle w:val="a4"/>
            <w:rFonts w:ascii="Arial" w:hAnsi="Arial" w:cs="Arial"/>
            <w:color w:val="auto"/>
          </w:rPr>
          <w:t>Порядк</w:t>
        </w:r>
      </w:hyperlink>
      <w:r w:rsidRPr="00855ED7">
        <w:rPr>
          <w:rFonts w:ascii="Arial" w:hAnsi="Arial" w:cs="Arial"/>
        </w:rPr>
        <w:t>а</w:t>
      </w:r>
      <w:proofErr w:type="gramEnd"/>
      <w:r w:rsidRPr="00855ED7">
        <w:rPr>
          <w:rFonts w:ascii="Arial" w:hAnsi="Arial" w:cs="Arial"/>
        </w:rPr>
        <w:t xml:space="preserve"> проведения</w:t>
      </w:r>
    </w:p>
    <w:p w:rsidR="007D315E" w:rsidRPr="00855ED7" w:rsidRDefault="007D315E" w:rsidP="007D315E">
      <w:pPr>
        <w:pStyle w:val="a3"/>
        <w:spacing w:after="0" w:afterAutospacing="0" w:line="240" w:lineRule="exact"/>
        <w:rPr>
          <w:rFonts w:ascii="Arial" w:hAnsi="Arial" w:cs="Arial"/>
        </w:rPr>
      </w:pP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</w:t>
      </w:r>
      <w:proofErr w:type="gramStart"/>
      <w:r w:rsidRPr="00855ED7">
        <w:rPr>
          <w:rFonts w:ascii="Arial" w:hAnsi="Arial" w:cs="Arial"/>
        </w:rPr>
        <w:t>муниципальных</w:t>
      </w:r>
      <w:proofErr w:type="gramEnd"/>
    </w:p>
    <w:p w:rsidR="007D315E" w:rsidRPr="00855ED7" w:rsidRDefault="007D315E" w:rsidP="007D315E">
      <w:pPr>
        <w:pStyle w:val="a3"/>
        <w:spacing w:after="0" w:afterAutospacing="0" w:line="240" w:lineRule="exact"/>
        <w:rPr>
          <w:rFonts w:ascii="Arial" w:hAnsi="Arial" w:cs="Arial"/>
        </w:rPr>
      </w:pPr>
      <w:r w:rsidRPr="00855ED7">
        <w:rPr>
          <w:rFonts w:ascii="Arial" w:hAnsi="Arial" w:cs="Arial"/>
        </w:rPr>
        <w:t>нормативных правовых актов и их проектов</w:t>
      </w:r>
    </w:p>
    <w:p w:rsidR="007D315E" w:rsidRPr="00855ED7" w:rsidRDefault="007D315E" w:rsidP="007D315E">
      <w:pPr>
        <w:pStyle w:val="a3"/>
        <w:spacing w:after="0" w:afterAutospacing="0"/>
        <w:ind w:firstLine="540"/>
        <w:jc w:val="both"/>
        <w:rPr>
          <w:rFonts w:ascii="Arial" w:hAnsi="Arial" w:cs="Arial"/>
        </w:rPr>
      </w:pPr>
      <w:proofErr w:type="gramStart"/>
      <w:r w:rsidRPr="00855ED7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855ED7">
          <w:rPr>
            <w:rStyle w:val="a4"/>
            <w:rFonts w:ascii="Arial" w:hAnsi="Arial" w:cs="Arial"/>
            <w:color w:val="auto"/>
          </w:rPr>
          <w:t>законом</w:t>
        </w:r>
      </w:hyperlink>
      <w:r w:rsidRPr="00855ED7">
        <w:rPr>
          <w:rFonts w:ascii="Arial" w:hAnsi="Arial" w:cs="Arial"/>
        </w:rPr>
        <w:t xml:space="preserve"> от 25 декабря 2008 года N 273-ФЗ "О противодействии коррупции", Федеральным </w:t>
      </w:r>
      <w:hyperlink r:id="rId6" w:history="1">
        <w:r w:rsidRPr="00855ED7">
          <w:rPr>
            <w:rStyle w:val="a4"/>
            <w:rFonts w:ascii="Arial" w:hAnsi="Arial" w:cs="Arial"/>
            <w:color w:val="auto"/>
          </w:rPr>
          <w:t>законом</w:t>
        </w:r>
      </w:hyperlink>
      <w:r w:rsidRPr="00855ED7">
        <w:rPr>
          <w:rFonts w:ascii="Arial" w:hAnsi="Arial" w:cs="Arial"/>
        </w:rPr>
        <w:t xml:space="preserve"> от 17 июля 2009 N 172-ФЗ "Об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актов", в целях организации деятельности органов местного самоуправления по предупреждению включения нормативные правовые акты и их проекты положений, способствующих созданию условий для проявления коррупции, Совет депутатов </w:t>
      </w:r>
      <w:proofErr w:type="gramEnd"/>
    </w:p>
    <w:p w:rsidR="007D315E" w:rsidRPr="00855ED7" w:rsidRDefault="007D315E" w:rsidP="007D315E">
      <w:pPr>
        <w:pStyle w:val="a3"/>
        <w:spacing w:after="0" w:afterAutospacing="0"/>
        <w:ind w:firstLine="540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                                                   РЕШИЛ: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1. Утвердить </w:t>
      </w:r>
      <w:hyperlink r:id="rId7" w:anchor="Par19" w:history="1">
        <w:r w:rsidRPr="00855ED7">
          <w:rPr>
            <w:rStyle w:val="a4"/>
            <w:rFonts w:ascii="Arial" w:hAnsi="Arial" w:cs="Arial"/>
            <w:color w:val="auto"/>
          </w:rPr>
          <w:t>Порядок</w:t>
        </w:r>
      </w:hyperlink>
      <w:r w:rsidRPr="00855ED7">
        <w:rPr>
          <w:rFonts w:ascii="Arial" w:hAnsi="Arial" w:cs="Arial"/>
        </w:rPr>
        <w:t xml:space="preserve">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</w:t>
      </w:r>
      <w:proofErr w:type="spellStart"/>
      <w:r w:rsidRPr="00855ED7">
        <w:rPr>
          <w:rFonts w:ascii="Arial" w:hAnsi="Arial" w:cs="Arial"/>
        </w:rPr>
        <w:t>муниципальныхнормативных</w:t>
      </w:r>
      <w:proofErr w:type="spellEnd"/>
      <w:r w:rsidRPr="00855ED7">
        <w:rPr>
          <w:rFonts w:ascii="Arial" w:hAnsi="Arial" w:cs="Arial"/>
        </w:rPr>
        <w:t xml:space="preserve"> правовых актов и  их проектов (прилагается).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 Признать утратившим силу решение Совета депутатов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от 27.06.2011 № 5 «Об утверждении Порядка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муниципальных нормативных правовых актов и их проектов».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 3. Обнародовать настоящее решение в установленном порядке.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4. </w:t>
      </w:r>
      <w:proofErr w:type="gramStart"/>
      <w:r w:rsidRPr="00855ED7">
        <w:rPr>
          <w:rFonts w:ascii="Arial" w:hAnsi="Arial" w:cs="Arial"/>
        </w:rPr>
        <w:t>Контроль за</w:t>
      </w:r>
      <w:proofErr w:type="gramEnd"/>
      <w:r w:rsidRPr="00855ED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315E" w:rsidRPr="00855ED7" w:rsidRDefault="007D315E" w:rsidP="007D315E">
      <w:pPr>
        <w:pStyle w:val="a3"/>
        <w:spacing w:after="0" w:afterAutospacing="0"/>
        <w:rPr>
          <w:rFonts w:ascii="Arial" w:hAnsi="Arial" w:cs="Arial"/>
        </w:rPr>
      </w:pPr>
      <w:r w:rsidRPr="00855ED7">
        <w:rPr>
          <w:rFonts w:ascii="Arial" w:hAnsi="Arial" w:cs="Arial"/>
        </w:rPr>
        <w:t>Глава сельсовета                                                                                    В.В. Гусева</w:t>
      </w:r>
    </w:p>
    <w:p w:rsidR="007D315E" w:rsidRPr="00855ED7" w:rsidRDefault="007D315E" w:rsidP="007D315E">
      <w:pPr>
        <w:pStyle w:val="a3"/>
        <w:spacing w:after="0" w:afterAutospacing="0"/>
        <w:jc w:val="right"/>
        <w:rPr>
          <w:rFonts w:ascii="Arial" w:hAnsi="Arial" w:cs="Arial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  <w:lang w:val="en-US"/>
        </w:rPr>
      </w:pPr>
    </w:p>
    <w:p w:rsidR="00855ED7" w:rsidRPr="00855ED7" w:rsidRDefault="00855ED7" w:rsidP="007D315E">
      <w:pPr>
        <w:rPr>
          <w:rFonts w:ascii="Arial" w:hAnsi="Arial" w:cs="Arial"/>
          <w:sz w:val="24"/>
          <w:szCs w:val="24"/>
          <w:lang w:val="en-US"/>
        </w:rPr>
      </w:pPr>
    </w:p>
    <w:p w:rsidR="00855ED7" w:rsidRPr="00855ED7" w:rsidRDefault="00855ED7" w:rsidP="007D315E">
      <w:pPr>
        <w:rPr>
          <w:rFonts w:ascii="Arial" w:hAnsi="Arial" w:cs="Arial"/>
          <w:sz w:val="24"/>
          <w:szCs w:val="24"/>
          <w:lang w:val="en-US"/>
        </w:rPr>
      </w:pPr>
    </w:p>
    <w:p w:rsidR="00855ED7" w:rsidRPr="00855ED7" w:rsidRDefault="00855ED7" w:rsidP="007D315E">
      <w:pPr>
        <w:rPr>
          <w:rFonts w:ascii="Arial" w:hAnsi="Arial" w:cs="Arial"/>
          <w:sz w:val="24"/>
          <w:szCs w:val="24"/>
          <w:lang w:val="en-US"/>
        </w:rPr>
      </w:pPr>
    </w:p>
    <w:p w:rsidR="00855ED7" w:rsidRPr="00855ED7" w:rsidRDefault="00855ED7" w:rsidP="007D315E">
      <w:pPr>
        <w:rPr>
          <w:rFonts w:ascii="Arial" w:hAnsi="Arial" w:cs="Arial"/>
          <w:sz w:val="24"/>
          <w:szCs w:val="24"/>
          <w:lang w:val="en-US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7D315E" w:rsidRPr="00855ED7" w:rsidRDefault="007D315E" w:rsidP="007D315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55ED7">
        <w:rPr>
          <w:rFonts w:ascii="Arial" w:hAnsi="Arial" w:cs="Arial"/>
        </w:rPr>
        <w:lastRenderedPageBreak/>
        <w:t xml:space="preserve">Приложение к решению </w:t>
      </w:r>
    </w:p>
    <w:p w:rsidR="007D315E" w:rsidRPr="00855ED7" w:rsidRDefault="007D315E" w:rsidP="007D315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                                                                                 Совета депутатов                                                                               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</w:t>
      </w:r>
    </w:p>
    <w:p w:rsidR="007D315E" w:rsidRPr="00855ED7" w:rsidRDefault="007D315E" w:rsidP="007D315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855ED7">
        <w:rPr>
          <w:rFonts w:ascii="Arial" w:hAnsi="Arial" w:cs="Arial"/>
        </w:rPr>
        <w:t>Краснощековского</w:t>
      </w:r>
      <w:proofErr w:type="spellEnd"/>
      <w:r w:rsidRPr="00855ED7">
        <w:rPr>
          <w:rFonts w:ascii="Arial" w:hAnsi="Arial" w:cs="Arial"/>
        </w:rPr>
        <w:t xml:space="preserve"> района </w:t>
      </w:r>
    </w:p>
    <w:p w:rsidR="007D315E" w:rsidRPr="00855ED7" w:rsidRDefault="007D315E" w:rsidP="007D315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« 10 » марта </w:t>
      </w:r>
      <w:smartTag w:uri="urn:schemas-microsoft-com:office:smarttags" w:element="metricconverter">
        <w:smartTagPr>
          <w:attr w:name="ProductID" w:val="2020 г"/>
        </w:smartTagPr>
        <w:r w:rsidRPr="00855ED7">
          <w:rPr>
            <w:rFonts w:ascii="Arial" w:hAnsi="Arial" w:cs="Arial"/>
          </w:rPr>
          <w:t>2020 г</w:t>
        </w:r>
      </w:smartTag>
      <w:r w:rsidRPr="00855ED7">
        <w:rPr>
          <w:rFonts w:ascii="Arial" w:hAnsi="Arial" w:cs="Arial"/>
        </w:rPr>
        <w:t xml:space="preserve">. № 3 </w:t>
      </w:r>
    </w:p>
    <w:p w:rsidR="007D315E" w:rsidRPr="00855ED7" w:rsidRDefault="007D315E" w:rsidP="007D315E">
      <w:pPr>
        <w:pStyle w:val="a3"/>
        <w:jc w:val="center"/>
        <w:rPr>
          <w:rFonts w:ascii="Arial" w:hAnsi="Arial" w:cs="Arial"/>
        </w:rPr>
      </w:pPr>
      <w:r w:rsidRPr="00855ED7">
        <w:rPr>
          <w:rFonts w:ascii="Arial" w:hAnsi="Arial" w:cs="Arial"/>
        </w:rPr>
        <w:t>ПОРЯДОК</w:t>
      </w:r>
    </w:p>
    <w:p w:rsidR="007D315E" w:rsidRPr="00855ED7" w:rsidRDefault="007D315E" w:rsidP="007D315E">
      <w:pPr>
        <w:pStyle w:val="a3"/>
        <w:jc w:val="center"/>
        <w:rPr>
          <w:rFonts w:ascii="Arial" w:hAnsi="Arial" w:cs="Arial"/>
        </w:rPr>
      </w:pPr>
      <w:r w:rsidRPr="00855ED7">
        <w:rPr>
          <w:rFonts w:ascii="Arial" w:hAnsi="Arial" w:cs="Arial"/>
        </w:rPr>
        <w:t>ПРОВЕДЕНИЯ АНТИКОРРУПЦИОННОЙ ЭКСПЕРТИЗЫ МУНИЦИПАЛЬНЫХ НОРМАТИВНЫХ ПРАВОВЫХ АКТОВ И ИХ ПРОЕКТОВ</w:t>
      </w:r>
    </w:p>
    <w:p w:rsidR="007D315E" w:rsidRPr="00855ED7" w:rsidRDefault="007D315E" w:rsidP="007D315E">
      <w:pPr>
        <w:pStyle w:val="a3"/>
        <w:spacing w:after="0" w:afterAutospacing="0"/>
        <w:jc w:val="center"/>
        <w:rPr>
          <w:rFonts w:ascii="Arial" w:hAnsi="Arial" w:cs="Arial"/>
        </w:rPr>
      </w:pPr>
      <w:r w:rsidRPr="00855ED7">
        <w:rPr>
          <w:rFonts w:ascii="Arial" w:hAnsi="Arial" w:cs="Arial"/>
        </w:rPr>
        <w:t>1. Общие положения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1.1. Экспертиза муниципальных нормативных правовых актов и их проектов на </w:t>
      </w:r>
      <w:proofErr w:type="spellStart"/>
      <w:r w:rsidRPr="00855ED7">
        <w:rPr>
          <w:rFonts w:ascii="Arial" w:hAnsi="Arial" w:cs="Arial"/>
        </w:rPr>
        <w:t>коррупциогенность</w:t>
      </w:r>
      <w:proofErr w:type="spellEnd"/>
      <w:r w:rsidRPr="00855ED7">
        <w:rPr>
          <w:rFonts w:ascii="Arial" w:hAnsi="Arial" w:cs="Arial"/>
        </w:rPr>
        <w:t xml:space="preserve"> (далее - </w:t>
      </w:r>
      <w:proofErr w:type="spellStart"/>
      <w:r w:rsidRPr="00855ED7">
        <w:rPr>
          <w:rFonts w:ascii="Arial" w:hAnsi="Arial" w:cs="Arial"/>
        </w:rPr>
        <w:t>антикоррупционная</w:t>
      </w:r>
      <w:proofErr w:type="spellEnd"/>
      <w:r w:rsidRPr="00855ED7">
        <w:rPr>
          <w:rFonts w:ascii="Arial" w:hAnsi="Arial" w:cs="Arial"/>
        </w:rPr>
        <w:t xml:space="preserve"> экспертиза) является мерой по профилактике коррупции в муниципальном образовании </w:t>
      </w:r>
      <w:proofErr w:type="spellStart"/>
      <w:r w:rsidRPr="00855ED7">
        <w:rPr>
          <w:rFonts w:ascii="Arial" w:hAnsi="Arial" w:cs="Arial"/>
        </w:rPr>
        <w:t>Суетский</w:t>
      </w:r>
      <w:proofErr w:type="spellEnd"/>
      <w:r w:rsidRPr="00855ED7">
        <w:rPr>
          <w:rFonts w:ascii="Arial" w:hAnsi="Arial" w:cs="Arial"/>
        </w:rPr>
        <w:t xml:space="preserve"> сельсовет и направлена на выявление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 в нормативных правовых актах Администрации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сельсовета,  Совета депутатов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и их проектах.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1.2. Порядок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нормативных правовых органов местного самоуправления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и их проектов устанавливает процедуру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и разработан в целях выявления и устранения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 в нормативных правовых актах и их проектах.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1.3. </w:t>
      </w:r>
      <w:proofErr w:type="spellStart"/>
      <w:r w:rsidRPr="00855ED7">
        <w:rPr>
          <w:rFonts w:ascii="Arial" w:hAnsi="Arial" w:cs="Arial"/>
        </w:rPr>
        <w:t>Коррупциогенными</w:t>
      </w:r>
      <w:proofErr w:type="spellEnd"/>
      <w:r w:rsidRPr="00855ED7">
        <w:rPr>
          <w:rFonts w:ascii="Arial" w:hAnsi="Arial" w:cs="Arial"/>
        </w:rPr>
        <w:t xml:space="preserve"> факторами признаются положения нормативных правовых актов или их проектов,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1.4. </w:t>
      </w:r>
      <w:proofErr w:type="spellStart"/>
      <w:r w:rsidRPr="00855ED7">
        <w:rPr>
          <w:rFonts w:ascii="Arial" w:hAnsi="Arial" w:cs="Arial"/>
        </w:rPr>
        <w:t>Коррупциогенными</w:t>
      </w:r>
      <w:proofErr w:type="spellEnd"/>
      <w:r w:rsidRPr="00855ED7">
        <w:rPr>
          <w:rFonts w:ascii="Arial" w:hAnsi="Arial" w:cs="Arial"/>
        </w:rPr>
        <w:t xml:space="preserve"> нормами признаются положения нормативных правовых актов или их проектов, содержащие </w:t>
      </w:r>
      <w:proofErr w:type="spellStart"/>
      <w:r w:rsidRPr="00855ED7">
        <w:rPr>
          <w:rFonts w:ascii="Arial" w:hAnsi="Arial" w:cs="Arial"/>
        </w:rPr>
        <w:t>коррупциогенные</w:t>
      </w:r>
      <w:proofErr w:type="spellEnd"/>
      <w:r w:rsidRPr="00855ED7">
        <w:rPr>
          <w:rFonts w:ascii="Arial" w:hAnsi="Arial" w:cs="Arial"/>
        </w:rPr>
        <w:t xml:space="preserve"> факторы.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1.5. </w:t>
      </w:r>
      <w:proofErr w:type="spellStart"/>
      <w:r w:rsidRPr="00855ED7">
        <w:rPr>
          <w:rFonts w:ascii="Arial" w:hAnsi="Arial" w:cs="Arial"/>
        </w:rPr>
        <w:t>Коррупциогенными</w:t>
      </w:r>
      <w:proofErr w:type="spellEnd"/>
      <w:r w:rsidRPr="00855ED7">
        <w:rPr>
          <w:rFonts w:ascii="Arial" w:hAnsi="Arial" w:cs="Arial"/>
        </w:rPr>
        <w:t xml:space="preserve"> факторами являются факторы, предусмотренные </w:t>
      </w:r>
      <w:hyperlink r:id="rId8" w:history="1">
        <w:r w:rsidRPr="00855ED7">
          <w:rPr>
            <w:rStyle w:val="a4"/>
            <w:rFonts w:ascii="Arial" w:hAnsi="Arial" w:cs="Arial"/>
            <w:color w:val="auto"/>
          </w:rPr>
          <w:t>Методикой</w:t>
        </w:r>
      </w:hyperlink>
      <w:r w:rsidRPr="00855ED7">
        <w:rPr>
          <w:rFonts w:ascii="Arial" w:hAnsi="Arial" w:cs="Arial"/>
        </w:rPr>
        <w:t xml:space="preserve">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с учетом специфики правотворческого процесса на муниципальном уровне.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855ED7">
        <w:rPr>
          <w:rFonts w:ascii="Arial" w:hAnsi="Arial" w:cs="Arial"/>
        </w:rPr>
        <w:t>Коррупциогенными</w:t>
      </w:r>
      <w:proofErr w:type="spellEnd"/>
      <w:r w:rsidRPr="00855ED7">
        <w:rPr>
          <w:rFonts w:ascii="Arial" w:hAnsi="Arial" w:cs="Arial"/>
        </w:rPr>
        <w:t xml:space="preserve"> факторами, устанавливающими для </w:t>
      </w:r>
      <w:proofErr w:type="spellStart"/>
      <w:r w:rsidRPr="00855ED7">
        <w:rPr>
          <w:rFonts w:ascii="Arial" w:hAnsi="Arial" w:cs="Arial"/>
        </w:rPr>
        <w:t>правоприменителя</w:t>
      </w:r>
      <w:proofErr w:type="spellEnd"/>
      <w:r w:rsidRPr="00855ED7">
        <w:rPr>
          <w:rFonts w:ascii="Arial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или организации (их должностных лиц);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 или организации, принявшего первоначальный нормативный правовой акт;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855ED7">
        <w:rPr>
          <w:rFonts w:ascii="Arial" w:hAnsi="Arial" w:cs="Arial"/>
        </w:rPr>
        <w:lastRenderedPageBreak/>
        <w:t>д</w:t>
      </w:r>
      <w:proofErr w:type="spellEnd"/>
      <w:r w:rsidRPr="00855ED7">
        <w:rPr>
          <w:rFonts w:ascii="Arial" w:hAnsi="Arial" w:cs="Arial"/>
        </w:rPr>
        <w:t>) принятие нормативного правового акта за пределами компетенции - нарушение компетенции органов местного самоуправления или организаций (их должностных лиц) при принятии нормативных правовых актов;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ж) отсутствие или неполнота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855ED7">
        <w:rPr>
          <w:rFonts w:ascii="Arial" w:hAnsi="Arial" w:cs="Arial"/>
        </w:rPr>
        <w:t>з</w:t>
      </w:r>
      <w:proofErr w:type="spellEnd"/>
      <w:r w:rsidRPr="00855ED7">
        <w:rPr>
          <w:rFonts w:ascii="Arial" w:hAnsi="Arial" w:cs="Arial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и) нормативные коллизии-противоречия,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855ED7">
        <w:rPr>
          <w:rFonts w:ascii="Arial" w:hAnsi="Arial" w:cs="Arial"/>
        </w:rPr>
        <w:t>Коррупциогенными</w:t>
      </w:r>
      <w:proofErr w:type="spellEnd"/>
      <w:r w:rsidRPr="00855ED7">
        <w:rPr>
          <w:rFonts w:ascii="Arial" w:hAnsi="Arial" w:cs="Arial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в) юридико-лингвистическая неопределенность - употребление </w:t>
      </w:r>
      <w:proofErr w:type="spellStart"/>
      <w:r w:rsidRPr="00855ED7">
        <w:rPr>
          <w:rFonts w:ascii="Arial" w:hAnsi="Arial" w:cs="Arial"/>
        </w:rPr>
        <w:t>неустоявшихся</w:t>
      </w:r>
      <w:proofErr w:type="spellEnd"/>
      <w:r w:rsidRPr="00855ED7">
        <w:rPr>
          <w:rFonts w:ascii="Arial" w:hAnsi="Arial" w:cs="Arial"/>
        </w:rPr>
        <w:t>, двусмысленных терминов и категорий оценочного характера.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 Порядок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2.1. </w:t>
      </w:r>
      <w:proofErr w:type="spellStart"/>
      <w:r w:rsidRPr="00855ED7">
        <w:rPr>
          <w:rFonts w:ascii="Arial" w:hAnsi="Arial" w:cs="Arial"/>
        </w:rPr>
        <w:t>Антикоррупционная</w:t>
      </w:r>
      <w:proofErr w:type="spellEnd"/>
      <w:r w:rsidRPr="00855ED7">
        <w:rPr>
          <w:rFonts w:ascii="Arial" w:hAnsi="Arial" w:cs="Arial"/>
        </w:rPr>
        <w:t xml:space="preserve"> экспертиза проводится в отношении постановлений Администрации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сельсовета, правовых актов Совета депутатов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и их проектов.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2.2. Обязанности по проведению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</w:t>
      </w:r>
      <w:r w:rsidR="0040681B" w:rsidRPr="00855ED7">
        <w:rPr>
          <w:rFonts w:ascii="Arial" w:hAnsi="Arial" w:cs="Arial"/>
        </w:rPr>
        <w:t>ертизы возлагаются главой сельсовета</w:t>
      </w:r>
      <w:r w:rsidRPr="00855ED7">
        <w:rPr>
          <w:rFonts w:ascii="Arial" w:hAnsi="Arial" w:cs="Arial"/>
        </w:rPr>
        <w:t xml:space="preserve"> на комиссию по проведению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В состав комиссии входят глава сельсовета, депутаты Совета депутатов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(по согласованию), представитель прокуратуры </w:t>
      </w:r>
      <w:proofErr w:type="spellStart"/>
      <w:r w:rsidRPr="00855ED7">
        <w:rPr>
          <w:rFonts w:ascii="Arial" w:hAnsi="Arial" w:cs="Arial"/>
        </w:rPr>
        <w:t>Краснощековского</w:t>
      </w:r>
      <w:proofErr w:type="spellEnd"/>
      <w:r w:rsidRPr="00855ED7">
        <w:rPr>
          <w:rFonts w:ascii="Arial" w:hAnsi="Arial" w:cs="Arial"/>
        </w:rPr>
        <w:t xml:space="preserve"> района (по согласованию), общественных объединений (по согласованию), специалисты образовательных учреждений </w:t>
      </w:r>
      <w:r w:rsidRPr="00855ED7">
        <w:rPr>
          <w:rFonts w:ascii="Arial" w:hAnsi="Arial" w:cs="Arial"/>
          <w:spacing w:val="12"/>
        </w:rPr>
        <w:t>(по согласованию)</w:t>
      </w:r>
      <w:r w:rsidRPr="00855ED7">
        <w:rPr>
          <w:rFonts w:ascii="Arial" w:hAnsi="Arial" w:cs="Arial"/>
        </w:rPr>
        <w:t>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Состав комиссии утверждается распоряжением Администрации сельсовета. Организацию деятельности комиссии осуществляет Администрация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сельсовета, подготовку материалов для рассмотрения на заседаниях комиссии осуществляет специалист администрации сельсовета.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Заседания комиссии проводятся по мере подготовки проектов нормативных правовых актов, принятия решения о проведении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действующих нормативных правовых актов, но не реже 1 раза в квартал. 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2.3. </w:t>
      </w:r>
      <w:proofErr w:type="spellStart"/>
      <w:r w:rsidRPr="00855ED7">
        <w:rPr>
          <w:rFonts w:ascii="Arial" w:hAnsi="Arial" w:cs="Arial"/>
        </w:rPr>
        <w:t>Антикоррупционная</w:t>
      </w:r>
      <w:proofErr w:type="spellEnd"/>
      <w:r w:rsidRPr="00855ED7">
        <w:rPr>
          <w:rFonts w:ascii="Arial" w:hAnsi="Arial" w:cs="Arial"/>
        </w:rPr>
        <w:t xml:space="preserve"> экспертиза проводится в срок, не превышающий пяти рабочих дней с момента поступления нормативного правового акта или его проекта.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 2.4. Для обеспечения обоснованности, объективности и </w:t>
      </w:r>
      <w:proofErr w:type="spellStart"/>
      <w:r w:rsidRPr="00855ED7">
        <w:rPr>
          <w:rFonts w:ascii="Arial" w:hAnsi="Arial" w:cs="Arial"/>
        </w:rPr>
        <w:t>проверяемости</w:t>
      </w:r>
      <w:proofErr w:type="spellEnd"/>
      <w:r w:rsidRPr="00855ED7">
        <w:rPr>
          <w:rFonts w:ascii="Arial" w:hAnsi="Arial" w:cs="Arial"/>
        </w:rPr>
        <w:t xml:space="preserve"> результатов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необходимо проводить экспертизу каждой нормы проекта нормативного правового акта.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При выявлении по результатам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факторов,  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</w:t>
      </w:r>
      <w:r w:rsidRPr="00855ED7">
        <w:rPr>
          <w:rFonts w:ascii="Arial" w:hAnsi="Arial" w:cs="Arial"/>
        </w:rPr>
        <w:lastRenderedPageBreak/>
        <w:t>документа (разделы, главы, статьи, части, пункты, подпункты, абзацы) и соответствующих коррупционных факторов.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    2.5. Выявленные при проведении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положения, не относящиеся в соответствии с настоящим Порядком к </w:t>
      </w:r>
      <w:proofErr w:type="spellStart"/>
      <w:r w:rsidRPr="00855ED7">
        <w:rPr>
          <w:rFonts w:ascii="Arial" w:hAnsi="Arial" w:cs="Arial"/>
        </w:rPr>
        <w:t>коррупциогенным</w:t>
      </w:r>
      <w:proofErr w:type="spellEnd"/>
      <w:r w:rsidRPr="00855ED7">
        <w:rPr>
          <w:rFonts w:ascii="Arial" w:hAnsi="Arial" w:cs="Arial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В экспертном заключении могут быть отражены возможные негативные последствия сохранения в нормативном правовом акте или его проекте выявленных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    2.6. При выявлении по результатам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норм в ранее принятом и действующем правовом акте органа местного самоуправления, экспертное заключение направляется комиссией главе сельсовета   для принятия мер по устранению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норм из нормативного правового акта.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2.7. В случае внесения изменений в проекты нормативных правовых актов, которые ранее были предметом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экспертизы, в отношении указанных проектов проводится повторная экспертиза.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2.8. Проекты нормативных правовых актов, вносящие изменения в действующие нормативные правовые акты, подвергаются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экспертизе в том же порядке, что и первоначальный акт.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2.9.  </w:t>
      </w:r>
      <w:proofErr w:type="spellStart"/>
      <w:r w:rsidRPr="00855ED7">
        <w:rPr>
          <w:rFonts w:ascii="Arial" w:hAnsi="Arial" w:cs="Arial"/>
        </w:rPr>
        <w:t>Антикоррупционная</w:t>
      </w:r>
      <w:proofErr w:type="spellEnd"/>
      <w:r w:rsidRPr="00855ED7">
        <w:rPr>
          <w:rFonts w:ascii="Arial" w:hAnsi="Arial" w:cs="Arial"/>
        </w:rPr>
        <w:t xml:space="preserve"> экспертиза нормативных правовых актов и их проектов проводится в соответствии с </w:t>
      </w:r>
      <w:hyperlink r:id="rId9" w:history="1">
        <w:r w:rsidRPr="00855ED7">
          <w:rPr>
            <w:rStyle w:val="a4"/>
            <w:rFonts w:ascii="Arial" w:hAnsi="Arial" w:cs="Arial"/>
            <w:color w:val="auto"/>
          </w:rPr>
          <w:t>Методикой</w:t>
        </w:r>
      </w:hyperlink>
      <w:r w:rsidRPr="00855ED7">
        <w:rPr>
          <w:rFonts w:ascii="Arial" w:hAnsi="Arial" w:cs="Arial"/>
        </w:rPr>
        <w:t xml:space="preserve">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2.10. По решению органов местного самоуправления сельсовета может быть проведена независимая </w:t>
      </w:r>
      <w:proofErr w:type="spellStart"/>
      <w:r w:rsidRPr="00855ED7">
        <w:rPr>
          <w:rFonts w:ascii="Arial" w:hAnsi="Arial" w:cs="Arial"/>
        </w:rPr>
        <w:t>антикоррупционная</w:t>
      </w:r>
      <w:proofErr w:type="spellEnd"/>
      <w:r w:rsidRPr="00855ED7">
        <w:rPr>
          <w:rFonts w:ascii="Arial" w:hAnsi="Arial" w:cs="Arial"/>
        </w:rPr>
        <w:t xml:space="preserve"> экспертиза. В этом </w:t>
      </w:r>
      <w:proofErr w:type="spellStart"/>
      <w:r w:rsidRPr="00855ED7">
        <w:rPr>
          <w:rFonts w:ascii="Arial" w:hAnsi="Arial" w:cs="Arial"/>
        </w:rPr>
        <w:t>случаенезависимый</w:t>
      </w:r>
      <w:proofErr w:type="spellEnd"/>
      <w:r w:rsidRPr="00855ED7">
        <w:rPr>
          <w:rFonts w:ascii="Arial" w:hAnsi="Arial" w:cs="Arial"/>
        </w:rPr>
        <w:t xml:space="preserve"> эксперт обязан установить наличие или отсутствие всех предусмотренных </w:t>
      </w:r>
      <w:hyperlink r:id="rId10" w:history="1">
        <w:r w:rsidRPr="00855ED7">
          <w:rPr>
            <w:rStyle w:val="a4"/>
            <w:rFonts w:ascii="Arial" w:hAnsi="Arial" w:cs="Arial"/>
            <w:color w:val="auto"/>
          </w:rPr>
          <w:t>Методикой</w:t>
        </w:r>
      </w:hyperlink>
      <w:r w:rsidRPr="00855ED7">
        <w:rPr>
          <w:rFonts w:ascii="Arial" w:hAnsi="Arial" w:cs="Arial"/>
        </w:rPr>
        <w:t xml:space="preserve"> и настоящим Порядком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>2.11. В случае необходимости анализа иных правовых актов, используемых при разработке проекта нормативного правового акта, а также материалов судебной или административной практики независимый экспе</w:t>
      </w:r>
      <w:proofErr w:type="gramStart"/>
      <w:r w:rsidRPr="00855ED7">
        <w:rPr>
          <w:rFonts w:ascii="Arial" w:hAnsi="Arial" w:cs="Arial"/>
        </w:rPr>
        <w:t>рт впр</w:t>
      </w:r>
      <w:proofErr w:type="gramEnd"/>
      <w:r w:rsidRPr="00855ED7">
        <w:rPr>
          <w:rFonts w:ascii="Arial" w:hAnsi="Arial" w:cs="Arial"/>
        </w:rPr>
        <w:t>аве запросить у исполнителя (разработчика) проекта нормативного правового акта, органа, принявшего нормативный правовой акт дополнительные материалы или информацию.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2.12. Результаты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отражаются в экспертном заключении.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2.13. В экспертном заключении по результатам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нормативного правового акта или его проекта указываются все выявленные положения проекта нормативного правового акта или его проекта,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пункты) и соответствующих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факторов. В экспертном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 или его проекте.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2.14. Выявленные при проведении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положения, не относящиеся в соответствии с настоящим Порядком к </w:t>
      </w:r>
      <w:proofErr w:type="spellStart"/>
      <w:r w:rsidRPr="00855ED7">
        <w:rPr>
          <w:rFonts w:ascii="Arial" w:hAnsi="Arial" w:cs="Arial"/>
        </w:rPr>
        <w:t>коррупциогенным</w:t>
      </w:r>
      <w:proofErr w:type="spellEnd"/>
      <w:r w:rsidRPr="00855ED7">
        <w:rPr>
          <w:rFonts w:ascii="Arial" w:hAnsi="Arial" w:cs="Arial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2.15. Экспертное заключение по результатам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нормативного правового акта или его проекта вместе с нормативным правовым актом или его проектом возвращается его исполнителю для устранения замечаний.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lastRenderedPageBreak/>
        <w:t xml:space="preserve">2.16. </w:t>
      </w:r>
      <w:proofErr w:type="spellStart"/>
      <w:proofErr w:type="gramStart"/>
      <w:r w:rsidRPr="00855ED7">
        <w:rPr>
          <w:rFonts w:ascii="Arial" w:hAnsi="Arial" w:cs="Arial"/>
        </w:rPr>
        <w:t>Коррупциогенные</w:t>
      </w:r>
      <w:proofErr w:type="spellEnd"/>
      <w:r w:rsidRPr="00855ED7">
        <w:rPr>
          <w:rFonts w:ascii="Arial" w:hAnsi="Arial" w:cs="Arial"/>
        </w:rPr>
        <w:t xml:space="preserve"> факторы, выявленные при проведении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нормативного правового акта или его проекта, а также положения, не относящиеся в соответствии с настоящим Порядком к </w:t>
      </w:r>
      <w:proofErr w:type="spellStart"/>
      <w:r w:rsidRPr="00855ED7">
        <w:rPr>
          <w:rFonts w:ascii="Arial" w:hAnsi="Arial" w:cs="Arial"/>
        </w:rPr>
        <w:t>коррупциогенным</w:t>
      </w:r>
      <w:proofErr w:type="spellEnd"/>
      <w:r w:rsidRPr="00855ED7">
        <w:rPr>
          <w:rFonts w:ascii="Arial" w:hAnsi="Arial" w:cs="Arial"/>
        </w:rPr>
        <w:t xml:space="preserve"> факторам, но которые могут способствовать созданию условий для проявления коррупции, устраняются исполнителем (разработчиком) проекта нормативного правового акта на стадии доработки или органом, принявшим нормативный правовой акт.</w:t>
      </w:r>
      <w:proofErr w:type="gramEnd"/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2.17. </w:t>
      </w:r>
      <w:proofErr w:type="gramStart"/>
      <w:r w:rsidRPr="00855ED7">
        <w:rPr>
          <w:rFonts w:ascii="Arial" w:hAnsi="Arial" w:cs="Arial"/>
        </w:rPr>
        <w:t xml:space="preserve">В случае несогласия исполнителя (разработчика) нормативного правового акта или его проекта с результатами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экспертизы, свидетельствующими о наличии в нормативном правовом акте или его проекте </w:t>
      </w:r>
      <w:proofErr w:type="spellStart"/>
      <w:r w:rsidRPr="00855ED7">
        <w:rPr>
          <w:rFonts w:ascii="Arial" w:hAnsi="Arial" w:cs="Arial"/>
        </w:rPr>
        <w:t>коррупциогенных</w:t>
      </w:r>
      <w:proofErr w:type="spellEnd"/>
      <w:r w:rsidRPr="00855ED7">
        <w:rPr>
          <w:rFonts w:ascii="Arial" w:hAnsi="Arial" w:cs="Arial"/>
        </w:rPr>
        <w:t xml:space="preserve"> факторов, а также положений, не относящихся в соответствии с настоящим Порядком к </w:t>
      </w:r>
      <w:proofErr w:type="spellStart"/>
      <w:r w:rsidRPr="00855ED7">
        <w:rPr>
          <w:rFonts w:ascii="Arial" w:hAnsi="Arial" w:cs="Arial"/>
        </w:rPr>
        <w:t>коррупциогенным</w:t>
      </w:r>
      <w:proofErr w:type="spellEnd"/>
      <w:r w:rsidRPr="00855ED7">
        <w:rPr>
          <w:rFonts w:ascii="Arial" w:hAnsi="Arial" w:cs="Arial"/>
        </w:rPr>
        <w:t xml:space="preserve"> факторам, но которые могут способствовать созданию условий для проявления коррупции, проект нормативного правового акта подлежит обсуждению на совещании, проводимом главой сельсовета</w:t>
      </w:r>
      <w:proofErr w:type="gramEnd"/>
      <w:r w:rsidRPr="00855ED7">
        <w:rPr>
          <w:rFonts w:ascii="Arial" w:hAnsi="Arial" w:cs="Arial"/>
        </w:rPr>
        <w:t xml:space="preserve"> с участием исполнителя (разработчика) нормативного правового акта или его проекта и лиц, проводивших </w:t>
      </w:r>
      <w:proofErr w:type="spellStart"/>
      <w:r w:rsidRPr="00855ED7">
        <w:rPr>
          <w:rFonts w:ascii="Arial" w:hAnsi="Arial" w:cs="Arial"/>
        </w:rPr>
        <w:t>антикоррупционную</w:t>
      </w:r>
      <w:proofErr w:type="spellEnd"/>
      <w:r w:rsidRPr="00855ED7">
        <w:rPr>
          <w:rFonts w:ascii="Arial" w:hAnsi="Arial" w:cs="Arial"/>
        </w:rPr>
        <w:t xml:space="preserve"> экспертизу. По итогам совещания готовится проект нормативного правового акта в итоговой редакции или вносится изменение в нормативный правовой акт.</w:t>
      </w:r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2.18. </w:t>
      </w:r>
      <w:proofErr w:type="gramStart"/>
      <w:r w:rsidRPr="00855ED7">
        <w:rPr>
          <w:rFonts w:ascii="Arial" w:hAnsi="Arial" w:cs="Arial"/>
        </w:rPr>
        <w:t xml:space="preserve">Все выявленные в ходе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нормативного правового акта или его проекта </w:t>
      </w:r>
      <w:proofErr w:type="spellStart"/>
      <w:r w:rsidRPr="00855ED7">
        <w:rPr>
          <w:rFonts w:ascii="Arial" w:hAnsi="Arial" w:cs="Arial"/>
        </w:rPr>
        <w:t>коррупциогенные</w:t>
      </w:r>
      <w:proofErr w:type="spellEnd"/>
      <w:r w:rsidRPr="00855ED7">
        <w:rPr>
          <w:rFonts w:ascii="Arial" w:hAnsi="Arial" w:cs="Arial"/>
        </w:rPr>
        <w:t xml:space="preserve"> факторы, а также положения, не относящиеся в соответствии с настоящим Порядком к </w:t>
      </w:r>
      <w:proofErr w:type="spellStart"/>
      <w:r w:rsidRPr="00855ED7">
        <w:rPr>
          <w:rFonts w:ascii="Arial" w:hAnsi="Arial" w:cs="Arial"/>
        </w:rPr>
        <w:t>коррупциогенным</w:t>
      </w:r>
      <w:proofErr w:type="spellEnd"/>
      <w:r w:rsidRPr="00855ED7">
        <w:rPr>
          <w:rFonts w:ascii="Arial" w:hAnsi="Arial" w:cs="Arial"/>
        </w:rPr>
        <w:t xml:space="preserve"> факторам, но которые могут способствовать созданию условий для проявления коррупции, должны быть устранены из нормативного правового акта или его проекта на стадии доработки проекта его разработчиком в десятидневный срок после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экспертизы.</w:t>
      </w:r>
      <w:proofErr w:type="gramEnd"/>
    </w:p>
    <w:p w:rsidR="007D315E" w:rsidRPr="00855ED7" w:rsidRDefault="007D315E" w:rsidP="007D31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ED7">
        <w:rPr>
          <w:rFonts w:ascii="Arial" w:hAnsi="Arial" w:cs="Arial"/>
        </w:rPr>
        <w:t xml:space="preserve">     Глава </w:t>
      </w:r>
      <w:proofErr w:type="spellStart"/>
      <w:r w:rsidRPr="00855ED7">
        <w:rPr>
          <w:rFonts w:ascii="Arial" w:hAnsi="Arial" w:cs="Arial"/>
        </w:rPr>
        <w:t>Суетского</w:t>
      </w:r>
      <w:proofErr w:type="spellEnd"/>
      <w:r w:rsidRPr="00855ED7">
        <w:rPr>
          <w:rFonts w:ascii="Arial" w:hAnsi="Arial" w:cs="Arial"/>
        </w:rPr>
        <w:t xml:space="preserve"> сельсовета обеспечивает направление в прокуратуру района копий устава муниципального образования, правовых актов, принятых на местном референдуме, нормативных правовых актов Совета депутатов сельсовета, администрации сельсовета для проведения </w:t>
      </w:r>
      <w:proofErr w:type="spellStart"/>
      <w:r w:rsidRPr="00855ED7">
        <w:rPr>
          <w:rFonts w:ascii="Arial" w:hAnsi="Arial" w:cs="Arial"/>
        </w:rPr>
        <w:t>антикоррупционной</w:t>
      </w:r>
      <w:proofErr w:type="spellEnd"/>
      <w:r w:rsidRPr="00855ED7">
        <w:rPr>
          <w:rFonts w:ascii="Arial" w:hAnsi="Arial" w:cs="Arial"/>
        </w:rPr>
        <w:t xml:space="preserve"> экспертизы в течени</w:t>
      </w:r>
      <w:proofErr w:type="gramStart"/>
      <w:r w:rsidRPr="00855ED7">
        <w:rPr>
          <w:rFonts w:ascii="Arial" w:hAnsi="Arial" w:cs="Arial"/>
        </w:rPr>
        <w:t>и</w:t>
      </w:r>
      <w:proofErr w:type="gramEnd"/>
      <w:r w:rsidRPr="00855ED7">
        <w:rPr>
          <w:rFonts w:ascii="Arial" w:hAnsi="Arial" w:cs="Arial"/>
        </w:rPr>
        <w:t xml:space="preserve"> 10 дней со дня их принятия.</w:t>
      </w:r>
    </w:p>
    <w:p w:rsidR="007D315E" w:rsidRPr="00855ED7" w:rsidRDefault="007D315E" w:rsidP="007D315E">
      <w:pPr>
        <w:rPr>
          <w:rFonts w:ascii="Arial" w:hAnsi="Arial" w:cs="Arial"/>
          <w:sz w:val="24"/>
          <w:szCs w:val="24"/>
        </w:rPr>
      </w:pPr>
    </w:p>
    <w:p w:rsidR="008A5BA7" w:rsidRPr="00855ED7" w:rsidRDefault="008A5BA7">
      <w:pPr>
        <w:rPr>
          <w:rFonts w:ascii="Arial" w:hAnsi="Arial" w:cs="Arial"/>
          <w:sz w:val="24"/>
          <w:szCs w:val="24"/>
        </w:rPr>
      </w:pPr>
    </w:p>
    <w:sectPr w:rsidR="008A5BA7" w:rsidRPr="00855ED7" w:rsidSect="00855ED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5E"/>
    <w:rsid w:val="003734A9"/>
    <w:rsid w:val="0040681B"/>
    <w:rsid w:val="005F3C30"/>
    <w:rsid w:val="007D315E"/>
    <w:rsid w:val="00855ED7"/>
    <w:rsid w:val="008A5BA7"/>
    <w:rsid w:val="009E1FF0"/>
    <w:rsid w:val="00D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3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7D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l-alt.ru/index.php/741-zajtsevo-resheniya-2019/9363-reshenie-29-aprelya2019g-45s-zajtsevo-ob-utverzhdenii-poryadka-provedeniya-antikorruptsionnoj-ekspertizy-munitsipalnykh-normativnykh-pravovykh-aktov-ili-ikh-proekt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B2CAA68C0AB299E8833704F4D5C48E0B84330C2618EC54A986CF0ABF6092173A2652FF73A0346CA91181DE4D570F649B82B180684C4E75FV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9B2CAA68C0AB299E8833704F4D5C48E0B94B39C0638EC54A986CF0ABF6092173A2652FF73A0341C891181DE4D570F649B82B180684C4E75FV8G" TargetMode="External"/><Relationship Id="rId10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4" Type="http://schemas.openxmlformats.org/officeDocument/2006/relationships/hyperlink" Target="https://tal-alt.ru/index.php/741-zajtsevo-resheniya-2019/9363-reshenie-29-aprelya2019g-45s-zajtsevo-ob-utverzhdenii-poryadka-provedeniya-antikorruptsionnoj-ekspertizy-munitsipalnykh-normativnykh-pravovykh-aktov-ili-ikh-proektov" TargetMode="External"/><Relationship Id="rId9" Type="http://schemas.openxmlformats.org/officeDocument/2006/relationships/hyperlink" Target="consultantplus://offline/ref=309B2CAA68C0AB299E8833704F4D5C48E1BA4B39C2658EC54A986CF0ABF6092173A2652FF73A0346CF91181DE4D570F649B82B180684C4E75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12497</Characters>
  <Application>Microsoft Office Word</Application>
  <DocSecurity>0</DocSecurity>
  <Lines>104</Lines>
  <Paragraphs>29</Paragraphs>
  <ScaleCrop>false</ScaleCrop>
  <Company>2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2020-04-17T02:03:00Z</dcterms:created>
  <dcterms:modified xsi:type="dcterms:W3CDTF">2020-04-17T02:03:00Z</dcterms:modified>
</cp:coreProperties>
</file>