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B02" w:rsidRDefault="00753B02" w:rsidP="00753B02">
      <w:pPr>
        <w:autoSpaceDE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753B02" w:rsidRDefault="00753B02" w:rsidP="00753B02">
      <w:pPr>
        <w:autoSpaceDE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753B02" w:rsidRDefault="00753B02" w:rsidP="00753B02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753B02" w:rsidRDefault="00753B02" w:rsidP="00753B02">
      <w:pPr>
        <w:autoSpaceDE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  <w:b/>
          <w:bCs/>
        </w:rPr>
        <w:t>РЕШЕНИЕ</w:t>
      </w:r>
    </w:p>
    <w:p w:rsidR="00753B02" w:rsidRDefault="00753B02" w:rsidP="00753B02">
      <w:pPr>
        <w:autoSpaceDE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 12 марта    2020   г.  № 10                                              с</w:t>
      </w:r>
      <w:proofErr w:type="gramStart"/>
      <w:r>
        <w:rPr>
          <w:rFonts w:ascii="Arial CYR" w:hAnsi="Arial CYR" w:cs="Arial CYR"/>
        </w:rPr>
        <w:t>.В</w:t>
      </w:r>
      <w:proofErr w:type="gramEnd"/>
      <w:r>
        <w:rPr>
          <w:rFonts w:ascii="Arial CYR" w:hAnsi="Arial CYR" w:cs="Arial CYR"/>
        </w:rPr>
        <w:t>ерх-Камышенка</w:t>
      </w:r>
    </w:p>
    <w:p w:rsidR="00753B02" w:rsidRDefault="00753B02" w:rsidP="00753B02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>О повестке дня  семнадцатой  сессии</w:t>
      </w:r>
    </w:p>
    <w:p w:rsidR="00753B02" w:rsidRDefault="00753B02" w:rsidP="00753B02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</w:p>
    <w:p w:rsidR="00753B02" w:rsidRDefault="00753B02" w:rsidP="00753B02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сельсовета седьмого  созыва </w:t>
      </w:r>
    </w:p>
    <w:p w:rsidR="00753B02" w:rsidRDefault="00753B02" w:rsidP="00753B02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12 марта  </w:t>
      </w:r>
      <w:r>
        <w:rPr>
          <w:rFonts w:ascii="Arial CYR" w:hAnsi="Arial CYR" w:cs="Arial CYR"/>
        </w:rPr>
        <w:t xml:space="preserve"> 2020  года.</w:t>
      </w:r>
    </w:p>
    <w:p w:rsidR="00753B02" w:rsidRDefault="00753B02" w:rsidP="00753B02">
      <w:pPr>
        <w:autoSpaceDE w:val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 CYR" w:hAnsi="Arial CYR" w:cs="Arial CYR"/>
        </w:rPr>
        <w:t xml:space="preserve">В соответствии со ст. 11 Регламента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753B02" w:rsidRDefault="00753B02" w:rsidP="00753B02">
      <w:pPr>
        <w:autoSpaceDE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753B02" w:rsidRDefault="00753B02" w:rsidP="00753B02">
      <w:pPr>
        <w:autoSpaceDE w:val="0"/>
        <w:jc w:val="center"/>
        <w:rPr>
          <w:rFonts w:ascii="Arial CYR" w:hAnsi="Arial CYR" w:cs="Arial CYR"/>
        </w:rPr>
      </w:pPr>
      <w:r>
        <w:rPr>
          <w:rFonts w:ascii="Arial" w:hAnsi="Arial" w:cs="Arial"/>
          <w:b/>
          <w:bCs/>
        </w:rPr>
        <w:t xml:space="preserve">    </w:t>
      </w:r>
      <w:r>
        <w:rPr>
          <w:rFonts w:ascii="Arial CYR" w:hAnsi="Arial CYR" w:cs="Arial CYR"/>
          <w:b/>
          <w:bCs/>
        </w:rPr>
        <w:t>РЕШИЛ:</w:t>
      </w:r>
    </w:p>
    <w:p w:rsidR="00753B02" w:rsidRDefault="00753B02" w:rsidP="00753B02">
      <w:pPr>
        <w:autoSpaceDE w:val="0"/>
      </w:pPr>
      <w:r>
        <w:rPr>
          <w:rFonts w:ascii="Arial CYR" w:hAnsi="Arial CYR" w:cs="Arial CYR"/>
        </w:rPr>
        <w:t xml:space="preserve">Утвердить повестку дня  семнадцатой  сессии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включив следующие вопросы:</w:t>
      </w:r>
    </w:p>
    <w:p w:rsidR="00753B02" w:rsidRDefault="00753B02" w:rsidP="00753B02">
      <w:pPr>
        <w:autoSpaceDE w:val="0"/>
        <w:rPr>
          <w:rFonts w:ascii="Arial" w:hAnsi="Arial" w:cs="Arial"/>
        </w:rPr>
      </w:pPr>
      <w:r>
        <w:t xml:space="preserve"> </w:t>
      </w:r>
    </w:p>
    <w:p w:rsidR="00753B02" w:rsidRDefault="00753B02" w:rsidP="00753B02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 внесении изменений в решение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№ 30 от 27.12.2019 г. «О бюджете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на 2020 г.»</w:t>
      </w:r>
    </w:p>
    <w:p w:rsidR="00753B02" w:rsidRPr="00753B02" w:rsidRDefault="00753B02" w:rsidP="00753B02">
      <w:pPr>
        <w:jc w:val="both"/>
        <w:rPr>
          <w:rFonts w:ascii="Arial" w:hAnsi="Arial" w:cs="Arial"/>
        </w:rPr>
      </w:pPr>
    </w:p>
    <w:p w:rsidR="00753B02" w:rsidRDefault="00753B02" w:rsidP="00753B02">
      <w:pPr>
        <w:jc w:val="both"/>
        <w:rPr>
          <w:rFonts w:ascii="Arial" w:hAnsi="Arial" w:cs="Arial"/>
        </w:rPr>
      </w:pPr>
    </w:p>
    <w:p w:rsidR="00753B02" w:rsidRDefault="00753B02" w:rsidP="00753B02">
      <w:pPr>
        <w:jc w:val="both"/>
        <w:rPr>
          <w:rFonts w:ascii="Arial" w:hAnsi="Arial" w:cs="Arial"/>
        </w:rPr>
      </w:pPr>
    </w:p>
    <w:p w:rsidR="00753B02" w:rsidRDefault="00753B02" w:rsidP="00753B02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753B02" w:rsidRDefault="00753B02" w:rsidP="00753B02">
      <w:pPr>
        <w:autoSpaceDE w:val="0"/>
        <w:rPr>
          <w:rFonts w:ascii="Arial" w:hAnsi="Arial" w:cs="Arial"/>
        </w:rPr>
      </w:pPr>
    </w:p>
    <w:p w:rsidR="00753B02" w:rsidRDefault="00753B02" w:rsidP="00753B02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Глава сельсовета                                        Л.М.Белоусова</w:t>
      </w:r>
    </w:p>
    <w:p w:rsidR="00753B02" w:rsidRDefault="00753B02" w:rsidP="00753B02">
      <w:pPr>
        <w:ind w:right="5035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53B02" w:rsidRDefault="00753B02" w:rsidP="00753B02"/>
    <w:p w:rsidR="00E061B0" w:rsidRDefault="00E061B0"/>
    <w:sectPr w:rsidR="00E061B0" w:rsidSect="00E06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703"/>
    <w:multiLevelType w:val="hybridMultilevel"/>
    <w:tmpl w:val="E9060896"/>
    <w:lvl w:ilvl="0" w:tplc="C4CC6BF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1301940"/>
    <w:multiLevelType w:val="hybridMultilevel"/>
    <w:tmpl w:val="DE02B5D2"/>
    <w:lvl w:ilvl="0" w:tplc="EFCC0382">
      <w:start w:val="1"/>
      <w:numFmt w:val="decimal"/>
      <w:lvlText w:val="%1."/>
      <w:lvlJc w:val="left"/>
      <w:pPr>
        <w:tabs>
          <w:tab w:val="num" w:pos="450"/>
        </w:tabs>
        <w:ind w:left="45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B02"/>
    <w:rsid w:val="00753B02"/>
    <w:rsid w:val="00E06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3B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9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2020-04-08T02:41:00Z</dcterms:created>
  <dcterms:modified xsi:type="dcterms:W3CDTF">2020-04-08T02:44:00Z</dcterms:modified>
</cp:coreProperties>
</file>