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48" w:rsidRDefault="00863948" w:rsidP="00863948">
      <w:pPr>
        <w:jc w:val="center"/>
        <w:rPr>
          <w:sz w:val="24"/>
          <w:szCs w:val="24"/>
        </w:rPr>
      </w:pPr>
      <w:r>
        <w:rPr>
          <w:sz w:val="24"/>
          <w:szCs w:val="24"/>
        </w:rPr>
        <w:t>СОВЕТ  ДЕПУТАТОВ  БЕРЁЗОВСКОГО СЕЛЬСОВЕТА</w:t>
      </w:r>
    </w:p>
    <w:p w:rsidR="00863948" w:rsidRDefault="00863948" w:rsidP="0086394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КРАСНОЩЁКОВСКОГО РАЙОНА </w:t>
      </w:r>
    </w:p>
    <w:p w:rsidR="00863948" w:rsidRDefault="00863948" w:rsidP="00863948">
      <w:pPr>
        <w:jc w:val="center"/>
        <w:rPr>
          <w:sz w:val="24"/>
          <w:szCs w:val="24"/>
        </w:rPr>
      </w:pPr>
      <w:r>
        <w:rPr>
          <w:sz w:val="24"/>
          <w:szCs w:val="24"/>
        </w:rPr>
        <w:t>АЛТАЙСКОГО КРАЯ</w:t>
      </w:r>
    </w:p>
    <w:p w:rsidR="00863948" w:rsidRDefault="00863948" w:rsidP="00863948">
      <w:pPr>
        <w:jc w:val="center"/>
        <w:rPr>
          <w:sz w:val="24"/>
          <w:szCs w:val="24"/>
        </w:rPr>
      </w:pPr>
    </w:p>
    <w:p w:rsidR="00863948" w:rsidRDefault="00A31435" w:rsidP="0086394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91F91">
        <w:rPr>
          <w:sz w:val="24"/>
          <w:szCs w:val="24"/>
        </w:rPr>
        <w:t>РЕШЕНИЕ</w:t>
      </w:r>
      <w:r w:rsidR="00863948">
        <w:rPr>
          <w:sz w:val="24"/>
          <w:szCs w:val="24"/>
        </w:rPr>
        <w:t xml:space="preserve"> </w:t>
      </w:r>
    </w:p>
    <w:p w:rsidR="00863948" w:rsidRDefault="00863948" w:rsidP="00863948">
      <w:pPr>
        <w:jc w:val="center"/>
        <w:rPr>
          <w:sz w:val="24"/>
          <w:szCs w:val="24"/>
        </w:rPr>
      </w:pPr>
    </w:p>
    <w:p w:rsidR="00863948" w:rsidRDefault="00863948" w:rsidP="00863948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654473">
        <w:rPr>
          <w:sz w:val="24"/>
          <w:szCs w:val="24"/>
        </w:rPr>
        <w:t xml:space="preserve"> 11 ноября  2019 г.  № 15</w:t>
      </w:r>
      <w:r>
        <w:rPr>
          <w:sz w:val="24"/>
          <w:szCs w:val="24"/>
        </w:rPr>
        <w:t xml:space="preserve">                                                                           </w:t>
      </w: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863948" w:rsidRDefault="00863948" w:rsidP="00863948">
      <w:pPr>
        <w:jc w:val="both"/>
        <w:rPr>
          <w:sz w:val="24"/>
          <w:szCs w:val="24"/>
        </w:rPr>
      </w:pPr>
    </w:p>
    <w:p w:rsidR="00863948" w:rsidRDefault="00863948" w:rsidP="00863948">
      <w:pPr>
        <w:jc w:val="both"/>
        <w:rPr>
          <w:sz w:val="28"/>
          <w:szCs w:val="28"/>
        </w:rPr>
      </w:pPr>
      <w:r>
        <w:rPr>
          <w:sz w:val="28"/>
          <w:szCs w:val="28"/>
        </w:rPr>
        <w:t>О налоге на имущество</w:t>
      </w:r>
    </w:p>
    <w:p w:rsidR="00863948" w:rsidRDefault="00175B53" w:rsidP="00863948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863948">
        <w:rPr>
          <w:sz w:val="28"/>
          <w:szCs w:val="28"/>
        </w:rPr>
        <w:t xml:space="preserve">изических лиц на территории </w:t>
      </w:r>
    </w:p>
    <w:p w:rsidR="00863948" w:rsidRDefault="00863948" w:rsidP="008639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Берёзовского сельсовета </w:t>
      </w:r>
    </w:p>
    <w:p w:rsidR="00863948" w:rsidRDefault="00863948" w:rsidP="00863948">
      <w:pPr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</w:t>
      </w:r>
    </w:p>
    <w:p w:rsidR="00863948" w:rsidRDefault="00863948" w:rsidP="00863948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 Алтайского края.</w:t>
      </w:r>
    </w:p>
    <w:p w:rsidR="00863948" w:rsidRDefault="00863948" w:rsidP="00863948">
      <w:pPr>
        <w:rPr>
          <w:b/>
          <w:spacing w:val="100"/>
          <w:sz w:val="28"/>
        </w:rPr>
      </w:pPr>
    </w:p>
    <w:p w:rsidR="00863948" w:rsidRDefault="00863948" w:rsidP="00863948">
      <w:pPr>
        <w:ind w:firstLine="720"/>
        <w:jc w:val="both"/>
        <w:rPr>
          <w:sz w:val="28"/>
          <w:szCs w:val="28"/>
        </w:rPr>
      </w:pPr>
    </w:p>
    <w:p w:rsidR="00863948" w:rsidRDefault="00863948" w:rsidP="00863948">
      <w:pPr>
        <w:jc w:val="both"/>
        <w:rPr>
          <w:sz w:val="28"/>
          <w:szCs w:val="28"/>
        </w:rPr>
      </w:pPr>
      <w:r>
        <w:rPr>
          <w:sz w:val="28"/>
        </w:rPr>
        <w:t xml:space="preserve">                </w:t>
      </w:r>
      <w:proofErr w:type="gramStart"/>
      <w:r>
        <w:rPr>
          <w:sz w:val="28"/>
        </w:rPr>
        <w:t>В соответствии с главой 32 Налогового кодекса Российской Федерации (далее – Налогового кодекса),</w:t>
      </w:r>
      <w:r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законом Алтайского края от  04.12.2018 № 345 «Об установлении единой даты начала применения на территории Алтайского края  порядка определения налоговой базы по налогу на имущество физических лиц исходя из кадастровой стоимости объектов налогообложения», Совет  депутатов</w:t>
      </w:r>
      <w:proofErr w:type="gramEnd"/>
      <w:r>
        <w:rPr>
          <w:sz w:val="28"/>
          <w:szCs w:val="28"/>
        </w:rPr>
        <w:t xml:space="preserve"> Берёзовского сельсовета Краснощековского района Алтайского края</w:t>
      </w:r>
    </w:p>
    <w:p w:rsidR="00863948" w:rsidRDefault="00863948" w:rsidP="008639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863948" w:rsidRDefault="00863948" w:rsidP="00863948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863948" w:rsidRDefault="00863948" w:rsidP="00863948">
      <w:pPr>
        <w:ind w:firstLine="709"/>
        <w:jc w:val="both"/>
        <w:rPr>
          <w:sz w:val="28"/>
          <w:szCs w:val="28"/>
          <w:vertAlign w:val="subscript"/>
        </w:rPr>
      </w:pPr>
      <w:r>
        <w:rPr>
          <w:sz w:val="28"/>
        </w:rPr>
        <w:t xml:space="preserve">1. Установить и ввести в действие с 01.01.2020 на территории </w:t>
      </w:r>
      <w:r>
        <w:rPr>
          <w:sz w:val="28"/>
        </w:rPr>
        <w:br/>
      </w:r>
      <w:r>
        <w:rPr>
          <w:sz w:val="28"/>
          <w:szCs w:val="28"/>
        </w:rPr>
        <w:t>муниципального образования Берёзовский сельсовет Краснощёковского района Алтайского края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</w:rPr>
        <w:t>налог на имущество физических лиц (далее – налог).</w:t>
      </w:r>
    </w:p>
    <w:p w:rsidR="00863948" w:rsidRDefault="00863948" w:rsidP="0086394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863948" w:rsidRDefault="00863948" w:rsidP="0086394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Определить налоговые ставки в следующих размерах:</w:t>
      </w:r>
    </w:p>
    <w:p w:rsidR="00863948" w:rsidRDefault="00863948" w:rsidP="00863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 процента в отношении:</w:t>
      </w:r>
    </w:p>
    <w:p w:rsidR="00863948" w:rsidRDefault="00863948" w:rsidP="008639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жилых домов, частей жилых домов, квартир, частей квартир, комнат;</w:t>
      </w:r>
    </w:p>
    <w:p w:rsidR="00863948" w:rsidRDefault="00863948" w:rsidP="00863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863948" w:rsidRDefault="00863948" w:rsidP="00863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один жилой дом;</w:t>
      </w:r>
    </w:p>
    <w:p w:rsidR="00863948" w:rsidRDefault="00863948" w:rsidP="008639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гаражей и </w:t>
      </w:r>
      <w:proofErr w:type="spellStart"/>
      <w:r>
        <w:rPr>
          <w:sz w:val="28"/>
          <w:szCs w:val="28"/>
        </w:rPr>
        <w:t>машино-мест</w:t>
      </w:r>
      <w:proofErr w:type="spellEnd"/>
      <w:r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4" w:history="1">
        <w:proofErr w:type="gramStart"/>
        <w:r>
          <w:rPr>
            <w:rStyle w:val="a3"/>
            <w:sz w:val="28"/>
            <w:szCs w:val="28"/>
          </w:rPr>
          <w:t>п</w:t>
        </w:r>
        <w:proofErr w:type="gramEnd"/>
      </w:hyperlink>
      <w:r>
        <w:rPr>
          <w:sz w:val="28"/>
          <w:szCs w:val="28"/>
        </w:rPr>
        <w:t>одпункте 2 настоящего пункта;</w:t>
      </w:r>
    </w:p>
    <w:p w:rsidR="00863948" w:rsidRDefault="00863948" w:rsidP="00863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863948" w:rsidRDefault="00863948" w:rsidP="00863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 2) 2,0 процента  в отношении объектов налогообложения, включенных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863948" w:rsidRDefault="00863948" w:rsidP="008639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863948" w:rsidRDefault="00863948" w:rsidP="0086394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948" w:rsidRDefault="00863948" w:rsidP="00863948">
      <w:pPr>
        <w:jc w:val="both"/>
        <w:rPr>
          <w:sz w:val="28"/>
          <w:szCs w:val="28"/>
        </w:rPr>
      </w:pPr>
      <w:r>
        <w:rPr>
          <w:sz w:val="28"/>
          <w:szCs w:val="28"/>
        </w:rPr>
        <w:t>4. Признать утратившими силу Решение Совета депутатов Берёзовского сельсовета Краснощековского района Алтайского края от 18.11.2016 г. №97 «О введении налога на имущество физических лиц на территории муниципального образования Берёзовский  сельсовет Краснощековского района Алтайского края».</w:t>
      </w:r>
    </w:p>
    <w:p w:rsidR="00863948" w:rsidRDefault="00863948" w:rsidP="00863948">
      <w:pPr>
        <w:jc w:val="both"/>
        <w:rPr>
          <w:sz w:val="24"/>
          <w:szCs w:val="24"/>
        </w:rPr>
      </w:pPr>
    </w:p>
    <w:p w:rsidR="00863948" w:rsidRDefault="00863948" w:rsidP="00863948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                 на главу комиссию по финансам и бюджету Совета депутатов Берёзовского сельсовета Краснощековского района Алтайского края.</w:t>
      </w:r>
    </w:p>
    <w:p w:rsidR="00863948" w:rsidRDefault="00863948" w:rsidP="00863948">
      <w:pPr>
        <w:ind w:firstLine="709"/>
        <w:rPr>
          <w:sz w:val="28"/>
        </w:rPr>
      </w:pPr>
    </w:p>
    <w:p w:rsidR="00863948" w:rsidRDefault="00863948" w:rsidP="00863948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 1 января 2020 года,                но не ранее чем по истечении одного месяца со дня его официального опубликовании в районной газете «Районный вестник»</w:t>
      </w:r>
    </w:p>
    <w:p w:rsidR="00863948" w:rsidRDefault="00863948" w:rsidP="00863948">
      <w:pPr>
        <w:jc w:val="center"/>
        <w:rPr>
          <w:sz w:val="24"/>
          <w:szCs w:val="24"/>
        </w:rPr>
      </w:pPr>
    </w:p>
    <w:p w:rsidR="00863948" w:rsidRDefault="00863948" w:rsidP="00863948">
      <w:pPr>
        <w:jc w:val="center"/>
        <w:rPr>
          <w:sz w:val="24"/>
          <w:szCs w:val="24"/>
        </w:rPr>
      </w:pPr>
    </w:p>
    <w:p w:rsidR="00863948" w:rsidRDefault="00863948" w:rsidP="0086394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3948" w:rsidRDefault="00863948" w:rsidP="0086394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63948" w:rsidRDefault="00863948" w:rsidP="0086394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А.Г. Иньшин</w:t>
      </w:r>
    </w:p>
    <w:p w:rsidR="00863948" w:rsidRDefault="00863948" w:rsidP="0086394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863948" w:rsidRDefault="00863948" w:rsidP="0086394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863948" w:rsidRDefault="00863948" w:rsidP="0086394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63948" w:rsidRDefault="00863948" w:rsidP="0086394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3948" w:rsidRDefault="00863948" w:rsidP="0086394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3948" w:rsidRDefault="00863948" w:rsidP="00863948">
      <w:pPr>
        <w:pStyle w:val="ConsNormal"/>
        <w:widowControl/>
        <w:ind w:right="0" w:firstLine="540"/>
        <w:jc w:val="both"/>
      </w:pPr>
      <w:r>
        <w:t xml:space="preserve">   </w:t>
      </w:r>
    </w:p>
    <w:p w:rsidR="00863948" w:rsidRDefault="00863948" w:rsidP="00863948">
      <w:pPr>
        <w:pStyle w:val="ConsNormal"/>
        <w:widowControl/>
        <w:ind w:right="0" w:firstLine="0"/>
        <w:jc w:val="both"/>
      </w:pPr>
      <w:r>
        <w:t xml:space="preserve"> </w:t>
      </w: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948"/>
    <w:rsid w:val="00175B53"/>
    <w:rsid w:val="003303DB"/>
    <w:rsid w:val="005D5EC1"/>
    <w:rsid w:val="00654473"/>
    <w:rsid w:val="006557F5"/>
    <w:rsid w:val="00863948"/>
    <w:rsid w:val="00962FA4"/>
    <w:rsid w:val="00A31435"/>
    <w:rsid w:val="00A66585"/>
    <w:rsid w:val="00B9363A"/>
    <w:rsid w:val="00C32D0D"/>
    <w:rsid w:val="00E00D5E"/>
    <w:rsid w:val="00E91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948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39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customStyle="1" w:styleId="ConsNormal">
    <w:name w:val="ConsNormal"/>
    <w:rsid w:val="0086394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639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7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E904FB805A9424446E90FE1894A0214AE7EC406BFF05192288C0693E53C89F0F6FB65B0CBCB827B3EA519DB31548722EFF7F2EE1814B3DFN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2936</Characters>
  <Application>Microsoft Office Word</Application>
  <DocSecurity>0</DocSecurity>
  <Lines>24</Lines>
  <Paragraphs>6</Paragraphs>
  <ScaleCrop>false</ScaleCrop>
  <Company>Pirated Aliance</Company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6</cp:revision>
  <cp:lastPrinted>2019-11-11T05:37:00Z</cp:lastPrinted>
  <dcterms:created xsi:type="dcterms:W3CDTF">2019-11-06T03:15:00Z</dcterms:created>
  <dcterms:modified xsi:type="dcterms:W3CDTF">2019-12-02T08:05:00Z</dcterms:modified>
</cp:coreProperties>
</file>