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42F" w:rsidRDefault="00C7142F" w:rsidP="00C7142F">
      <w:pPr>
        <w:rPr>
          <w:rFonts w:ascii="Arial" w:hAnsi="Arial" w:cs="Arial"/>
          <w:b/>
        </w:rPr>
      </w:pP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  <w:r w:rsidRPr="00160468">
        <w:rPr>
          <w:rFonts w:ascii="Arial" w:hAnsi="Arial" w:cs="Arial"/>
          <w:b/>
        </w:rPr>
        <w:t>АЛТАЙСКИЙ КРАЙ</w:t>
      </w: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  <w:r w:rsidRPr="00160468">
        <w:rPr>
          <w:rFonts w:ascii="Arial" w:hAnsi="Arial" w:cs="Arial"/>
          <w:b/>
        </w:rPr>
        <w:t>КРАСНОЩЕКОВСКИЙ РАЙОН</w:t>
      </w: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  <w:r w:rsidRPr="00160468">
        <w:rPr>
          <w:rFonts w:ascii="Arial" w:hAnsi="Arial" w:cs="Arial"/>
          <w:b/>
        </w:rPr>
        <w:t>УСТЬ-БЕЛОВСКИЙ СЕЛЬСОВЕТ</w:t>
      </w: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  <w:r w:rsidRPr="00160468">
        <w:rPr>
          <w:rFonts w:ascii="Arial" w:hAnsi="Arial" w:cs="Arial"/>
          <w:b/>
        </w:rPr>
        <w:t>ПОСТАНОВЛЕНИЕ</w:t>
      </w: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</w:p>
    <w:p w:rsidR="00C7142F" w:rsidRPr="00160468" w:rsidRDefault="00C7142F" w:rsidP="00C7142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11.07.2019</w:t>
      </w:r>
      <w:r w:rsidRPr="00160468">
        <w:rPr>
          <w:rFonts w:ascii="Arial" w:hAnsi="Arial" w:cs="Arial"/>
          <w:b/>
        </w:rPr>
        <w:t xml:space="preserve">   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   №13</w:t>
      </w:r>
    </w:p>
    <w:p w:rsidR="00C7142F" w:rsidRPr="00160468" w:rsidRDefault="00C7142F" w:rsidP="00C7142F">
      <w:pPr>
        <w:jc w:val="both"/>
        <w:rPr>
          <w:rFonts w:ascii="Arial" w:hAnsi="Arial" w:cs="Arial"/>
          <w:b/>
        </w:rPr>
      </w:pPr>
    </w:p>
    <w:p w:rsidR="00C7142F" w:rsidRPr="00160468" w:rsidRDefault="00C7142F" w:rsidP="00C7142F">
      <w:pPr>
        <w:jc w:val="both"/>
        <w:rPr>
          <w:rFonts w:ascii="Arial" w:hAnsi="Arial" w:cs="Arial"/>
          <w:b/>
        </w:rPr>
      </w:pPr>
    </w:p>
    <w:p w:rsidR="00C7142F" w:rsidRPr="00160468" w:rsidRDefault="00C7142F" w:rsidP="00C7142F">
      <w:pPr>
        <w:jc w:val="center"/>
        <w:rPr>
          <w:rFonts w:ascii="Arial" w:hAnsi="Arial" w:cs="Arial"/>
          <w:b/>
        </w:rPr>
      </w:pPr>
      <w:proofErr w:type="spellStart"/>
      <w:r w:rsidRPr="00160468">
        <w:rPr>
          <w:rFonts w:ascii="Arial" w:hAnsi="Arial" w:cs="Arial"/>
          <w:b/>
        </w:rPr>
        <w:t>с</w:t>
      </w:r>
      <w:proofErr w:type="gramStart"/>
      <w:r w:rsidRPr="00160468">
        <w:rPr>
          <w:rFonts w:ascii="Arial" w:hAnsi="Arial" w:cs="Arial"/>
          <w:b/>
        </w:rPr>
        <w:t>.У</w:t>
      </w:r>
      <w:proofErr w:type="gramEnd"/>
      <w:r w:rsidRPr="00160468">
        <w:rPr>
          <w:rFonts w:ascii="Arial" w:hAnsi="Arial" w:cs="Arial"/>
          <w:b/>
        </w:rPr>
        <w:t>сть-Белое</w:t>
      </w:r>
      <w:proofErr w:type="spellEnd"/>
    </w:p>
    <w:p w:rsidR="00C7142F" w:rsidRPr="00160468" w:rsidRDefault="00C7142F" w:rsidP="00C7142F">
      <w:pPr>
        <w:jc w:val="center"/>
        <w:rPr>
          <w:b/>
        </w:rPr>
      </w:pPr>
    </w:p>
    <w:p w:rsidR="00C7142F" w:rsidRPr="00160468" w:rsidRDefault="00C7142F" w:rsidP="00C7142F">
      <w:pPr>
        <w:tabs>
          <w:tab w:val="left" w:pos="5190"/>
        </w:tabs>
        <w:rPr>
          <w:rFonts w:ascii="Arial" w:hAnsi="Arial" w:cs="Arial"/>
          <w:b/>
        </w:rPr>
      </w:pPr>
      <w:r w:rsidRPr="00160468">
        <w:rPr>
          <w:rFonts w:ascii="Arial" w:hAnsi="Arial" w:cs="Arial"/>
          <w:b/>
        </w:rPr>
        <w:tab/>
      </w:r>
    </w:p>
    <w:p w:rsidR="00C7142F" w:rsidRDefault="00C7142F" w:rsidP="00C7142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увеличении оплаты труда</w:t>
      </w:r>
    </w:p>
    <w:p w:rsidR="00874416" w:rsidRPr="005D0710" w:rsidRDefault="00874416" w:rsidP="00874416">
      <w:pPr>
        <w:rPr>
          <w:sz w:val="26"/>
          <w:szCs w:val="26"/>
        </w:rPr>
      </w:pPr>
    </w:p>
    <w:tbl>
      <w:tblPr>
        <w:tblW w:w="5535" w:type="dxa"/>
        <w:tblInd w:w="108" w:type="dxa"/>
        <w:tblLayout w:type="fixed"/>
        <w:tblLook w:val="04A0"/>
      </w:tblPr>
      <w:tblGrid>
        <w:gridCol w:w="2334"/>
        <w:gridCol w:w="3201"/>
      </w:tblGrid>
      <w:tr w:rsidR="00874416" w:rsidTr="00874416">
        <w:trPr>
          <w:cantSplit/>
        </w:trPr>
        <w:tc>
          <w:tcPr>
            <w:tcW w:w="233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:rsidR="00874416" w:rsidRDefault="00874416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1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74416" w:rsidRDefault="00874416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874416" w:rsidRPr="00C7142F" w:rsidRDefault="00874416" w:rsidP="00C7142F">
      <w:pPr>
        <w:ind w:firstLine="709"/>
        <w:jc w:val="both"/>
        <w:rPr>
          <w:rFonts w:ascii="Arial" w:hAnsi="Arial" w:cs="Arial"/>
          <w:iCs/>
        </w:rPr>
      </w:pPr>
      <w:r w:rsidRPr="00C7142F">
        <w:rPr>
          <w:rFonts w:ascii="Arial" w:hAnsi="Arial" w:cs="Arial"/>
          <w:iCs/>
        </w:rPr>
        <w:t>На основании постановления  Правительства Алтайского края № 199 от 31.05.2019г. «О повышении предельных размеров денежных вознаграждений депутатов, выборных должностных лиц местного самоуправления, осуществляющих свои полномочия на постоянной основе, и предельных размеров должностных окладов муниципальных служащих и о внесении изменений в постановление Администрации Алтайского края от 31.01.2008 № 45»</w:t>
      </w:r>
    </w:p>
    <w:p w:rsidR="00874416" w:rsidRPr="00C7142F" w:rsidRDefault="00874416" w:rsidP="00C7142F">
      <w:pPr>
        <w:ind w:firstLine="709"/>
        <w:rPr>
          <w:rFonts w:ascii="Arial" w:hAnsi="Arial" w:cs="Arial"/>
          <w:iCs/>
        </w:rPr>
      </w:pPr>
      <w:r w:rsidRPr="00C7142F">
        <w:rPr>
          <w:rFonts w:ascii="Arial" w:hAnsi="Arial" w:cs="Arial"/>
          <w:iCs/>
        </w:rPr>
        <w:t xml:space="preserve">  </w:t>
      </w:r>
      <w:proofErr w:type="gramStart"/>
      <w:r w:rsidRPr="00C7142F">
        <w:rPr>
          <w:rFonts w:ascii="Arial" w:hAnsi="Arial" w:cs="Arial"/>
          <w:iCs/>
        </w:rPr>
        <w:t>П</w:t>
      </w:r>
      <w:proofErr w:type="gramEnd"/>
      <w:r w:rsidRPr="00C7142F">
        <w:rPr>
          <w:rFonts w:ascii="Arial" w:hAnsi="Arial" w:cs="Arial"/>
          <w:iCs/>
        </w:rPr>
        <w:t xml:space="preserve"> О С Т А Н О В Л Я Ю: </w:t>
      </w:r>
    </w:p>
    <w:p w:rsidR="00874416" w:rsidRPr="00C7142F" w:rsidRDefault="00874416" w:rsidP="00C7142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iCs/>
          <w:sz w:val="24"/>
          <w:szCs w:val="24"/>
        </w:rPr>
      </w:pPr>
      <w:proofErr w:type="gramStart"/>
      <w:r w:rsidRPr="00C7142F">
        <w:rPr>
          <w:rFonts w:ascii="Arial" w:hAnsi="Arial" w:cs="Arial"/>
          <w:iCs/>
          <w:sz w:val="24"/>
          <w:szCs w:val="24"/>
        </w:rPr>
        <w:t>Повысить с 01.01.2019 года в 1,15 раза установленные постановлением Администрации Алтайского края от 31.01.2008 № 45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предельных размеров должностных окладов муниципальных служащих» предельные размеры денежных вознаграждений депутатов, выборных должностных лиц местного самоуправления, осуществляющих свои полномочия на постоянной основе, и предельные</w:t>
      </w:r>
      <w:proofErr w:type="gramEnd"/>
      <w:r w:rsidRPr="00C7142F">
        <w:rPr>
          <w:rFonts w:ascii="Arial" w:hAnsi="Arial" w:cs="Arial"/>
          <w:iCs/>
          <w:sz w:val="24"/>
          <w:szCs w:val="24"/>
        </w:rPr>
        <w:t xml:space="preserve"> размеры должностных окладов муниципальных служащих. </w:t>
      </w:r>
    </w:p>
    <w:p w:rsidR="00874416" w:rsidRPr="00C7142F" w:rsidRDefault="00874416" w:rsidP="00C7142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Arial" w:hAnsi="Arial" w:cs="Arial"/>
          <w:iCs/>
          <w:sz w:val="24"/>
          <w:szCs w:val="24"/>
        </w:rPr>
      </w:pPr>
      <w:r w:rsidRPr="00C7142F">
        <w:rPr>
          <w:rFonts w:ascii="Arial" w:hAnsi="Arial" w:cs="Arial"/>
          <w:iCs/>
          <w:sz w:val="24"/>
          <w:szCs w:val="24"/>
        </w:rPr>
        <w:t>Установить, что при повышении денежных вознаграждений депутатов, выборных должностных лиц местного самоуправления, осуществляющих свои полномочия на постоянной основе, и должностных окладов муниципальных служащих указанные размеры подлежат округлению до  целого рубля в сторону увеличения.</w:t>
      </w:r>
    </w:p>
    <w:p w:rsidR="00874416" w:rsidRPr="00C7142F" w:rsidRDefault="00874416" w:rsidP="00C7142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C7142F">
        <w:rPr>
          <w:rFonts w:ascii="Arial" w:hAnsi="Arial" w:cs="Arial"/>
          <w:iCs/>
          <w:sz w:val="24"/>
          <w:szCs w:val="24"/>
        </w:rPr>
        <w:t>Финансирование расходов, связанных с реализацией настоящего постановления, осуществлять в пределах средств, предусмотренных решением о местном бюджете на соответствующий финансовый год.</w:t>
      </w:r>
    </w:p>
    <w:p w:rsidR="00874416" w:rsidRPr="00C7142F" w:rsidRDefault="00874416" w:rsidP="00C7142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iCs/>
          <w:sz w:val="24"/>
          <w:szCs w:val="24"/>
        </w:rPr>
      </w:pPr>
      <w:r w:rsidRPr="00C7142F">
        <w:rPr>
          <w:rFonts w:ascii="Arial" w:hAnsi="Arial" w:cs="Arial"/>
          <w:sz w:val="24"/>
          <w:szCs w:val="24"/>
        </w:rPr>
        <w:t>Настоящее постановление распространяет свое действие на                          правоотношения, возникшие с 01.01.2019 года.</w:t>
      </w:r>
    </w:p>
    <w:p w:rsidR="00C7142F" w:rsidRPr="00C7142F" w:rsidRDefault="00874416" w:rsidP="00C7142F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7142F">
        <w:rPr>
          <w:rFonts w:ascii="Arial" w:hAnsi="Arial" w:cs="Arial"/>
          <w:iCs/>
          <w:sz w:val="24"/>
          <w:szCs w:val="24"/>
        </w:rPr>
        <w:t>Контроль за</w:t>
      </w:r>
      <w:proofErr w:type="gramEnd"/>
      <w:r w:rsidRPr="00C7142F">
        <w:rPr>
          <w:rFonts w:ascii="Arial" w:hAnsi="Arial" w:cs="Arial"/>
          <w:iCs/>
          <w:sz w:val="24"/>
          <w:szCs w:val="24"/>
        </w:rPr>
        <w:t xml:space="preserve"> исполнением настоящего постановления  оставляю за собой.</w:t>
      </w:r>
    </w:p>
    <w:p w:rsidR="00C7142F" w:rsidRPr="00C7142F" w:rsidRDefault="00C7142F" w:rsidP="00C7142F">
      <w:pPr>
        <w:shd w:val="clear" w:color="auto" w:fill="FFFFFF"/>
        <w:tabs>
          <w:tab w:val="left" w:pos="993"/>
        </w:tabs>
        <w:jc w:val="both"/>
        <w:rPr>
          <w:rFonts w:ascii="Arial" w:hAnsi="Arial" w:cs="Arial"/>
          <w:bCs/>
        </w:rPr>
      </w:pPr>
    </w:p>
    <w:p w:rsidR="00C7142F" w:rsidRPr="00C7142F" w:rsidRDefault="00C7142F" w:rsidP="00C7142F">
      <w:pPr>
        <w:shd w:val="clear" w:color="auto" w:fill="FFFFFF"/>
        <w:tabs>
          <w:tab w:val="left" w:pos="993"/>
        </w:tabs>
        <w:jc w:val="both"/>
        <w:rPr>
          <w:rFonts w:ascii="Arial" w:hAnsi="Arial" w:cs="Arial"/>
          <w:bCs/>
        </w:rPr>
      </w:pPr>
    </w:p>
    <w:p w:rsidR="00C7142F" w:rsidRPr="00C7142F" w:rsidRDefault="00C7142F" w:rsidP="00C7142F">
      <w:pPr>
        <w:shd w:val="clear" w:color="auto" w:fill="FFFFFF"/>
        <w:tabs>
          <w:tab w:val="left" w:pos="993"/>
        </w:tabs>
        <w:jc w:val="both"/>
        <w:rPr>
          <w:rFonts w:ascii="Arial" w:hAnsi="Arial" w:cs="Arial"/>
          <w:bCs/>
        </w:rPr>
      </w:pPr>
      <w:r w:rsidRPr="00C7142F">
        <w:rPr>
          <w:rFonts w:ascii="Arial" w:hAnsi="Arial" w:cs="Arial"/>
          <w:bCs/>
        </w:rPr>
        <w:t xml:space="preserve">Глава Администрации </w:t>
      </w:r>
    </w:p>
    <w:p w:rsidR="00874416" w:rsidRPr="00C7142F" w:rsidRDefault="00C7142F" w:rsidP="00C7142F">
      <w:pPr>
        <w:pStyle w:val="4"/>
        <w:keepNext w:val="0"/>
        <w:rPr>
          <w:rFonts w:ascii="Arial" w:hAnsi="Arial" w:cs="Arial"/>
          <w:b w:val="0"/>
          <w:bCs/>
          <w:sz w:val="24"/>
          <w:szCs w:val="24"/>
        </w:rPr>
      </w:pPr>
      <w:proofErr w:type="spellStart"/>
      <w:r w:rsidRPr="00C7142F">
        <w:rPr>
          <w:rFonts w:ascii="Arial" w:hAnsi="Arial" w:cs="Arial"/>
          <w:b w:val="0"/>
          <w:bCs/>
          <w:sz w:val="24"/>
          <w:szCs w:val="24"/>
        </w:rPr>
        <w:t>Усть-Беловского</w:t>
      </w:r>
      <w:proofErr w:type="spellEnd"/>
      <w:r w:rsidRPr="00C7142F">
        <w:rPr>
          <w:rFonts w:ascii="Arial" w:hAnsi="Arial" w:cs="Arial"/>
          <w:b w:val="0"/>
          <w:bCs/>
          <w:sz w:val="24"/>
          <w:szCs w:val="24"/>
        </w:rPr>
        <w:t xml:space="preserve"> сельсовета</w:t>
      </w:r>
      <w:r w:rsidR="00874416" w:rsidRPr="00C7142F">
        <w:rPr>
          <w:rFonts w:ascii="Arial" w:hAnsi="Arial" w:cs="Arial"/>
          <w:b w:val="0"/>
          <w:bCs/>
          <w:sz w:val="24"/>
          <w:szCs w:val="24"/>
        </w:rPr>
        <w:t xml:space="preserve">                    </w:t>
      </w:r>
      <w:r w:rsidR="00055761" w:rsidRPr="00C7142F">
        <w:rPr>
          <w:rFonts w:ascii="Arial" w:hAnsi="Arial" w:cs="Arial"/>
          <w:b w:val="0"/>
          <w:bCs/>
          <w:sz w:val="24"/>
          <w:szCs w:val="24"/>
        </w:rPr>
        <w:t xml:space="preserve">                  </w:t>
      </w:r>
      <w:r w:rsidR="00874416" w:rsidRPr="00C7142F">
        <w:rPr>
          <w:rFonts w:ascii="Arial" w:hAnsi="Arial" w:cs="Arial"/>
          <w:b w:val="0"/>
          <w:bCs/>
          <w:sz w:val="24"/>
          <w:szCs w:val="24"/>
        </w:rPr>
        <w:t xml:space="preserve">  </w:t>
      </w:r>
      <w:proofErr w:type="spellStart"/>
      <w:r w:rsidRPr="00C7142F">
        <w:rPr>
          <w:rFonts w:ascii="Arial" w:hAnsi="Arial" w:cs="Arial"/>
          <w:b w:val="0"/>
          <w:bCs/>
          <w:sz w:val="24"/>
          <w:szCs w:val="24"/>
        </w:rPr>
        <w:t>В</w:t>
      </w:r>
      <w:r w:rsidR="00055761" w:rsidRPr="00C7142F">
        <w:rPr>
          <w:rFonts w:ascii="Arial" w:hAnsi="Arial" w:cs="Arial"/>
          <w:b w:val="0"/>
          <w:bCs/>
          <w:sz w:val="24"/>
          <w:szCs w:val="24"/>
        </w:rPr>
        <w:t>.</w:t>
      </w:r>
      <w:r w:rsidRPr="00C7142F">
        <w:rPr>
          <w:rFonts w:ascii="Arial" w:hAnsi="Arial" w:cs="Arial"/>
          <w:b w:val="0"/>
          <w:bCs/>
          <w:sz w:val="24"/>
          <w:szCs w:val="24"/>
        </w:rPr>
        <w:t>В.Водопшина</w:t>
      </w:r>
      <w:proofErr w:type="spellEnd"/>
    </w:p>
    <w:p w:rsidR="005D0710" w:rsidRPr="00C7142F" w:rsidRDefault="005D0710" w:rsidP="00C7142F">
      <w:pPr>
        <w:rPr>
          <w:rFonts w:ascii="Arial" w:hAnsi="Arial" w:cs="Arial"/>
        </w:rPr>
      </w:pPr>
    </w:p>
    <w:sectPr w:rsidR="005D0710" w:rsidRPr="00C7142F" w:rsidSect="00C7142F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63F45"/>
    <w:multiLevelType w:val="hybridMultilevel"/>
    <w:tmpl w:val="432683CE"/>
    <w:lvl w:ilvl="0" w:tplc="A9D8672A">
      <w:start w:val="1"/>
      <w:numFmt w:val="decimal"/>
      <w:lvlText w:val="%1."/>
      <w:lvlJc w:val="left"/>
      <w:pPr>
        <w:ind w:left="1479" w:hanging="912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1F0B71"/>
    <w:multiLevelType w:val="hybridMultilevel"/>
    <w:tmpl w:val="0F489E7A"/>
    <w:lvl w:ilvl="0" w:tplc="F24CDBFC">
      <w:start w:val="3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1CF0"/>
    <w:rsid w:val="00055761"/>
    <w:rsid w:val="00067268"/>
    <w:rsid w:val="0012168C"/>
    <w:rsid w:val="001827B8"/>
    <w:rsid w:val="00272E5B"/>
    <w:rsid w:val="00295251"/>
    <w:rsid w:val="00581AE6"/>
    <w:rsid w:val="005D0710"/>
    <w:rsid w:val="00641822"/>
    <w:rsid w:val="00681B62"/>
    <w:rsid w:val="006C325B"/>
    <w:rsid w:val="007A79F9"/>
    <w:rsid w:val="00831563"/>
    <w:rsid w:val="00836CE3"/>
    <w:rsid w:val="00874416"/>
    <w:rsid w:val="008F1CF0"/>
    <w:rsid w:val="00910039"/>
    <w:rsid w:val="009B131A"/>
    <w:rsid w:val="009D3C62"/>
    <w:rsid w:val="009E2903"/>
    <w:rsid w:val="00A148B3"/>
    <w:rsid w:val="00A22E09"/>
    <w:rsid w:val="00A37A6F"/>
    <w:rsid w:val="00A43AF8"/>
    <w:rsid w:val="00BB4DCF"/>
    <w:rsid w:val="00C401D5"/>
    <w:rsid w:val="00C51F7C"/>
    <w:rsid w:val="00C7142F"/>
    <w:rsid w:val="00E6151B"/>
    <w:rsid w:val="00E92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67268"/>
    <w:pPr>
      <w:keepNext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672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06726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3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Финансист</dc:creator>
  <cp:lastModifiedBy>acer</cp:lastModifiedBy>
  <cp:revision>7</cp:revision>
  <cp:lastPrinted>2019-06-06T08:29:00Z</cp:lastPrinted>
  <dcterms:created xsi:type="dcterms:W3CDTF">2019-06-25T05:19:00Z</dcterms:created>
  <dcterms:modified xsi:type="dcterms:W3CDTF">2019-07-11T12:43:00Z</dcterms:modified>
</cp:coreProperties>
</file>