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26" w:rsidRDefault="00542326" w:rsidP="005423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ДЕПУТАТОВ  ВЕРХ-КАМЫШЕНСКОГО СЕЛЬСОВЕТА КРАСНОЩЁКОВСКОГО РАЙОНА АЛТАЙСКОГО КРАЯ</w:t>
      </w:r>
    </w:p>
    <w:p w:rsidR="00542326" w:rsidRDefault="00542326" w:rsidP="00542326">
      <w:pPr>
        <w:jc w:val="center"/>
        <w:rPr>
          <w:rFonts w:ascii="Arial" w:hAnsi="Arial" w:cs="Arial"/>
          <w:sz w:val="24"/>
          <w:szCs w:val="24"/>
        </w:rPr>
      </w:pPr>
    </w:p>
    <w:p w:rsidR="00542326" w:rsidRDefault="00542326" w:rsidP="005423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542326" w:rsidRDefault="00542326" w:rsidP="00542326">
      <w:pPr>
        <w:jc w:val="center"/>
        <w:rPr>
          <w:rFonts w:ascii="Arial" w:hAnsi="Arial" w:cs="Arial"/>
          <w:sz w:val="24"/>
          <w:szCs w:val="24"/>
        </w:rPr>
      </w:pPr>
    </w:p>
    <w:p w:rsidR="00542326" w:rsidRDefault="00101C48" w:rsidP="00542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25 сентября  2019 года № 23</w:t>
      </w:r>
      <w:r w:rsidR="00542326">
        <w:rPr>
          <w:rFonts w:ascii="Arial" w:hAnsi="Arial" w:cs="Arial"/>
          <w:sz w:val="24"/>
          <w:szCs w:val="24"/>
        </w:rPr>
        <w:t xml:space="preserve">                                                с</w:t>
      </w:r>
      <w:proofErr w:type="gramStart"/>
      <w:r w:rsidR="00542326">
        <w:rPr>
          <w:rFonts w:ascii="Arial" w:hAnsi="Arial" w:cs="Arial"/>
          <w:sz w:val="24"/>
          <w:szCs w:val="24"/>
        </w:rPr>
        <w:t>.В</w:t>
      </w:r>
      <w:proofErr w:type="gramEnd"/>
      <w:r w:rsidR="00542326">
        <w:rPr>
          <w:rFonts w:ascii="Arial" w:hAnsi="Arial" w:cs="Arial"/>
          <w:sz w:val="24"/>
          <w:szCs w:val="24"/>
        </w:rPr>
        <w:t>ерх-Камышенка</w:t>
      </w:r>
    </w:p>
    <w:p w:rsidR="00542326" w:rsidRDefault="00542326" w:rsidP="00542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  внесении изменений в Правила благоустройства</w:t>
      </w:r>
    </w:p>
    <w:p w:rsidR="00542326" w:rsidRDefault="00542326" w:rsidP="00542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территории   муниципального  образования </w:t>
      </w:r>
      <w:proofErr w:type="spellStart"/>
      <w:r>
        <w:rPr>
          <w:rFonts w:ascii="Arial" w:hAnsi="Arial" w:cs="Arial"/>
          <w:sz w:val="24"/>
          <w:szCs w:val="24"/>
        </w:rPr>
        <w:t>Верх-Камышенский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42326" w:rsidRDefault="00542326" w:rsidP="00542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>
        <w:rPr>
          <w:rFonts w:ascii="Arial" w:hAnsi="Arial" w:cs="Arial"/>
          <w:sz w:val="24"/>
          <w:szCs w:val="24"/>
        </w:rPr>
        <w:t>Краснощёковского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Алтайского края, </w:t>
      </w:r>
    </w:p>
    <w:p w:rsidR="00542326" w:rsidRDefault="00542326" w:rsidP="0054232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утвержденные</w:t>
      </w:r>
      <w:proofErr w:type="gramEnd"/>
      <w:r>
        <w:rPr>
          <w:rFonts w:ascii="Arial" w:hAnsi="Arial" w:cs="Arial"/>
          <w:sz w:val="24"/>
          <w:szCs w:val="24"/>
        </w:rPr>
        <w:t xml:space="preserve">  решением Совета депутатов </w:t>
      </w:r>
      <w:proofErr w:type="spellStart"/>
      <w:r>
        <w:rPr>
          <w:rFonts w:ascii="Arial" w:hAnsi="Arial" w:cs="Arial"/>
          <w:sz w:val="24"/>
          <w:szCs w:val="24"/>
        </w:rPr>
        <w:t>Верх-Камышенского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42326" w:rsidRDefault="00542326" w:rsidP="00542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от  25.09.2018 № 22.</w:t>
      </w:r>
    </w:p>
    <w:p w:rsidR="00542326" w:rsidRDefault="007724F5" w:rsidP="00542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42326" w:rsidRDefault="00542326" w:rsidP="000B4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Рассмотрев  протест прокурора </w:t>
      </w:r>
      <w:proofErr w:type="spellStart"/>
      <w:r w:rsidR="000B4FCC">
        <w:rPr>
          <w:rFonts w:ascii="Arial" w:hAnsi="Arial" w:cs="Arial"/>
          <w:sz w:val="24"/>
          <w:szCs w:val="24"/>
        </w:rPr>
        <w:t>Краснощёковского</w:t>
      </w:r>
      <w:proofErr w:type="spellEnd"/>
      <w:r w:rsidR="000B4FCC">
        <w:rPr>
          <w:rFonts w:ascii="Arial" w:hAnsi="Arial" w:cs="Arial"/>
          <w:sz w:val="24"/>
          <w:szCs w:val="24"/>
        </w:rPr>
        <w:t xml:space="preserve"> района от  03.09</w:t>
      </w:r>
      <w:r>
        <w:rPr>
          <w:rFonts w:ascii="Arial" w:hAnsi="Arial" w:cs="Arial"/>
          <w:sz w:val="24"/>
          <w:szCs w:val="24"/>
        </w:rPr>
        <w:t>.2019 № 02</w:t>
      </w:r>
      <w:r w:rsidR="000B4FCC">
        <w:rPr>
          <w:rFonts w:ascii="Arial" w:hAnsi="Arial" w:cs="Arial"/>
          <w:sz w:val="24"/>
          <w:szCs w:val="24"/>
        </w:rPr>
        <w:t xml:space="preserve">-01-2019, </w:t>
      </w:r>
      <w:r w:rsidR="007724F5">
        <w:rPr>
          <w:rFonts w:ascii="Arial" w:hAnsi="Arial" w:cs="Arial"/>
          <w:sz w:val="24"/>
          <w:szCs w:val="24"/>
        </w:rPr>
        <w:t xml:space="preserve">руководствуясь </w:t>
      </w:r>
      <w:r w:rsidR="000B4FCC">
        <w:rPr>
          <w:rFonts w:ascii="Arial" w:hAnsi="Arial" w:cs="Arial"/>
          <w:sz w:val="24"/>
          <w:szCs w:val="24"/>
        </w:rPr>
        <w:t>Постановлением Правительства РФ от 30.06.2018 № 766 «О внесении изменений в постановление Правительства Российской  Федерации</w:t>
      </w:r>
      <w:r w:rsidR="007724F5">
        <w:rPr>
          <w:rFonts w:ascii="Arial" w:hAnsi="Arial" w:cs="Arial"/>
          <w:sz w:val="24"/>
          <w:szCs w:val="24"/>
        </w:rPr>
        <w:t xml:space="preserve"> от 10 февраля 1997 г. № 155»</w:t>
      </w:r>
      <w:r>
        <w:rPr>
          <w:rFonts w:ascii="Arial" w:hAnsi="Arial" w:cs="Arial"/>
          <w:sz w:val="24"/>
          <w:szCs w:val="24"/>
        </w:rPr>
        <w:t xml:space="preserve">, </w:t>
      </w:r>
      <w:r w:rsidR="007724F5">
        <w:rPr>
          <w:rFonts w:ascii="Arial" w:hAnsi="Arial" w:cs="Arial"/>
          <w:sz w:val="24"/>
          <w:szCs w:val="24"/>
        </w:rPr>
        <w:t>Федеральным законом от 29.12.2017 № 463-ФЗ «О внесении изменений в Федеральный закон «Об общих принципах</w:t>
      </w:r>
      <w:r>
        <w:rPr>
          <w:rFonts w:ascii="Arial" w:hAnsi="Arial" w:cs="Arial"/>
          <w:sz w:val="24"/>
          <w:szCs w:val="24"/>
        </w:rPr>
        <w:t xml:space="preserve"> </w:t>
      </w:r>
      <w:r w:rsidR="007724F5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 и отдельные законодательные акты Российской Федерации», в соответствии с Правилами обращения</w:t>
      </w:r>
      <w:proofErr w:type="gramEnd"/>
      <w:r w:rsidR="007724F5">
        <w:rPr>
          <w:rFonts w:ascii="Arial" w:hAnsi="Arial" w:cs="Arial"/>
          <w:sz w:val="24"/>
          <w:szCs w:val="24"/>
        </w:rPr>
        <w:t xml:space="preserve"> с твердыми коммунальными отходами, утвержденными Постановлением Правительства РФ от 12.11.2016 № 1156 (в ред. от 15.12.2018), </w:t>
      </w:r>
      <w:r>
        <w:rPr>
          <w:rFonts w:ascii="Arial" w:hAnsi="Arial" w:cs="Arial"/>
          <w:sz w:val="24"/>
          <w:szCs w:val="24"/>
        </w:rPr>
        <w:t xml:space="preserve">Совет  депутатов </w:t>
      </w:r>
      <w:proofErr w:type="spellStart"/>
      <w:r>
        <w:rPr>
          <w:rFonts w:ascii="Arial" w:hAnsi="Arial" w:cs="Arial"/>
          <w:sz w:val="24"/>
          <w:szCs w:val="24"/>
        </w:rPr>
        <w:t>Верх-Камышенского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542326" w:rsidRDefault="00542326" w:rsidP="00542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РЕШИЛ:</w:t>
      </w:r>
    </w:p>
    <w:p w:rsidR="00542326" w:rsidRDefault="00542326" w:rsidP="00542326">
      <w:pPr>
        <w:jc w:val="both"/>
        <w:rPr>
          <w:rFonts w:ascii="Arial" w:hAnsi="Arial" w:cs="Arial"/>
          <w:sz w:val="24"/>
          <w:szCs w:val="24"/>
        </w:rPr>
      </w:pPr>
    </w:p>
    <w:p w:rsidR="00542326" w:rsidRDefault="00542326" w:rsidP="007724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следующие изменения в </w:t>
      </w:r>
      <w:r w:rsidR="007724F5">
        <w:rPr>
          <w:rFonts w:ascii="Arial" w:hAnsi="Arial" w:cs="Arial"/>
          <w:sz w:val="24"/>
          <w:szCs w:val="24"/>
        </w:rPr>
        <w:t xml:space="preserve">Правила благоустройства территории   муниципального  образования </w:t>
      </w:r>
      <w:proofErr w:type="spellStart"/>
      <w:r w:rsidR="007724F5">
        <w:rPr>
          <w:rFonts w:ascii="Arial" w:hAnsi="Arial" w:cs="Arial"/>
          <w:sz w:val="24"/>
          <w:szCs w:val="24"/>
        </w:rPr>
        <w:t>Верх-Камышенский</w:t>
      </w:r>
      <w:proofErr w:type="spellEnd"/>
      <w:r w:rsidR="007724F5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="007724F5">
        <w:rPr>
          <w:rFonts w:ascii="Arial" w:hAnsi="Arial" w:cs="Arial"/>
          <w:sz w:val="24"/>
          <w:szCs w:val="24"/>
        </w:rPr>
        <w:t>Краснощёковского</w:t>
      </w:r>
      <w:proofErr w:type="spellEnd"/>
      <w:r w:rsidR="007724F5">
        <w:rPr>
          <w:rFonts w:ascii="Arial" w:hAnsi="Arial" w:cs="Arial"/>
          <w:sz w:val="24"/>
          <w:szCs w:val="24"/>
        </w:rPr>
        <w:t xml:space="preserve">  района Алтайского края</w:t>
      </w:r>
      <w:r w:rsidR="009C2205">
        <w:rPr>
          <w:rFonts w:ascii="Arial" w:hAnsi="Arial" w:cs="Arial"/>
          <w:sz w:val="24"/>
          <w:szCs w:val="24"/>
        </w:rPr>
        <w:t xml:space="preserve">: </w:t>
      </w:r>
    </w:p>
    <w:p w:rsidR="00542326" w:rsidRDefault="002908EB" w:rsidP="00542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в п</w:t>
      </w:r>
      <w:r w:rsidR="00041B7C">
        <w:rPr>
          <w:rFonts w:ascii="Arial" w:hAnsi="Arial" w:cs="Arial"/>
          <w:sz w:val="24"/>
          <w:szCs w:val="24"/>
        </w:rPr>
        <w:t xml:space="preserve">ункте 1.4. </w:t>
      </w:r>
      <w:r>
        <w:rPr>
          <w:rFonts w:ascii="Arial" w:hAnsi="Arial" w:cs="Arial"/>
          <w:sz w:val="24"/>
          <w:szCs w:val="24"/>
        </w:rPr>
        <w:t xml:space="preserve">Правил </w:t>
      </w:r>
      <w:r w:rsidR="00041B7C">
        <w:rPr>
          <w:rFonts w:ascii="Arial" w:hAnsi="Arial" w:cs="Arial"/>
          <w:sz w:val="24"/>
          <w:szCs w:val="24"/>
        </w:rPr>
        <w:t xml:space="preserve"> понятие « благоустройство территории» изложить в следующей редакции: « Деятельность по реализации комплекса мероприятий, установленного правилами благоустройства территории муниципального образования, </w:t>
      </w:r>
      <w:proofErr w:type="gramStart"/>
      <w:r w:rsidR="00041B7C">
        <w:rPr>
          <w:rFonts w:ascii="Arial" w:hAnsi="Arial" w:cs="Arial"/>
          <w:sz w:val="24"/>
          <w:szCs w:val="24"/>
        </w:rPr>
        <w:t>направленная</w:t>
      </w:r>
      <w:proofErr w:type="gramEnd"/>
      <w:r w:rsidR="00041B7C">
        <w:rPr>
          <w:rFonts w:ascii="Arial" w:hAnsi="Arial" w:cs="Arial"/>
          <w:sz w:val="24"/>
          <w:szCs w:val="24"/>
        </w:rPr>
        <w:t xml:space="preserve">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2908EB" w:rsidRDefault="00041B7C" w:rsidP="00542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понятие </w:t>
      </w:r>
      <w:r w:rsidR="002908EB">
        <w:rPr>
          <w:rFonts w:ascii="Arial" w:hAnsi="Arial" w:cs="Arial"/>
          <w:sz w:val="24"/>
          <w:szCs w:val="24"/>
        </w:rPr>
        <w:t xml:space="preserve"> «жидкие бытовые отходы» изложить в следующей редакции: </w:t>
      </w:r>
    </w:p>
    <w:p w:rsidR="00041B7C" w:rsidRDefault="002908EB" w:rsidP="00542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вод»;</w:t>
      </w:r>
    </w:p>
    <w:p w:rsidR="002908EB" w:rsidRDefault="002908EB" w:rsidP="00542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понятие «контейнер» изложить в следующей редакции: «Мусоросборник, предназначенный для складирования твердых коммунальных отходов, за исключением крупногабаритных отходов»;</w:t>
      </w:r>
    </w:p>
    <w:p w:rsidR="002908EB" w:rsidRDefault="002908EB" w:rsidP="00542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понятие «контейнерная площадка» изложить в следующей редакции: «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бункеров»;</w:t>
      </w:r>
    </w:p>
    <w:p w:rsidR="002908EB" w:rsidRDefault="002908EB" w:rsidP="00542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из пункта 6.9 Правил  </w:t>
      </w:r>
      <w:r w:rsidR="00AB2029">
        <w:rPr>
          <w:rFonts w:ascii="Arial" w:hAnsi="Arial" w:cs="Arial"/>
          <w:sz w:val="24"/>
          <w:szCs w:val="24"/>
        </w:rPr>
        <w:t>понятие «дворовая территория» исключить.</w:t>
      </w:r>
    </w:p>
    <w:p w:rsidR="00542326" w:rsidRDefault="00542326" w:rsidP="005423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настоящее решение в установленном порядке.</w:t>
      </w:r>
    </w:p>
    <w:p w:rsidR="00542326" w:rsidRDefault="00542326" w:rsidP="005423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депутатов </w:t>
      </w:r>
      <w:proofErr w:type="spellStart"/>
      <w:r>
        <w:rPr>
          <w:rFonts w:ascii="Arial" w:hAnsi="Arial" w:cs="Arial"/>
          <w:sz w:val="24"/>
          <w:szCs w:val="24"/>
        </w:rPr>
        <w:t>Верх-Камышенского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по бюджету и благоустройству.</w:t>
      </w:r>
    </w:p>
    <w:p w:rsidR="00542326" w:rsidRDefault="00542326" w:rsidP="00542326">
      <w:pPr>
        <w:ind w:left="120"/>
        <w:rPr>
          <w:rFonts w:ascii="Arial" w:hAnsi="Arial" w:cs="Arial"/>
          <w:sz w:val="24"/>
          <w:szCs w:val="24"/>
        </w:rPr>
      </w:pPr>
    </w:p>
    <w:p w:rsidR="00542326" w:rsidRDefault="00542326" w:rsidP="00542326">
      <w:pPr>
        <w:jc w:val="both"/>
        <w:rPr>
          <w:rFonts w:ascii="Arial" w:hAnsi="Arial" w:cs="Arial"/>
          <w:sz w:val="24"/>
          <w:szCs w:val="24"/>
        </w:rPr>
      </w:pPr>
    </w:p>
    <w:p w:rsidR="00542326" w:rsidRDefault="00542326" w:rsidP="00542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Глава сельсовета                                                 Л.М.Белоусова</w:t>
      </w:r>
    </w:p>
    <w:p w:rsidR="00855F2D" w:rsidRDefault="00855F2D"/>
    <w:sectPr w:rsidR="00855F2D" w:rsidSect="0085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112"/>
    <w:multiLevelType w:val="hybridMultilevel"/>
    <w:tmpl w:val="724C551C"/>
    <w:lvl w:ilvl="0" w:tplc="0C14A82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326"/>
    <w:rsid w:val="00041B7C"/>
    <w:rsid w:val="000B4FCC"/>
    <w:rsid w:val="00101C48"/>
    <w:rsid w:val="002908EB"/>
    <w:rsid w:val="0035538D"/>
    <w:rsid w:val="00542326"/>
    <w:rsid w:val="007724F5"/>
    <w:rsid w:val="00855F2D"/>
    <w:rsid w:val="009C2205"/>
    <w:rsid w:val="00AB2029"/>
    <w:rsid w:val="00D20C1C"/>
    <w:rsid w:val="00DA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2019-09-18T08:25:00Z</dcterms:created>
  <dcterms:modified xsi:type="dcterms:W3CDTF">2019-09-27T03:51:00Z</dcterms:modified>
</cp:coreProperties>
</file>