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916" w:rsidRDefault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 w:rsidP="009A5916">
      <w:pPr>
        <w:tabs>
          <w:tab w:val="left" w:pos="48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УСТЬ-ПУСТЫНСКОГО СЕЛЬСОВЕТА КРАСНОЩЁКОВСКОГО РАЙОНА  АЛТАЙСКОГО  КРАЯ</w:t>
      </w:r>
    </w:p>
    <w:p w:rsidR="009A5916" w:rsidRDefault="009A5916" w:rsidP="009A5916">
      <w:pPr>
        <w:tabs>
          <w:tab w:val="left" w:pos="4820"/>
        </w:tabs>
        <w:jc w:val="center"/>
        <w:rPr>
          <w:sz w:val="28"/>
          <w:szCs w:val="28"/>
        </w:rPr>
      </w:pPr>
    </w:p>
    <w:p w:rsidR="009A5916" w:rsidRDefault="009A5916" w:rsidP="009A5916">
      <w:pPr>
        <w:tabs>
          <w:tab w:val="left" w:pos="48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 </w:t>
      </w:r>
    </w:p>
    <w:p w:rsidR="009A5916" w:rsidRDefault="009A5916" w:rsidP="009A5916">
      <w:pPr>
        <w:jc w:val="center"/>
        <w:rPr>
          <w:sz w:val="28"/>
          <w:szCs w:val="28"/>
        </w:rPr>
      </w:pPr>
    </w:p>
    <w:p w:rsidR="009A5916" w:rsidRDefault="009A5916" w:rsidP="009A5916">
      <w:pPr>
        <w:rPr>
          <w:sz w:val="28"/>
          <w:szCs w:val="28"/>
        </w:rPr>
      </w:pPr>
      <w:r>
        <w:rPr>
          <w:sz w:val="28"/>
          <w:szCs w:val="28"/>
        </w:rPr>
        <w:t xml:space="preserve">от         </w:t>
      </w:r>
      <w:r w:rsidR="00FB0215">
        <w:rPr>
          <w:sz w:val="28"/>
          <w:szCs w:val="28"/>
        </w:rPr>
        <w:t>22</w:t>
      </w:r>
      <w:r>
        <w:rPr>
          <w:sz w:val="28"/>
          <w:szCs w:val="28"/>
        </w:rPr>
        <w:t xml:space="preserve">.04.2019 года  №  </w:t>
      </w:r>
      <w:r w:rsidR="0003523A">
        <w:rPr>
          <w:sz w:val="28"/>
          <w:szCs w:val="28"/>
        </w:rPr>
        <w:t>7</w:t>
      </w:r>
      <w:r>
        <w:rPr>
          <w:sz w:val="28"/>
          <w:szCs w:val="28"/>
        </w:rPr>
        <w:t xml:space="preserve">                                     с. Усть-Пустынка</w:t>
      </w:r>
    </w:p>
    <w:p w:rsidR="009A5916" w:rsidRDefault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>
      <w:pPr>
        <w:rPr>
          <w:rFonts w:ascii="TimesNewRomanPSMT" w:hAnsi="TimesNewRomanPSMT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Об утверждении Порядка выдачи</w:t>
      </w:r>
      <w:r>
        <w:rPr>
          <w:rFonts w:ascii="TimesNewRomanPSMT" w:hAnsi="TimesNewRomanPSMT"/>
          <w:color w:val="000000"/>
          <w:sz w:val="26"/>
          <w:szCs w:val="26"/>
        </w:rPr>
        <w:br/>
        <w:t>предписаний об устранении</w:t>
      </w:r>
      <w:r>
        <w:rPr>
          <w:rFonts w:ascii="TimesNewRomanPSMT" w:hAnsi="TimesNewRomanPSMT"/>
          <w:color w:val="000000"/>
          <w:sz w:val="26"/>
          <w:szCs w:val="26"/>
        </w:rPr>
        <w:br/>
        <w:t>нарушений в сфере благоустройства</w:t>
      </w:r>
      <w:r>
        <w:rPr>
          <w:rFonts w:ascii="TimesNewRomanPSMT" w:hAnsi="TimesNewRomanPSMT"/>
          <w:color w:val="000000"/>
          <w:sz w:val="26"/>
          <w:szCs w:val="26"/>
        </w:rPr>
        <w:br/>
        <w:t>и перечня должностных лиц,</w:t>
      </w:r>
      <w:r>
        <w:rPr>
          <w:rFonts w:ascii="TimesNewRomanPSMT" w:hAnsi="TimesNewRomanPSMT"/>
          <w:color w:val="000000"/>
          <w:sz w:val="26"/>
          <w:szCs w:val="26"/>
        </w:rPr>
        <w:br/>
        <w:t>уполномоченных на осуществление</w:t>
      </w:r>
      <w:r>
        <w:rPr>
          <w:rFonts w:ascii="TimesNewRomanPSMT" w:hAnsi="TimesNewRomanPSMT"/>
          <w:color w:val="000000"/>
          <w:sz w:val="26"/>
          <w:szCs w:val="26"/>
        </w:rPr>
        <w:br/>
        <w:t>выдачи предписаний в сфере</w:t>
      </w:r>
      <w:r>
        <w:rPr>
          <w:rFonts w:ascii="TimesNewRomanPSMT" w:hAnsi="TimesNewRomanPSMT"/>
          <w:color w:val="000000"/>
          <w:sz w:val="26"/>
          <w:szCs w:val="26"/>
        </w:rPr>
        <w:br/>
        <w:t>благоустройства</w:t>
      </w: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br/>
        <w:t>В соответствии с Федеральным законом от 06.10.2003 N 131-ФЗ "Об общих</w:t>
      </w:r>
      <w:r>
        <w:rPr>
          <w:rFonts w:ascii="TimesNewRomanPSMT" w:hAnsi="TimesNewRomanPSMT"/>
          <w:color w:val="000000"/>
          <w:sz w:val="26"/>
          <w:szCs w:val="26"/>
        </w:rPr>
        <w:br/>
        <w:t>принципах организации местного самоуправления в РФ", руководствуясь ст. 3</w:t>
      </w:r>
      <w:r>
        <w:rPr>
          <w:rFonts w:ascii="TimesNewRomanPSMT" w:hAnsi="TimesNewRomanPSMT"/>
          <w:color w:val="000000"/>
          <w:sz w:val="26"/>
          <w:szCs w:val="26"/>
        </w:rPr>
        <w:br/>
        <w:t xml:space="preserve">Устава муниципального образования </w:t>
      </w:r>
      <w:proofErr w:type="spellStart"/>
      <w:r>
        <w:rPr>
          <w:rFonts w:ascii="TimesNewRomanPSMT" w:hAnsi="TimesNewRomanPSMT"/>
          <w:color w:val="000000"/>
          <w:sz w:val="26"/>
          <w:szCs w:val="26"/>
        </w:rPr>
        <w:t>Усть-Пустынский</w:t>
      </w:r>
      <w:proofErr w:type="spellEnd"/>
      <w:r>
        <w:rPr>
          <w:rFonts w:ascii="TimesNewRomanPSMT" w:hAnsi="TimesNewRomanPSMT"/>
          <w:color w:val="000000"/>
          <w:sz w:val="26"/>
          <w:szCs w:val="26"/>
        </w:rPr>
        <w:t xml:space="preserve"> сельсовет Краснощёковского района Алтайского края, в целях обеспечения санитарного благополучия населения и благоустройства на территории Усть-Пустынского сельсовета</w:t>
      </w: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ПОСТАНОВЛЯЮ:</w:t>
      </w:r>
      <w:r>
        <w:rPr>
          <w:rFonts w:ascii="TimesNewRomanPSMT" w:hAnsi="TimesNewRomanPSMT"/>
          <w:color w:val="000000"/>
          <w:sz w:val="26"/>
          <w:szCs w:val="26"/>
        </w:rPr>
        <w:br/>
        <w:t>1. Утвердить Порядок вынесения предписаний об устранении нарушений в сфере</w:t>
      </w:r>
      <w:r>
        <w:rPr>
          <w:rFonts w:ascii="TimesNewRomanPSMT" w:hAnsi="TimesNewRomanPSMT"/>
          <w:color w:val="000000"/>
          <w:sz w:val="26"/>
          <w:szCs w:val="26"/>
        </w:rPr>
        <w:br/>
        <w:t xml:space="preserve">благоустройства и содержания территории муниципального образования </w:t>
      </w:r>
      <w:proofErr w:type="spellStart"/>
      <w:r>
        <w:rPr>
          <w:rFonts w:ascii="TimesNewRomanPSMT" w:hAnsi="TimesNewRomanPSMT"/>
          <w:color w:val="000000"/>
          <w:sz w:val="26"/>
          <w:szCs w:val="26"/>
        </w:rPr>
        <w:t>Усть-Пустынский</w:t>
      </w:r>
      <w:proofErr w:type="spellEnd"/>
      <w:r>
        <w:rPr>
          <w:rFonts w:ascii="TimesNewRomanPSMT" w:hAnsi="TimesNewRomanPSMT"/>
          <w:color w:val="000000"/>
          <w:sz w:val="26"/>
          <w:szCs w:val="26"/>
        </w:rPr>
        <w:t xml:space="preserve"> сельсовет Краснощёковского района Алтайского края (приложение 1).</w:t>
      </w:r>
      <w:r>
        <w:rPr>
          <w:rFonts w:ascii="TimesNewRomanPSMT" w:hAnsi="TimesNewRomanPSMT"/>
          <w:color w:val="000000"/>
          <w:sz w:val="26"/>
          <w:szCs w:val="26"/>
        </w:rPr>
        <w:br/>
        <w:t>2. Утвердить перечень должностных лиц, уполномоченных на осуществление</w:t>
      </w:r>
      <w:r>
        <w:rPr>
          <w:rFonts w:ascii="TimesNewRomanPSMT" w:hAnsi="TimesNewRomanPSMT"/>
          <w:color w:val="000000"/>
          <w:sz w:val="26"/>
          <w:szCs w:val="26"/>
        </w:rPr>
        <w:br/>
        <w:t>выдачи предписаний в сфере благоустройства (приложение 2).</w:t>
      </w:r>
      <w:r>
        <w:rPr>
          <w:rFonts w:ascii="TimesNewRomanPSMT" w:hAnsi="TimesNewRomanPSMT"/>
          <w:color w:val="000000"/>
          <w:sz w:val="26"/>
          <w:szCs w:val="26"/>
        </w:rPr>
        <w:br/>
        <w:t>3. Утвердить форму предписания (приложение 3).</w:t>
      </w:r>
      <w:r>
        <w:rPr>
          <w:rFonts w:ascii="TimesNewRomanPSMT" w:hAnsi="TimesNewRomanPSMT"/>
          <w:color w:val="000000"/>
          <w:sz w:val="26"/>
          <w:szCs w:val="26"/>
        </w:rPr>
        <w:br/>
        <w:t xml:space="preserve">4. </w:t>
      </w:r>
      <w:proofErr w:type="gramStart"/>
      <w:r>
        <w:rPr>
          <w:rFonts w:ascii="TimesNewRomanPSMT" w:hAnsi="TimesNewRomanPSMT"/>
          <w:color w:val="000000"/>
          <w:sz w:val="26"/>
          <w:szCs w:val="26"/>
        </w:rPr>
        <w:t>Контроль за</w:t>
      </w:r>
      <w:proofErr w:type="gramEnd"/>
      <w:r>
        <w:rPr>
          <w:rFonts w:ascii="TimesNewRomanPSMT" w:hAnsi="TimesNewRomanPSMT"/>
          <w:color w:val="000000"/>
          <w:sz w:val="26"/>
          <w:szCs w:val="26"/>
        </w:rPr>
        <w:t xml:space="preserve"> исполнением настоящего Постановления оставляю за собой</w:t>
      </w: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  <w:proofErr w:type="spellStart"/>
      <w:r>
        <w:rPr>
          <w:rFonts w:ascii="TimesNewRomanPSMT" w:hAnsi="TimesNewRomanPSMT" w:hint="eastAsia"/>
          <w:color w:val="000000"/>
          <w:sz w:val="26"/>
          <w:szCs w:val="26"/>
        </w:rPr>
        <w:t>В</w:t>
      </w:r>
      <w:r>
        <w:rPr>
          <w:rFonts w:ascii="TimesNewRomanPSMT" w:hAnsi="TimesNewRomanPSMT"/>
          <w:color w:val="000000"/>
          <w:sz w:val="26"/>
          <w:szCs w:val="26"/>
        </w:rPr>
        <w:t>рио</w:t>
      </w:r>
      <w:proofErr w:type="gramStart"/>
      <w:r>
        <w:rPr>
          <w:rFonts w:ascii="TimesNewRomanPSMT" w:hAnsi="TimesNewRomanPSMT"/>
          <w:color w:val="000000"/>
          <w:sz w:val="26"/>
          <w:szCs w:val="26"/>
        </w:rPr>
        <w:t>.г</w:t>
      </w:r>
      <w:proofErr w:type="gramEnd"/>
      <w:r>
        <w:rPr>
          <w:rFonts w:ascii="TimesNewRomanPSMT" w:hAnsi="TimesNewRomanPSMT"/>
          <w:color w:val="000000"/>
          <w:sz w:val="26"/>
          <w:szCs w:val="26"/>
        </w:rPr>
        <w:t>лавы</w:t>
      </w:r>
      <w:proofErr w:type="spellEnd"/>
      <w:r>
        <w:rPr>
          <w:rFonts w:ascii="TimesNewRomanPSMT" w:hAnsi="TimesNewRomanPSMT"/>
          <w:color w:val="000000"/>
          <w:sz w:val="26"/>
          <w:szCs w:val="26"/>
        </w:rPr>
        <w:t xml:space="preserve"> Администрации                                                      Н.Г.Южакова </w:t>
      </w: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</w:p>
    <w:p w:rsidR="009A5916" w:rsidRDefault="009A5916" w:rsidP="009A5916">
      <w:pPr>
        <w:rPr>
          <w:rFonts w:ascii="TimesNewRomanPSMT" w:hAnsi="TimesNewRomanPSMT"/>
          <w:color w:val="000000"/>
          <w:sz w:val="22"/>
          <w:szCs w:val="22"/>
        </w:rPr>
      </w:pPr>
      <w:r>
        <w:rPr>
          <w:rFonts w:ascii="TimesNewRomanPSMT" w:hAnsi="TimesNewRomanPSMT"/>
          <w:color w:val="000000"/>
          <w:sz w:val="22"/>
          <w:szCs w:val="22"/>
        </w:rPr>
        <w:t>Приложение № 1</w:t>
      </w:r>
      <w:r>
        <w:rPr>
          <w:rFonts w:ascii="TimesNewRomanPSMT" w:hAnsi="TimesNewRomanPSMT"/>
          <w:color w:val="000000"/>
          <w:sz w:val="22"/>
          <w:szCs w:val="22"/>
        </w:rPr>
        <w:br/>
        <w:t xml:space="preserve">к Постановлению </w:t>
      </w:r>
      <w:r>
        <w:rPr>
          <w:rFonts w:ascii="TimesNewRomanPSMT" w:hAnsi="TimesNewRomanPSMT"/>
          <w:color w:val="000000"/>
          <w:sz w:val="22"/>
          <w:szCs w:val="22"/>
        </w:rPr>
        <w:br/>
        <w:t xml:space="preserve">от </w:t>
      </w:r>
      <w:r w:rsidR="000024FA">
        <w:rPr>
          <w:rFonts w:ascii="TimesNewRomanPSMT" w:hAnsi="TimesNewRomanPSMT"/>
          <w:color w:val="000000"/>
          <w:sz w:val="22"/>
          <w:szCs w:val="22"/>
        </w:rPr>
        <w:t>___</w:t>
      </w:r>
      <w:r>
        <w:rPr>
          <w:rFonts w:ascii="TimesNewRomanPSMT" w:hAnsi="TimesNewRomanPSMT"/>
          <w:color w:val="000000"/>
          <w:sz w:val="22"/>
          <w:szCs w:val="22"/>
        </w:rPr>
        <w:t xml:space="preserve">.04.2019 № </w:t>
      </w:r>
      <w:r w:rsidR="000024FA">
        <w:rPr>
          <w:rFonts w:ascii="TimesNewRomanPSMT" w:hAnsi="TimesNewRomanPSMT"/>
          <w:color w:val="000000"/>
          <w:sz w:val="22"/>
          <w:szCs w:val="22"/>
        </w:rPr>
        <w:t>7</w:t>
      </w:r>
    </w:p>
    <w:p w:rsidR="009A5916" w:rsidRDefault="009A5916" w:rsidP="009A5916">
      <w:pPr>
        <w:jc w:val="center"/>
        <w:rPr>
          <w:rFonts w:ascii="TimesNewRomanPSMT" w:hAnsi="TimesNewRomanPSMT"/>
          <w:color w:val="000000"/>
          <w:sz w:val="22"/>
          <w:szCs w:val="22"/>
        </w:rPr>
      </w:pPr>
    </w:p>
    <w:p w:rsidR="009A5916" w:rsidRDefault="009A5916" w:rsidP="009A5916">
      <w:pPr>
        <w:jc w:val="center"/>
        <w:rPr>
          <w:rFonts w:ascii="TimesNewRomanPS-BoldMT" w:hAnsi="TimesNewRomanPS-BoldMT"/>
          <w:b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2"/>
          <w:szCs w:val="22"/>
        </w:rPr>
        <w:br/>
      </w:r>
      <w:r w:rsidRPr="009A5916">
        <w:rPr>
          <w:rFonts w:ascii="TimesNewRomanPS-BoldMT" w:hAnsi="TimesNewRomanPS-BoldMT"/>
          <w:b/>
          <w:color w:val="000000"/>
          <w:sz w:val="26"/>
          <w:szCs w:val="26"/>
        </w:rPr>
        <w:t>ПОРЯДОК</w:t>
      </w:r>
      <w:r w:rsidRPr="009A5916">
        <w:rPr>
          <w:rFonts w:ascii="TimesNewRomanPS-BoldMT" w:hAnsi="TimesNewRomanPS-BoldMT"/>
          <w:b/>
          <w:color w:val="000000"/>
          <w:sz w:val="26"/>
          <w:szCs w:val="26"/>
        </w:rPr>
        <w:br/>
        <w:t>выдачи предписаний об устранении нарушений в сфере</w:t>
      </w:r>
      <w:r w:rsidRPr="009A5916">
        <w:rPr>
          <w:rFonts w:ascii="TimesNewRomanPS-BoldMT" w:hAnsi="TimesNewRomanPS-BoldMT"/>
          <w:b/>
          <w:color w:val="000000"/>
          <w:sz w:val="26"/>
          <w:szCs w:val="26"/>
        </w:rPr>
        <w:br/>
        <w:t>благоустройства</w:t>
      </w:r>
    </w:p>
    <w:p w:rsidR="006806A0" w:rsidRDefault="009A5916" w:rsidP="009A5916">
      <w:pPr>
        <w:rPr>
          <w:rFonts w:ascii="TimesNewRomanPSMT" w:hAnsi="TimesNewRomanPSMT"/>
          <w:color w:val="000000"/>
          <w:sz w:val="26"/>
          <w:szCs w:val="26"/>
        </w:rPr>
      </w:pPr>
      <w:r>
        <w:rPr>
          <w:rFonts w:ascii="TimesNewRomanPS-BoldMT" w:hAnsi="TimesNewRomanPS-BoldMT"/>
          <w:color w:val="000000"/>
          <w:sz w:val="26"/>
          <w:szCs w:val="26"/>
        </w:rPr>
        <w:br/>
        <w:t>1. Настоящий Порядок устанавливает процедуру выдачи предписаний об</w:t>
      </w:r>
      <w:r>
        <w:rPr>
          <w:rFonts w:ascii="TimesNewRomanPS-BoldMT" w:hAnsi="TimesNewRomanPS-BoldMT"/>
          <w:color w:val="000000"/>
          <w:sz w:val="26"/>
          <w:szCs w:val="26"/>
        </w:rPr>
        <w:br/>
      </w:r>
      <w:r>
        <w:rPr>
          <w:rFonts w:ascii="TimesNewRomanPSMT" w:hAnsi="TimesNewRomanPSMT"/>
          <w:color w:val="000000"/>
          <w:sz w:val="26"/>
          <w:szCs w:val="26"/>
        </w:rPr>
        <w:t>устранении нарушений в сфере благоустройства, требования к содержанию</w:t>
      </w:r>
      <w:r>
        <w:rPr>
          <w:rFonts w:ascii="TimesNewRomanPSMT" w:hAnsi="TimesNewRomanPSMT"/>
          <w:color w:val="000000"/>
          <w:sz w:val="26"/>
          <w:szCs w:val="26"/>
        </w:rPr>
        <w:br/>
        <w:t xml:space="preserve">предписаний, срок для выполнения предписаний и </w:t>
      </w:r>
      <w:proofErr w:type="gramStart"/>
      <w:r>
        <w:rPr>
          <w:rFonts w:ascii="TimesNewRomanPSMT" w:hAnsi="TimesNewRomanPSMT"/>
          <w:color w:val="000000"/>
          <w:sz w:val="26"/>
          <w:szCs w:val="26"/>
        </w:rPr>
        <w:t>контроля за</w:t>
      </w:r>
      <w:proofErr w:type="gramEnd"/>
      <w:r>
        <w:rPr>
          <w:rFonts w:ascii="TimesNewRomanPSMT" w:hAnsi="TimesNewRomanPSMT"/>
          <w:color w:val="000000"/>
          <w:sz w:val="26"/>
          <w:szCs w:val="26"/>
        </w:rPr>
        <w:t xml:space="preserve"> выполнением</w:t>
      </w:r>
      <w:r>
        <w:rPr>
          <w:rFonts w:ascii="TimesNewRomanPSMT" w:hAnsi="TimesNewRomanPSMT"/>
          <w:color w:val="000000"/>
          <w:sz w:val="26"/>
          <w:szCs w:val="26"/>
        </w:rPr>
        <w:br/>
        <w:t>предписаний.</w:t>
      </w:r>
      <w:r>
        <w:rPr>
          <w:rFonts w:ascii="TimesNewRomanPSMT" w:hAnsi="TimesNewRomanPSMT"/>
          <w:color w:val="000000"/>
          <w:sz w:val="26"/>
          <w:szCs w:val="26"/>
        </w:rPr>
        <w:br/>
        <w:t>2. Нарушением в сфере благоустройства в настоящем порядке считается</w:t>
      </w:r>
      <w:r>
        <w:rPr>
          <w:rFonts w:ascii="TimesNewRomanPSMT" w:hAnsi="TimesNewRomanPSMT"/>
          <w:color w:val="000000"/>
          <w:sz w:val="26"/>
          <w:szCs w:val="26"/>
        </w:rPr>
        <w:br/>
        <w:t>несоблюдение требований, установленных Правилами благоустройства, утвержденных решением Совета депутатов Усть-Пустынского сельсовета от</w:t>
      </w:r>
      <w:r>
        <w:rPr>
          <w:rFonts w:ascii="TimesNewRomanPSMT" w:hAnsi="TimesNewRomanPSMT"/>
          <w:color w:val="000000"/>
          <w:sz w:val="26"/>
          <w:szCs w:val="26"/>
        </w:rPr>
        <w:br/>
        <w:t>02.10.2018г. №9 (далее Правила благоустройства).</w:t>
      </w:r>
      <w:r>
        <w:rPr>
          <w:rFonts w:ascii="TimesNewRomanPSMT" w:hAnsi="TimesNewRomanPSMT"/>
          <w:color w:val="000000"/>
          <w:sz w:val="26"/>
          <w:szCs w:val="26"/>
        </w:rPr>
        <w:br/>
        <w:t>3. Предписание об устранении нарушения Правил благоустройства составляется</w:t>
      </w:r>
      <w:r>
        <w:rPr>
          <w:rFonts w:ascii="TimesNewRomanPSMT" w:hAnsi="TimesNewRomanPSMT"/>
          <w:color w:val="000000"/>
          <w:sz w:val="26"/>
          <w:szCs w:val="26"/>
        </w:rPr>
        <w:br/>
        <w:t>должностными лицами Администрации Усть-Пустынского сельсовета, уполномоченными на осуществление выдачи предписания в сфере благоустройства (приложение 2).</w:t>
      </w:r>
      <w:r>
        <w:rPr>
          <w:rFonts w:ascii="TimesNewRomanPSMT" w:hAnsi="TimesNewRomanPSMT"/>
          <w:color w:val="000000"/>
          <w:sz w:val="26"/>
          <w:szCs w:val="26"/>
        </w:rPr>
        <w:br/>
        <w:t>4. Предписание оформляется в письменной форме в двух экземплярах по форме</w:t>
      </w:r>
      <w:r>
        <w:rPr>
          <w:rFonts w:ascii="TimesNewRomanPSMT" w:hAnsi="TimesNewRomanPSMT"/>
          <w:color w:val="000000"/>
          <w:sz w:val="26"/>
          <w:szCs w:val="26"/>
        </w:rPr>
        <w:br/>
        <w:t>согласно приложению 3 к настоящему постановлению. Один экземпляр</w:t>
      </w:r>
      <w:r>
        <w:rPr>
          <w:rFonts w:ascii="TimesNewRomanPSMT" w:hAnsi="TimesNewRomanPSMT"/>
          <w:color w:val="000000"/>
          <w:sz w:val="26"/>
          <w:szCs w:val="26"/>
        </w:rPr>
        <w:br/>
        <w:t>Предписания выдается под роспись лицу, которое нарушило Правила</w:t>
      </w:r>
      <w:r>
        <w:rPr>
          <w:rFonts w:ascii="TimesNewRomanPSMT" w:hAnsi="TimesNewRomanPSMT"/>
          <w:color w:val="000000"/>
          <w:sz w:val="26"/>
          <w:szCs w:val="26"/>
        </w:rPr>
        <w:br/>
        <w:t>благоустройства, либо его законному представителю, действующему по</w:t>
      </w:r>
      <w:r>
        <w:rPr>
          <w:rFonts w:ascii="TimesNewRomanPSMT" w:hAnsi="TimesNewRomanPSMT"/>
          <w:color w:val="000000"/>
          <w:sz w:val="26"/>
          <w:szCs w:val="26"/>
        </w:rPr>
        <w:br/>
        <w:t>доверенности, оформленной в соответствии с действующим законодательством</w:t>
      </w:r>
      <w:r>
        <w:rPr>
          <w:rFonts w:ascii="TimesNewRomanPSMT" w:hAnsi="TimesNewRomanPSMT"/>
          <w:color w:val="000000"/>
          <w:sz w:val="26"/>
          <w:szCs w:val="26"/>
        </w:rPr>
        <w:br/>
        <w:t>Российской Федерации. Второй остается в Администрации Усть-Пустынского сельсовета.</w:t>
      </w:r>
      <w:r>
        <w:rPr>
          <w:rFonts w:ascii="TimesNewRomanPSMT" w:hAnsi="TimesNewRomanPSMT"/>
          <w:color w:val="000000"/>
          <w:sz w:val="26"/>
          <w:szCs w:val="26"/>
        </w:rPr>
        <w:br/>
        <w:t>5. При невозможности личного вручения Предписание может быть направлено</w:t>
      </w:r>
      <w:r>
        <w:rPr>
          <w:rFonts w:ascii="TimesNewRomanPSMT" w:hAnsi="TimesNewRomanPSMT"/>
          <w:color w:val="000000"/>
          <w:sz w:val="26"/>
          <w:szCs w:val="26"/>
        </w:rPr>
        <w:br/>
        <w:t>лицу, ответственному за устранение нарушения по почте заказным письмом, не</w:t>
      </w:r>
      <w:r>
        <w:rPr>
          <w:rFonts w:ascii="TimesNewRomanPSMT" w:hAnsi="TimesNewRomanPSMT"/>
          <w:color w:val="000000"/>
          <w:sz w:val="26"/>
          <w:szCs w:val="26"/>
        </w:rPr>
        <w:br/>
        <w:t>позднее трех рабочих дней с момента его подписания.</w:t>
      </w:r>
      <w:r>
        <w:rPr>
          <w:rFonts w:ascii="TimesNewRomanPSMT" w:hAnsi="TimesNewRomanPSMT"/>
          <w:color w:val="000000"/>
          <w:sz w:val="26"/>
          <w:szCs w:val="26"/>
        </w:rPr>
        <w:br/>
        <w:t>6. Предписание должно иметь порядковый номер, который присваивается при</w:t>
      </w:r>
      <w:r>
        <w:rPr>
          <w:rFonts w:ascii="TimesNewRomanPSMT" w:hAnsi="TimesNewRomanPSMT"/>
          <w:color w:val="000000"/>
          <w:sz w:val="26"/>
          <w:szCs w:val="26"/>
        </w:rPr>
        <w:br/>
        <w:t>регистрации в журнале учета выданных предписаний об устранении нарушений</w:t>
      </w:r>
      <w:r>
        <w:rPr>
          <w:rFonts w:ascii="TimesNewRomanPSMT" w:hAnsi="TimesNewRomanPSMT"/>
          <w:color w:val="000000"/>
          <w:sz w:val="26"/>
          <w:szCs w:val="26"/>
        </w:rPr>
        <w:br/>
        <w:t xml:space="preserve">Правил благоустройства территории </w:t>
      </w:r>
      <w:r w:rsidR="000024FA">
        <w:rPr>
          <w:rFonts w:ascii="TimesNewRomanPSMT" w:hAnsi="TimesNewRomanPSMT"/>
          <w:color w:val="000000"/>
          <w:sz w:val="26"/>
          <w:szCs w:val="26"/>
        </w:rPr>
        <w:t>Усть-Пустынского сельсовета</w:t>
      </w:r>
      <w:r>
        <w:rPr>
          <w:rFonts w:ascii="TimesNewRomanPSMT" w:hAnsi="TimesNewRomanPSMT"/>
          <w:color w:val="000000"/>
          <w:sz w:val="26"/>
          <w:szCs w:val="26"/>
        </w:rPr>
        <w:t>.</w:t>
      </w:r>
      <w:r>
        <w:rPr>
          <w:rFonts w:ascii="TimesNewRomanPSMT" w:hAnsi="TimesNewRomanPSMT"/>
          <w:color w:val="000000"/>
          <w:sz w:val="26"/>
          <w:szCs w:val="26"/>
        </w:rPr>
        <w:br/>
        <w:t>7. Предписание об устранении нарушения в сфере благоустройства может</w:t>
      </w:r>
      <w:r>
        <w:rPr>
          <w:rFonts w:ascii="TimesNewRomanPSMT" w:hAnsi="TimesNewRomanPSMT"/>
          <w:color w:val="000000"/>
          <w:sz w:val="26"/>
          <w:szCs w:val="26"/>
        </w:rPr>
        <w:br/>
        <w:t>содержать указание на необходимость устранения одновременно нескольких</w:t>
      </w:r>
      <w:r>
        <w:rPr>
          <w:rFonts w:ascii="TimesNewRomanPSMT" w:hAnsi="TimesNewRomanPSMT"/>
          <w:color w:val="000000"/>
          <w:sz w:val="26"/>
          <w:szCs w:val="26"/>
        </w:rPr>
        <w:br/>
        <w:t>нарушений.</w:t>
      </w:r>
      <w:r>
        <w:rPr>
          <w:rFonts w:ascii="TimesNewRomanPSMT" w:hAnsi="TimesNewRomanPSMT"/>
          <w:color w:val="000000"/>
          <w:sz w:val="26"/>
          <w:szCs w:val="26"/>
        </w:rPr>
        <w:br/>
        <w:t>8. При установлении срока устранения выявленного нарушения Должностное</w:t>
      </w:r>
      <w:r>
        <w:rPr>
          <w:rFonts w:ascii="TimesNewRomanPSMT" w:hAnsi="TimesNewRomanPSMT"/>
          <w:color w:val="000000"/>
          <w:sz w:val="26"/>
          <w:szCs w:val="26"/>
        </w:rPr>
        <w:br/>
        <w:t>лицо, составившее предписание, должно учитывать объективную возможность</w:t>
      </w:r>
      <w:r>
        <w:rPr>
          <w:rFonts w:ascii="TimesNewRomanPSMT" w:hAnsi="TimesNewRomanPSMT"/>
          <w:color w:val="000000"/>
          <w:sz w:val="26"/>
          <w:szCs w:val="26"/>
        </w:rPr>
        <w:br/>
        <w:t>устранения нарушения в устанавливаемый срок.</w:t>
      </w:r>
      <w:r>
        <w:rPr>
          <w:rFonts w:ascii="TimesNewRomanPSMT" w:hAnsi="TimesNewRomanPSMT"/>
          <w:color w:val="000000"/>
          <w:sz w:val="26"/>
          <w:szCs w:val="26"/>
        </w:rPr>
        <w:br/>
        <w:t>9. Срок для устранения выявленных нарушений, устанавливается предписанием,</w:t>
      </w:r>
      <w:r>
        <w:rPr>
          <w:rFonts w:ascii="TimesNewRomanPSMT" w:hAnsi="TimesNewRomanPSMT"/>
          <w:color w:val="000000"/>
          <w:sz w:val="26"/>
          <w:szCs w:val="26"/>
        </w:rPr>
        <w:br/>
        <w:t>но не более 30 календарных дней с момента вручения Предписания.</w:t>
      </w:r>
      <w:r>
        <w:rPr>
          <w:rFonts w:ascii="TimesNewRomanPSMT" w:hAnsi="TimesNewRomanPSMT"/>
          <w:color w:val="000000"/>
          <w:sz w:val="26"/>
          <w:szCs w:val="26"/>
        </w:rPr>
        <w:br/>
        <w:t>10. При невозможности устранения выявленных нарушений в течение 30</w:t>
      </w:r>
      <w:r>
        <w:rPr>
          <w:rFonts w:ascii="TimesNewRomanPSMT" w:hAnsi="TimesNewRomanPSMT"/>
          <w:color w:val="000000"/>
          <w:sz w:val="26"/>
          <w:szCs w:val="26"/>
        </w:rPr>
        <w:br/>
        <w:t>календарных дней по объективным причинам (зимний период времени,</w:t>
      </w:r>
      <w:r>
        <w:rPr>
          <w:rFonts w:ascii="TimesNewRomanPSMT" w:hAnsi="TimesNewRomanPSMT"/>
          <w:color w:val="000000"/>
          <w:sz w:val="26"/>
          <w:szCs w:val="26"/>
        </w:rPr>
        <w:br/>
        <w:t>технология производства работ, необходимость выполнения специальных</w:t>
      </w:r>
      <w:r>
        <w:rPr>
          <w:rFonts w:ascii="TimesNewRomanPSMT" w:hAnsi="TimesNewRomanPSMT"/>
          <w:color w:val="000000"/>
          <w:sz w:val="26"/>
          <w:szCs w:val="26"/>
        </w:rPr>
        <w:br/>
        <w:t>процедур (торгов), предусмотренных действующим законодательством) и на</w:t>
      </w:r>
      <w:r>
        <w:rPr>
          <w:rFonts w:ascii="TimesNewRomanPSMT" w:hAnsi="TimesNewRomanPSMT"/>
          <w:color w:val="000000"/>
          <w:sz w:val="26"/>
          <w:szCs w:val="26"/>
        </w:rPr>
        <w:br/>
        <w:t>основании ходатайства лица, ответственного за устранение нарушения (его</w:t>
      </w:r>
      <w:r>
        <w:rPr>
          <w:rFonts w:ascii="TimesNewRomanPSMT" w:hAnsi="TimesNewRomanPSMT"/>
          <w:color w:val="000000"/>
          <w:sz w:val="26"/>
          <w:szCs w:val="26"/>
        </w:rPr>
        <w:br/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color w:val="000000"/>
          <w:sz w:val="26"/>
          <w:szCs w:val="26"/>
        </w:rPr>
        <w:lastRenderedPageBreak/>
        <w:t>законного представителя), должностное лицо принимает решение о продлении</w:t>
      </w:r>
      <w:r>
        <w:rPr>
          <w:rFonts w:ascii="TimesNewRomanPSMT" w:hAnsi="TimesNewRomanPSMT"/>
          <w:color w:val="000000"/>
          <w:sz w:val="26"/>
          <w:szCs w:val="26"/>
        </w:rPr>
        <w:br/>
        <w:t>срока устранения нарушения.</w:t>
      </w:r>
      <w:r>
        <w:rPr>
          <w:rFonts w:ascii="TimesNewRomanPSMT" w:hAnsi="TimesNewRomanPSMT"/>
          <w:color w:val="000000"/>
          <w:sz w:val="26"/>
          <w:szCs w:val="26"/>
        </w:rPr>
        <w:br/>
        <w:t>11. Должностное лицо, выдавшее Предписание, по окончании установленного</w:t>
      </w:r>
      <w:r>
        <w:rPr>
          <w:rFonts w:ascii="TimesNewRomanPSMT" w:hAnsi="TimesNewRomanPSMT"/>
          <w:color w:val="000000"/>
          <w:sz w:val="26"/>
          <w:szCs w:val="26"/>
        </w:rPr>
        <w:br/>
        <w:t xml:space="preserve">срока </w:t>
      </w:r>
      <w:r>
        <w:rPr>
          <w:rFonts w:ascii="TimesNewRomanPSMT" w:hAnsi="TimesNewRomanPSMT"/>
          <w:color w:val="000000"/>
        </w:rPr>
        <w:t>(</w:t>
      </w:r>
      <w:r>
        <w:rPr>
          <w:rFonts w:ascii="TimesNewRomanPSMT" w:hAnsi="TimesNewRomanPSMT"/>
          <w:color w:val="000000"/>
          <w:sz w:val="26"/>
          <w:szCs w:val="26"/>
        </w:rPr>
        <w:t xml:space="preserve">не позднее трех рабочих дней) его выполнения осуществляет </w:t>
      </w:r>
      <w:proofErr w:type="gramStart"/>
      <w:r>
        <w:rPr>
          <w:rFonts w:ascii="TimesNewRomanPSMT" w:hAnsi="TimesNewRomanPSMT"/>
          <w:color w:val="000000"/>
          <w:sz w:val="26"/>
          <w:szCs w:val="26"/>
        </w:rPr>
        <w:t>контроль за</w:t>
      </w:r>
      <w:proofErr w:type="gramEnd"/>
      <w:r>
        <w:rPr>
          <w:rFonts w:ascii="TimesNewRomanPSMT" w:hAnsi="TimesNewRomanPSMT"/>
          <w:color w:val="000000"/>
          <w:sz w:val="26"/>
          <w:szCs w:val="26"/>
        </w:rPr>
        <w:br/>
        <w:t>выполнением Предписания, для чего проводит повторный осмотр объекта</w:t>
      </w:r>
      <w:r w:rsidR="00117B57">
        <w:rPr>
          <w:rFonts w:ascii="TimesNewRomanPSMT" w:hAnsi="TimesNewRomanPSMT"/>
          <w:color w:val="000000"/>
          <w:sz w:val="26"/>
          <w:szCs w:val="26"/>
        </w:rPr>
        <w:t xml:space="preserve"> благоустройства на предмет устранения ранее выявленных и указанных в</w:t>
      </w:r>
      <w:r w:rsidR="00117B57">
        <w:rPr>
          <w:rFonts w:ascii="TimesNewRomanPSMT" w:hAnsi="TimesNewRomanPSMT"/>
          <w:color w:val="000000"/>
          <w:sz w:val="26"/>
          <w:szCs w:val="26"/>
        </w:rPr>
        <w:br/>
        <w:t>Предписании нарушений в сфере благоустройства.</w:t>
      </w:r>
    </w:p>
    <w:p w:rsidR="00117B57" w:rsidRDefault="00117B57" w:rsidP="009A5916">
      <w:pPr>
        <w:rPr>
          <w:rFonts w:ascii="TimesNewRomanPSMT" w:hAnsi="TimesNewRomanPSMT"/>
          <w:color w:val="000000"/>
        </w:rPr>
      </w:pPr>
      <w:r>
        <w:rPr>
          <w:color w:val="000000"/>
          <w:sz w:val="26"/>
          <w:szCs w:val="26"/>
        </w:rPr>
        <w:t xml:space="preserve">12. В случае устранения выявленных нарушений, </w:t>
      </w:r>
      <w:proofErr w:type="gramStart"/>
      <w:r>
        <w:rPr>
          <w:color w:val="000000"/>
          <w:sz w:val="26"/>
          <w:szCs w:val="26"/>
        </w:rPr>
        <w:t>контроль за</w:t>
      </w:r>
      <w:proofErr w:type="gramEnd"/>
      <w:r>
        <w:rPr>
          <w:color w:val="000000"/>
          <w:sz w:val="26"/>
          <w:szCs w:val="26"/>
        </w:rPr>
        <w:t xml:space="preserve"> исполнением</w:t>
      </w:r>
      <w:r>
        <w:rPr>
          <w:color w:val="000000"/>
          <w:sz w:val="26"/>
          <w:szCs w:val="26"/>
        </w:rPr>
        <w:br/>
      </w:r>
      <w:r>
        <w:rPr>
          <w:rFonts w:ascii="TimesNewRomanPSMT" w:hAnsi="TimesNewRomanPSMT"/>
          <w:color w:val="000000"/>
          <w:sz w:val="26"/>
          <w:szCs w:val="26"/>
        </w:rPr>
        <w:t>выданного Предписания считается оконченным, о чем делается пометка в</w:t>
      </w:r>
      <w:r>
        <w:rPr>
          <w:rFonts w:ascii="TimesNewRomanPSMT" w:hAnsi="TimesNewRomanPSMT"/>
          <w:color w:val="000000"/>
          <w:sz w:val="26"/>
          <w:szCs w:val="26"/>
        </w:rPr>
        <w:br/>
        <w:t>журнале учета.</w:t>
      </w:r>
      <w:r>
        <w:rPr>
          <w:rFonts w:ascii="TimesNewRomanPSMT" w:hAnsi="TimesNewRomanPSMT"/>
          <w:color w:val="000000"/>
          <w:sz w:val="26"/>
          <w:szCs w:val="26"/>
        </w:rPr>
        <w:br/>
        <w:t>13. В случае неисполнения или несвоевременного исполнения Предписания,</w:t>
      </w:r>
      <w:r>
        <w:rPr>
          <w:rFonts w:ascii="TimesNewRomanPSMT" w:hAnsi="TimesNewRomanPSMT"/>
          <w:color w:val="000000"/>
          <w:sz w:val="26"/>
          <w:szCs w:val="26"/>
        </w:rPr>
        <w:br/>
        <w:t>материалы по выявленному нарушению (акт осмотра территории, элементов</w:t>
      </w:r>
      <w:r>
        <w:rPr>
          <w:rFonts w:ascii="TimesNewRomanPSMT" w:hAnsi="TimesNewRomanPSMT"/>
          <w:color w:val="000000"/>
          <w:sz w:val="26"/>
          <w:szCs w:val="26"/>
        </w:rPr>
        <w:br/>
        <w:t>благоустройства, фотографии, Предписание и другие материалы) направляются</w:t>
      </w:r>
      <w:r>
        <w:rPr>
          <w:rFonts w:ascii="TimesNewRomanPSMT" w:hAnsi="TimesNewRomanPSMT"/>
          <w:color w:val="000000"/>
          <w:sz w:val="26"/>
          <w:szCs w:val="26"/>
        </w:rPr>
        <w:br/>
        <w:t>должностному лицу, уполномоченному на составление протоколов об</w:t>
      </w:r>
      <w:r>
        <w:rPr>
          <w:rFonts w:ascii="TimesNewRomanPSMT" w:hAnsi="TimesNewRomanPSMT"/>
          <w:color w:val="000000"/>
          <w:sz w:val="26"/>
          <w:szCs w:val="26"/>
        </w:rPr>
        <w:br/>
        <w:t>административных правонарушениях, для решения вопроса о привлечении лица,</w:t>
      </w:r>
      <w:r>
        <w:rPr>
          <w:rFonts w:ascii="TimesNewRomanPSMT" w:hAnsi="TimesNewRomanPSMT"/>
          <w:color w:val="000000"/>
          <w:sz w:val="26"/>
          <w:szCs w:val="26"/>
        </w:rPr>
        <w:br/>
        <w:t>ответственного за исполнение предписания к административной ответственности.</w:t>
      </w:r>
      <w:r>
        <w:rPr>
          <w:rFonts w:ascii="TimesNewRomanPSMT" w:hAnsi="TimesNewRomanPSMT"/>
          <w:color w:val="000000"/>
          <w:sz w:val="26"/>
          <w:szCs w:val="26"/>
        </w:rPr>
        <w:br/>
        <w:t>Должностное лицо, составившее Предписание, вправе самостоятельно составить</w:t>
      </w:r>
      <w:r>
        <w:rPr>
          <w:rFonts w:ascii="TimesNewRomanPSMT" w:hAnsi="TimesNewRomanPSMT"/>
          <w:color w:val="000000"/>
          <w:sz w:val="26"/>
          <w:szCs w:val="26"/>
        </w:rPr>
        <w:br/>
        <w:t>протокол об административном правонарушении, если оно наделено</w:t>
      </w:r>
      <w:r>
        <w:rPr>
          <w:rFonts w:ascii="TimesNewRomanPSMT" w:hAnsi="TimesNewRomanPSMT"/>
          <w:color w:val="000000"/>
          <w:sz w:val="26"/>
          <w:szCs w:val="26"/>
        </w:rPr>
        <w:br/>
        <w:t>соответствующими полномочиями.</w:t>
      </w:r>
      <w:r>
        <w:rPr>
          <w:rFonts w:ascii="TimesNewRomanPSMT" w:hAnsi="TimesNewRomanPSMT"/>
          <w:color w:val="000000"/>
          <w:sz w:val="26"/>
          <w:szCs w:val="26"/>
        </w:rPr>
        <w:br/>
      </w: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  <w:sz w:val="22"/>
          <w:szCs w:val="22"/>
        </w:rPr>
      </w:pPr>
      <w:r>
        <w:rPr>
          <w:rFonts w:ascii="TimesNewRomanPSMT" w:hAnsi="TimesNewRomanPSMT"/>
          <w:color w:val="000000"/>
        </w:rPr>
        <w:lastRenderedPageBreak/>
        <w:br/>
      </w:r>
      <w:r>
        <w:rPr>
          <w:rFonts w:ascii="TimesNewRomanPSMT" w:hAnsi="TimesNewRomanPSMT"/>
          <w:color w:val="000000"/>
          <w:sz w:val="22"/>
          <w:szCs w:val="22"/>
        </w:rPr>
        <w:t>Приложение № 2</w:t>
      </w:r>
      <w:r>
        <w:rPr>
          <w:rFonts w:ascii="TimesNewRomanPSMT" w:hAnsi="TimesNewRomanPSMT"/>
          <w:color w:val="000000"/>
          <w:sz w:val="22"/>
          <w:szCs w:val="22"/>
        </w:rPr>
        <w:br/>
        <w:t xml:space="preserve">к Постановлению </w:t>
      </w:r>
      <w:r>
        <w:rPr>
          <w:rFonts w:ascii="TimesNewRomanPSMT" w:hAnsi="TimesNewRomanPSMT"/>
          <w:color w:val="000000"/>
          <w:sz w:val="22"/>
          <w:szCs w:val="22"/>
        </w:rPr>
        <w:br/>
        <w:t xml:space="preserve">от </w:t>
      </w:r>
      <w:r w:rsidR="0003523A">
        <w:rPr>
          <w:rFonts w:ascii="TimesNewRomanPSMT" w:hAnsi="TimesNewRomanPSMT"/>
          <w:color w:val="000000"/>
          <w:sz w:val="22"/>
          <w:szCs w:val="22"/>
        </w:rPr>
        <w:t>__</w:t>
      </w:r>
      <w:r w:rsidR="000024FA">
        <w:rPr>
          <w:rFonts w:ascii="TimesNewRomanPSMT" w:hAnsi="TimesNewRomanPSMT"/>
          <w:color w:val="000000"/>
          <w:sz w:val="22"/>
          <w:szCs w:val="22"/>
        </w:rPr>
        <w:t>.04.2019</w:t>
      </w:r>
      <w:r>
        <w:rPr>
          <w:rFonts w:ascii="TimesNewRomanPSMT" w:hAnsi="TimesNewRomanPSMT"/>
          <w:color w:val="000000"/>
          <w:sz w:val="22"/>
          <w:szCs w:val="22"/>
        </w:rPr>
        <w:t xml:space="preserve"> № </w:t>
      </w:r>
      <w:r w:rsidR="000024FA">
        <w:rPr>
          <w:rFonts w:ascii="TimesNewRomanPSMT" w:hAnsi="TimesNewRomanPSMT"/>
          <w:color w:val="000000"/>
          <w:sz w:val="22"/>
          <w:szCs w:val="22"/>
        </w:rPr>
        <w:t>7</w:t>
      </w:r>
    </w:p>
    <w:p w:rsidR="00117B57" w:rsidRDefault="00117B57" w:rsidP="009A5916">
      <w:pPr>
        <w:rPr>
          <w:rFonts w:ascii="TimesNewRomanPSMT" w:hAnsi="TimesNewRomanPSMT"/>
          <w:color w:val="000000"/>
          <w:sz w:val="22"/>
          <w:szCs w:val="22"/>
        </w:rPr>
      </w:pPr>
    </w:p>
    <w:p w:rsidR="00117B57" w:rsidRDefault="00117B57" w:rsidP="00117B57">
      <w:pPr>
        <w:jc w:val="center"/>
        <w:rPr>
          <w:rFonts w:ascii="TimesNewRomanPS-BoldMT" w:hAnsi="TimesNewRomanPS-BoldMT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2"/>
          <w:szCs w:val="22"/>
        </w:rPr>
        <w:br/>
      </w:r>
      <w:r>
        <w:rPr>
          <w:rFonts w:ascii="TimesNewRomanPS-BoldMT" w:hAnsi="TimesNewRomanPS-BoldMT"/>
          <w:color w:val="000000"/>
          <w:sz w:val="26"/>
          <w:szCs w:val="26"/>
        </w:rPr>
        <w:t>ПЕРЕЧЕНЬ</w:t>
      </w:r>
      <w:r>
        <w:rPr>
          <w:rFonts w:ascii="TimesNewRomanPS-BoldMT" w:hAnsi="TimesNewRomanPS-BoldMT"/>
          <w:color w:val="000000"/>
          <w:sz w:val="26"/>
          <w:szCs w:val="26"/>
        </w:rPr>
        <w:br/>
        <w:t>должностных лиц</w:t>
      </w:r>
      <w:r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, </w:t>
      </w:r>
      <w:r>
        <w:rPr>
          <w:rFonts w:ascii="TimesNewRomanPS-BoldMT" w:hAnsi="TimesNewRomanPS-BoldMT"/>
          <w:color w:val="000000"/>
          <w:sz w:val="26"/>
          <w:szCs w:val="26"/>
        </w:rPr>
        <w:t>уполномоченных</w:t>
      </w:r>
      <w:r>
        <w:rPr>
          <w:rFonts w:ascii="TimesNewRomanPS-BoldMT" w:hAnsi="TimesNewRomanPS-BoldMT"/>
          <w:color w:val="000000"/>
          <w:sz w:val="26"/>
          <w:szCs w:val="26"/>
        </w:rPr>
        <w:br/>
        <w:t>на осуществление выдачи предписания в сфере благоустройства</w:t>
      </w:r>
    </w:p>
    <w:p w:rsidR="00117B57" w:rsidRDefault="00117B57" w:rsidP="009A5916">
      <w:pPr>
        <w:rPr>
          <w:rFonts w:ascii="TimesNewRomanPSMT" w:hAnsi="TimesNewRomanPSMT"/>
          <w:color w:val="000000"/>
        </w:rPr>
      </w:pPr>
      <w:r>
        <w:rPr>
          <w:rFonts w:ascii="TimesNewRomanPS-BoldMT" w:hAnsi="TimesNewRomanPS-BoldMT"/>
          <w:color w:val="000000"/>
          <w:sz w:val="26"/>
          <w:szCs w:val="26"/>
        </w:rPr>
        <w:br/>
        <w:t>1. Глава Администрации Усть-Пустынского сельсовета;</w:t>
      </w:r>
      <w:r>
        <w:rPr>
          <w:rFonts w:ascii="TimesNewRomanPS-BoldMT" w:hAnsi="TimesNewRomanPS-BoldMT"/>
          <w:color w:val="000000"/>
          <w:sz w:val="26"/>
          <w:szCs w:val="26"/>
        </w:rPr>
        <w:br/>
      </w: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</w:rPr>
      </w:pPr>
    </w:p>
    <w:p w:rsidR="00117B57" w:rsidRDefault="00117B57" w:rsidP="009A5916">
      <w:pPr>
        <w:rPr>
          <w:rFonts w:ascii="TimesNewRomanPSMT" w:hAnsi="TimesNewRomanPSMT"/>
          <w:color w:val="000000"/>
          <w:sz w:val="22"/>
          <w:szCs w:val="22"/>
        </w:rPr>
      </w:pP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color w:val="000000"/>
          <w:sz w:val="22"/>
          <w:szCs w:val="22"/>
        </w:rPr>
        <w:t>Приложение № 3</w:t>
      </w:r>
      <w:r>
        <w:rPr>
          <w:rFonts w:ascii="TimesNewRomanPSMT" w:hAnsi="TimesNewRomanPSMT"/>
          <w:color w:val="000000"/>
          <w:sz w:val="22"/>
          <w:szCs w:val="22"/>
        </w:rPr>
        <w:br/>
        <w:t xml:space="preserve">к Постановлению </w:t>
      </w:r>
      <w:r>
        <w:rPr>
          <w:rFonts w:ascii="TimesNewRomanPSMT" w:hAnsi="TimesNewRomanPSMT"/>
          <w:color w:val="000000"/>
          <w:sz w:val="22"/>
          <w:szCs w:val="22"/>
        </w:rPr>
        <w:br/>
        <w:t>от 16.04.2019 года № 7</w:t>
      </w:r>
    </w:p>
    <w:p w:rsidR="00117B57" w:rsidRDefault="00117B57" w:rsidP="009A5916">
      <w:pPr>
        <w:rPr>
          <w:rFonts w:ascii="TimesNewRomanPSMT" w:hAnsi="TimesNewRomanPSMT"/>
          <w:color w:val="000000"/>
          <w:sz w:val="22"/>
          <w:szCs w:val="22"/>
        </w:rPr>
      </w:pPr>
    </w:p>
    <w:p w:rsidR="00117B57" w:rsidRPr="00117B57" w:rsidRDefault="00117B57" w:rsidP="00117B57">
      <w:pPr>
        <w:jc w:val="center"/>
        <w:rPr>
          <w:rFonts w:ascii="TimesNewRomanPS-BoldMT" w:hAnsi="TimesNewRomanPS-BoldMT"/>
          <w:b/>
          <w:color w:val="000000"/>
        </w:rPr>
      </w:pPr>
      <w:r>
        <w:rPr>
          <w:rFonts w:ascii="TimesNewRomanPSMT" w:hAnsi="TimesNewRomanPSMT"/>
          <w:color w:val="000000"/>
          <w:sz w:val="22"/>
          <w:szCs w:val="22"/>
        </w:rPr>
        <w:br/>
      </w:r>
      <w:r w:rsidRPr="00117B57">
        <w:rPr>
          <w:rFonts w:ascii="TimesNewRomanPS-BoldMT" w:hAnsi="TimesNewRomanPS-BoldMT"/>
          <w:b/>
          <w:color w:val="000000"/>
          <w:sz w:val="26"/>
          <w:szCs w:val="26"/>
        </w:rPr>
        <w:t>ПРЕДПИСАНИЕ №</w:t>
      </w:r>
      <w:r w:rsidRPr="00117B57">
        <w:rPr>
          <w:rFonts w:ascii="TimesNewRomanPS-BoldMT" w:hAnsi="TimesNewRomanPS-BoldMT"/>
          <w:b/>
          <w:bCs/>
          <w:color w:val="000000"/>
          <w:sz w:val="26"/>
          <w:szCs w:val="26"/>
        </w:rPr>
        <w:t>_____</w:t>
      </w:r>
      <w:r w:rsidRPr="00117B57">
        <w:rPr>
          <w:rFonts w:ascii="TimesNewRomanPS-BoldMT" w:hAnsi="TimesNewRomanPS-BoldMT"/>
          <w:b/>
          <w:color w:val="000000"/>
          <w:sz w:val="26"/>
          <w:szCs w:val="26"/>
        </w:rPr>
        <w:br/>
      </w:r>
      <w:r w:rsidRPr="00117B57">
        <w:rPr>
          <w:rFonts w:ascii="TimesNewRomanPS-BoldMT" w:hAnsi="TimesNewRomanPS-BoldMT"/>
          <w:b/>
          <w:color w:val="000000"/>
        </w:rPr>
        <w:t>об устранении выявленных нарушений в сфере благоустройства</w:t>
      </w:r>
    </w:p>
    <w:p w:rsidR="000024FA" w:rsidRDefault="00117B57" w:rsidP="000024FA">
      <w:pPr>
        <w:pStyle w:val="a3"/>
      </w:pPr>
      <w:r>
        <w:rPr>
          <w:rFonts w:ascii="TimesNewRomanPS-BoldMT" w:hAnsi="TimesNewRomanPS-BoldMT"/>
          <w:color w:val="000000"/>
        </w:rPr>
        <w:br/>
      </w:r>
      <w:proofErr w:type="spellStart"/>
      <w:r>
        <w:rPr>
          <w:rFonts w:ascii="TimesNewRomanPSMT" w:hAnsi="TimesNewRomanPSMT"/>
          <w:color w:val="000000"/>
          <w:sz w:val="26"/>
          <w:szCs w:val="26"/>
        </w:rPr>
        <w:t>с</w:t>
      </w:r>
      <w:proofErr w:type="gramStart"/>
      <w:r>
        <w:rPr>
          <w:rFonts w:ascii="TimesNewRomanPSMT" w:hAnsi="TimesNewRomanPSMT"/>
          <w:color w:val="000000"/>
          <w:sz w:val="26"/>
          <w:szCs w:val="26"/>
        </w:rPr>
        <w:t>.У</w:t>
      </w:r>
      <w:proofErr w:type="gramEnd"/>
      <w:r>
        <w:rPr>
          <w:rFonts w:ascii="TimesNewRomanPSMT" w:hAnsi="TimesNewRomanPSMT"/>
          <w:color w:val="000000"/>
          <w:sz w:val="26"/>
          <w:szCs w:val="26"/>
        </w:rPr>
        <w:t>сть-Пустынка</w:t>
      </w:r>
      <w:proofErr w:type="spellEnd"/>
      <w:r>
        <w:rPr>
          <w:rFonts w:ascii="TimesNewRomanPSMT" w:hAnsi="TimesNewRomanPSMT"/>
          <w:color w:val="000000"/>
          <w:sz w:val="26"/>
          <w:szCs w:val="26"/>
        </w:rPr>
        <w:t xml:space="preserve">  </w:t>
      </w:r>
      <w:r w:rsidR="000024FA">
        <w:rPr>
          <w:rFonts w:ascii="TimesNewRomanPSMT" w:hAnsi="TimesNewRomanPSMT"/>
          <w:color w:val="000000"/>
          <w:sz w:val="26"/>
          <w:szCs w:val="26"/>
        </w:rPr>
        <w:t xml:space="preserve">                                                                         </w:t>
      </w:r>
      <w:r>
        <w:rPr>
          <w:rFonts w:ascii="TimesNewRomanPSMT" w:hAnsi="TimesNewRomanPSMT"/>
          <w:color w:val="000000"/>
          <w:sz w:val="26"/>
          <w:szCs w:val="26"/>
        </w:rPr>
        <w:t>«</w:t>
      </w:r>
      <w:r w:rsidR="00DE6B5D">
        <w:rPr>
          <w:rFonts w:ascii="TimesNewRomanPSMT" w:hAnsi="TimesNewRomanPSMT"/>
          <w:color w:val="000000"/>
          <w:sz w:val="26"/>
          <w:szCs w:val="26"/>
        </w:rPr>
        <w:t xml:space="preserve">   </w:t>
      </w:r>
      <w:r w:rsidR="000024FA">
        <w:rPr>
          <w:rFonts w:ascii="TimesNewRomanPSMT" w:hAnsi="TimesNewRomanPSMT"/>
          <w:color w:val="000000"/>
          <w:sz w:val="26"/>
          <w:szCs w:val="26"/>
        </w:rPr>
        <w:t xml:space="preserve"> </w:t>
      </w:r>
      <w:r w:rsidR="00DE6B5D">
        <w:rPr>
          <w:rFonts w:ascii="TimesNewRomanPSMT" w:hAnsi="TimesNewRomanPSMT"/>
          <w:color w:val="000000"/>
          <w:sz w:val="26"/>
          <w:szCs w:val="26"/>
        </w:rPr>
        <w:t>»________2019</w:t>
      </w:r>
      <w:r>
        <w:rPr>
          <w:rFonts w:ascii="TimesNewRomanPSMT" w:hAnsi="TimesNewRomanPSMT"/>
          <w:color w:val="000000"/>
          <w:sz w:val="26"/>
          <w:szCs w:val="26"/>
        </w:rPr>
        <w:t xml:space="preserve"> г.</w:t>
      </w:r>
      <w:r>
        <w:rPr>
          <w:rFonts w:ascii="TimesNewRomanPSMT" w:hAnsi="TimesNewRomanPSMT"/>
          <w:color w:val="000000"/>
          <w:sz w:val="26"/>
          <w:szCs w:val="26"/>
        </w:rPr>
        <w:br/>
        <w:t>Наименование юридического лица (организации) (Ф.И.О. должностного</w:t>
      </w:r>
      <w:r>
        <w:rPr>
          <w:rFonts w:ascii="TimesNewRomanPSMT" w:hAnsi="TimesNewRomanPSMT"/>
          <w:color w:val="000000"/>
          <w:sz w:val="26"/>
          <w:szCs w:val="26"/>
        </w:rPr>
        <w:br/>
        <w:t>лица индивидуального предпринимателя, физического лица)</w:t>
      </w:r>
      <w:r>
        <w:rPr>
          <w:rFonts w:ascii="TimesNewRomanPSMT" w:hAnsi="TimesNewRomanPSMT"/>
          <w:color w:val="000000"/>
          <w:sz w:val="26"/>
          <w:szCs w:val="26"/>
        </w:rPr>
        <w:br/>
        <w:t>______________________________________________________________________</w:t>
      </w:r>
      <w:r>
        <w:rPr>
          <w:rFonts w:ascii="TimesNewRomanPSMT" w:hAnsi="TimesNewRomanPSMT"/>
          <w:color w:val="000000"/>
          <w:sz w:val="26"/>
          <w:szCs w:val="26"/>
        </w:rPr>
        <w:br/>
        <w:t>_____________________________________________________</w:t>
      </w:r>
      <w:r w:rsidR="000024FA">
        <w:rPr>
          <w:rFonts w:ascii="TimesNewRomanPSMT" w:hAnsi="TimesNewRomanPSMT"/>
          <w:color w:val="000000"/>
          <w:sz w:val="26"/>
          <w:szCs w:val="26"/>
        </w:rPr>
        <w:t>_________</w:t>
      </w:r>
      <w:r w:rsidR="000024FA">
        <w:rPr>
          <w:rFonts w:ascii="TimesNewRomanPSMT" w:hAnsi="TimesNewRomanPSMT"/>
          <w:color w:val="000000"/>
          <w:sz w:val="26"/>
          <w:szCs w:val="26"/>
        </w:rPr>
        <w:br/>
        <w:t>Адрес местонахождения</w:t>
      </w:r>
      <w:r>
        <w:rPr>
          <w:rFonts w:ascii="TimesNewRomanPSMT" w:hAnsi="TimesNewRomanPSMT"/>
          <w:color w:val="000000"/>
          <w:sz w:val="26"/>
          <w:szCs w:val="26"/>
        </w:rPr>
        <w:t>(проживания)</w:t>
      </w:r>
      <w:r w:rsidR="000024FA">
        <w:rPr>
          <w:rFonts w:ascii="TimesNewRomanPSMT" w:hAnsi="TimesNewRomanPSMT"/>
          <w:color w:val="000000"/>
          <w:sz w:val="26"/>
          <w:szCs w:val="26"/>
        </w:rPr>
        <w:t>_____________________________________</w:t>
      </w:r>
      <w:r>
        <w:rPr>
          <w:rFonts w:ascii="TimesNewRomanPSMT" w:hAnsi="TimesNewRomanPSMT"/>
          <w:color w:val="000000"/>
          <w:sz w:val="26"/>
          <w:szCs w:val="26"/>
        </w:rPr>
        <w:br/>
      </w:r>
      <w:r w:rsidR="000024FA">
        <w:rPr>
          <w:color w:val="000000"/>
          <w:sz w:val="27"/>
          <w:szCs w:val="27"/>
        </w:rPr>
        <w:t xml:space="preserve">осуществить в сроки следующие мероприятия по устранению выявленных нарушений требований Правил благоустройства и содержания территории муниципального образования </w:t>
      </w:r>
      <w:proofErr w:type="spellStart"/>
      <w:r w:rsidR="000024FA">
        <w:rPr>
          <w:color w:val="000000"/>
          <w:sz w:val="27"/>
          <w:szCs w:val="27"/>
        </w:rPr>
        <w:t>Усть-Пустынский</w:t>
      </w:r>
      <w:proofErr w:type="spellEnd"/>
      <w:r w:rsidR="000024FA">
        <w:rPr>
          <w:color w:val="000000"/>
          <w:sz w:val="27"/>
          <w:szCs w:val="27"/>
        </w:rPr>
        <w:t xml:space="preserve"> сельсовет Краснощёковского района Алтайского края:</w:t>
      </w:r>
    </w:p>
    <w:tbl>
      <w:tblPr>
        <w:tblW w:w="880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557"/>
        <w:gridCol w:w="4703"/>
        <w:gridCol w:w="1701"/>
        <w:gridCol w:w="1843"/>
      </w:tblGrid>
      <w:tr w:rsidR="000024FA" w:rsidTr="000024FA">
        <w:trPr>
          <w:tblCellSpacing w:w="0" w:type="dxa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24FA" w:rsidRDefault="000024FA" w:rsidP="006C2FF2">
            <w:pPr>
              <w:pStyle w:val="a3"/>
              <w:jc w:val="center"/>
            </w:pPr>
            <w:r>
              <w:rPr>
                <w:color w:val="000000"/>
                <w:sz w:val="27"/>
                <w:szCs w:val="27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7"/>
                <w:szCs w:val="27"/>
              </w:rPr>
              <w:t>п</w:t>
            </w:r>
            <w:proofErr w:type="spellEnd"/>
            <w:proofErr w:type="gramEnd"/>
            <w:r>
              <w:rPr>
                <w:color w:val="000000"/>
                <w:sz w:val="27"/>
                <w:szCs w:val="27"/>
              </w:rPr>
              <w:t>/</w:t>
            </w:r>
            <w:proofErr w:type="spellStart"/>
            <w:r>
              <w:rPr>
                <w:color w:val="000000"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4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24FA" w:rsidRDefault="000024FA" w:rsidP="006C2FF2">
            <w:pPr>
              <w:pStyle w:val="a3"/>
              <w:jc w:val="center"/>
            </w:pPr>
            <w:r>
              <w:rPr>
                <w:color w:val="000000"/>
                <w:sz w:val="27"/>
                <w:szCs w:val="27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24FA" w:rsidRDefault="000024FA" w:rsidP="006C2FF2">
            <w:pPr>
              <w:pStyle w:val="a3"/>
              <w:jc w:val="center"/>
            </w:pPr>
            <w:r>
              <w:rPr>
                <w:color w:val="000000"/>
                <w:sz w:val="27"/>
                <w:szCs w:val="27"/>
              </w:rPr>
              <w:t>Сроки исполнения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24FA" w:rsidRDefault="000024FA" w:rsidP="006C2FF2">
            <w:pPr>
              <w:pStyle w:val="a3"/>
              <w:jc w:val="center"/>
            </w:pPr>
            <w:r>
              <w:rPr>
                <w:color w:val="000000"/>
                <w:sz w:val="27"/>
                <w:szCs w:val="27"/>
              </w:rPr>
              <w:t>Примечание</w:t>
            </w:r>
          </w:p>
        </w:tc>
      </w:tr>
      <w:tr w:rsidR="000024FA" w:rsidTr="000024FA">
        <w:trPr>
          <w:tblCellSpacing w:w="0" w:type="dxa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4FA" w:rsidRDefault="000024FA" w:rsidP="006C2FF2">
            <w:pPr>
              <w:pStyle w:val="a3"/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4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4FA" w:rsidRDefault="000024FA" w:rsidP="006C2FF2">
            <w:pPr>
              <w:pStyle w:val="a3"/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4FA" w:rsidRDefault="000024FA" w:rsidP="006C2FF2">
            <w:pPr>
              <w:pStyle w:val="a3"/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4FA" w:rsidRDefault="000024FA" w:rsidP="006C2FF2">
            <w:pPr>
              <w:pStyle w:val="a3"/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</w:tr>
      <w:tr w:rsidR="000024FA" w:rsidTr="000024FA">
        <w:trPr>
          <w:tblCellSpacing w:w="0" w:type="dxa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4FA" w:rsidRDefault="000024FA" w:rsidP="006C2FF2">
            <w:pPr>
              <w:pStyle w:val="a3"/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4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4FA" w:rsidRDefault="000024FA" w:rsidP="006C2FF2">
            <w:pPr>
              <w:pStyle w:val="a3"/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4FA" w:rsidRDefault="000024FA" w:rsidP="006C2FF2">
            <w:pPr>
              <w:pStyle w:val="a3"/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4FA" w:rsidRDefault="000024FA" w:rsidP="006C2FF2">
            <w:pPr>
              <w:pStyle w:val="a3"/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</w:tr>
      <w:tr w:rsidR="000024FA" w:rsidTr="000024FA">
        <w:trPr>
          <w:tblCellSpacing w:w="0" w:type="dxa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4FA" w:rsidRDefault="000024FA" w:rsidP="006C2FF2">
            <w:pPr>
              <w:pStyle w:val="a3"/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4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4FA" w:rsidRDefault="000024FA" w:rsidP="006C2FF2">
            <w:pPr>
              <w:pStyle w:val="a3"/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4FA" w:rsidRDefault="000024FA" w:rsidP="006C2FF2">
            <w:pPr>
              <w:pStyle w:val="a3"/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4FA" w:rsidRDefault="000024FA" w:rsidP="006C2FF2">
            <w:pPr>
              <w:pStyle w:val="a3"/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</w:tr>
      <w:tr w:rsidR="000024FA" w:rsidTr="000024FA">
        <w:trPr>
          <w:tblCellSpacing w:w="0" w:type="dxa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4FA" w:rsidRDefault="000024FA" w:rsidP="006C2FF2">
            <w:pPr>
              <w:pStyle w:val="a3"/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4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4FA" w:rsidRDefault="000024FA" w:rsidP="006C2FF2">
            <w:pPr>
              <w:pStyle w:val="a3"/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4FA" w:rsidRDefault="000024FA" w:rsidP="006C2FF2">
            <w:pPr>
              <w:pStyle w:val="a3"/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24FA" w:rsidRDefault="000024FA" w:rsidP="006C2FF2">
            <w:pPr>
              <w:pStyle w:val="a3"/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</w:tr>
    </w:tbl>
    <w:p w:rsidR="0003523A" w:rsidRDefault="000024FA" w:rsidP="000024FA">
      <w:pPr>
        <w:pStyle w:val="a3"/>
        <w:jc w:val="both"/>
      </w:pPr>
      <w:r>
        <w:rPr>
          <w:color w:val="000000"/>
          <w:sz w:val="27"/>
          <w:szCs w:val="27"/>
        </w:rPr>
        <w:t xml:space="preserve">О результатах исполнения настоящего предписания </w:t>
      </w:r>
      <w:r w:rsidR="00DE6B5D">
        <w:rPr>
          <w:color w:val="000000"/>
          <w:sz w:val="27"/>
          <w:szCs w:val="27"/>
        </w:rPr>
        <w:t>сообщить до  «___» _________ 2019</w:t>
      </w:r>
      <w:r>
        <w:rPr>
          <w:color w:val="000000"/>
          <w:sz w:val="27"/>
          <w:szCs w:val="27"/>
        </w:rPr>
        <w:t>г.  в Администрацию Усть-Пустынского сельсовета ул.С.Самакаева,1</w:t>
      </w:r>
      <w:r w:rsidR="00DE6B5D">
        <w:rPr>
          <w:color w:val="000000"/>
          <w:sz w:val="27"/>
          <w:szCs w:val="27"/>
        </w:rPr>
        <w:t xml:space="preserve"> тел:24693</w:t>
      </w:r>
    </w:p>
    <w:p w:rsidR="000024FA" w:rsidRDefault="000024FA" w:rsidP="000024FA">
      <w:pPr>
        <w:pStyle w:val="a3"/>
        <w:jc w:val="both"/>
      </w:pPr>
      <w:r>
        <w:rPr>
          <w:color w:val="000000"/>
          <w:sz w:val="27"/>
          <w:szCs w:val="27"/>
        </w:rPr>
        <w:t>При неисполнении настоящего предписания нарушитель будет привлечен к административной ответственности в соответствии с Законом Алтайского края  от 10 июля 2002 года №46-ЗС «Об административной ответственности за совершение правонарушений на территории Алтайского края».</w:t>
      </w:r>
    </w:p>
    <w:p w:rsidR="000024FA" w:rsidRDefault="000024FA" w:rsidP="000024FA">
      <w:pPr>
        <w:pStyle w:val="a3"/>
      </w:pPr>
      <w:r>
        <w:rPr>
          <w:color w:val="000000"/>
          <w:sz w:val="27"/>
          <w:szCs w:val="27"/>
        </w:rPr>
        <w:t xml:space="preserve">Предписание выдал: </w:t>
      </w:r>
      <w:proofErr w:type="spellStart"/>
      <w:r>
        <w:rPr>
          <w:color w:val="000000"/>
          <w:sz w:val="27"/>
          <w:szCs w:val="27"/>
        </w:rPr>
        <w:t>_______</w:t>
      </w:r>
      <w:r w:rsidR="00DE6B5D">
        <w:rPr>
          <w:color w:val="000000"/>
          <w:sz w:val="27"/>
          <w:szCs w:val="27"/>
        </w:rPr>
        <w:t>врио</w:t>
      </w:r>
      <w:proofErr w:type="spellEnd"/>
      <w:r w:rsidR="00DE6B5D">
        <w:rPr>
          <w:color w:val="000000"/>
          <w:sz w:val="27"/>
          <w:szCs w:val="27"/>
        </w:rPr>
        <w:t xml:space="preserve"> главы Администрации               Н.Г.Южакова</w:t>
      </w:r>
    </w:p>
    <w:p w:rsidR="000024FA" w:rsidRDefault="000024FA" w:rsidP="000024FA">
      <w:pPr>
        <w:pStyle w:val="a3"/>
        <w:jc w:val="center"/>
      </w:pPr>
      <w:r>
        <w:rPr>
          <w:rStyle w:val="a4"/>
          <w:color w:val="000000"/>
          <w:sz w:val="27"/>
          <w:szCs w:val="27"/>
        </w:rPr>
        <w:t>(должность, Ф.И.О., подпись)</w:t>
      </w:r>
    </w:p>
    <w:p w:rsidR="000024FA" w:rsidRDefault="000024FA" w:rsidP="000024FA">
      <w:pPr>
        <w:pStyle w:val="a3"/>
      </w:pPr>
      <w:r>
        <w:rPr>
          <w:color w:val="000000"/>
          <w:sz w:val="27"/>
          <w:szCs w:val="27"/>
        </w:rPr>
        <w:t xml:space="preserve">Предписание получил: </w:t>
      </w:r>
    </w:p>
    <w:p w:rsidR="000024FA" w:rsidRDefault="000024FA" w:rsidP="000024FA">
      <w:pPr>
        <w:pStyle w:val="a3"/>
      </w:pPr>
      <w:r>
        <w:rPr>
          <w:color w:val="000000"/>
          <w:sz w:val="27"/>
          <w:szCs w:val="27"/>
        </w:rPr>
        <w:t>____________________________________________________________</w:t>
      </w:r>
    </w:p>
    <w:p w:rsidR="0003523A" w:rsidRDefault="000024FA" w:rsidP="0003523A">
      <w:pPr>
        <w:pStyle w:val="a3"/>
        <w:jc w:val="center"/>
      </w:pPr>
      <w:r>
        <w:rPr>
          <w:rStyle w:val="a4"/>
          <w:color w:val="000000"/>
          <w:sz w:val="27"/>
          <w:szCs w:val="27"/>
        </w:rPr>
        <w:t>(должность, Ф.И.О., подпись)</w:t>
      </w:r>
    </w:p>
    <w:p w:rsidR="0003523A" w:rsidRDefault="0003523A" w:rsidP="009A5916"/>
    <w:p w:rsidR="0003523A" w:rsidRPr="0003523A" w:rsidRDefault="0003523A" w:rsidP="0003523A">
      <w:pPr>
        <w:pStyle w:val="a3"/>
        <w:rPr>
          <w:color w:val="000000"/>
          <w:sz w:val="22"/>
          <w:szCs w:val="22"/>
        </w:rPr>
      </w:pPr>
      <w:r>
        <w:t> </w:t>
      </w:r>
      <w:r w:rsidRPr="0003523A">
        <w:rPr>
          <w:color w:val="000000"/>
          <w:sz w:val="22"/>
          <w:szCs w:val="22"/>
        </w:rPr>
        <w:t>Приложение № 4</w:t>
      </w:r>
    </w:p>
    <w:p w:rsidR="0003523A" w:rsidRPr="0003523A" w:rsidRDefault="0003523A" w:rsidP="0003523A">
      <w:pPr>
        <w:pStyle w:val="a3"/>
        <w:rPr>
          <w:sz w:val="22"/>
          <w:szCs w:val="22"/>
        </w:rPr>
      </w:pPr>
      <w:r w:rsidRPr="0003523A">
        <w:rPr>
          <w:color w:val="000000"/>
          <w:sz w:val="22"/>
          <w:szCs w:val="22"/>
        </w:rPr>
        <w:t>К Постановлению</w:t>
      </w:r>
    </w:p>
    <w:p w:rsidR="0003523A" w:rsidRPr="0003523A" w:rsidRDefault="0003523A" w:rsidP="0003523A">
      <w:pPr>
        <w:pStyle w:val="a3"/>
        <w:rPr>
          <w:sz w:val="22"/>
          <w:szCs w:val="22"/>
        </w:rPr>
      </w:pPr>
      <w:r w:rsidRPr="0003523A">
        <w:rPr>
          <w:color w:val="000000"/>
          <w:sz w:val="22"/>
          <w:szCs w:val="22"/>
        </w:rPr>
        <w:t>от  _</w:t>
      </w:r>
      <w:r w:rsidR="000B37E1">
        <w:rPr>
          <w:color w:val="000000"/>
          <w:sz w:val="22"/>
          <w:szCs w:val="22"/>
        </w:rPr>
        <w:t>16</w:t>
      </w:r>
      <w:r w:rsidRPr="0003523A">
        <w:rPr>
          <w:color w:val="000000"/>
          <w:sz w:val="22"/>
          <w:szCs w:val="22"/>
        </w:rPr>
        <w:t>.04.2019  № 7 </w:t>
      </w:r>
    </w:p>
    <w:p w:rsidR="0003523A" w:rsidRDefault="0003523A" w:rsidP="0003523A">
      <w:pPr>
        <w:pStyle w:val="a3"/>
        <w:jc w:val="center"/>
      </w:pPr>
      <w:r>
        <w:rPr>
          <w:rStyle w:val="a5"/>
          <w:color w:val="000000"/>
          <w:sz w:val="27"/>
          <w:szCs w:val="27"/>
        </w:rPr>
        <w:t xml:space="preserve">Журнал учета </w:t>
      </w:r>
    </w:p>
    <w:p w:rsidR="0003523A" w:rsidRDefault="0003523A" w:rsidP="0003523A">
      <w:pPr>
        <w:pStyle w:val="a3"/>
        <w:jc w:val="center"/>
      </w:pPr>
      <w:r>
        <w:rPr>
          <w:rStyle w:val="a5"/>
          <w:color w:val="000000"/>
          <w:sz w:val="27"/>
          <w:szCs w:val="27"/>
        </w:rPr>
        <w:t>выявленных нарушений Правил благоустройства и содержания территории муниципального образования Пустынский сельсовет Краснощёковского района Алтайского края </w:t>
      </w:r>
    </w:p>
    <w:tbl>
      <w:tblPr>
        <w:tblW w:w="10348" w:type="dxa"/>
        <w:tblCellSpacing w:w="0" w:type="dxa"/>
        <w:tblInd w:w="-6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567"/>
        <w:gridCol w:w="1452"/>
        <w:gridCol w:w="1951"/>
        <w:gridCol w:w="1134"/>
        <w:gridCol w:w="1134"/>
        <w:gridCol w:w="1842"/>
        <w:gridCol w:w="851"/>
        <w:gridCol w:w="1417"/>
      </w:tblGrid>
      <w:tr w:rsidR="000B37E1" w:rsidTr="000B37E1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color w:val="000000"/>
                <w:sz w:val="20"/>
                <w:szCs w:val="20"/>
              </w:rPr>
              <w:t>Дата выявления нарушения, характер нарушения</w:t>
            </w:r>
          </w:p>
        </w:tc>
        <w:tc>
          <w:tcPr>
            <w:tcW w:w="1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color w:val="000000"/>
                <w:sz w:val="20"/>
                <w:szCs w:val="20"/>
              </w:rPr>
              <w:t>Место нарушения, лицо, допустившее нарушение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color w:val="000000"/>
                <w:sz w:val="20"/>
                <w:szCs w:val="20"/>
              </w:rPr>
              <w:t>Реквизиты предписания с указанием срока выполнения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color w:val="000000"/>
                <w:sz w:val="20"/>
                <w:szCs w:val="20"/>
              </w:rPr>
              <w:t>Сведения об исполнении предписания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color w:val="000000"/>
                <w:sz w:val="20"/>
                <w:szCs w:val="20"/>
              </w:rPr>
              <w:t>Сведения о привлечении нарушителя к ответственности с указанием реквизитов постановления Административной комиссии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color w:val="000000"/>
                <w:sz w:val="20"/>
                <w:szCs w:val="20"/>
              </w:rPr>
              <w:t>Сведения об уплате штрафа</w:t>
            </w:r>
          </w:p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color w:val="000000"/>
                <w:sz w:val="20"/>
                <w:szCs w:val="20"/>
              </w:rPr>
              <w:t>Подпись работника, заполнившего журнал</w:t>
            </w:r>
          </w:p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</w:tr>
      <w:tr w:rsidR="000B37E1" w:rsidTr="000B37E1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</w:tr>
      <w:tr w:rsidR="000B37E1" w:rsidTr="000B37E1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</w:tr>
      <w:tr w:rsidR="000B37E1" w:rsidTr="000B37E1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</w:pPr>
            <w:r>
              <w:rPr>
                <w:rStyle w:val="a5"/>
                <w:color w:val="000000"/>
                <w:sz w:val="20"/>
                <w:szCs w:val="20"/>
              </w:rPr>
              <w:t> </w:t>
            </w:r>
          </w:p>
        </w:tc>
      </w:tr>
      <w:tr w:rsidR="000B37E1" w:rsidTr="000B37E1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  <w:p w:rsidR="000B37E1" w:rsidRDefault="000B37E1" w:rsidP="000B37E1">
            <w:pPr>
              <w:pStyle w:val="a3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</w:tr>
      <w:tr w:rsidR="000B37E1" w:rsidTr="000B37E1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</w:tr>
      <w:tr w:rsidR="000B37E1" w:rsidTr="000B37E1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</w:tr>
      <w:tr w:rsidR="000B37E1" w:rsidTr="000B37E1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</w:tr>
      <w:tr w:rsidR="000B37E1" w:rsidTr="000B37E1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</w:tr>
      <w:tr w:rsidR="000B37E1" w:rsidTr="000B37E1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</w:tr>
      <w:tr w:rsidR="000B37E1" w:rsidTr="000B37E1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37E1" w:rsidRDefault="000B37E1" w:rsidP="006C2FF2">
            <w:pPr>
              <w:pStyle w:val="a3"/>
              <w:jc w:val="center"/>
              <w:rPr>
                <w:rStyle w:val="a5"/>
                <w:color w:val="000000"/>
                <w:sz w:val="20"/>
                <w:szCs w:val="20"/>
              </w:rPr>
            </w:pPr>
          </w:p>
        </w:tc>
      </w:tr>
    </w:tbl>
    <w:p w:rsidR="0003523A" w:rsidRDefault="0003523A" w:rsidP="000B37E1">
      <w:pPr>
        <w:pStyle w:val="a3"/>
      </w:pPr>
      <w:r>
        <w:rPr>
          <w:color w:val="000000"/>
          <w:sz w:val="27"/>
          <w:szCs w:val="27"/>
        </w:rPr>
        <w:t> </w:t>
      </w:r>
    </w:p>
    <w:sectPr w:rsidR="0003523A" w:rsidSect="00680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characterSpacingControl w:val="doNotCompress"/>
  <w:compat/>
  <w:rsids>
    <w:rsidRoot w:val="009A5916"/>
    <w:rsid w:val="000024FA"/>
    <w:rsid w:val="0003523A"/>
    <w:rsid w:val="00071573"/>
    <w:rsid w:val="000B37E1"/>
    <w:rsid w:val="00117B57"/>
    <w:rsid w:val="00192043"/>
    <w:rsid w:val="00273979"/>
    <w:rsid w:val="006806A0"/>
    <w:rsid w:val="006F064A"/>
    <w:rsid w:val="009A5916"/>
    <w:rsid w:val="00CD65C3"/>
    <w:rsid w:val="00DE6B5D"/>
    <w:rsid w:val="00E26D20"/>
    <w:rsid w:val="00F37305"/>
    <w:rsid w:val="00FB0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916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24FA"/>
    <w:pPr>
      <w:suppressAutoHyphens w:val="0"/>
      <w:overflowPunct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styleId="a4">
    <w:name w:val="Emphasis"/>
    <w:basedOn w:val="a0"/>
    <w:qFormat/>
    <w:rsid w:val="000024FA"/>
    <w:rPr>
      <w:i/>
      <w:iCs/>
    </w:rPr>
  </w:style>
  <w:style w:type="character" w:styleId="a5">
    <w:name w:val="Strong"/>
    <w:basedOn w:val="a0"/>
    <w:qFormat/>
    <w:rsid w:val="0003523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1130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7560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6</cp:revision>
  <cp:lastPrinted>2019-04-23T06:02:00Z</cp:lastPrinted>
  <dcterms:created xsi:type="dcterms:W3CDTF">2019-04-16T06:22:00Z</dcterms:created>
  <dcterms:modified xsi:type="dcterms:W3CDTF">2019-06-25T06:17:00Z</dcterms:modified>
</cp:coreProperties>
</file>