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7AF" w:rsidRDefault="006D0504" w:rsidP="00C301E4">
      <w:pPr>
        <w:pStyle w:val="20"/>
        <w:framePr w:w="10286" w:h="681" w:hRule="exact" w:wrap="none" w:vAnchor="page" w:hAnchor="page" w:x="781" w:y="616"/>
        <w:shd w:val="clear" w:color="auto" w:fill="auto"/>
        <w:spacing w:line="260" w:lineRule="exact"/>
        <w:ind w:right="80"/>
      </w:pPr>
      <w:r>
        <w:t>КРАСНОЩЁКОВСКИЙ РАЙОННЫЙ СОВЕТ ДЕПУТАТОВ</w:t>
      </w:r>
    </w:p>
    <w:p w:rsidR="00F157AF" w:rsidRDefault="006D0504" w:rsidP="00C301E4">
      <w:pPr>
        <w:pStyle w:val="20"/>
        <w:framePr w:w="10286" w:h="681" w:hRule="exact" w:wrap="none" w:vAnchor="page" w:hAnchor="page" w:x="781" w:y="616"/>
        <w:shd w:val="clear" w:color="auto" w:fill="auto"/>
        <w:spacing w:line="260" w:lineRule="exact"/>
        <w:ind w:right="80"/>
      </w:pPr>
      <w:r>
        <w:t>АЛТАЙСКОГО КРАЯ</w:t>
      </w:r>
    </w:p>
    <w:p w:rsidR="00F157AF" w:rsidRDefault="006D0504" w:rsidP="00C301E4">
      <w:pPr>
        <w:pStyle w:val="20"/>
        <w:framePr w:w="10286" w:h="8752" w:hRule="exact" w:wrap="none" w:vAnchor="page" w:hAnchor="page" w:x="766" w:y="1621"/>
        <w:shd w:val="clear" w:color="auto" w:fill="auto"/>
        <w:spacing w:after="357" w:line="260" w:lineRule="exact"/>
        <w:ind w:right="80"/>
      </w:pPr>
      <w:r>
        <w:t>РЕШЕНИЕ №</w:t>
      </w:r>
      <w:r w:rsidR="00C301E4">
        <w:t xml:space="preserve"> </w:t>
      </w:r>
      <w:r w:rsidR="005E4DE6">
        <w:t xml:space="preserve"> 44</w:t>
      </w:r>
      <w:r w:rsidR="00DA3C3A">
        <w:t xml:space="preserve">     </w:t>
      </w:r>
    </w:p>
    <w:p w:rsidR="00F157AF" w:rsidRDefault="00DA3C3A" w:rsidP="00C301E4">
      <w:pPr>
        <w:pStyle w:val="1"/>
        <w:framePr w:w="10286" w:h="8752" w:hRule="exact" w:wrap="none" w:vAnchor="page" w:hAnchor="page" w:x="766" w:y="1621"/>
        <w:shd w:val="clear" w:color="auto" w:fill="auto"/>
        <w:tabs>
          <w:tab w:val="left" w:pos="6952"/>
        </w:tabs>
        <w:spacing w:before="0" w:after="193" w:line="260" w:lineRule="exact"/>
        <w:ind w:left="40"/>
      </w:pPr>
      <w:r>
        <w:t xml:space="preserve">« </w:t>
      </w:r>
      <w:r w:rsidR="005E4DE6">
        <w:t>23</w:t>
      </w:r>
      <w:r w:rsidR="00C301E4">
        <w:t xml:space="preserve"> »</w:t>
      </w:r>
      <w:r>
        <w:t xml:space="preserve">   </w:t>
      </w:r>
      <w:r w:rsidR="005E4DE6">
        <w:t>июня</w:t>
      </w:r>
      <w:r>
        <w:t xml:space="preserve">        </w:t>
      </w:r>
      <w:r w:rsidR="00481C6A">
        <w:t xml:space="preserve"> </w:t>
      </w:r>
      <w:r w:rsidR="006D0504">
        <w:t xml:space="preserve"> 2017 г.</w:t>
      </w:r>
      <w:r w:rsidR="006D0504">
        <w:tab/>
      </w:r>
      <w:r w:rsidR="005E4DE6">
        <w:t xml:space="preserve">                    </w:t>
      </w:r>
      <w:r w:rsidR="0033726F">
        <w:t xml:space="preserve"> </w:t>
      </w:r>
      <w:r w:rsidR="006D0504">
        <w:t>с. Краснощёково</w:t>
      </w:r>
    </w:p>
    <w:p w:rsidR="00F157AF" w:rsidRDefault="006D0504" w:rsidP="00C301E4">
      <w:pPr>
        <w:pStyle w:val="1"/>
        <w:framePr w:w="10286" w:h="8752" w:hRule="exact" w:wrap="none" w:vAnchor="page" w:hAnchor="page" w:x="766" w:y="1621"/>
        <w:shd w:val="clear" w:color="auto" w:fill="auto"/>
        <w:spacing w:before="0" w:after="484" w:line="322" w:lineRule="exact"/>
        <w:ind w:left="40" w:right="1260"/>
      </w:pPr>
      <w:r>
        <w:t xml:space="preserve">Об утверждении Положения о бюджетном </w:t>
      </w:r>
      <w:r w:rsidR="00C301E4">
        <w:t xml:space="preserve">                                                        </w:t>
      </w:r>
      <w:r>
        <w:t>устройстве, бюджетном процессе и финансовом</w:t>
      </w:r>
      <w:r w:rsidR="00C301E4">
        <w:t xml:space="preserve">                                                  </w:t>
      </w:r>
      <w:r>
        <w:t xml:space="preserve"> контроле в муниципальном образовании </w:t>
      </w:r>
      <w:r w:rsidR="00C301E4">
        <w:t xml:space="preserve">                                                   </w:t>
      </w:r>
      <w:r>
        <w:t>Краснощёковский район Алтайского края</w:t>
      </w:r>
    </w:p>
    <w:p w:rsidR="00F157AF" w:rsidRDefault="006D0504" w:rsidP="00C301E4">
      <w:pPr>
        <w:pStyle w:val="1"/>
        <w:framePr w:w="10286" w:h="8752" w:hRule="exact" w:wrap="none" w:vAnchor="page" w:hAnchor="page" w:x="766" w:y="1621"/>
        <w:shd w:val="clear" w:color="auto" w:fill="auto"/>
        <w:spacing w:before="0" w:after="0" w:line="317" w:lineRule="exact"/>
        <w:ind w:left="40" w:right="20" w:firstLine="580"/>
        <w:jc w:val="both"/>
      </w:pPr>
      <w:r>
        <w:t xml:space="preserve">В соответствии с Бюджетным кодексом Российской Федерации, Законом </w:t>
      </w:r>
      <w:r w:rsidR="00C301E4">
        <w:t xml:space="preserve">       </w:t>
      </w:r>
      <w:r>
        <w:t xml:space="preserve">Алтайского края «О бюджетном устройстве, бюджетном процессе и финансовом </w:t>
      </w:r>
      <w:r w:rsidR="00C301E4">
        <w:t xml:space="preserve">      </w:t>
      </w:r>
      <w:r>
        <w:t xml:space="preserve">контроле в Алтайском крае», статьей 25 Устава муниципального образования Краснощёковский район Алтайского края, Краснощёковский районный Совет </w:t>
      </w:r>
      <w:r w:rsidR="00C301E4">
        <w:t xml:space="preserve">          </w:t>
      </w:r>
      <w:r>
        <w:t>депутатов Алтайского края РЕШИЛ:</w:t>
      </w:r>
    </w:p>
    <w:p w:rsidR="00F157AF" w:rsidRDefault="00C301E4" w:rsidP="00C301E4">
      <w:pPr>
        <w:pStyle w:val="1"/>
        <w:framePr w:w="10286" w:h="8752" w:hRule="exact" w:wrap="none" w:vAnchor="page" w:hAnchor="page" w:x="766" w:y="1621"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317" w:lineRule="exact"/>
        <w:ind w:left="40" w:right="20" w:firstLine="580"/>
      </w:pPr>
      <w:r>
        <w:t>У</w:t>
      </w:r>
      <w:r w:rsidR="006D0504">
        <w:t>твердить</w:t>
      </w:r>
      <w:r w:rsidR="006D0504">
        <w:tab/>
        <w:t xml:space="preserve">Положение о бюджетном устройстве, бюджетном процессе и </w:t>
      </w:r>
      <w:r>
        <w:t xml:space="preserve">  </w:t>
      </w:r>
      <w:r w:rsidR="005E4DE6">
        <w:t>ф</w:t>
      </w:r>
      <w:r w:rsidR="006D0504">
        <w:t>инансовом</w:t>
      </w:r>
      <w:r>
        <w:t xml:space="preserve"> </w:t>
      </w:r>
      <w:r w:rsidR="006D0504">
        <w:t xml:space="preserve"> контроле</w:t>
      </w:r>
      <w:r>
        <w:t xml:space="preserve"> </w:t>
      </w:r>
      <w:r w:rsidR="006D0504">
        <w:t xml:space="preserve"> в </w:t>
      </w:r>
      <w:r>
        <w:t xml:space="preserve"> </w:t>
      </w:r>
      <w:r w:rsidR="006D0504">
        <w:t xml:space="preserve">муниципальном </w:t>
      </w:r>
      <w:r>
        <w:t xml:space="preserve"> </w:t>
      </w:r>
      <w:r w:rsidR="006D0504">
        <w:t xml:space="preserve">образовании </w:t>
      </w:r>
      <w:r>
        <w:t xml:space="preserve"> </w:t>
      </w:r>
      <w:r w:rsidR="006D0504">
        <w:t xml:space="preserve">Краснощёковский </w:t>
      </w:r>
      <w:r>
        <w:t xml:space="preserve">  </w:t>
      </w:r>
      <w:r w:rsidR="006D0504">
        <w:t xml:space="preserve">район </w:t>
      </w:r>
      <w:r>
        <w:t xml:space="preserve">      </w:t>
      </w:r>
      <w:r w:rsidR="006D0504">
        <w:t>Алтайского края (прилагается).</w:t>
      </w:r>
    </w:p>
    <w:p w:rsidR="00F157AF" w:rsidRDefault="006D0504" w:rsidP="00C301E4">
      <w:pPr>
        <w:pStyle w:val="1"/>
        <w:framePr w:w="10286" w:h="8752" w:hRule="exact" w:wrap="none" w:vAnchor="page" w:hAnchor="page" w:x="766" w:y="1621"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317" w:lineRule="exact"/>
        <w:ind w:left="40" w:right="20" w:firstLine="580"/>
        <w:jc w:val="both"/>
      </w:pPr>
      <w:r>
        <w:t>Со</w:t>
      </w:r>
      <w:r>
        <w:tab/>
        <w:t>дня вступления в силу настоящего решения признать утратившими силу решения Краснощёковского районного Совета депутатов:</w:t>
      </w:r>
    </w:p>
    <w:p w:rsidR="00F157AF" w:rsidRDefault="006D0504" w:rsidP="00C301E4">
      <w:pPr>
        <w:pStyle w:val="1"/>
        <w:framePr w:w="10286" w:h="8752" w:hRule="exact" w:wrap="none" w:vAnchor="page" w:hAnchor="page" w:x="766" w:y="1621"/>
        <w:shd w:val="clear" w:color="auto" w:fill="auto"/>
        <w:spacing w:before="0" w:after="0" w:line="317" w:lineRule="exact"/>
        <w:ind w:left="40" w:right="20" w:firstLine="580"/>
        <w:jc w:val="both"/>
      </w:pPr>
      <w:r>
        <w:t>-№ 16-РС от 26.12.2011 года «О принятии Положения о бюджетном устройстве, бюджетном процессе и финансовом контроле в муниципальном образовании Краснощёковский район Алтайского края»;</w:t>
      </w:r>
    </w:p>
    <w:p w:rsidR="00F157AF" w:rsidRDefault="006D0504" w:rsidP="00C301E4">
      <w:pPr>
        <w:pStyle w:val="1"/>
        <w:framePr w:w="10286" w:h="8752" w:hRule="exact" w:wrap="none" w:vAnchor="page" w:hAnchor="page" w:x="766" w:y="1621"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317" w:lineRule="exact"/>
        <w:ind w:left="40" w:right="20" w:firstLine="580"/>
        <w:jc w:val="both"/>
      </w:pPr>
      <w:r>
        <w:t>Контроль за выполнением данного решения возложить на комиссию районного Совета депутатов по бюджету.</w:t>
      </w:r>
    </w:p>
    <w:p w:rsidR="00F157AF" w:rsidRDefault="006D0504" w:rsidP="00C301E4">
      <w:pPr>
        <w:pStyle w:val="1"/>
        <w:framePr w:w="10286" w:h="8752" w:hRule="exact" w:wrap="none" w:vAnchor="page" w:hAnchor="page" w:x="766" w:y="1621"/>
        <w:numPr>
          <w:ilvl w:val="0"/>
          <w:numId w:val="1"/>
        </w:numPr>
        <w:shd w:val="clear" w:color="auto" w:fill="auto"/>
        <w:tabs>
          <w:tab w:val="left" w:pos="851"/>
        </w:tabs>
        <w:spacing w:before="0" w:after="0" w:line="317" w:lineRule="exact"/>
        <w:ind w:left="40" w:right="20" w:firstLine="580"/>
        <w:jc w:val="both"/>
      </w:pPr>
      <w:r>
        <w:t xml:space="preserve">Разместить данное решение на официальном сайте Администрации Краснощековского </w:t>
      </w:r>
      <w:r w:rsidR="00C301E4">
        <w:t xml:space="preserve">  </w:t>
      </w:r>
      <w:r>
        <w:t>района</w:t>
      </w:r>
      <w:r w:rsidR="00C301E4">
        <w:t xml:space="preserve">   </w:t>
      </w:r>
      <w:r>
        <w:t xml:space="preserve"> в</w:t>
      </w:r>
      <w:r w:rsidR="00C301E4">
        <w:t xml:space="preserve"> </w:t>
      </w:r>
      <w:r>
        <w:t xml:space="preserve"> </w:t>
      </w:r>
      <w:r w:rsidR="00C301E4">
        <w:t xml:space="preserve">  </w:t>
      </w:r>
      <w:r>
        <w:t xml:space="preserve">информационно-телекоммуникационной </w:t>
      </w:r>
      <w:r w:rsidR="00C301E4">
        <w:t xml:space="preserve">   </w:t>
      </w:r>
      <w:r>
        <w:t xml:space="preserve">сети </w:t>
      </w:r>
      <w:r w:rsidR="00C301E4">
        <w:t xml:space="preserve"> </w:t>
      </w:r>
      <w:r>
        <w:t>«Интернет».</w:t>
      </w:r>
    </w:p>
    <w:p w:rsidR="00F157AF" w:rsidRDefault="006D0504" w:rsidP="00C301E4">
      <w:pPr>
        <w:pStyle w:val="1"/>
        <w:framePr w:wrap="none" w:vAnchor="page" w:hAnchor="page" w:x="961" w:y="13051"/>
        <w:shd w:val="clear" w:color="auto" w:fill="auto"/>
        <w:spacing w:before="0" w:after="0" w:line="260" w:lineRule="exact"/>
        <w:ind w:left="40"/>
      </w:pPr>
      <w:r>
        <w:t>Глава района</w:t>
      </w:r>
    </w:p>
    <w:p w:rsidR="00F157AF" w:rsidRDefault="006D0504" w:rsidP="00C301E4">
      <w:pPr>
        <w:pStyle w:val="1"/>
        <w:framePr w:wrap="none" w:vAnchor="page" w:hAnchor="page" w:x="8701" w:y="13036"/>
        <w:shd w:val="clear" w:color="auto" w:fill="auto"/>
        <w:spacing w:before="0" w:after="0" w:line="260" w:lineRule="exact"/>
        <w:ind w:left="100"/>
      </w:pPr>
      <w:r>
        <w:t>Г.А. Ханина</w:t>
      </w:r>
    </w:p>
    <w:p w:rsidR="00F157AF" w:rsidRDefault="00F157AF">
      <w:pPr>
        <w:rPr>
          <w:sz w:val="2"/>
          <w:szCs w:val="2"/>
        </w:rPr>
        <w:sectPr w:rsidR="00F157A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157AF" w:rsidRPr="0024110D" w:rsidRDefault="006D0504" w:rsidP="0024110D">
      <w:pPr>
        <w:pStyle w:val="30"/>
        <w:framePr w:w="10253" w:h="812" w:hRule="exact" w:wrap="none" w:vAnchor="page" w:hAnchor="page" w:x="829" w:y="1021"/>
        <w:shd w:val="clear" w:color="auto" w:fill="auto"/>
        <w:ind w:left="4260" w:right="780"/>
        <w:rPr>
          <w:sz w:val="24"/>
          <w:szCs w:val="24"/>
        </w:rPr>
      </w:pPr>
      <w:r w:rsidRPr="0024110D">
        <w:rPr>
          <w:sz w:val="24"/>
          <w:szCs w:val="24"/>
        </w:rPr>
        <w:lastRenderedPageBreak/>
        <w:t>Приложение к решению Краснощёковского районного Совета депутатов</w:t>
      </w:r>
    </w:p>
    <w:p w:rsidR="00F157AF" w:rsidRPr="0024110D" w:rsidRDefault="00481C6A" w:rsidP="0024110D">
      <w:pPr>
        <w:pStyle w:val="30"/>
        <w:framePr w:w="10253" w:h="812" w:hRule="exact" w:wrap="none" w:vAnchor="page" w:hAnchor="page" w:x="829" w:y="1021"/>
        <w:shd w:val="clear" w:color="auto" w:fill="auto"/>
        <w:tabs>
          <w:tab w:val="left" w:leader="underscore" w:pos="8095"/>
        </w:tabs>
        <w:ind w:left="4260"/>
        <w:rPr>
          <w:sz w:val="24"/>
          <w:szCs w:val="24"/>
        </w:rPr>
      </w:pPr>
      <w:r>
        <w:rPr>
          <w:sz w:val="24"/>
          <w:szCs w:val="24"/>
        </w:rPr>
        <w:t xml:space="preserve">Алтайского края от </w:t>
      </w:r>
      <w:r w:rsidR="00DA3C3A">
        <w:rPr>
          <w:sz w:val="24"/>
          <w:szCs w:val="24"/>
        </w:rPr>
        <w:t>_______________</w:t>
      </w:r>
      <w:r w:rsidR="006D0504" w:rsidRPr="0024110D">
        <w:rPr>
          <w:sz w:val="24"/>
          <w:szCs w:val="24"/>
        </w:rPr>
        <w:t>г.</w:t>
      </w:r>
      <w:r w:rsidR="0024110D">
        <w:rPr>
          <w:sz w:val="24"/>
          <w:szCs w:val="24"/>
        </w:rPr>
        <w:t xml:space="preserve"> </w:t>
      </w:r>
      <w:r w:rsidR="006D0504" w:rsidRPr="0024110D">
        <w:rPr>
          <w:sz w:val="24"/>
          <w:szCs w:val="24"/>
        </w:rPr>
        <w:t xml:space="preserve"> № </w:t>
      </w:r>
      <w:r w:rsidR="00DA3C3A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</w:p>
    <w:p w:rsidR="00F157AF" w:rsidRPr="0024110D" w:rsidRDefault="006D0504">
      <w:pPr>
        <w:pStyle w:val="40"/>
        <w:framePr w:w="10253" w:h="13442" w:hRule="exact" w:wrap="none" w:vAnchor="page" w:hAnchor="page" w:x="829" w:y="2219"/>
        <w:shd w:val="clear" w:color="auto" w:fill="auto"/>
        <w:spacing w:before="0"/>
        <w:ind w:left="4760"/>
        <w:rPr>
          <w:sz w:val="24"/>
          <w:szCs w:val="24"/>
        </w:rPr>
      </w:pPr>
      <w:r w:rsidRPr="0024110D">
        <w:rPr>
          <w:sz w:val="24"/>
          <w:szCs w:val="24"/>
        </w:rPr>
        <w:t>ПОЛОЖЕНИЕ</w:t>
      </w:r>
    </w:p>
    <w:p w:rsidR="00F157AF" w:rsidRPr="0024110D" w:rsidRDefault="006D0504" w:rsidP="0024110D">
      <w:pPr>
        <w:pStyle w:val="40"/>
        <w:framePr w:w="10253" w:h="13442" w:hRule="exact" w:wrap="none" w:vAnchor="page" w:hAnchor="page" w:x="829" w:y="2219"/>
        <w:shd w:val="clear" w:color="auto" w:fill="auto"/>
        <w:spacing w:before="0" w:after="266"/>
        <w:ind w:right="-88" w:firstLine="360"/>
        <w:jc w:val="center"/>
        <w:rPr>
          <w:sz w:val="24"/>
          <w:szCs w:val="24"/>
        </w:rPr>
      </w:pPr>
      <w:r w:rsidRPr="0024110D">
        <w:rPr>
          <w:sz w:val="24"/>
          <w:szCs w:val="24"/>
        </w:rPr>
        <w:t>о бюджетном устройстве, бюджетном процессе и финансовом</w:t>
      </w:r>
      <w:r w:rsidR="0024110D" w:rsidRPr="0024110D">
        <w:rPr>
          <w:sz w:val="24"/>
          <w:szCs w:val="24"/>
        </w:rPr>
        <w:t xml:space="preserve"> </w:t>
      </w:r>
      <w:r w:rsidRPr="0024110D">
        <w:rPr>
          <w:sz w:val="24"/>
          <w:szCs w:val="24"/>
        </w:rPr>
        <w:t>контроле в муниципальном образовании Краснощёковский район Алтайского края</w:t>
      </w:r>
    </w:p>
    <w:p w:rsidR="00F157AF" w:rsidRPr="0024110D" w:rsidRDefault="006D0504">
      <w:pPr>
        <w:pStyle w:val="50"/>
        <w:framePr w:w="10253" w:h="13442" w:hRule="exact" w:wrap="none" w:vAnchor="page" w:hAnchor="page" w:x="829" w:y="2219"/>
        <w:shd w:val="clear" w:color="auto" w:fill="auto"/>
        <w:spacing w:before="0" w:after="357"/>
        <w:ind w:left="20" w:right="20"/>
        <w:rPr>
          <w:sz w:val="26"/>
          <w:szCs w:val="26"/>
        </w:rPr>
      </w:pPr>
      <w:r w:rsidRPr="0024110D">
        <w:rPr>
          <w:sz w:val="26"/>
          <w:szCs w:val="26"/>
        </w:rPr>
        <w:t>Настоящее Положение в соответствии с Бюджетным кодексом Российской Федерации определяет правовые основы функционирования бюджетной системы Краснощековского района, правовое положение субъектов бюджетных правоотношений, регулирует отношения, возникающие при осуществлении муниципальных заимствований, регулировании муниципального долга Краснощековского района, а также определяет основы межбюджетных отн</w:t>
      </w:r>
      <w:r w:rsidR="0024110D">
        <w:rPr>
          <w:sz w:val="26"/>
          <w:szCs w:val="26"/>
        </w:rPr>
        <w:t>ошений в Краснощековском районе.</w:t>
      </w:r>
    </w:p>
    <w:p w:rsidR="00F157AF" w:rsidRPr="0024110D" w:rsidRDefault="006D0504">
      <w:pPr>
        <w:pStyle w:val="50"/>
        <w:framePr w:w="10253" w:h="13442" w:hRule="exact" w:wrap="none" w:vAnchor="page" w:hAnchor="page" w:x="829" w:y="2219"/>
        <w:shd w:val="clear" w:color="auto" w:fill="auto"/>
        <w:spacing w:before="0" w:after="309" w:line="250" w:lineRule="exact"/>
        <w:ind w:left="20"/>
        <w:rPr>
          <w:sz w:val="26"/>
          <w:szCs w:val="26"/>
        </w:rPr>
      </w:pPr>
      <w:r w:rsidRPr="0024110D">
        <w:rPr>
          <w:sz w:val="26"/>
          <w:szCs w:val="26"/>
        </w:rPr>
        <w:t>Статья 1. Отношения, регулируемые настоящим Положением</w:t>
      </w:r>
    </w:p>
    <w:p w:rsidR="00F157AF" w:rsidRPr="0024110D" w:rsidRDefault="006D0504">
      <w:pPr>
        <w:pStyle w:val="50"/>
        <w:framePr w:w="10253" w:h="13442" w:hRule="exact" w:wrap="none" w:vAnchor="page" w:hAnchor="page" w:x="829" w:y="2219"/>
        <w:shd w:val="clear" w:color="auto" w:fill="auto"/>
        <w:spacing w:before="0" w:after="0" w:line="317" w:lineRule="exact"/>
        <w:ind w:left="20"/>
        <w:rPr>
          <w:sz w:val="26"/>
          <w:szCs w:val="26"/>
        </w:rPr>
      </w:pPr>
      <w:r w:rsidRPr="0024110D">
        <w:rPr>
          <w:sz w:val="26"/>
          <w:szCs w:val="26"/>
        </w:rPr>
        <w:t>Настоящее Положение регулирует следующие отношения:</w:t>
      </w:r>
    </w:p>
    <w:p w:rsidR="00F157AF" w:rsidRPr="0024110D" w:rsidRDefault="006D0504">
      <w:pPr>
        <w:pStyle w:val="50"/>
        <w:framePr w:w="10253" w:h="13442" w:hRule="exact" w:wrap="none" w:vAnchor="page" w:hAnchor="page" w:x="829" w:y="2219"/>
        <w:numPr>
          <w:ilvl w:val="0"/>
          <w:numId w:val="2"/>
        </w:numPr>
        <w:shd w:val="clear" w:color="auto" w:fill="auto"/>
        <w:tabs>
          <w:tab w:val="left" w:pos="1042"/>
        </w:tabs>
        <w:spacing w:before="0" w:after="0" w:line="317" w:lineRule="exact"/>
        <w:ind w:left="20" w:right="20"/>
        <w:rPr>
          <w:sz w:val="26"/>
          <w:szCs w:val="26"/>
        </w:rPr>
      </w:pPr>
      <w:r w:rsidRPr="0024110D">
        <w:rPr>
          <w:sz w:val="26"/>
          <w:szCs w:val="26"/>
        </w:rPr>
        <w:t xml:space="preserve">отношения, возникающие между субъектами бюджетных правоотношений в процессе формирования доходов, осуществления расходов районного бюджета, осуществления муниципальных заимствований района, регулирования </w:t>
      </w:r>
      <w:r w:rsidR="0024110D">
        <w:rPr>
          <w:sz w:val="26"/>
          <w:szCs w:val="26"/>
        </w:rPr>
        <w:t xml:space="preserve">  </w:t>
      </w:r>
      <w:r w:rsidRPr="0024110D">
        <w:rPr>
          <w:sz w:val="26"/>
          <w:szCs w:val="26"/>
        </w:rPr>
        <w:t>муниципального долга района;</w:t>
      </w:r>
    </w:p>
    <w:p w:rsidR="00F157AF" w:rsidRPr="0024110D" w:rsidRDefault="006D0504">
      <w:pPr>
        <w:pStyle w:val="50"/>
        <w:framePr w:w="10253" w:h="13442" w:hRule="exact" w:wrap="none" w:vAnchor="page" w:hAnchor="page" w:x="829" w:y="2219"/>
        <w:numPr>
          <w:ilvl w:val="0"/>
          <w:numId w:val="2"/>
        </w:numPr>
        <w:shd w:val="clear" w:color="auto" w:fill="auto"/>
        <w:tabs>
          <w:tab w:val="left" w:pos="1047"/>
        </w:tabs>
        <w:spacing w:before="0" w:after="0" w:line="317" w:lineRule="exact"/>
        <w:ind w:left="20" w:right="20"/>
        <w:rPr>
          <w:sz w:val="26"/>
          <w:szCs w:val="26"/>
        </w:rPr>
      </w:pPr>
      <w:r w:rsidRPr="0024110D">
        <w:rPr>
          <w:sz w:val="26"/>
          <w:szCs w:val="26"/>
        </w:rPr>
        <w:t>отношения, возникающие между субъектами бюджетных правоотношений в процессе составления и рассмотрения проекта районного бюджета, утверждения и исполнения районного бюджета, контроля за его исполнением;</w:t>
      </w:r>
    </w:p>
    <w:p w:rsidR="00F157AF" w:rsidRPr="0024110D" w:rsidRDefault="006D0504">
      <w:pPr>
        <w:pStyle w:val="50"/>
        <w:framePr w:w="10253" w:h="13442" w:hRule="exact" w:wrap="none" w:vAnchor="page" w:hAnchor="page" w:x="829" w:y="2219"/>
        <w:numPr>
          <w:ilvl w:val="0"/>
          <w:numId w:val="2"/>
        </w:numPr>
        <w:shd w:val="clear" w:color="auto" w:fill="auto"/>
        <w:tabs>
          <w:tab w:val="left" w:pos="1038"/>
        </w:tabs>
        <w:spacing w:before="0" w:after="354" w:line="317" w:lineRule="exact"/>
        <w:ind w:left="20" w:right="20"/>
        <w:rPr>
          <w:sz w:val="26"/>
          <w:szCs w:val="26"/>
        </w:rPr>
      </w:pPr>
      <w:r w:rsidRPr="0024110D">
        <w:rPr>
          <w:sz w:val="26"/>
          <w:szCs w:val="26"/>
        </w:rPr>
        <w:t xml:space="preserve">отношения, возникающие между органами местного самоуправления района </w:t>
      </w:r>
      <w:r w:rsidR="0024110D">
        <w:rPr>
          <w:sz w:val="26"/>
          <w:szCs w:val="26"/>
        </w:rPr>
        <w:t xml:space="preserve">   </w:t>
      </w:r>
      <w:r w:rsidRPr="0024110D">
        <w:rPr>
          <w:sz w:val="26"/>
          <w:szCs w:val="26"/>
        </w:rPr>
        <w:t>и сельских поселений при межбюджетном регулировании.</w:t>
      </w:r>
    </w:p>
    <w:p w:rsidR="00F157AF" w:rsidRPr="0024110D" w:rsidRDefault="006D0504">
      <w:pPr>
        <w:pStyle w:val="50"/>
        <w:framePr w:w="10253" w:h="13442" w:hRule="exact" w:wrap="none" w:vAnchor="page" w:hAnchor="page" w:x="829" w:y="2219"/>
        <w:shd w:val="clear" w:color="auto" w:fill="auto"/>
        <w:spacing w:before="0" w:after="310" w:line="250" w:lineRule="exact"/>
        <w:ind w:left="20"/>
        <w:rPr>
          <w:sz w:val="26"/>
          <w:szCs w:val="26"/>
        </w:rPr>
      </w:pPr>
      <w:r w:rsidRPr="0024110D">
        <w:rPr>
          <w:sz w:val="26"/>
          <w:szCs w:val="26"/>
        </w:rPr>
        <w:t>Статья 2. Нормативная правовая база Краснощековского района</w:t>
      </w:r>
    </w:p>
    <w:p w:rsidR="00F157AF" w:rsidRPr="0024110D" w:rsidRDefault="006D0504">
      <w:pPr>
        <w:pStyle w:val="50"/>
        <w:framePr w:w="10253" w:h="13442" w:hRule="exact" w:wrap="none" w:vAnchor="page" w:hAnchor="page" w:x="829" w:y="2219"/>
        <w:numPr>
          <w:ilvl w:val="0"/>
          <w:numId w:val="3"/>
        </w:numPr>
        <w:shd w:val="clear" w:color="auto" w:fill="auto"/>
        <w:tabs>
          <w:tab w:val="left" w:pos="1206"/>
        </w:tabs>
        <w:spacing w:before="0" w:after="0"/>
        <w:ind w:left="20" w:right="20"/>
        <w:rPr>
          <w:sz w:val="26"/>
          <w:szCs w:val="26"/>
        </w:rPr>
      </w:pPr>
      <w:r w:rsidRPr="0024110D">
        <w:rPr>
          <w:sz w:val="26"/>
          <w:szCs w:val="26"/>
        </w:rPr>
        <w:t xml:space="preserve">Нормативная правовая база Краснощековского района состоит из </w:t>
      </w:r>
      <w:r w:rsidR="0024110D">
        <w:rPr>
          <w:sz w:val="26"/>
          <w:szCs w:val="26"/>
        </w:rPr>
        <w:t xml:space="preserve">  </w:t>
      </w:r>
      <w:r w:rsidRPr="0024110D">
        <w:rPr>
          <w:sz w:val="26"/>
          <w:szCs w:val="26"/>
        </w:rPr>
        <w:t xml:space="preserve">настоящего Положения, принятых в соответствии с ним решений о районном </w:t>
      </w:r>
      <w:r w:rsidR="0024110D">
        <w:rPr>
          <w:sz w:val="26"/>
          <w:szCs w:val="26"/>
        </w:rPr>
        <w:t xml:space="preserve">    </w:t>
      </w:r>
      <w:r w:rsidRPr="0024110D">
        <w:rPr>
          <w:sz w:val="26"/>
          <w:szCs w:val="26"/>
        </w:rPr>
        <w:t xml:space="preserve">бюджете на очередной финансовый год, иных решений и муниципальных </w:t>
      </w:r>
      <w:r w:rsidR="0024110D">
        <w:rPr>
          <w:sz w:val="26"/>
          <w:szCs w:val="26"/>
        </w:rPr>
        <w:t xml:space="preserve">  </w:t>
      </w:r>
      <w:r w:rsidRPr="0024110D">
        <w:rPr>
          <w:sz w:val="26"/>
          <w:szCs w:val="26"/>
        </w:rPr>
        <w:t>нормативных правовых актов района, регулирующих бюджетные правоотношения.</w:t>
      </w:r>
    </w:p>
    <w:p w:rsidR="00F157AF" w:rsidRPr="0024110D" w:rsidRDefault="006D0504">
      <w:pPr>
        <w:pStyle w:val="50"/>
        <w:framePr w:w="10253" w:h="13442" w:hRule="exact" w:wrap="none" w:vAnchor="page" w:hAnchor="page" w:x="829" w:y="2219"/>
        <w:numPr>
          <w:ilvl w:val="0"/>
          <w:numId w:val="3"/>
        </w:numPr>
        <w:shd w:val="clear" w:color="auto" w:fill="auto"/>
        <w:tabs>
          <w:tab w:val="left" w:pos="1110"/>
        </w:tabs>
        <w:spacing w:before="0" w:after="357"/>
        <w:ind w:left="20" w:right="20"/>
        <w:rPr>
          <w:sz w:val="26"/>
          <w:szCs w:val="26"/>
        </w:rPr>
      </w:pPr>
      <w:r w:rsidRPr="0024110D">
        <w:rPr>
          <w:sz w:val="26"/>
          <w:szCs w:val="26"/>
        </w:rPr>
        <w:t>В случае несоответствия муниципальных нормативных правовых актов района, регулирующих бюджетные правоотношения, настоящему Положению применяется настоящее Положение.</w:t>
      </w:r>
    </w:p>
    <w:p w:rsidR="00F157AF" w:rsidRPr="0024110D" w:rsidRDefault="006D0504">
      <w:pPr>
        <w:pStyle w:val="50"/>
        <w:framePr w:w="10253" w:h="13442" w:hRule="exact" w:wrap="none" w:vAnchor="page" w:hAnchor="page" w:x="829" w:y="2219"/>
        <w:shd w:val="clear" w:color="auto" w:fill="auto"/>
        <w:spacing w:before="0" w:after="319" w:line="250" w:lineRule="exact"/>
        <w:ind w:left="20"/>
        <w:rPr>
          <w:sz w:val="26"/>
          <w:szCs w:val="26"/>
        </w:rPr>
      </w:pPr>
      <w:r w:rsidRPr="0024110D">
        <w:rPr>
          <w:sz w:val="26"/>
          <w:szCs w:val="26"/>
        </w:rPr>
        <w:t>Статья 3. Структура бюджетной системы Краснощековского района</w:t>
      </w:r>
    </w:p>
    <w:p w:rsidR="00F157AF" w:rsidRPr="0024110D" w:rsidRDefault="006D0504">
      <w:pPr>
        <w:pStyle w:val="50"/>
        <w:framePr w:w="10253" w:h="13442" w:hRule="exact" w:wrap="none" w:vAnchor="page" w:hAnchor="page" w:x="829" w:y="2219"/>
        <w:shd w:val="clear" w:color="auto" w:fill="auto"/>
        <w:spacing w:before="0" w:after="0" w:line="317" w:lineRule="exact"/>
        <w:ind w:left="20"/>
        <w:rPr>
          <w:sz w:val="26"/>
          <w:szCs w:val="26"/>
        </w:rPr>
      </w:pPr>
      <w:r w:rsidRPr="0024110D">
        <w:rPr>
          <w:sz w:val="26"/>
          <w:szCs w:val="26"/>
        </w:rPr>
        <w:t>Бюджетная система района состоит из бюджетов следующих уровней:</w:t>
      </w:r>
    </w:p>
    <w:p w:rsidR="00F157AF" w:rsidRPr="0024110D" w:rsidRDefault="006D0504">
      <w:pPr>
        <w:pStyle w:val="50"/>
        <w:framePr w:w="10253" w:h="13442" w:hRule="exact" w:wrap="none" w:vAnchor="page" w:hAnchor="page" w:x="829" w:y="2219"/>
        <w:numPr>
          <w:ilvl w:val="0"/>
          <w:numId w:val="4"/>
        </w:numPr>
        <w:shd w:val="clear" w:color="auto" w:fill="auto"/>
        <w:tabs>
          <w:tab w:val="left" w:pos="1407"/>
        </w:tabs>
        <w:spacing w:before="0" w:after="0" w:line="317" w:lineRule="exact"/>
        <w:ind w:left="20"/>
        <w:rPr>
          <w:sz w:val="26"/>
          <w:szCs w:val="26"/>
        </w:rPr>
      </w:pPr>
      <w:r w:rsidRPr="0024110D">
        <w:rPr>
          <w:sz w:val="26"/>
          <w:szCs w:val="26"/>
        </w:rPr>
        <w:t>районный бюджет</w:t>
      </w:r>
    </w:p>
    <w:p w:rsidR="00F157AF" w:rsidRPr="0024110D" w:rsidRDefault="006D0504">
      <w:pPr>
        <w:pStyle w:val="50"/>
        <w:framePr w:w="10253" w:h="13442" w:hRule="exact" w:wrap="none" w:vAnchor="page" w:hAnchor="page" w:x="829" w:y="2219"/>
        <w:numPr>
          <w:ilvl w:val="0"/>
          <w:numId w:val="4"/>
        </w:numPr>
        <w:shd w:val="clear" w:color="auto" w:fill="auto"/>
        <w:tabs>
          <w:tab w:val="left" w:pos="1446"/>
        </w:tabs>
        <w:spacing w:before="0" w:after="354" w:line="317" w:lineRule="exact"/>
        <w:ind w:left="20"/>
        <w:rPr>
          <w:sz w:val="26"/>
          <w:szCs w:val="26"/>
        </w:rPr>
      </w:pPr>
      <w:r w:rsidRPr="0024110D">
        <w:rPr>
          <w:sz w:val="26"/>
          <w:szCs w:val="26"/>
        </w:rPr>
        <w:t>бюджеты поселений</w:t>
      </w:r>
    </w:p>
    <w:p w:rsidR="00F157AF" w:rsidRPr="0024110D" w:rsidRDefault="006D0504">
      <w:pPr>
        <w:pStyle w:val="50"/>
        <w:framePr w:w="10253" w:h="13442" w:hRule="exact" w:wrap="none" w:vAnchor="page" w:hAnchor="page" w:x="829" w:y="2219"/>
        <w:shd w:val="clear" w:color="auto" w:fill="auto"/>
        <w:spacing w:before="0" w:after="0" w:line="250" w:lineRule="exact"/>
        <w:ind w:left="20"/>
        <w:rPr>
          <w:sz w:val="26"/>
          <w:szCs w:val="26"/>
        </w:rPr>
      </w:pPr>
      <w:r w:rsidRPr="0024110D">
        <w:rPr>
          <w:sz w:val="26"/>
          <w:szCs w:val="26"/>
        </w:rPr>
        <w:t>Статья 4. Органы, уполномоченные в сфере бюджетного процесса</w:t>
      </w:r>
    </w:p>
    <w:p w:rsidR="00F157AF" w:rsidRDefault="00F157AF">
      <w:pPr>
        <w:rPr>
          <w:sz w:val="2"/>
          <w:szCs w:val="2"/>
        </w:rPr>
        <w:sectPr w:rsidR="00F157A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157AF" w:rsidRDefault="006D0504">
      <w:pPr>
        <w:pStyle w:val="50"/>
        <w:framePr w:w="10258" w:h="15120" w:hRule="exact" w:wrap="none" w:vAnchor="page" w:hAnchor="page" w:x="826" w:y="860"/>
        <w:numPr>
          <w:ilvl w:val="0"/>
          <w:numId w:val="5"/>
        </w:numPr>
        <w:shd w:val="clear" w:color="auto" w:fill="auto"/>
        <w:tabs>
          <w:tab w:val="left" w:pos="1057"/>
        </w:tabs>
        <w:spacing w:before="0" w:after="0" w:line="317" w:lineRule="exact"/>
        <w:ind w:left="20" w:right="20"/>
      </w:pPr>
      <w:r>
        <w:lastRenderedPageBreak/>
        <w:t>Органом, ответственным за составление и исполнение районного бюджета, является комитет по финансам, налоговой и кредитной политике Администрации Краснощековского района (далее - уполномоченный орган).</w:t>
      </w:r>
    </w:p>
    <w:p w:rsidR="00F157AF" w:rsidRDefault="006D0504">
      <w:pPr>
        <w:pStyle w:val="50"/>
        <w:framePr w:w="10258" w:h="15120" w:hRule="exact" w:wrap="none" w:vAnchor="page" w:hAnchor="page" w:x="826" w:y="860"/>
        <w:numPr>
          <w:ilvl w:val="0"/>
          <w:numId w:val="5"/>
        </w:numPr>
        <w:shd w:val="clear" w:color="auto" w:fill="auto"/>
        <w:tabs>
          <w:tab w:val="left" w:pos="1014"/>
        </w:tabs>
        <w:spacing w:before="0" w:after="0" w:line="317" w:lineRule="exact"/>
        <w:ind w:left="20"/>
      </w:pPr>
      <w:r>
        <w:t>Уполномоченный орган:</w:t>
      </w:r>
    </w:p>
    <w:p w:rsidR="00F157AF" w:rsidRDefault="006D0504">
      <w:pPr>
        <w:pStyle w:val="50"/>
        <w:framePr w:w="10258" w:h="15120" w:hRule="exact" w:wrap="none" w:vAnchor="page" w:hAnchor="page" w:x="826" w:y="860"/>
        <w:numPr>
          <w:ilvl w:val="0"/>
          <w:numId w:val="6"/>
        </w:numPr>
        <w:shd w:val="clear" w:color="auto" w:fill="auto"/>
        <w:tabs>
          <w:tab w:val="left" w:pos="1215"/>
        </w:tabs>
        <w:spacing w:before="0" w:after="0" w:line="317" w:lineRule="exact"/>
        <w:ind w:left="20" w:right="20"/>
      </w:pPr>
      <w:r>
        <w:t xml:space="preserve">осуществляет управление муниципальным долгом Краснощековского </w:t>
      </w:r>
      <w:r w:rsidR="0024110D">
        <w:t xml:space="preserve">      </w:t>
      </w:r>
      <w:r>
        <w:t>района;</w:t>
      </w:r>
    </w:p>
    <w:p w:rsidR="00F157AF" w:rsidRDefault="006D0504">
      <w:pPr>
        <w:pStyle w:val="50"/>
        <w:framePr w:w="10258" w:h="15120" w:hRule="exact" w:wrap="none" w:vAnchor="page" w:hAnchor="page" w:x="826" w:y="860"/>
        <w:numPr>
          <w:ilvl w:val="0"/>
          <w:numId w:val="6"/>
        </w:numPr>
        <w:shd w:val="clear" w:color="auto" w:fill="auto"/>
        <w:tabs>
          <w:tab w:val="left" w:pos="1114"/>
        </w:tabs>
        <w:spacing w:before="0" w:after="0" w:line="317" w:lineRule="exact"/>
        <w:ind w:left="20" w:right="20"/>
      </w:pPr>
      <w:r>
        <w:t xml:space="preserve">осуществляет функции по контролю и надзору в финансово-бюджетной </w:t>
      </w:r>
      <w:r w:rsidR="0024110D">
        <w:t xml:space="preserve">      </w:t>
      </w:r>
      <w:r>
        <w:t>сфере;</w:t>
      </w:r>
    </w:p>
    <w:p w:rsidR="00F157AF" w:rsidRDefault="006D0504">
      <w:pPr>
        <w:pStyle w:val="50"/>
        <w:framePr w:w="10258" w:h="15120" w:hRule="exact" w:wrap="none" w:vAnchor="page" w:hAnchor="page" w:x="826" w:y="860"/>
        <w:numPr>
          <w:ilvl w:val="0"/>
          <w:numId w:val="6"/>
        </w:numPr>
        <w:shd w:val="clear" w:color="auto" w:fill="auto"/>
        <w:tabs>
          <w:tab w:val="left" w:pos="1095"/>
        </w:tabs>
        <w:spacing w:before="0" w:after="0" w:line="317" w:lineRule="exact"/>
        <w:ind w:left="20" w:right="20"/>
      </w:pPr>
      <w:r>
        <w:t>устанавливает общий порядок и условия предоставления межбюджетных трансфертов из местных бюджетов;</w:t>
      </w:r>
    </w:p>
    <w:p w:rsidR="00F157AF" w:rsidRDefault="006D0504">
      <w:pPr>
        <w:pStyle w:val="50"/>
        <w:framePr w:w="10258" w:h="15120" w:hRule="exact" w:wrap="none" w:vAnchor="page" w:hAnchor="page" w:x="826" w:y="860"/>
        <w:numPr>
          <w:ilvl w:val="0"/>
          <w:numId w:val="6"/>
        </w:numPr>
        <w:shd w:val="clear" w:color="auto" w:fill="auto"/>
        <w:tabs>
          <w:tab w:val="left" w:pos="1297"/>
        </w:tabs>
        <w:spacing w:before="0" w:after="0" w:line="317" w:lineRule="exact"/>
        <w:ind w:left="20" w:right="20"/>
      </w:pPr>
      <w:r>
        <w:t xml:space="preserve">устанавливает порядок представления в уполномоченный орган </w:t>
      </w:r>
      <w:r w:rsidR="0024110D">
        <w:t xml:space="preserve">   </w:t>
      </w:r>
      <w:r>
        <w:t xml:space="preserve">утвержденных местных бюджетов, отчетов об исполнении местных бюджетов и </w:t>
      </w:r>
      <w:r w:rsidR="0024110D">
        <w:t xml:space="preserve">            </w:t>
      </w:r>
      <w:r>
        <w:t xml:space="preserve">иной бюджетной отчетности, установленной федеральными органами </w:t>
      </w:r>
      <w:r w:rsidR="0024110D">
        <w:t xml:space="preserve">         </w:t>
      </w:r>
      <w:r>
        <w:t>государственной власти;</w:t>
      </w:r>
    </w:p>
    <w:p w:rsidR="00F157AF" w:rsidRDefault="006D0504">
      <w:pPr>
        <w:pStyle w:val="50"/>
        <w:framePr w:w="10258" w:h="15120" w:hRule="exact" w:wrap="none" w:vAnchor="page" w:hAnchor="page" w:x="826" w:y="860"/>
        <w:shd w:val="clear" w:color="auto" w:fill="auto"/>
        <w:spacing w:before="0" w:after="354" w:line="317" w:lineRule="exact"/>
        <w:ind w:left="20" w:right="20"/>
      </w:pPr>
      <w:r>
        <w:t xml:space="preserve">3) осуществляет иные полномочия в соответствии с законодательством </w:t>
      </w:r>
      <w:r w:rsidR="0024110D">
        <w:t xml:space="preserve">      </w:t>
      </w:r>
      <w:r>
        <w:t>Российской Федерации и Алтайского края.</w:t>
      </w:r>
    </w:p>
    <w:p w:rsidR="00F157AF" w:rsidRDefault="006D0504">
      <w:pPr>
        <w:pStyle w:val="50"/>
        <w:framePr w:w="10258" w:h="15120" w:hRule="exact" w:wrap="none" w:vAnchor="page" w:hAnchor="page" w:x="826" w:y="860"/>
        <w:shd w:val="clear" w:color="auto" w:fill="auto"/>
        <w:spacing w:before="0" w:after="310" w:line="250" w:lineRule="exact"/>
        <w:ind w:left="20"/>
      </w:pPr>
      <w:r>
        <w:t>Статья 5. Бюджетные кредиты</w:t>
      </w:r>
    </w:p>
    <w:p w:rsidR="00F157AF" w:rsidRDefault="006D0504">
      <w:pPr>
        <w:pStyle w:val="50"/>
        <w:framePr w:w="10258" w:h="15120" w:hRule="exact" w:wrap="none" w:vAnchor="page" w:hAnchor="page" w:x="826" w:y="860"/>
        <w:numPr>
          <w:ilvl w:val="0"/>
          <w:numId w:val="7"/>
        </w:numPr>
        <w:shd w:val="clear" w:color="auto" w:fill="auto"/>
        <w:tabs>
          <w:tab w:val="left" w:pos="1028"/>
        </w:tabs>
        <w:spacing w:before="0" w:after="0"/>
        <w:ind w:left="20" w:right="20"/>
      </w:pPr>
      <w:r>
        <w:t xml:space="preserve">Бюджетные кредиты из районного бюджета предоставляются юридическим </w:t>
      </w:r>
      <w:r w:rsidR="0024110D">
        <w:t xml:space="preserve">  </w:t>
      </w:r>
      <w:r>
        <w:t>лицам и бюджетам поселений в соответствии с Бюджетным кодексом Российской</w:t>
      </w:r>
    </w:p>
    <w:p w:rsidR="00F157AF" w:rsidRDefault="006D0504">
      <w:pPr>
        <w:pStyle w:val="50"/>
        <w:framePr w:w="10258" w:h="15120" w:hRule="exact" w:wrap="none" w:vAnchor="page" w:hAnchor="page" w:x="826" w:y="860"/>
        <w:shd w:val="clear" w:color="auto" w:fill="auto"/>
        <w:spacing w:before="0" w:after="0"/>
        <w:ind w:left="20" w:firstLine="0"/>
        <w:jc w:val="left"/>
      </w:pPr>
      <w:r>
        <w:t>Федерации.</w:t>
      </w:r>
    </w:p>
    <w:p w:rsidR="00F157AF" w:rsidRDefault="006D0504">
      <w:pPr>
        <w:pStyle w:val="50"/>
        <w:framePr w:w="10258" w:h="15120" w:hRule="exact" w:wrap="none" w:vAnchor="page" w:hAnchor="page" w:x="826" w:y="860"/>
        <w:numPr>
          <w:ilvl w:val="0"/>
          <w:numId w:val="7"/>
        </w:numPr>
        <w:shd w:val="clear" w:color="auto" w:fill="auto"/>
        <w:tabs>
          <w:tab w:val="left" w:pos="1009"/>
        </w:tabs>
        <w:spacing w:before="0" w:after="0"/>
        <w:ind w:left="20" w:right="20"/>
      </w:pPr>
      <w:r>
        <w:t xml:space="preserve">Плата за пользование бюджетным кредитом, предоставленным из районного бюджета, устанавливается решением о районном бюджете на очередной финансовый </w:t>
      </w:r>
      <w:r w:rsidR="0024110D">
        <w:t xml:space="preserve">     </w:t>
      </w:r>
      <w:r>
        <w:t>год.</w:t>
      </w:r>
    </w:p>
    <w:p w:rsidR="00F157AF" w:rsidRDefault="006D0504">
      <w:pPr>
        <w:pStyle w:val="50"/>
        <w:framePr w:w="10258" w:h="15120" w:hRule="exact" w:wrap="none" w:vAnchor="page" w:hAnchor="page" w:x="826" w:y="860"/>
        <w:numPr>
          <w:ilvl w:val="0"/>
          <w:numId w:val="7"/>
        </w:numPr>
        <w:shd w:val="clear" w:color="auto" w:fill="auto"/>
        <w:tabs>
          <w:tab w:val="left" w:pos="1047"/>
        </w:tabs>
        <w:spacing w:before="0" w:after="0"/>
        <w:ind w:left="20" w:right="20"/>
      </w:pPr>
      <w:r>
        <w:t xml:space="preserve">В случае если предоставление бюджетного кредита из районного бюджета </w:t>
      </w:r>
      <w:r w:rsidR="0024110D">
        <w:t xml:space="preserve">   </w:t>
      </w:r>
      <w:r>
        <w:t xml:space="preserve">влечет увеличение размера муниципального долга Краснощековского района, все </w:t>
      </w:r>
      <w:r w:rsidR="00864450">
        <w:t xml:space="preserve">   </w:t>
      </w:r>
      <w:r>
        <w:t xml:space="preserve">расходы, связанные с обслуживанием возникшего обязательства Краснощековского </w:t>
      </w:r>
      <w:r w:rsidR="00864450">
        <w:t xml:space="preserve">  </w:t>
      </w:r>
      <w:r>
        <w:t xml:space="preserve">района, несет получатель бюджетного кредита, если иное не предусмотрено </w:t>
      </w:r>
      <w:r w:rsidR="00864450">
        <w:t xml:space="preserve">          </w:t>
      </w:r>
      <w:r>
        <w:t>решением о районном бюджете или условиями договора.</w:t>
      </w:r>
    </w:p>
    <w:p w:rsidR="00F157AF" w:rsidRDefault="006D0504">
      <w:pPr>
        <w:pStyle w:val="50"/>
        <w:framePr w:w="10258" w:h="15120" w:hRule="exact" w:wrap="none" w:vAnchor="page" w:hAnchor="page" w:x="826" w:y="860"/>
        <w:numPr>
          <w:ilvl w:val="0"/>
          <w:numId w:val="7"/>
        </w:numPr>
        <w:shd w:val="clear" w:color="auto" w:fill="auto"/>
        <w:tabs>
          <w:tab w:val="left" w:pos="1124"/>
        </w:tabs>
        <w:spacing w:before="0" w:after="304"/>
        <w:ind w:left="20" w:right="20"/>
      </w:pPr>
      <w:r>
        <w:t xml:space="preserve">В случае предоставления из районного бюджета бюджетам поселений бюджетных кредитов на покрытие временных кассовых разрывов, возникающих при исполнении местных бюджетов, на осуществление мероприятий, связанных с </w:t>
      </w:r>
      <w:r w:rsidR="00864450">
        <w:t xml:space="preserve">  </w:t>
      </w:r>
      <w:r>
        <w:t>ликвидацией последствий стихийных бедствий, обеспечения исполнения органами местного самоуправления своих обязательств по возврату указанных кредитов не требуется.</w:t>
      </w:r>
    </w:p>
    <w:p w:rsidR="00F157AF" w:rsidRDefault="006D0504">
      <w:pPr>
        <w:pStyle w:val="50"/>
        <w:framePr w:w="10258" w:h="15120" w:hRule="exact" w:wrap="none" w:vAnchor="page" w:hAnchor="page" w:x="826" w:y="860"/>
        <w:shd w:val="clear" w:color="auto" w:fill="auto"/>
        <w:spacing w:before="0" w:line="317" w:lineRule="exact"/>
        <w:ind w:left="20" w:right="20"/>
      </w:pPr>
      <w:r>
        <w:t xml:space="preserve">Статья 6. Порядок предоставления муниципальных гарантий </w:t>
      </w:r>
      <w:r w:rsidR="00864450">
        <w:t xml:space="preserve">          </w:t>
      </w:r>
      <w:r>
        <w:t>Краснощековского района</w:t>
      </w:r>
    </w:p>
    <w:p w:rsidR="00F157AF" w:rsidRDefault="006D0504">
      <w:pPr>
        <w:pStyle w:val="50"/>
        <w:framePr w:w="10258" w:h="15120" w:hRule="exact" w:wrap="none" w:vAnchor="page" w:hAnchor="page" w:x="826" w:y="860"/>
        <w:numPr>
          <w:ilvl w:val="0"/>
          <w:numId w:val="8"/>
        </w:numPr>
        <w:shd w:val="clear" w:color="auto" w:fill="auto"/>
        <w:tabs>
          <w:tab w:val="left" w:pos="1105"/>
        </w:tabs>
        <w:spacing w:before="0" w:after="0" w:line="317" w:lineRule="exact"/>
        <w:ind w:left="20" w:right="20"/>
      </w:pPr>
      <w:r>
        <w:t xml:space="preserve">Решение о предоставлении муниципальной гарантии Краснощековского </w:t>
      </w:r>
      <w:r w:rsidR="00864450">
        <w:t xml:space="preserve">     </w:t>
      </w:r>
      <w:r>
        <w:t>района принимается постановлением Администрации района.</w:t>
      </w:r>
    </w:p>
    <w:p w:rsidR="00F157AF" w:rsidRDefault="006D0504">
      <w:pPr>
        <w:pStyle w:val="50"/>
        <w:framePr w:w="10258" w:h="15120" w:hRule="exact" w:wrap="none" w:vAnchor="page" w:hAnchor="page" w:x="826" w:y="860"/>
        <w:numPr>
          <w:ilvl w:val="0"/>
          <w:numId w:val="8"/>
        </w:numPr>
        <w:shd w:val="clear" w:color="auto" w:fill="auto"/>
        <w:tabs>
          <w:tab w:val="left" w:pos="1033"/>
        </w:tabs>
        <w:spacing w:before="0" w:after="0" w:line="317" w:lineRule="exact"/>
        <w:ind w:left="20" w:right="20"/>
      </w:pPr>
      <w:r>
        <w:t>В постановлении Администрации района о предоставлении муниципальной гарантии должны быть указаны:</w:t>
      </w:r>
    </w:p>
    <w:p w:rsidR="00F157AF" w:rsidRDefault="006D0504">
      <w:pPr>
        <w:pStyle w:val="50"/>
        <w:framePr w:w="10258" w:h="15120" w:hRule="exact" w:wrap="none" w:vAnchor="page" w:hAnchor="page" w:x="826" w:y="860"/>
        <w:numPr>
          <w:ilvl w:val="0"/>
          <w:numId w:val="9"/>
        </w:numPr>
        <w:shd w:val="clear" w:color="auto" w:fill="auto"/>
        <w:tabs>
          <w:tab w:val="left" w:pos="1119"/>
        </w:tabs>
        <w:spacing w:before="0" w:after="0" w:line="317" w:lineRule="exact"/>
        <w:ind w:left="20" w:right="20"/>
      </w:pPr>
      <w:r>
        <w:t>лицо, в обеспечение исполнения обязательств которого предоставляется муниципальная гарантия Краснощековского района;</w:t>
      </w:r>
    </w:p>
    <w:p w:rsidR="00F157AF" w:rsidRDefault="006D0504">
      <w:pPr>
        <w:pStyle w:val="50"/>
        <w:framePr w:w="10258" w:h="15120" w:hRule="exact" w:wrap="none" w:vAnchor="page" w:hAnchor="page" w:x="826" w:y="860"/>
        <w:numPr>
          <w:ilvl w:val="0"/>
          <w:numId w:val="9"/>
        </w:numPr>
        <w:shd w:val="clear" w:color="auto" w:fill="auto"/>
        <w:tabs>
          <w:tab w:val="left" w:pos="1047"/>
        </w:tabs>
        <w:spacing w:before="0" w:after="0" w:line="317" w:lineRule="exact"/>
        <w:ind w:left="20"/>
      </w:pPr>
      <w:r>
        <w:t>предел обязательств по муниципальной гарантии Краснощековского района;</w:t>
      </w:r>
    </w:p>
    <w:p w:rsidR="00F157AF" w:rsidRDefault="00F157AF">
      <w:pPr>
        <w:rPr>
          <w:sz w:val="2"/>
          <w:szCs w:val="2"/>
        </w:rPr>
        <w:sectPr w:rsidR="00F157A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157AF" w:rsidRDefault="006D0504">
      <w:pPr>
        <w:pStyle w:val="50"/>
        <w:framePr w:w="10589" w:h="15130" w:hRule="exact" w:wrap="none" w:vAnchor="page" w:hAnchor="page" w:x="673" w:y="855"/>
        <w:shd w:val="clear" w:color="auto" w:fill="auto"/>
        <w:spacing w:before="0" w:after="0"/>
        <w:ind w:left="40" w:right="360"/>
      </w:pPr>
      <w:r>
        <w:lastRenderedPageBreak/>
        <w:t xml:space="preserve">3) основные условия муниципальной гарантии Краснощековского района в соответствии с бюджетным законодательством Российской Федерации, Алтайского </w:t>
      </w:r>
      <w:r w:rsidR="00864450">
        <w:t xml:space="preserve">      </w:t>
      </w:r>
      <w:r>
        <w:t>края и нормативными правовыми актами Краснощековского района;</w:t>
      </w:r>
    </w:p>
    <w:p w:rsidR="00F157AF" w:rsidRDefault="006D0504">
      <w:pPr>
        <w:pStyle w:val="50"/>
        <w:framePr w:w="10589" w:h="15130" w:hRule="exact" w:wrap="none" w:vAnchor="page" w:hAnchor="page" w:x="673" w:y="855"/>
        <w:numPr>
          <w:ilvl w:val="0"/>
          <w:numId w:val="10"/>
        </w:numPr>
        <w:shd w:val="clear" w:color="auto" w:fill="auto"/>
        <w:tabs>
          <w:tab w:val="left" w:pos="1048"/>
        </w:tabs>
        <w:spacing w:before="0" w:after="0"/>
        <w:ind w:left="40" w:right="360"/>
      </w:pPr>
      <w:r>
        <w:t xml:space="preserve">Уполномоченный орган Администрации района, осуществляющий функции </w:t>
      </w:r>
      <w:r w:rsidR="00864450">
        <w:t xml:space="preserve">       </w:t>
      </w:r>
      <w:r>
        <w:t>по реализации политики в сфере деятельности юридического лица, в обеспечение исполнения обязательств которого предоставляется муниципальная гарантия:</w:t>
      </w:r>
    </w:p>
    <w:p w:rsidR="00F157AF" w:rsidRDefault="006D0504">
      <w:pPr>
        <w:pStyle w:val="50"/>
        <w:framePr w:w="10589" w:h="15130" w:hRule="exact" w:wrap="none" w:vAnchor="page" w:hAnchor="page" w:x="673" w:y="855"/>
        <w:numPr>
          <w:ilvl w:val="0"/>
          <w:numId w:val="11"/>
        </w:numPr>
        <w:shd w:val="clear" w:color="auto" w:fill="auto"/>
        <w:tabs>
          <w:tab w:val="left" w:pos="1192"/>
        </w:tabs>
        <w:spacing w:before="0" w:after="0"/>
        <w:ind w:left="40" w:right="360"/>
      </w:pPr>
      <w:r>
        <w:t xml:space="preserve">дает заключение о целесообразности предоставления муниципальной </w:t>
      </w:r>
      <w:r w:rsidR="00864450">
        <w:t xml:space="preserve">   </w:t>
      </w:r>
      <w:r>
        <w:t>гарантии;</w:t>
      </w:r>
    </w:p>
    <w:p w:rsidR="00F157AF" w:rsidRDefault="006D0504">
      <w:pPr>
        <w:pStyle w:val="50"/>
        <w:framePr w:w="10589" w:h="15130" w:hRule="exact" w:wrap="none" w:vAnchor="page" w:hAnchor="page" w:x="673" w:y="855"/>
        <w:numPr>
          <w:ilvl w:val="0"/>
          <w:numId w:val="11"/>
        </w:numPr>
        <w:shd w:val="clear" w:color="auto" w:fill="auto"/>
        <w:tabs>
          <w:tab w:val="left" w:pos="1082"/>
        </w:tabs>
        <w:spacing w:before="0" w:after="0"/>
        <w:ind w:left="40" w:right="360"/>
      </w:pPr>
      <w:r>
        <w:t>согласовывает проекты договоров, предусмотренных Бюджетным кодексом Российской Федерации, и проекты постановлений о предоставлении муниципальной гарантии;</w:t>
      </w:r>
    </w:p>
    <w:p w:rsidR="00F157AF" w:rsidRDefault="006D0504">
      <w:pPr>
        <w:pStyle w:val="50"/>
        <w:framePr w:w="10589" w:h="15130" w:hRule="exact" w:wrap="none" w:vAnchor="page" w:hAnchor="page" w:x="673" w:y="855"/>
        <w:numPr>
          <w:ilvl w:val="0"/>
          <w:numId w:val="11"/>
        </w:numPr>
        <w:shd w:val="clear" w:color="auto" w:fill="auto"/>
        <w:tabs>
          <w:tab w:val="left" w:pos="1178"/>
        </w:tabs>
        <w:spacing w:before="0" w:after="0"/>
        <w:ind w:left="40" w:right="360"/>
      </w:pPr>
      <w:r>
        <w:t>осуществляет контроль за исполнение лицом, обязательства которого обеспечены муниципальной гарантией, своих обязательств и принимает меры, направленные на своевременное их исполнение;</w:t>
      </w:r>
    </w:p>
    <w:p w:rsidR="00F157AF" w:rsidRDefault="006D0504">
      <w:pPr>
        <w:pStyle w:val="50"/>
        <w:framePr w:w="10589" w:h="15130" w:hRule="exact" w:wrap="none" w:vAnchor="page" w:hAnchor="page" w:x="673" w:y="855"/>
        <w:numPr>
          <w:ilvl w:val="0"/>
          <w:numId w:val="11"/>
        </w:numPr>
        <w:shd w:val="clear" w:color="auto" w:fill="auto"/>
        <w:tabs>
          <w:tab w:val="left" w:pos="1341"/>
        </w:tabs>
        <w:spacing w:before="0" w:after="0"/>
        <w:ind w:left="40" w:right="360"/>
      </w:pPr>
      <w:r>
        <w:t xml:space="preserve">осуществляет контроль за выполнением получателем гарантии </w:t>
      </w:r>
      <w:r w:rsidR="00864450">
        <w:t xml:space="preserve">      </w:t>
      </w:r>
      <w:r>
        <w:t>мероприятий, финансируемых с привлечением муниципальных гарантий.</w:t>
      </w:r>
    </w:p>
    <w:p w:rsidR="00F157AF" w:rsidRDefault="006D0504">
      <w:pPr>
        <w:pStyle w:val="50"/>
        <w:framePr w:w="10589" w:h="15130" w:hRule="exact" w:wrap="none" w:vAnchor="page" w:hAnchor="page" w:x="673" w:y="855"/>
        <w:numPr>
          <w:ilvl w:val="0"/>
          <w:numId w:val="10"/>
        </w:numPr>
        <w:shd w:val="clear" w:color="auto" w:fill="auto"/>
        <w:tabs>
          <w:tab w:val="left" w:pos="1154"/>
        </w:tabs>
        <w:spacing w:before="0" w:after="0"/>
        <w:ind w:left="40" w:right="360"/>
      </w:pPr>
      <w:r>
        <w:t xml:space="preserve">Предоставление муниципальной гарантии Краснощековского района, а </w:t>
      </w:r>
      <w:r w:rsidR="00864450">
        <w:t xml:space="preserve">        </w:t>
      </w:r>
      <w:r>
        <w:t>также заключение договоров, предусмотренных Бюджетным кодексом Российской Федерации, осуществляется после представления лицом, в обеспечение исполнения обязательств которого предоставляется муниципальная гарантия, и (или) лицом в</w:t>
      </w:r>
      <w:r w:rsidR="00CC6CEA">
        <w:t xml:space="preserve">     </w:t>
      </w:r>
      <w:r>
        <w:t xml:space="preserve"> пользу которого предоставляется муниципальная гарантия в уполномоченный орган документов согласно перечню.</w:t>
      </w:r>
    </w:p>
    <w:p w:rsidR="00F157AF" w:rsidRDefault="006D0504">
      <w:pPr>
        <w:pStyle w:val="50"/>
        <w:framePr w:w="10589" w:h="15130" w:hRule="exact" w:wrap="none" w:vAnchor="page" w:hAnchor="page" w:x="673" w:y="855"/>
        <w:numPr>
          <w:ilvl w:val="0"/>
          <w:numId w:val="10"/>
        </w:numPr>
        <w:shd w:val="clear" w:color="auto" w:fill="auto"/>
        <w:tabs>
          <w:tab w:val="left" w:pos="1029"/>
        </w:tabs>
        <w:spacing w:before="0" w:after="0"/>
        <w:ind w:left="40"/>
      </w:pPr>
      <w:r>
        <w:t>Уполномоченный орган осуществляет:</w:t>
      </w:r>
    </w:p>
    <w:p w:rsidR="00F157AF" w:rsidRDefault="006D0504">
      <w:pPr>
        <w:pStyle w:val="50"/>
        <w:framePr w:w="10589" w:h="15130" w:hRule="exact" w:wrap="none" w:vAnchor="page" w:hAnchor="page" w:x="673" w:y="855"/>
        <w:numPr>
          <w:ilvl w:val="0"/>
          <w:numId w:val="12"/>
        </w:numPr>
        <w:shd w:val="clear" w:color="auto" w:fill="auto"/>
        <w:tabs>
          <w:tab w:val="left" w:pos="1082"/>
        </w:tabs>
        <w:spacing w:before="0" w:after="0"/>
        <w:ind w:left="40" w:right="360"/>
      </w:pPr>
      <w:r>
        <w:t xml:space="preserve">составление и утверждение перечня документов, предоставляемых лицом, в обеспечение исполнения обязательств которого предоставляется муниципальная </w:t>
      </w:r>
      <w:r w:rsidR="00CC6CEA">
        <w:t xml:space="preserve">   </w:t>
      </w:r>
      <w:r>
        <w:t xml:space="preserve">гарантия, и (или) лицом, в пользу которого предоставляется муниципальная </w:t>
      </w:r>
      <w:r w:rsidR="00CC6CEA">
        <w:t xml:space="preserve">          </w:t>
      </w:r>
      <w:r>
        <w:t xml:space="preserve">гарантия, необходимых для принятия решения о предоставлении муниципальной </w:t>
      </w:r>
      <w:r w:rsidR="00CC6CEA">
        <w:t xml:space="preserve">   </w:t>
      </w:r>
      <w:r>
        <w:t>гарантии Краснощековского района;</w:t>
      </w:r>
    </w:p>
    <w:p w:rsidR="00F157AF" w:rsidRDefault="006D0504">
      <w:pPr>
        <w:pStyle w:val="50"/>
        <w:framePr w:w="10589" w:h="15130" w:hRule="exact" w:wrap="none" w:vAnchor="page" w:hAnchor="page" w:x="673" w:y="855"/>
        <w:numPr>
          <w:ilvl w:val="0"/>
          <w:numId w:val="12"/>
        </w:numPr>
        <w:shd w:val="clear" w:color="auto" w:fill="auto"/>
        <w:tabs>
          <w:tab w:val="left" w:pos="1264"/>
        </w:tabs>
        <w:spacing w:before="0" w:after="0"/>
        <w:ind w:left="40" w:right="360"/>
      </w:pPr>
      <w:r>
        <w:t>проверку лица, в обеспечение исполнения обязательств которого предоставляется муниципальная гарантия, на соответствие условиям предоставления гарантии, установленным Бюджетным кодексом Российской Федерации;</w:t>
      </w:r>
    </w:p>
    <w:p w:rsidR="00F157AF" w:rsidRDefault="006D0504">
      <w:pPr>
        <w:pStyle w:val="50"/>
        <w:framePr w:w="10589" w:h="15130" w:hRule="exact" w:wrap="none" w:vAnchor="page" w:hAnchor="page" w:x="673" w:y="855"/>
        <w:numPr>
          <w:ilvl w:val="0"/>
          <w:numId w:val="12"/>
        </w:numPr>
        <w:shd w:val="clear" w:color="auto" w:fill="auto"/>
        <w:tabs>
          <w:tab w:val="left" w:pos="1293"/>
        </w:tabs>
        <w:spacing w:before="0" w:after="0"/>
        <w:ind w:left="40" w:right="360"/>
      </w:pPr>
      <w:r>
        <w:t xml:space="preserve">анализ финансового состояния лица, в обеспечение исполнения </w:t>
      </w:r>
      <w:r w:rsidR="00CC6CEA">
        <w:t xml:space="preserve">       </w:t>
      </w:r>
      <w:r>
        <w:t>обязательств которого предоставляется муниципальная гарантия;</w:t>
      </w:r>
    </w:p>
    <w:p w:rsidR="00F157AF" w:rsidRDefault="006D0504">
      <w:pPr>
        <w:pStyle w:val="50"/>
        <w:framePr w:w="10589" w:h="15130" w:hRule="exact" w:wrap="none" w:vAnchor="page" w:hAnchor="page" w:x="673" w:y="855"/>
        <w:numPr>
          <w:ilvl w:val="0"/>
          <w:numId w:val="12"/>
        </w:numPr>
        <w:shd w:val="clear" w:color="auto" w:fill="auto"/>
        <w:tabs>
          <w:tab w:val="left" w:pos="1202"/>
        </w:tabs>
        <w:spacing w:before="0" w:after="0"/>
        <w:ind w:left="40" w:right="360"/>
      </w:pPr>
      <w:r>
        <w:t>подготовку проекта постановления о предоставлении муниципальной гарантии;</w:t>
      </w:r>
    </w:p>
    <w:p w:rsidR="00F157AF" w:rsidRDefault="006D0504">
      <w:pPr>
        <w:pStyle w:val="50"/>
        <w:framePr w:w="10589" w:h="15130" w:hRule="exact" w:wrap="none" w:vAnchor="page" w:hAnchor="page" w:x="673" w:y="855"/>
        <w:numPr>
          <w:ilvl w:val="0"/>
          <w:numId w:val="12"/>
        </w:numPr>
        <w:shd w:val="clear" w:color="auto" w:fill="auto"/>
        <w:tabs>
          <w:tab w:val="left" w:pos="1312"/>
        </w:tabs>
        <w:spacing w:before="0" w:after="0"/>
        <w:ind w:left="40" w:right="360"/>
      </w:pPr>
      <w:r>
        <w:t xml:space="preserve">подготовку (рассмотрение) проектов договоров, предусмотренных </w:t>
      </w:r>
      <w:r w:rsidR="0071768A">
        <w:t xml:space="preserve">   </w:t>
      </w:r>
      <w:r>
        <w:t>Бюджетным кодексом Российской Федерации;</w:t>
      </w:r>
    </w:p>
    <w:p w:rsidR="00F157AF" w:rsidRDefault="006D0504">
      <w:pPr>
        <w:pStyle w:val="50"/>
        <w:framePr w:w="10589" w:h="15130" w:hRule="exact" w:wrap="none" w:vAnchor="page" w:hAnchor="page" w:x="673" w:y="855"/>
        <w:numPr>
          <w:ilvl w:val="0"/>
          <w:numId w:val="12"/>
        </w:numPr>
        <w:shd w:val="clear" w:color="auto" w:fill="auto"/>
        <w:tabs>
          <w:tab w:val="left" w:pos="1048"/>
        </w:tabs>
        <w:spacing w:before="0" w:after="0"/>
        <w:ind w:left="40"/>
      </w:pPr>
      <w:r>
        <w:t>учет предоставленных гарантий;</w:t>
      </w:r>
    </w:p>
    <w:p w:rsidR="00F157AF" w:rsidRDefault="006D0504">
      <w:pPr>
        <w:pStyle w:val="50"/>
        <w:framePr w:w="10589" w:h="15130" w:hRule="exact" w:wrap="none" w:vAnchor="page" w:hAnchor="page" w:x="673" w:y="855"/>
        <w:numPr>
          <w:ilvl w:val="0"/>
          <w:numId w:val="12"/>
        </w:numPr>
        <w:shd w:val="clear" w:color="auto" w:fill="auto"/>
        <w:tabs>
          <w:tab w:val="left" w:pos="1062"/>
        </w:tabs>
        <w:spacing w:before="0" w:after="0"/>
        <w:ind w:left="40" w:right="360"/>
      </w:pPr>
      <w:r>
        <w:t>учет исполнения лицом, в обеспечение обязательств которого предоставлена муниципальная гарантия, своих обязательств;</w:t>
      </w:r>
    </w:p>
    <w:p w:rsidR="00F157AF" w:rsidRDefault="006D0504">
      <w:pPr>
        <w:pStyle w:val="50"/>
        <w:framePr w:w="10589" w:h="15130" w:hRule="exact" w:wrap="none" w:vAnchor="page" w:hAnchor="page" w:x="673" w:y="855"/>
        <w:numPr>
          <w:ilvl w:val="0"/>
          <w:numId w:val="12"/>
        </w:numPr>
        <w:shd w:val="clear" w:color="auto" w:fill="auto"/>
        <w:tabs>
          <w:tab w:val="left" w:pos="1125"/>
        </w:tabs>
        <w:spacing w:before="0" w:after="0"/>
        <w:ind w:left="40" w:right="360"/>
      </w:pPr>
      <w:r>
        <w:t>иные действия, связанные с предоставлением муниципальных гарантий, предусмотренные законодательством Российской Федерации, Алтайского края и ' нормативными правовыми актами Краснощековского района.</w:t>
      </w:r>
    </w:p>
    <w:p w:rsidR="00F157AF" w:rsidRDefault="006D0504">
      <w:pPr>
        <w:pStyle w:val="50"/>
        <w:framePr w:w="10589" w:h="15130" w:hRule="exact" w:wrap="none" w:vAnchor="page" w:hAnchor="page" w:x="673" w:y="855"/>
        <w:numPr>
          <w:ilvl w:val="0"/>
          <w:numId w:val="10"/>
        </w:numPr>
        <w:shd w:val="clear" w:color="auto" w:fill="auto"/>
        <w:tabs>
          <w:tab w:val="left" w:pos="1250"/>
        </w:tabs>
        <w:spacing w:before="0" w:after="0"/>
        <w:ind w:left="40" w:right="360"/>
      </w:pPr>
      <w:r>
        <w:t xml:space="preserve">Администрация района на основании решения о предоставлении муниципальной гарантии от имени Краснощековского района заключает договоры, предусмотренные Бюджетным кодексом Российской Федерации, и выдает </w:t>
      </w:r>
      <w:r w:rsidR="0071768A">
        <w:t xml:space="preserve">  </w:t>
      </w:r>
      <w:r>
        <w:t>муниципальную гарантию Краснощековского района.</w:t>
      </w:r>
    </w:p>
    <w:p w:rsidR="00F157AF" w:rsidRDefault="00F157AF">
      <w:pPr>
        <w:rPr>
          <w:sz w:val="2"/>
          <w:szCs w:val="2"/>
        </w:rPr>
        <w:sectPr w:rsidR="00F157A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157AF" w:rsidRDefault="006D0504">
      <w:pPr>
        <w:pStyle w:val="50"/>
        <w:framePr w:w="10224" w:h="14800" w:hRule="exact" w:wrap="none" w:vAnchor="page" w:hAnchor="page" w:x="855" w:y="855"/>
        <w:shd w:val="clear" w:color="auto" w:fill="auto"/>
        <w:spacing w:before="0" w:line="250" w:lineRule="exact"/>
        <w:ind w:left="20"/>
      </w:pPr>
      <w:r>
        <w:rPr>
          <w:rStyle w:val="50pt"/>
        </w:rPr>
        <w:lastRenderedPageBreak/>
        <w:t>Статья 7. Бюджетные инвестиции в объекты муниципальной собственности</w:t>
      </w:r>
    </w:p>
    <w:p w:rsidR="00F157AF" w:rsidRDefault="006D0504">
      <w:pPr>
        <w:pStyle w:val="50"/>
        <w:framePr w:w="10224" w:h="14800" w:hRule="exact" w:wrap="none" w:vAnchor="page" w:hAnchor="page" w:x="855" w:y="855"/>
        <w:numPr>
          <w:ilvl w:val="0"/>
          <w:numId w:val="13"/>
        </w:numPr>
        <w:shd w:val="clear" w:color="auto" w:fill="auto"/>
        <w:tabs>
          <w:tab w:val="left" w:pos="1105"/>
        </w:tabs>
        <w:spacing w:before="0" w:after="0"/>
        <w:ind w:left="20" w:right="20"/>
      </w:pPr>
      <w:r>
        <w:rPr>
          <w:rStyle w:val="50pt"/>
        </w:rPr>
        <w:t xml:space="preserve">Бюджетные ассигнования на осуществление бюджетных инвестиций в </w:t>
      </w:r>
      <w:r w:rsidR="0071768A">
        <w:rPr>
          <w:rStyle w:val="50pt"/>
        </w:rPr>
        <w:t xml:space="preserve">      </w:t>
      </w:r>
      <w:r>
        <w:rPr>
          <w:rStyle w:val="50pt"/>
        </w:rPr>
        <w:t xml:space="preserve">объекты капитального строительства муниципальной собственности в форме </w:t>
      </w:r>
      <w:r w:rsidR="0071768A">
        <w:rPr>
          <w:rStyle w:val="50pt"/>
        </w:rPr>
        <w:t xml:space="preserve">    </w:t>
      </w:r>
      <w:r>
        <w:rPr>
          <w:rStyle w:val="50pt"/>
        </w:rPr>
        <w:t>капитальных вложений предусматриваются в соответствии с мероприятиями, финансируемыми за счет средств федерального бюджета, краевыми целевыми, ведомственными программами, нормативными правовыми актами Администрации Алтайского края и муниципальными нормативными правовыми актами.</w:t>
      </w:r>
    </w:p>
    <w:p w:rsidR="00F157AF" w:rsidRDefault="006D0504">
      <w:pPr>
        <w:pStyle w:val="50"/>
        <w:framePr w:w="10224" w:h="14800" w:hRule="exact" w:wrap="none" w:vAnchor="page" w:hAnchor="page" w:x="855" w:y="855"/>
        <w:numPr>
          <w:ilvl w:val="0"/>
          <w:numId w:val="13"/>
        </w:numPr>
        <w:shd w:val="clear" w:color="auto" w:fill="auto"/>
        <w:tabs>
          <w:tab w:val="left" w:pos="1095"/>
        </w:tabs>
        <w:spacing w:before="0" w:after="0"/>
        <w:ind w:left="20" w:right="20"/>
      </w:pPr>
      <w:r>
        <w:rPr>
          <w:rStyle w:val="50pt"/>
        </w:rPr>
        <w:t xml:space="preserve">Бюджетные инвестиции в объекты капитального строительства за счет </w:t>
      </w:r>
      <w:r w:rsidR="0071768A">
        <w:rPr>
          <w:rStyle w:val="50pt"/>
        </w:rPr>
        <w:t xml:space="preserve">       </w:t>
      </w:r>
      <w:r>
        <w:rPr>
          <w:rStyle w:val="50pt"/>
        </w:rPr>
        <w:t xml:space="preserve">средств районного бюджета осуществляются в соответствии с адресной </w:t>
      </w:r>
      <w:r w:rsidR="0071768A">
        <w:rPr>
          <w:rStyle w:val="50pt"/>
        </w:rPr>
        <w:t xml:space="preserve">       </w:t>
      </w:r>
      <w:r>
        <w:rPr>
          <w:rStyle w:val="50pt"/>
        </w:rPr>
        <w:t>инвестиционной программой, порядок формирования и реализации которой устанавливается Администрацией района.</w:t>
      </w:r>
    </w:p>
    <w:p w:rsidR="00F157AF" w:rsidRDefault="006D0504">
      <w:pPr>
        <w:pStyle w:val="50"/>
        <w:framePr w:w="10224" w:h="14800" w:hRule="exact" w:wrap="none" w:vAnchor="page" w:hAnchor="page" w:x="855" w:y="855"/>
        <w:numPr>
          <w:ilvl w:val="0"/>
          <w:numId w:val="13"/>
        </w:numPr>
        <w:shd w:val="clear" w:color="auto" w:fill="auto"/>
        <w:tabs>
          <w:tab w:val="left" w:pos="1105"/>
        </w:tabs>
        <w:spacing w:before="0" w:after="357"/>
        <w:ind w:left="20" w:right="20"/>
      </w:pPr>
      <w:r>
        <w:rPr>
          <w:rStyle w:val="50pt"/>
        </w:rPr>
        <w:t xml:space="preserve">Бюджетные ассигнования на осуществление бюджетных инвестиций в </w:t>
      </w:r>
      <w:r w:rsidR="0071768A">
        <w:rPr>
          <w:rStyle w:val="50pt"/>
        </w:rPr>
        <w:t xml:space="preserve">      </w:t>
      </w:r>
      <w:r>
        <w:rPr>
          <w:rStyle w:val="50pt"/>
        </w:rPr>
        <w:t xml:space="preserve">объекты капитального строительства муниципальной собственности </w:t>
      </w:r>
      <w:r w:rsidR="0071768A">
        <w:rPr>
          <w:rStyle w:val="50pt"/>
        </w:rPr>
        <w:t xml:space="preserve">        </w:t>
      </w:r>
      <w:r>
        <w:rPr>
          <w:rStyle w:val="50pt"/>
        </w:rPr>
        <w:t xml:space="preserve">Краснощековского района, включенные в перечень объектов, финансируемых за </w:t>
      </w:r>
      <w:r w:rsidR="0071768A">
        <w:rPr>
          <w:rStyle w:val="50pt"/>
        </w:rPr>
        <w:t xml:space="preserve">            </w:t>
      </w:r>
      <w:r>
        <w:rPr>
          <w:rStyle w:val="50pt"/>
        </w:rPr>
        <w:t xml:space="preserve">счет средств краевого бюджета, адресную инвестиционную программу, отражаются </w:t>
      </w:r>
      <w:r w:rsidR="0071768A">
        <w:rPr>
          <w:rStyle w:val="50pt"/>
        </w:rPr>
        <w:t xml:space="preserve">            </w:t>
      </w:r>
      <w:r>
        <w:rPr>
          <w:rStyle w:val="50pt"/>
        </w:rPr>
        <w:t xml:space="preserve">в решении о районном бюджете на очередной финансовый год по приоритетным направлениям и включаются в состав сводной бюджетной росписи районного </w:t>
      </w:r>
      <w:r w:rsidR="0071768A">
        <w:rPr>
          <w:rStyle w:val="50pt"/>
        </w:rPr>
        <w:t xml:space="preserve">          </w:t>
      </w:r>
      <w:r>
        <w:rPr>
          <w:rStyle w:val="50pt"/>
        </w:rPr>
        <w:t>бюджета.</w:t>
      </w:r>
    </w:p>
    <w:p w:rsidR="00F157AF" w:rsidRDefault="006D0504">
      <w:pPr>
        <w:pStyle w:val="50"/>
        <w:framePr w:w="10224" w:h="14800" w:hRule="exact" w:wrap="none" w:vAnchor="page" w:hAnchor="page" w:x="855" w:y="855"/>
        <w:shd w:val="clear" w:color="auto" w:fill="auto"/>
        <w:spacing w:before="0" w:after="305" w:line="250" w:lineRule="exact"/>
        <w:ind w:left="20"/>
      </w:pPr>
      <w:r>
        <w:rPr>
          <w:rStyle w:val="50pt"/>
        </w:rPr>
        <w:t>Статья 7.1. Муниципальный дорожный фонд</w:t>
      </w:r>
    </w:p>
    <w:p w:rsidR="00F157AF" w:rsidRDefault="006D0504">
      <w:pPr>
        <w:pStyle w:val="50"/>
        <w:framePr w:w="10224" w:h="14800" w:hRule="exact" w:wrap="none" w:vAnchor="page" w:hAnchor="page" w:x="855" w:y="855"/>
        <w:numPr>
          <w:ilvl w:val="0"/>
          <w:numId w:val="14"/>
        </w:numPr>
        <w:shd w:val="clear" w:color="auto" w:fill="auto"/>
        <w:tabs>
          <w:tab w:val="left" w:pos="1431"/>
        </w:tabs>
        <w:spacing w:before="0" w:after="0"/>
        <w:ind w:left="20" w:right="20"/>
      </w:pPr>
      <w:r>
        <w:rPr>
          <w:rStyle w:val="50pt"/>
        </w:rPr>
        <w:t>Муниципальный дорожный фонд Краснощековского района Алтайского</w:t>
      </w:r>
      <w:r w:rsidR="0071768A">
        <w:rPr>
          <w:rStyle w:val="50pt"/>
        </w:rPr>
        <w:t xml:space="preserve">    </w:t>
      </w:r>
      <w:r>
        <w:rPr>
          <w:rStyle w:val="50pt"/>
        </w:rPr>
        <w:t xml:space="preserve"> края ( далее - дорожный фонд) - часть средств районного бюджета, подлежащая использованию в целях финансового обеспечения дорожной деятельности в </w:t>
      </w:r>
      <w:r w:rsidR="0071768A">
        <w:rPr>
          <w:rStyle w:val="50pt"/>
        </w:rPr>
        <w:t xml:space="preserve">         </w:t>
      </w:r>
      <w:r>
        <w:rPr>
          <w:rStyle w:val="50pt"/>
        </w:rPr>
        <w:t xml:space="preserve">отношении автомобильных дорог общего пользования местного значения Краснощековского района Алтайского края, а также капитального ремонта и ремонта дворовых территорий многоквартирных домов, проездов к дворовым </w:t>
      </w:r>
      <w:r w:rsidR="0071768A">
        <w:rPr>
          <w:rStyle w:val="50pt"/>
        </w:rPr>
        <w:t xml:space="preserve">                 </w:t>
      </w:r>
      <w:r>
        <w:rPr>
          <w:rStyle w:val="50pt"/>
        </w:rPr>
        <w:t>территориям многоквартирных домов населенных пунктов.</w:t>
      </w:r>
    </w:p>
    <w:p w:rsidR="00F157AF" w:rsidRDefault="006D0504">
      <w:pPr>
        <w:pStyle w:val="50"/>
        <w:framePr w:w="10224" w:h="14800" w:hRule="exact" w:wrap="none" w:vAnchor="page" w:hAnchor="page" w:x="855" w:y="855"/>
        <w:numPr>
          <w:ilvl w:val="0"/>
          <w:numId w:val="14"/>
        </w:numPr>
        <w:shd w:val="clear" w:color="auto" w:fill="auto"/>
        <w:tabs>
          <w:tab w:val="left" w:pos="1446"/>
        </w:tabs>
        <w:spacing w:before="0" w:after="0"/>
        <w:ind w:left="20" w:right="20"/>
      </w:pPr>
      <w:r>
        <w:rPr>
          <w:rStyle w:val="50pt"/>
        </w:rPr>
        <w:t>Объем бюджетных ассигнований дорожного фонда Краснощековского</w:t>
      </w:r>
      <w:r w:rsidR="0071768A">
        <w:rPr>
          <w:rStyle w:val="50pt"/>
        </w:rPr>
        <w:t xml:space="preserve">    </w:t>
      </w:r>
      <w:r>
        <w:rPr>
          <w:rStyle w:val="50pt"/>
        </w:rPr>
        <w:t xml:space="preserve"> района утверждается решением районного Совета депутатов о районном бюджете </w:t>
      </w:r>
      <w:r w:rsidR="0071768A">
        <w:rPr>
          <w:rStyle w:val="50pt"/>
        </w:rPr>
        <w:t xml:space="preserve">             </w:t>
      </w:r>
      <w:r>
        <w:rPr>
          <w:rStyle w:val="50pt"/>
        </w:rPr>
        <w:t>на очередной финансовый год в размере не менее прогнозируемого объема доходов районного бюджета от:</w:t>
      </w:r>
    </w:p>
    <w:p w:rsidR="00F157AF" w:rsidRDefault="006D0504">
      <w:pPr>
        <w:pStyle w:val="50"/>
        <w:framePr w:w="10224" w:h="14800" w:hRule="exact" w:wrap="none" w:vAnchor="page" w:hAnchor="page" w:x="855" w:y="855"/>
        <w:numPr>
          <w:ilvl w:val="0"/>
          <w:numId w:val="15"/>
        </w:numPr>
        <w:shd w:val="clear" w:color="auto" w:fill="auto"/>
        <w:tabs>
          <w:tab w:val="left" w:pos="1441"/>
        </w:tabs>
        <w:spacing w:before="0" w:after="0"/>
        <w:ind w:left="20" w:right="20"/>
      </w:pPr>
      <w:r>
        <w:rPr>
          <w:rStyle w:val="50pt"/>
        </w:rPr>
        <w:t xml:space="preserve">акцизов на автомобильный бензин, прямогонный бензин, дизельное </w:t>
      </w:r>
      <w:r w:rsidR="0071768A">
        <w:rPr>
          <w:rStyle w:val="50pt"/>
        </w:rPr>
        <w:t xml:space="preserve">      </w:t>
      </w:r>
      <w:r>
        <w:rPr>
          <w:rStyle w:val="50pt"/>
        </w:rPr>
        <w:t xml:space="preserve">топливо, моторные масла для дизельных или карбюраторных двигателей, </w:t>
      </w:r>
      <w:r w:rsidR="0071768A">
        <w:rPr>
          <w:rStyle w:val="50pt"/>
        </w:rPr>
        <w:t xml:space="preserve">       </w:t>
      </w:r>
      <w:r>
        <w:rPr>
          <w:rStyle w:val="50pt"/>
        </w:rPr>
        <w:t xml:space="preserve">производимые на территории Российской Федерации, подлежащих зачислению в </w:t>
      </w:r>
      <w:r w:rsidR="0071768A">
        <w:rPr>
          <w:rStyle w:val="50pt"/>
        </w:rPr>
        <w:t xml:space="preserve">     </w:t>
      </w:r>
      <w:r>
        <w:rPr>
          <w:rStyle w:val="50pt"/>
        </w:rPr>
        <w:t>местный бюджет;</w:t>
      </w:r>
    </w:p>
    <w:p w:rsidR="00F157AF" w:rsidRDefault="006D0504">
      <w:pPr>
        <w:pStyle w:val="50"/>
        <w:framePr w:w="10224" w:h="14800" w:hRule="exact" w:wrap="none" w:vAnchor="page" w:hAnchor="page" w:x="855" w:y="855"/>
        <w:numPr>
          <w:ilvl w:val="0"/>
          <w:numId w:val="15"/>
        </w:numPr>
        <w:shd w:val="clear" w:color="auto" w:fill="auto"/>
        <w:tabs>
          <w:tab w:val="left" w:pos="1441"/>
        </w:tabs>
        <w:spacing w:before="0" w:after="0"/>
        <w:ind w:left="20"/>
      </w:pPr>
      <w:r>
        <w:rPr>
          <w:rStyle w:val="50pt"/>
        </w:rPr>
        <w:t>иных поступлений в местный бюджет, в том числе:</w:t>
      </w:r>
    </w:p>
    <w:p w:rsidR="00F157AF" w:rsidRDefault="006D0504">
      <w:pPr>
        <w:pStyle w:val="50"/>
        <w:framePr w:w="10224" w:h="14800" w:hRule="exact" w:wrap="none" w:vAnchor="page" w:hAnchor="page" w:x="855" w:y="855"/>
        <w:numPr>
          <w:ilvl w:val="0"/>
          <w:numId w:val="16"/>
        </w:numPr>
        <w:shd w:val="clear" w:color="auto" w:fill="auto"/>
        <w:tabs>
          <w:tab w:val="left" w:pos="918"/>
        </w:tabs>
        <w:spacing w:before="0" w:after="0"/>
        <w:ind w:left="20" w:right="20"/>
      </w:pPr>
      <w:r>
        <w:rPr>
          <w:rStyle w:val="50pt"/>
        </w:rPr>
        <w:t xml:space="preserve">остатка средств дорожного фонда на 1 января очередного финансового года </w:t>
      </w:r>
      <w:r w:rsidR="0071768A">
        <w:rPr>
          <w:rStyle w:val="50pt"/>
        </w:rPr>
        <w:t xml:space="preserve">          </w:t>
      </w:r>
      <w:r>
        <w:rPr>
          <w:rStyle w:val="50pt"/>
        </w:rPr>
        <w:t>(за исключением года создания дорожного фонда)</w:t>
      </w:r>
    </w:p>
    <w:p w:rsidR="00F157AF" w:rsidRDefault="006D0504">
      <w:pPr>
        <w:pStyle w:val="50"/>
        <w:framePr w:w="10224" w:h="14800" w:hRule="exact" w:wrap="none" w:vAnchor="page" w:hAnchor="page" w:x="855" w:y="855"/>
        <w:numPr>
          <w:ilvl w:val="0"/>
          <w:numId w:val="16"/>
        </w:numPr>
        <w:shd w:val="clear" w:color="auto" w:fill="auto"/>
        <w:tabs>
          <w:tab w:val="left" w:pos="985"/>
        </w:tabs>
        <w:spacing w:before="0" w:after="0"/>
        <w:ind w:left="20" w:right="20"/>
      </w:pPr>
      <w:r>
        <w:rPr>
          <w:rStyle w:val="50pt"/>
        </w:rPr>
        <w:t xml:space="preserve">платы в счет возмещения вреда, причиняемого автомобильным дорогам </w:t>
      </w:r>
      <w:r w:rsidR="0071768A">
        <w:rPr>
          <w:rStyle w:val="50pt"/>
        </w:rPr>
        <w:t xml:space="preserve">      </w:t>
      </w:r>
      <w:r>
        <w:rPr>
          <w:rStyle w:val="50pt"/>
        </w:rPr>
        <w:t xml:space="preserve">местного значения транспортными средствами, осуществляющими перевозки </w:t>
      </w:r>
      <w:r w:rsidR="0071768A">
        <w:rPr>
          <w:rStyle w:val="50pt"/>
        </w:rPr>
        <w:t xml:space="preserve">    </w:t>
      </w:r>
      <w:r>
        <w:rPr>
          <w:rStyle w:val="50pt"/>
        </w:rPr>
        <w:t>тяжеловесных и (или) крупногабаритных грузов;</w:t>
      </w:r>
    </w:p>
    <w:p w:rsidR="00F157AF" w:rsidRDefault="006D0504">
      <w:pPr>
        <w:pStyle w:val="50"/>
        <w:framePr w:w="10224" w:h="14800" w:hRule="exact" w:wrap="none" w:vAnchor="page" w:hAnchor="page" w:x="855" w:y="855"/>
        <w:numPr>
          <w:ilvl w:val="0"/>
          <w:numId w:val="16"/>
        </w:numPr>
        <w:shd w:val="clear" w:color="auto" w:fill="auto"/>
        <w:tabs>
          <w:tab w:val="left" w:pos="908"/>
        </w:tabs>
        <w:spacing w:before="0" w:after="0"/>
        <w:ind w:left="20" w:right="20"/>
      </w:pPr>
      <w:r>
        <w:rPr>
          <w:rStyle w:val="50pt"/>
        </w:rPr>
        <w:t>поступлений в виде субсидий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значения;</w:t>
      </w:r>
    </w:p>
    <w:p w:rsidR="00F157AF" w:rsidRDefault="00F157AF">
      <w:pPr>
        <w:rPr>
          <w:sz w:val="2"/>
          <w:szCs w:val="2"/>
        </w:rPr>
        <w:sectPr w:rsidR="00F157A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157AF" w:rsidRDefault="006D0504">
      <w:pPr>
        <w:pStyle w:val="50"/>
        <w:framePr w:w="10224" w:h="14790" w:hRule="exact" w:wrap="none" w:vAnchor="page" w:hAnchor="page" w:x="855" w:y="855"/>
        <w:numPr>
          <w:ilvl w:val="0"/>
          <w:numId w:val="17"/>
        </w:numPr>
        <w:shd w:val="clear" w:color="auto" w:fill="auto"/>
        <w:tabs>
          <w:tab w:val="left" w:pos="1091"/>
        </w:tabs>
        <w:spacing w:before="0" w:after="0" w:line="317" w:lineRule="exact"/>
        <w:ind w:left="40" w:right="20" w:firstLine="700"/>
      </w:pPr>
      <w:r>
        <w:lastRenderedPageBreak/>
        <w:t xml:space="preserve">безвозмездных поступлений от физических и юридических лиц на </w:t>
      </w:r>
      <w:r w:rsidR="0071768A">
        <w:t xml:space="preserve">       </w:t>
      </w:r>
      <w:r>
        <w:t>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значения;</w:t>
      </w:r>
    </w:p>
    <w:p w:rsidR="00F157AF" w:rsidRDefault="006D0504">
      <w:pPr>
        <w:pStyle w:val="50"/>
        <w:framePr w:w="10224" w:h="14790" w:hRule="exact" w:wrap="none" w:vAnchor="page" w:hAnchor="page" w:x="855" w:y="855"/>
        <w:numPr>
          <w:ilvl w:val="0"/>
          <w:numId w:val="17"/>
        </w:numPr>
        <w:shd w:val="clear" w:color="auto" w:fill="auto"/>
        <w:tabs>
          <w:tab w:val="left" w:pos="966"/>
        </w:tabs>
        <w:spacing w:before="0" w:after="0" w:line="317" w:lineRule="exact"/>
        <w:ind w:left="40" w:right="20" w:firstLine="700"/>
      </w:pPr>
      <w:r>
        <w:t>денежных средств, поступающих в районный бюджет от уплаты неустоек (штрафов, пеней), а так же от возмещения убытков муниципального заказчика,</w:t>
      </w:r>
      <w:r w:rsidR="0071768A">
        <w:t xml:space="preserve">   </w:t>
      </w:r>
      <w:r>
        <w:t xml:space="preserve"> взысканных в установленном порядке в связи с нарушением исполнителем</w:t>
      </w:r>
      <w:r w:rsidR="0071768A">
        <w:t xml:space="preserve">   </w:t>
      </w:r>
      <w:r>
        <w:t xml:space="preserve"> (подрядчиком) условий муниципального контракта или иных договоров, </w:t>
      </w:r>
      <w:r w:rsidR="0071768A">
        <w:t xml:space="preserve">    </w:t>
      </w:r>
      <w:r>
        <w:t xml:space="preserve">финансируемых за счет средств дорожного фонда, или в связи с уклонением от </w:t>
      </w:r>
      <w:r w:rsidR="0071768A">
        <w:t xml:space="preserve">  </w:t>
      </w:r>
      <w:r>
        <w:t>заключения таких контрактов или иных договоров;</w:t>
      </w:r>
    </w:p>
    <w:p w:rsidR="00F157AF" w:rsidRDefault="006D0504">
      <w:pPr>
        <w:pStyle w:val="50"/>
        <w:framePr w:w="10224" w:h="14790" w:hRule="exact" w:wrap="none" w:vAnchor="page" w:hAnchor="page" w:x="855" w:y="855"/>
        <w:numPr>
          <w:ilvl w:val="0"/>
          <w:numId w:val="17"/>
        </w:numPr>
        <w:shd w:val="clear" w:color="auto" w:fill="auto"/>
        <w:tabs>
          <w:tab w:val="left" w:pos="1000"/>
        </w:tabs>
        <w:spacing w:before="0" w:after="0" w:line="317" w:lineRule="exact"/>
        <w:ind w:left="40" w:right="20" w:firstLine="700"/>
      </w:pPr>
      <w:r>
        <w:t>государственной пошлины за выдачу органом местного самоуправления специального разрешения на движение по автомобильным дорогам транспортных</w:t>
      </w:r>
      <w:r w:rsidR="0071768A">
        <w:t xml:space="preserve">  </w:t>
      </w:r>
      <w:r>
        <w:t xml:space="preserve"> средств, осуществляющих перевозки опасных, тяжеловесных и (или)</w:t>
      </w:r>
      <w:r w:rsidR="0071768A">
        <w:t xml:space="preserve">      </w:t>
      </w:r>
      <w:r>
        <w:t xml:space="preserve"> крупногабаритных грузов;</w:t>
      </w:r>
    </w:p>
    <w:p w:rsidR="00F157AF" w:rsidRDefault="006D0504">
      <w:pPr>
        <w:pStyle w:val="50"/>
        <w:framePr w:w="10224" w:h="14790" w:hRule="exact" w:wrap="none" w:vAnchor="page" w:hAnchor="page" w:x="855" w:y="855"/>
        <w:numPr>
          <w:ilvl w:val="0"/>
          <w:numId w:val="17"/>
        </w:numPr>
        <w:shd w:val="clear" w:color="auto" w:fill="auto"/>
        <w:tabs>
          <w:tab w:val="left" w:pos="903"/>
        </w:tabs>
        <w:spacing w:before="0" w:after="0" w:line="317" w:lineRule="exact"/>
        <w:ind w:left="40" w:firstLine="700"/>
      </w:pPr>
      <w:r>
        <w:t>бюджетных кредитов на финансовое обеспечение дорожной деятельности.</w:t>
      </w:r>
    </w:p>
    <w:p w:rsidR="00F157AF" w:rsidRDefault="006D0504">
      <w:pPr>
        <w:pStyle w:val="50"/>
        <w:framePr w:w="10224" w:h="14790" w:hRule="exact" w:wrap="none" w:vAnchor="page" w:hAnchor="page" w:x="855" w:y="855"/>
        <w:shd w:val="clear" w:color="auto" w:fill="auto"/>
        <w:spacing w:before="0" w:line="317" w:lineRule="exact"/>
        <w:ind w:left="40" w:right="20" w:firstLine="700"/>
      </w:pPr>
      <w:r>
        <w:t>3, Порядок формирования и использования бюджетных ассигнований</w:t>
      </w:r>
      <w:r w:rsidR="0071768A">
        <w:t xml:space="preserve">        </w:t>
      </w:r>
      <w:r>
        <w:t xml:space="preserve"> дорожного фонда Краснощековского района утверждается решением районного</w:t>
      </w:r>
      <w:r w:rsidR="0071768A">
        <w:t xml:space="preserve">       </w:t>
      </w:r>
      <w:r>
        <w:t xml:space="preserve"> Совета депутатов.</w:t>
      </w:r>
    </w:p>
    <w:p w:rsidR="00F157AF" w:rsidRDefault="006D0504">
      <w:pPr>
        <w:pStyle w:val="50"/>
        <w:framePr w:w="10224" w:h="14790" w:hRule="exact" w:wrap="none" w:vAnchor="page" w:hAnchor="page" w:x="855" w:y="855"/>
        <w:shd w:val="clear" w:color="auto" w:fill="auto"/>
        <w:spacing w:before="0" w:line="317" w:lineRule="exact"/>
        <w:ind w:left="40" w:right="20" w:firstLine="700"/>
      </w:pPr>
      <w:r>
        <w:t>Статья 8. Межбюджетные трансферты, предоставляемые из районного</w:t>
      </w:r>
      <w:r w:rsidR="0071768A">
        <w:t xml:space="preserve">          </w:t>
      </w:r>
      <w:r>
        <w:t xml:space="preserve"> бюджета</w:t>
      </w:r>
    </w:p>
    <w:p w:rsidR="00F157AF" w:rsidRDefault="006D0504">
      <w:pPr>
        <w:pStyle w:val="50"/>
        <w:framePr w:w="10224" w:h="14790" w:hRule="exact" w:wrap="none" w:vAnchor="page" w:hAnchor="page" w:x="855" w:y="855"/>
        <w:numPr>
          <w:ilvl w:val="0"/>
          <w:numId w:val="18"/>
        </w:numPr>
        <w:shd w:val="clear" w:color="auto" w:fill="auto"/>
        <w:tabs>
          <w:tab w:val="left" w:pos="1091"/>
        </w:tabs>
        <w:spacing w:before="0" w:after="0" w:line="317" w:lineRule="exact"/>
        <w:ind w:left="40" w:right="20" w:firstLine="700"/>
      </w:pPr>
      <w:r>
        <w:t xml:space="preserve">Межбюджетные трансферты из районного бюджета предоставляются при условии соблюдения соответствующими органами местного самоуправления </w:t>
      </w:r>
      <w:r w:rsidR="0071768A">
        <w:t xml:space="preserve">   </w:t>
      </w:r>
      <w:r>
        <w:t xml:space="preserve">бюджетного законодательства Российской Федерации, Алтайского края и </w:t>
      </w:r>
      <w:r w:rsidR="0071768A">
        <w:t xml:space="preserve">       </w:t>
      </w:r>
      <w:r>
        <w:t>нормативных правовых актов Краснощековского района в формах, предусмотренных Бюджетным кодексом Российской Федерации.</w:t>
      </w:r>
    </w:p>
    <w:p w:rsidR="00F157AF" w:rsidRDefault="006D0504">
      <w:pPr>
        <w:pStyle w:val="50"/>
        <w:framePr w:w="10224" w:h="14790" w:hRule="exact" w:wrap="none" w:vAnchor="page" w:hAnchor="page" w:x="855" w:y="855"/>
        <w:numPr>
          <w:ilvl w:val="0"/>
          <w:numId w:val="18"/>
        </w:numPr>
        <w:shd w:val="clear" w:color="auto" w:fill="auto"/>
        <w:tabs>
          <w:tab w:val="left" w:pos="1206"/>
        </w:tabs>
        <w:spacing w:before="0" w:after="354" w:line="317" w:lineRule="exact"/>
        <w:ind w:left="40" w:right="20" w:firstLine="700"/>
      </w:pPr>
      <w:r>
        <w:t>Решением о районном бюджете могут быть предусмотрены иные межбюджетные трансферты. Порядок предоставления иных межбюджетных</w:t>
      </w:r>
      <w:r w:rsidR="0071768A">
        <w:t xml:space="preserve">    </w:t>
      </w:r>
      <w:r>
        <w:t xml:space="preserve"> трансфертов устанавливается нормативными правовыми актами Администрации</w:t>
      </w:r>
      <w:r w:rsidR="0071768A">
        <w:t xml:space="preserve">     </w:t>
      </w:r>
      <w:r>
        <w:t xml:space="preserve"> района.</w:t>
      </w:r>
    </w:p>
    <w:p w:rsidR="00F157AF" w:rsidRDefault="006D0504">
      <w:pPr>
        <w:pStyle w:val="50"/>
        <w:framePr w:w="10224" w:h="14790" w:hRule="exact" w:wrap="none" w:vAnchor="page" w:hAnchor="page" w:x="855" w:y="855"/>
        <w:shd w:val="clear" w:color="auto" w:fill="auto"/>
        <w:spacing w:before="0" w:after="315" w:line="250" w:lineRule="exact"/>
        <w:ind w:left="40" w:firstLine="700"/>
      </w:pPr>
      <w:r>
        <w:t>Статья 9. Участники бюджетного процесса в Краснощековском районе</w:t>
      </w:r>
    </w:p>
    <w:p w:rsidR="00F157AF" w:rsidRDefault="006D0504">
      <w:pPr>
        <w:pStyle w:val="50"/>
        <w:framePr w:w="10224" w:h="14790" w:hRule="exact" w:wrap="none" w:vAnchor="page" w:hAnchor="page" w:x="855" w:y="855"/>
        <w:shd w:val="clear" w:color="auto" w:fill="auto"/>
        <w:spacing w:before="0" w:after="0"/>
        <w:ind w:left="40" w:firstLine="700"/>
      </w:pPr>
      <w:r>
        <w:t>Участниками бюджетного процесса в Краснощековском районе являются:</w:t>
      </w:r>
    </w:p>
    <w:p w:rsidR="00F157AF" w:rsidRDefault="006D0504">
      <w:pPr>
        <w:pStyle w:val="50"/>
        <w:framePr w:w="10224" w:h="14790" w:hRule="exact" w:wrap="none" w:vAnchor="page" w:hAnchor="page" w:x="855" w:y="855"/>
        <w:numPr>
          <w:ilvl w:val="0"/>
          <w:numId w:val="19"/>
        </w:numPr>
        <w:shd w:val="clear" w:color="auto" w:fill="auto"/>
        <w:tabs>
          <w:tab w:val="left" w:pos="1009"/>
        </w:tabs>
        <w:spacing w:before="0" w:after="0"/>
        <w:ind w:left="40" w:firstLine="700"/>
      </w:pPr>
      <w:r>
        <w:t>районный Совет депутатов;</w:t>
      </w:r>
    </w:p>
    <w:p w:rsidR="00F157AF" w:rsidRDefault="006D0504">
      <w:pPr>
        <w:pStyle w:val="50"/>
        <w:framePr w:w="10224" w:h="14790" w:hRule="exact" w:wrap="none" w:vAnchor="page" w:hAnchor="page" w:x="855" w:y="855"/>
        <w:numPr>
          <w:ilvl w:val="0"/>
          <w:numId w:val="19"/>
        </w:numPr>
        <w:shd w:val="clear" w:color="auto" w:fill="auto"/>
        <w:tabs>
          <w:tab w:val="left" w:pos="1042"/>
        </w:tabs>
        <w:spacing w:before="0" w:after="0"/>
        <w:ind w:left="40" w:firstLine="700"/>
      </w:pPr>
      <w:r>
        <w:t>глава района;</w:t>
      </w:r>
    </w:p>
    <w:p w:rsidR="00F157AF" w:rsidRDefault="006D0504">
      <w:pPr>
        <w:pStyle w:val="50"/>
        <w:framePr w:w="10224" w:h="14790" w:hRule="exact" w:wrap="none" w:vAnchor="page" w:hAnchor="page" w:x="855" w:y="855"/>
        <w:numPr>
          <w:ilvl w:val="0"/>
          <w:numId w:val="19"/>
        </w:numPr>
        <w:shd w:val="clear" w:color="auto" w:fill="auto"/>
        <w:tabs>
          <w:tab w:val="left" w:pos="1033"/>
        </w:tabs>
        <w:spacing w:before="0" w:after="0"/>
        <w:ind w:left="40" w:firstLine="700"/>
      </w:pPr>
      <w:r>
        <w:t>Администрация Краснощековского района;</w:t>
      </w:r>
    </w:p>
    <w:p w:rsidR="00F157AF" w:rsidRDefault="006D0504">
      <w:pPr>
        <w:pStyle w:val="50"/>
        <w:framePr w:w="10224" w:h="14790" w:hRule="exact" w:wrap="none" w:vAnchor="page" w:hAnchor="page" w:x="855" w:y="855"/>
        <w:numPr>
          <w:ilvl w:val="0"/>
          <w:numId w:val="19"/>
        </w:numPr>
        <w:shd w:val="clear" w:color="auto" w:fill="auto"/>
        <w:tabs>
          <w:tab w:val="left" w:pos="1047"/>
        </w:tabs>
        <w:spacing w:before="0" w:after="0"/>
        <w:ind w:left="40" w:firstLine="700"/>
      </w:pPr>
      <w:r>
        <w:t>глава Администрации района;</w:t>
      </w:r>
    </w:p>
    <w:p w:rsidR="00F157AF" w:rsidRDefault="006D0504">
      <w:pPr>
        <w:pStyle w:val="50"/>
        <w:framePr w:w="10224" w:h="14790" w:hRule="exact" w:wrap="none" w:vAnchor="page" w:hAnchor="page" w:x="855" w:y="855"/>
        <w:numPr>
          <w:ilvl w:val="0"/>
          <w:numId w:val="19"/>
        </w:numPr>
        <w:shd w:val="clear" w:color="auto" w:fill="auto"/>
        <w:tabs>
          <w:tab w:val="left" w:pos="1042"/>
        </w:tabs>
        <w:spacing w:before="0" w:after="0"/>
        <w:ind w:left="40" w:firstLine="700"/>
      </w:pPr>
      <w:r>
        <w:t>отдел № 16 УФК по Алтайскому краю;</w:t>
      </w:r>
    </w:p>
    <w:p w:rsidR="00F157AF" w:rsidRDefault="006D0504">
      <w:pPr>
        <w:pStyle w:val="50"/>
        <w:framePr w:w="10224" w:h="14790" w:hRule="exact" w:wrap="none" w:vAnchor="page" w:hAnchor="page" w:x="855" w:y="855"/>
        <w:numPr>
          <w:ilvl w:val="0"/>
          <w:numId w:val="19"/>
        </w:numPr>
        <w:shd w:val="clear" w:color="auto" w:fill="auto"/>
        <w:tabs>
          <w:tab w:val="left" w:pos="1038"/>
        </w:tabs>
        <w:spacing w:before="0" w:after="0"/>
        <w:ind w:left="40" w:firstLine="700"/>
      </w:pPr>
      <w:r>
        <w:t>главные распорядители (распорядители) бюджетных средств;</w:t>
      </w:r>
    </w:p>
    <w:p w:rsidR="00F157AF" w:rsidRDefault="006D0504">
      <w:pPr>
        <w:pStyle w:val="50"/>
        <w:framePr w:w="10224" w:h="14790" w:hRule="exact" w:wrap="none" w:vAnchor="page" w:hAnchor="page" w:x="855" w:y="855"/>
        <w:numPr>
          <w:ilvl w:val="0"/>
          <w:numId w:val="19"/>
        </w:numPr>
        <w:shd w:val="clear" w:color="auto" w:fill="auto"/>
        <w:tabs>
          <w:tab w:val="left" w:pos="1038"/>
        </w:tabs>
        <w:spacing w:before="0" w:after="0"/>
        <w:ind w:left="40" w:firstLine="700"/>
      </w:pPr>
      <w:r>
        <w:t>главные администраторы (администраторы) доходов бюджета;</w:t>
      </w:r>
    </w:p>
    <w:p w:rsidR="00F157AF" w:rsidRDefault="006D0504">
      <w:pPr>
        <w:pStyle w:val="50"/>
        <w:framePr w:w="10224" w:h="14790" w:hRule="exact" w:wrap="none" w:vAnchor="page" w:hAnchor="page" w:x="855" w:y="855"/>
        <w:numPr>
          <w:ilvl w:val="0"/>
          <w:numId w:val="19"/>
        </w:numPr>
        <w:shd w:val="clear" w:color="auto" w:fill="auto"/>
        <w:tabs>
          <w:tab w:val="left" w:pos="1144"/>
        </w:tabs>
        <w:spacing w:before="0" w:after="0"/>
        <w:ind w:left="40" w:right="20" w:firstLine="700"/>
      </w:pPr>
      <w:r>
        <w:t>главные администраторы (администраторы) источников финансирования дефицита бюджета;</w:t>
      </w:r>
    </w:p>
    <w:p w:rsidR="00F157AF" w:rsidRDefault="006D0504">
      <w:pPr>
        <w:pStyle w:val="50"/>
        <w:framePr w:w="10224" w:h="14790" w:hRule="exact" w:wrap="none" w:vAnchor="page" w:hAnchor="page" w:x="855" w:y="855"/>
        <w:numPr>
          <w:ilvl w:val="0"/>
          <w:numId w:val="19"/>
        </w:numPr>
        <w:shd w:val="clear" w:color="auto" w:fill="auto"/>
        <w:tabs>
          <w:tab w:val="left" w:pos="1047"/>
        </w:tabs>
        <w:spacing w:before="0" w:after="0"/>
        <w:ind w:left="40" w:firstLine="700"/>
      </w:pPr>
      <w:r>
        <w:t>органы местного самоуправления (поселения Краснощековского района);</w:t>
      </w:r>
    </w:p>
    <w:p w:rsidR="00F157AF" w:rsidRDefault="006D0504">
      <w:pPr>
        <w:pStyle w:val="50"/>
        <w:framePr w:w="10224" w:h="14790" w:hRule="exact" w:wrap="none" w:vAnchor="page" w:hAnchor="page" w:x="855" w:y="855"/>
        <w:numPr>
          <w:ilvl w:val="0"/>
          <w:numId w:val="19"/>
        </w:numPr>
        <w:shd w:val="clear" w:color="auto" w:fill="auto"/>
        <w:tabs>
          <w:tab w:val="left" w:pos="1153"/>
        </w:tabs>
        <w:spacing w:before="0" w:after="0"/>
        <w:ind w:left="40" w:firstLine="700"/>
      </w:pPr>
      <w:r>
        <w:t>получатели бюджетных средств;</w:t>
      </w:r>
    </w:p>
    <w:p w:rsidR="00F157AF" w:rsidRDefault="00F157AF">
      <w:pPr>
        <w:rPr>
          <w:sz w:val="2"/>
          <w:szCs w:val="2"/>
        </w:rPr>
        <w:sectPr w:rsidR="00F157A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157AF" w:rsidRDefault="006D0504">
      <w:pPr>
        <w:pStyle w:val="50"/>
        <w:framePr w:w="10608" w:h="15122" w:hRule="exact" w:wrap="none" w:vAnchor="page" w:hAnchor="page" w:x="663" w:y="855"/>
        <w:shd w:val="clear" w:color="auto" w:fill="auto"/>
        <w:spacing w:before="0" w:after="0" w:line="317" w:lineRule="exact"/>
        <w:ind w:left="20" w:right="420"/>
      </w:pPr>
      <w:r>
        <w:lastRenderedPageBreak/>
        <w:t xml:space="preserve">11) иные органы, на которые законодательством Российской Федерации, </w:t>
      </w:r>
      <w:r w:rsidR="0071768A">
        <w:t xml:space="preserve">   </w:t>
      </w:r>
      <w:r>
        <w:t>Алтайского края могут быть возложены бюджетные, налоговые и иные полномочия.</w:t>
      </w:r>
    </w:p>
    <w:p w:rsidR="00F157AF" w:rsidRDefault="006D0504">
      <w:pPr>
        <w:pStyle w:val="50"/>
        <w:framePr w:w="10608" w:h="15122" w:hRule="exact" w:wrap="none" w:vAnchor="page" w:hAnchor="page" w:x="663" w:y="855"/>
        <w:shd w:val="clear" w:color="auto" w:fill="auto"/>
        <w:spacing w:before="0" w:after="294" w:line="317" w:lineRule="exact"/>
        <w:ind w:left="20" w:right="420"/>
      </w:pPr>
      <w:r>
        <w:t xml:space="preserve">Участники бюджетного процесса в Краснощековском районе реализуют свои полномочия в соответствии с Бюджетным кодексом Российской Федерации и </w:t>
      </w:r>
      <w:r w:rsidR="0071768A">
        <w:t xml:space="preserve">     </w:t>
      </w:r>
      <w:r>
        <w:t>настоящим положением.</w:t>
      </w:r>
    </w:p>
    <w:p w:rsidR="00F157AF" w:rsidRDefault="006D0504">
      <w:pPr>
        <w:pStyle w:val="50"/>
        <w:framePr w:w="10608" w:h="15122" w:hRule="exact" w:wrap="none" w:vAnchor="page" w:hAnchor="page" w:x="663" w:y="855"/>
        <w:shd w:val="clear" w:color="auto" w:fill="auto"/>
        <w:spacing w:before="0" w:after="305" w:line="250" w:lineRule="exact"/>
        <w:ind w:left="20"/>
      </w:pPr>
      <w:r>
        <w:t>Статья 10. Бюджетный период районного бюджета</w:t>
      </w:r>
    </w:p>
    <w:p w:rsidR="00F157AF" w:rsidRDefault="006D0504">
      <w:pPr>
        <w:pStyle w:val="50"/>
        <w:framePr w:w="10608" w:h="15122" w:hRule="exact" w:wrap="none" w:vAnchor="page" w:hAnchor="page" w:x="663" w:y="855"/>
        <w:numPr>
          <w:ilvl w:val="0"/>
          <w:numId w:val="20"/>
        </w:numPr>
        <w:shd w:val="clear" w:color="auto" w:fill="auto"/>
        <w:tabs>
          <w:tab w:val="left" w:pos="1047"/>
        </w:tabs>
        <w:spacing w:before="0" w:after="0"/>
        <w:ind w:left="20" w:right="420"/>
      </w:pPr>
      <w:r>
        <w:t>Проект районного бюджета составляется и утверждается сроком на один финансовый год.</w:t>
      </w:r>
    </w:p>
    <w:p w:rsidR="00F157AF" w:rsidRDefault="006D0504">
      <w:pPr>
        <w:pStyle w:val="50"/>
        <w:framePr w:w="10608" w:h="15122" w:hRule="exact" w:wrap="none" w:vAnchor="page" w:hAnchor="page" w:x="663" w:y="855"/>
        <w:numPr>
          <w:ilvl w:val="0"/>
          <w:numId w:val="20"/>
        </w:numPr>
        <w:shd w:val="clear" w:color="auto" w:fill="auto"/>
        <w:tabs>
          <w:tab w:val="left" w:pos="1196"/>
        </w:tabs>
        <w:spacing w:before="0" w:after="0"/>
        <w:ind w:left="20" w:right="420"/>
      </w:pPr>
      <w:r>
        <w:t>Уточнение параметров утверждаемого проекта районного бюджета предусматривает утверждение уточнений показателей, являющихся предметом рассмотрения проекта решения о районном бюджете.</w:t>
      </w:r>
    </w:p>
    <w:p w:rsidR="00F157AF" w:rsidRDefault="006D0504">
      <w:pPr>
        <w:pStyle w:val="50"/>
        <w:framePr w:w="10608" w:h="15122" w:hRule="exact" w:wrap="none" w:vAnchor="page" w:hAnchor="page" w:x="663" w:y="855"/>
        <w:numPr>
          <w:ilvl w:val="0"/>
          <w:numId w:val="20"/>
        </w:numPr>
        <w:shd w:val="clear" w:color="auto" w:fill="auto"/>
        <w:tabs>
          <w:tab w:val="left" w:pos="1028"/>
        </w:tabs>
        <w:spacing w:before="0" w:after="0"/>
        <w:ind w:left="20" w:right="420"/>
      </w:pPr>
      <w:r>
        <w:t>Нормативные правовые акты о налогах и сборах, приводящие к изменению доходов бюджетной системы Краснощековского района и вступающие в силу в</w:t>
      </w:r>
      <w:r w:rsidR="0071768A">
        <w:t xml:space="preserve">  </w:t>
      </w:r>
      <w:r>
        <w:t xml:space="preserve"> очередном финансовом году, должны быть приняты до внесения в районный Совет депутатов проекта решения о районном бюджете.</w:t>
      </w:r>
    </w:p>
    <w:p w:rsidR="00F157AF" w:rsidRDefault="006D0504">
      <w:pPr>
        <w:pStyle w:val="50"/>
        <w:framePr w:w="10608" w:h="15122" w:hRule="exact" w:wrap="none" w:vAnchor="page" w:hAnchor="page" w:x="663" w:y="855"/>
        <w:numPr>
          <w:ilvl w:val="0"/>
          <w:numId w:val="20"/>
        </w:numPr>
        <w:shd w:val="clear" w:color="auto" w:fill="auto"/>
        <w:tabs>
          <w:tab w:val="left" w:pos="1076"/>
        </w:tabs>
        <w:spacing w:before="0" w:after="297"/>
        <w:ind w:left="20" w:right="420"/>
      </w:pPr>
      <w:r>
        <w:t xml:space="preserve">Внесение изменений в нормативные правовые акты о налогах и сборах, предполагающих их вступление в силу в течение текущего финансового года, </w:t>
      </w:r>
      <w:r w:rsidR="0071768A">
        <w:t xml:space="preserve">  </w:t>
      </w:r>
      <w:r>
        <w:t xml:space="preserve">допускается только в случае внесения соответствующих изменений в решение о </w:t>
      </w:r>
      <w:r w:rsidR="0071768A">
        <w:t xml:space="preserve">   </w:t>
      </w:r>
      <w:r>
        <w:t>районном бюджете.</w:t>
      </w:r>
    </w:p>
    <w:p w:rsidR="00F157AF" w:rsidRDefault="006D0504">
      <w:pPr>
        <w:pStyle w:val="50"/>
        <w:framePr w:w="10608" w:h="15122" w:hRule="exact" w:wrap="none" w:vAnchor="page" w:hAnchor="page" w:x="663" w:y="855"/>
        <w:shd w:val="clear" w:color="auto" w:fill="auto"/>
        <w:spacing w:before="0" w:after="305" w:line="250" w:lineRule="exact"/>
        <w:ind w:left="20"/>
      </w:pPr>
      <w:r>
        <w:t>Статья 11. Состав решения о районном бюджете</w:t>
      </w:r>
    </w:p>
    <w:p w:rsidR="00F157AF" w:rsidRDefault="006D0504">
      <w:pPr>
        <w:pStyle w:val="50"/>
        <w:framePr w:w="10608" w:h="15122" w:hRule="exact" w:wrap="none" w:vAnchor="page" w:hAnchor="page" w:x="663" w:y="855"/>
        <w:numPr>
          <w:ilvl w:val="0"/>
          <w:numId w:val="21"/>
        </w:numPr>
        <w:shd w:val="clear" w:color="auto" w:fill="auto"/>
        <w:tabs>
          <w:tab w:val="left" w:pos="1057"/>
        </w:tabs>
        <w:spacing w:before="0" w:after="0"/>
        <w:ind w:left="20" w:right="420"/>
      </w:pPr>
      <w:r>
        <w:t xml:space="preserve">В решении о районном бюджете на очередной финансовый год должны содержаться основные характеристики бюджета, к которым относятся общий объем доходов районного бюджета, общий объем расходов, дефицит (профицит) бюджета, </w:t>
      </w:r>
      <w:r w:rsidR="0071768A">
        <w:t xml:space="preserve">          </w:t>
      </w:r>
      <w:r>
        <w:t>а также иные показатели, установленные</w:t>
      </w:r>
      <w:r w:rsidR="0071768A">
        <w:t xml:space="preserve"> Бюджетным кодексом Российской        Ф</w:t>
      </w:r>
      <w:r>
        <w:t>едерации.</w:t>
      </w:r>
    </w:p>
    <w:p w:rsidR="00F157AF" w:rsidRDefault="006D0504">
      <w:pPr>
        <w:pStyle w:val="50"/>
        <w:framePr w:w="10608" w:h="15122" w:hRule="exact" w:wrap="none" w:vAnchor="page" w:hAnchor="page" w:x="663" w:y="855"/>
        <w:numPr>
          <w:ilvl w:val="0"/>
          <w:numId w:val="21"/>
        </w:numPr>
        <w:shd w:val="clear" w:color="auto" w:fill="auto"/>
        <w:tabs>
          <w:tab w:val="left" w:pos="1052"/>
        </w:tabs>
        <w:spacing w:before="0" w:after="0"/>
        <w:ind w:left="20" w:right="420"/>
      </w:pPr>
      <w:r>
        <w:t xml:space="preserve">В решении о районном бюджете на очередной финансовый год должны содержаться нормативы распределения доходов между бюджетами органов местного самоуправления Краснощековского района в случае, если они не установлены </w:t>
      </w:r>
      <w:r w:rsidR="0071768A">
        <w:t xml:space="preserve">   </w:t>
      </w:r>
      <w:r>
        <w:t>бюджетным законодательством Российской Федерации, законами Алтайского края, нормативными правовыми актами Краснощековского района.</w:t>
      </w:r>
    </w:p>
    <w:p w:rsidR="00F157AF" w:rsidRDefault="006D0504">
      <w:pPr>
        <w:pStyle w:val="50"/>
        <w:framePr w:w="10608" w:h="15122" w:hRule="exact" w:wrap="none" w:vAnchor="page" w:hAnchor="page" w:x="663" w:y="855"/>
        <w:numPr>
          <w:ilvl w:val="0"/>
          <w:numId w:val="21"/>
        </w:numPr>
        <w:shd w:val="clear" w:color="auto" w:fill="auto"/>
        <w:tabs>
          <w:tab w:val="left" w:pos="1196"/>
        </w:tabs>
        <w:spacing w:before="0" w:after="0"/>
        <w:ind w:left="20" w:right="420"/>
      </w:pPr>
      <w:r>
        <w:t xml:space="preserve">Решением о районном бюджете на очередной финансовый год </w:t>
      </w:r>
      <w:r w:rsidR="0071768A">
        <w:t xml:space="preserve">       </w:t>
      </w:r>
      <w:r>
        <w:t>утверждаются:</w:t>
      </w:r>
    </w:p>
    <w:p w:rsidR="00F157AF" w:rsidRDefault="006D0504">
      <w:pPr>
        <w:pStyle w:val="50"/>
        <w:framePr w:w="10608" w:h="15122" w:hRule="exact" w:wrap="none" w:vAnchor="page" w:hAnchor="page" w:x="663" w:y="855"/>
        <w:numPr>
          <w:ilvl w:val="0"/>
          <w:numId w:val="22"/>
        </w:numPr>
        <w:shd w:val="clear" w:color="auto" w:fill="auto"/>
        <w:tabs>
          <w:tab w:val="left" w:pos="1018"/>
        </w:tabs>
        <w:spacing w:before="0" w:after="0"/>
        <w:ind w:left="20"/>
      </w:pPr>
      <w:r>
        <w:t>перечень главных администраторов доходов районного бюджета;</w:t>
      </w:r>
    </w:p>
    <w:p w:rsidR="00F157AF" w:rsidRDefault="006D0504">
      <w:pPr>
        <w:pStyle w:val="50"/>
        <w:framePr w:w="10608" w:h="15122" w:hRule="exact" w:wrap="none" w:vAnchor="page" w:hAnchor="page" w:x="663" w:y="855"/>
        <w:numPr>
          <w:ilvl w:val="0"/>
          <w:numId w:val="22"/>
        </w:numPr>
        <w:shd w:val="clear" w:color="auto" w:fill="auto"/>
        <w:tabs>
          <w:tab w:val="left" w:pos="1071"/>
        </w:tabs>
        <w:spacing w:before="0" w:after="0"/>
        <w:ind w:left="20" w:right="420"/>
      </w:pPr>
      <w:r>
        <w:t>перечень главных администраторов источников финансирования дефицита районного бюджета;</w:t>
      </w:r>
    </w:p>
    <w:p w:rsidR="00F157AF" w:rsidRDefault="006D0504">
      <w:pPr>
        <w:pStyle w:val="50"/>
        <w:framePr w:w="10608" w:h="15122" w:hRule="exact" w:wrap="none" w:vAnchor="page" w:hAnchor="page" w:x="663" w:y="855"/>
        <w:numPr>
          <w:ilvl w:val="0"/>
          <w:numId w:val="22"/>
        </w:numPr>
        <w:shd w:val="clear" w:color="auto" w:fill="auto"/>
        <w:tabs>
          <w:tab w:val="left" w:pos="1201"/>
        </w:tabs>
        <w:spacing w:before="0" w:after="0"/>
        <w:ind w:left="20" w:right="420"/>
      </w:pPr>
      <w:r>
        <w:t>распределение бюджетных ассигнований по разделам, подразделам,</w:t>
      </w:r>
      <w:r w:rsidR="0071768A">
        <w:t xml:space="preserve">        </w:t>
      </w:r>
      <w:r>
        <w:t xml:space="preserve"> целевым статьям, (муниципальным программам Краснощековского района и непрограммным направлениям деятельности), </w:t>
      </w:r>
      <w:r w:rsidR="0071768A">
        <w:t xml:space="preserve">группам (группам и подгруппам)          </w:t>
      </w:r>
      <w:r>
        <w:t xml:space="preserve"> видов расходов и (или) по целевым статьям (муниципальным программам и непрограммным направлениям деятельности), группам (группам и подгруппам)</w:t>
      </w:r>
      <w:r w:rsidR="0071768A">
        <w:t xml:space="preserve">           </w:t>
      </w:r>
      <w:r>
        <w:t xml:space="preserve"> видов расходов классификации расходов бюджетов на очередной финансовый год;</w:t>
      </w:r>
    </w:p>
    <w:p w:rsidR="00F157AF" w:rsidRDefault="006D0504">
      <w:pPr>
        <w:pStyle w:val="50"/>
        <w:framePr w:w="10608" w:h="15122" w:hRule="exact" w:wrap="none" w:vAnchor="page" w:hAnchor="page" w:x="663" w:y="855"/>
        <w:shd w:val="clear" w:color="auto" w:fill="auto"/>
        <w:spacing w:before="0" w:after="0"/>
        <w:ind w:left="20"/>
      </w:pPr>
      <w:r>
        <w:t>3.1) ведомственная структура расходов бюджета на очередной финансовый</w:t>
      </w:r>
    </w:p>
    <w:p w:rsidR="00F157AF" w:rsidRDefault="006D0504">
      <w:pPr>
        <w:pStyle w:val="50"/>
        <w:framePr w:w="10608" w:h="15122" w:hRule="exact" w:wrap="none" w:vAnchor="page" w:hAnchor="page" w:x="663" w:y="855"/>
        <w:shd w:val="clear" w:color="auto" w:fill="auto"/>
        <w:spacing w:before="0" w:after="0"/>
        <w:ind w:left="20" w:firstLine="0"/>
        <w:jc w:val="left"/>
      </w:pPr>
      <w:r>
        <w:t>год;</w:t>
      </w:r>
    </w:p>
    <w:p w:rsidR="00F157AF" w:rsidRDefault="00F157AF">
      <w:pPr>
        <w:rPr>
          <w:sz w:val="2"/>
          <w:szCs w:val="2"/>
        </w:rPr>
        <w:sectPr w:rsidR="00F157A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157AF" w:rsidRDefault="006D0504">
      <w:pPr>
        <w:pStyle w:val="50"/>
        <w:framePr w:w="10224" w:h="15108" w:hRule="exact" w:wrap="none" w:vAnchor="page" w:hAnchor="page" w:x="855" w:y="855"/>
        <w:shd w:val="clear" w:color="auto" w:fill="auto"/>
        <w:spacing w:before="0" w:after="0" w:line="317" w:lineRule="exact"/>
        <w:ind w:left="20" w:right="20"/>
      </w:pPr>
      <w:r>
        <w:lastRenderedPageBreak/>
        <w:t>3.2) распределение бюджетных ассигнований по разделам и подразделам классификации расходов бюджета на очередной финансовый год.</w:t>
      </w:r>
    </w:p>
    <w:p w:rsidR="00F157AF" w:rsidRDefault="006D0504">
      <w:pPr>
        <w:pStyle w:val="50"/>
        <w:framePr w:w="10224" w:h="15108" w:hRule="exact" w:wrap="none" w:vAnchor="page" w:hAnchor="page" w:x="855" w:y="855"/>
        <w:numPr>
          <w:ilvl w:val="0"/>
          <w:numId w:val="23"/>
        </w:numPr>
        <w:shd w:val="clear" w:color="auto" w:fill="auto"/>
        <w:tabs>
          <w:tab w:val="left" w:pos="1129"/>
        </w:tabs>
        <w:spacing w:before="0" w:after="0" w:line="317" w:lineRule="exact"/>
        <w:ind w:left="20" w:right="20"/>
      </w:pPr>
      <w:r>
        <w:t>общий объем бюджетных ассигнований, направляемых на исполнение публичных нормативных обязательств;</w:t>
      </w:r>
    </w:p>
    <w:p w:rsidR="00F157AF" w:rsidRDefault="006D0504">
      <w:pPr>
        <w:pStyle w:val="50"/>
        <w:framePr w:w="10224" w:h="15108" w:hRule="exact" w:wrap="none" w:vAnchor="page" w:hAnchor="page" w:x="855" w:y="855"/>
        <w:numPr>
          <w:ilvl w:val="0"/>
          <w:numId w:val="23"/>
        </w:numPr>
        <w:shd w:val="clear" w:color="auto" w:fill="auto"/>
        <w:tabs>
          <w:tab w:val="left" w:pos="1100"/>
        </w:tabs>
        <w:spacing w:before="0" w:after="0" w:line="317" w:lineRule="exact"/>
        <w:ind w:left="20" w:right="20"/>
      </w:pPr>
      <w:r>
        <w:t>объем межбюджетных трансфертов, получаемых из других бюджетов и предоставляемых другим бюджетам бюджетной системы Российской Федерации в очередном финансовом году;</w:t>
      </w:r>
    </w:p>
    <w:p w:rsidR="00F157AF" w:rsidRDefault="006D0504">
      <w:pPr>
        <w:pStyle w:val="50"/>
        <w:framePr w:w="10224" w:h="15108" w:hRule="exact" w:wrap="none" w:vAnchor="page" w:hAnchor="page" w:x="855" w:y="855"/>
        <w:numPr>
          <w:ilvl w:val="0"/>
          <w:numId w:val="23"/>
        </w:numPr>
        <w:shd w:val="clear" w:color="auto" w:fill="auto"/>
        <w:tabs>
          <w:tab w:val="left" w:pos="1186"/>
        </w:tabs>
        <w:spacing w:before="0" w:after="0" w:line="317" w:lineRule="exact"/>
        <w:ind w:left="20" w:right="20"/>
      </w:pPr>
      <w:r>
        <w:t>распределение межбюджетных трансфертов между муниципальными образованиями;</w:t>
      </w:r>
    </w:p>
    <w:p w:rsidR="00F157AF" w:rsidRDefault="006D0504">
      <w:pPr>
        <w:pStyle w:val="50"/>
        <w:framePr w:w="10224" w:h="15108" w:hRule="exact" w:wrap="none" w:vAnchor="page" w:hAnchor="page" w:x="855" w:y="855"/>
        <w:numPr>
          <w:ilvl w:val="0"/>
          <w:numId w:val="23"/>
        </w:numPr>
        <w:shd w:val="clear" w:color="auto" w:fill="auto"/>
        <w:tabs>
          <w:tab w:val="left" w:pos="1033"/>
        </w:tabs>
        <w:spacing w:before="0" w:after="0" w:line="317" w:lineRule="exact"/>
        <w:ind w:left="20"/>
      </w:pPr>
      <w:r>
        <w:t>общий объем условно утверждаемых расходов;</w:t>
      </w:r>
    </w:p>
    <w:p w:rsidR="00F157AF" w:rsidRDefault="006D0504">
      <w:pPr>
        <w:pStyle w:val="50"/>
        <w:framePr w:w="10224" w:h="15108" w:hRule="exact" w:wrap="none" w:vAnchor="page" w:hAnchor="page" w:x="855" w:y="855"/>
        <w:numPr>
          <w:ilvl w:val="0"/>
          <w:numId w:val="23"/>
        </w:numPr>
        <w:shd w:val="clear" w:color="auto" w:fill="auto"/>
        <w:tabs>
          <w:tab w:val="left" w:pos="1100"/>
        </w:tabs>
        <w:spacing w:before="0" w:after="0" w:line="317" w:lineRule="exact"/>
        <w:ind w:left="20" w:right="20"/>
      </w:pPr>
      <w:r>
        <w:t>источники финансирования дефицита районного бюджета на очередной финансовый год;</w:t>
      </w:r>
    </w:p>
    <w:p w:rsidR="00F157AF" w:rsidRDefault="006D0504">
      <w:pPr>
        <w:pStyle w:val="50"/>
        <w:framePr w:w="10224" w:h="15108" w:hRule="exact" w:wrap="none" w:vAnchor="page" w:hAnchor="page" w:x="855" w:y="855"/>
        <w:numPr>
          <w:ilvl w:val="0"/>
          <w:numId w:val="23"/>
        </w:numPr>
        <w:shd w:val="clear" w:color="auto" w:fill="auto"/>
        <w:tabs>
          <w:tab w:val="left" w:pos="1129"/>
        </w:tabs>
        <w:spacing w:before="0" w:after="0" w:line="317" w:lineRule="exact"/>
        <w:ind w:left="20" w:right="20"/>
      </w:pPr>
      <w:r>
        <w:t xml:space="preserve">верхний предел муниципального внутреннего долга и муниципального </w:t>
      </w:r>
      <w:r w:rsidR="0071768A">
        <w:t xml:space="preserve">   </w:t>
      </w:r>
      <w:r>
        <w:t>внешнего долга по состоянию на 1 января года, следующего за очередным</w:t>
      </w:r>
      <w:r w:rsidR="0022433B">
        <w:t xml:space="preserve">        </w:t>
      </w:r>
      <w:r>
        <w:t xml:space="preserve"> финансовым годом, с указанием в том числе верхнего предела долга по </w:t>
      </w:r>
      <w:r w:rsidR="0022433B">
        <w:t xml:space="preserve">       </w:t>
      </w:r>
      <w:r>
        <w:t>муниципальным гарантиям;</w:t>
      </w:r>
    </w:p>
    <w:p w:rsidR="00F157AF" w:rsidRDefault="006D0504">
      <w:pPr>
        <w:pStyle w:val="50"/>
        <w:framePr w:w="10224" w:h="15108" w:hRule="exact" w:wrap="none" w:vAnchor="page" w:hAnchor="page" w:x="855" w:y="855"/>
        <w:numPr>
          <w:ilvl w:val="0"/>
          <w:numId w:val="23"/>
        </w:numPr>
        <w:shd w:val="clear" w:color="auto" w:fill="auto"/>
        <w:tabs>
          <w:tab w:val="left" w:pos="1287"/>
        </w:tabs>
        <w:spacing w:before="0" w:after="0" w:line="317" w:lineRule="exact"/>
        <w:ind w:left="20" w:right="20"/>
      </w:pPr>
      <w:r>
        <w:t>программа муниципальных внутренних заимствований на очередной финансовый год;</w:t>
      </w:r>
    </w:p>
    <w:p w:rsidR="00F157AF" w:rsidRDefault="006D0504">
      <w:pPr>
        <w:pStyle w:val="50"/>
        <w:framePr w:w="10224" w:h="15108" w:hRule="exact" w:wrap="none" w:vAnchor="page" w:hAnchor="page" w:x="855" w:y="855"/>
        <w:numPr>
          <w:ilvl w:val="0"/>
          <w:numId w:val="23"/>
        </w:numPr>
        <w:shd w:val="clear" w:color="auto" w:fill="auto"/>
        <w:tabs>
          <w:tab w:val="left" w:pos="1148"/>
        </w:tabs>
        <w:spacing w:before="0" w:after="0" w:line="317" w:lineRule="exact"/>
        <w:ind w:left="20"/>
      </w:pPr>
      <w:r>
        <w:t>программа муниципальных гарантий на очередной финансовый год ;</w:t>
      </w:r>
    </w:p>
    <w:p w:rsidR="00F157AF" w:rsidRDefault="006D0504">
      <w:pPr>
        <w:pStyle w:val="50"/>
        <w:framePr w:w="10224" w:h="15108" w:hRule="exact" w:wrap="none" w:vAnchor="page" w:hAnchor="page" w:x="855" w:y="855"/>
        <w:numPr>
          <w:ilvl w:val="0"/>
          <w:numId w:val="23"/>
        </w:numPr>
        <w:shd w:val="clear" w:color="auto" w:fill="auto"/>
        <w:tabs>
          <w:tab w:val="left" w:pos="1177"/>
        </w:tabs>
        <w:spacing w:before="0" w:line="317" w:lineRule="exact"/>
        <w:ind w:left="20" w:right="20"/>
      </w:pPr>
      <w:r>
        <w:t>перечень муниципальных нормативных правовых актов Краснощековского района, действие которых приостанавливается в очередном финансовом году.</w:t>
      </w:r>
    </w:p>
    <w:p w:rsidR="00F157AF" w:rsidRDefault="006D0504">
      <w:pPr>
        <w:pStyle w:val="50"/>
        <w:framePr w:w="10224" w:h="15108" w:hRule="exact" w:wrap="none" w:vAnchor="page" w:hAnchor="page" w:x="855" w:y="855"/>
        <w:shd w:val="clear" w:color="auto" w:fill="auto"/>
        <w:spacing w:before="0" w:after="293" w:line="317" w:lineRule="exact"/>
        <w:ind w:left="20" w:right="20"/>
      </w:pPr>
      <w:r>
        <w:t xml:space="preserve">Статья 12. Документы и материалы, представляемые в районный Совет </w:t>
      </w:r>
      <w:r w:rsidR="0022433B">
        <w:t xml:space="preserve">      </w:t>
      </w:r>
      <w:r>
        <w:t>депутатов одновременно с решением о районном бюджете</w:t>
      </w:r>
    </w:p>
    <w:p w:rsidR="00F157AF" w:rsidRDefault="006D0504">
      <w:pPr>
        <w:pStyle w:val="50"/>
        <w:framePr w:w="10224" w:h="15108" w:hRule="exact" w:wrap="none" w:vAnchor="page" w:hAnchor="page" w:x="855" w:y="855"/>
        <w:shd w:val="clear" w:color="auto" w:fill="auto"/>
        <w:spacing w:before="0" w:after="308" w:line="326" w:lineRule="exact"/>
        <w:ind w:left="20" w:right="20"/>
      </w:pPr>
      <w:r>
        <w:t>1. Одновременно с проектом решения о районном бюджете на очередной финансовый год в районный Совет депутатов представляются:</w:t>
      </w:r>
    </w:p>
    <w:p w:rsidR="00F157AF" w:rsidRDefault="006D0504">
      <w:pPr>
        <w:pStyle w:val="50"/>
        <w:framePr w:w="10224" w:h="15108" w:hRule="exact" w:wrap="none" w:vAnchor="page" w:hAnchor="page" w:x="855" w:y="855"/>
        <w:numPr>
          <w:ilvl w:val="0"/>
          <w:numId w:val="24"/>
        </w:numPr>
        <w:shd w:val="clear" w:color="auto" w:fill="auto"/>
        <w:tabs>
          <w:tab w:val="left" w:pos="1431"/>
        </w:tabs>
        <w:spacing w:before="0" w:after="0" w:line="317" w:lineRule="exact"/>
        <w:ind w:left="20" w:right="1820"/>
        <w:jc w:val="left"/>
      </w:pPr>
      <w:r>
        <w:t>основные направления бюджетной и налоговой политики муниципальных образований;</w:t>
      </w:r>
    </w:p>
    <w:p w:rsidR="00F157AF" w:rsidRDefault="006D0504">
      <w:pPr>
        <w:pStyle w:val="50"/>
        <w:framePr w:w="10224" w:h="15108" w:hRule="exact" w:wrap="none" w:vAnchor="page" w:hAnchor="page" w:x="855" w:y="855"/>
        <w:numPr>
          <w:ilvl w:val="0"/>
          <w:numId w:val="24"/>
        </w:numPr>
        <w:shd w:val="clear" w:color="auto" w:fill="auto"/>
        <w:tabs>
          <w:tab w:val="left" w:pos="1431"/>
        </w:tabs>
        <w:spacing w:before="0" w:after="0"/>
        <w:ind w:left="20" w:right="20"/>
        <w:jc w:val="left"/>
      </w:pPr>
      <w:r>
        <w:t>предварительные итоги социально-экономического развития за истекший период текущего финансового года и ожидаемые итоги социально-экономического развития соответствующей за текущий финансовый год;</w:t>
      </w:r>
    </w:p>
    <w:p w:rsidR="00F157AF" w:rsidRDefault="006D0504">
      <w:pPr>
        <w:pStyle w:val="50"/>
        <w:framePr w:w="10224" w:h="15108" w:hRule="exact" w:wrap="none" w:vAnchor="page" w:hAnchor="page" w:x="855" w:y="855"/>
        <w:numPr>
          <w:ilvl w:val="0"/>
          <w:numId w:val="24"/>
        </w:numPr>
        <w:shd w:val="clear" w:color="auto" w:fill="auto"/>
        <w:tabs>
          <w:tab w:val="left" w:pos="1441"/>
        </w:tabs>
        <w:spacing w:before="0" w:after="0"/>
        <w:ind w:left="20"/>
      </w:pPr>
      <w:r>
        <w:t>прогноз социально-экономического развития соответствующей;</w:t>
      </w:r>
    </w:p>
    <w:p w:rsidR="00F157AF" w:rsidRDefault="006D0504">
      <w:pPr>
        <w:pStyle w:val="50"/>
        <w:framePr w:w="10224" w:h="15108" w:hRule="exact" w:wrap="none" w:vAnchor="page" w:hAnchor="page" w:x="855" w:y="855"/>
        <w:numPr>
          <w:ilvl w:val="0"/>
          <w:numId w:val="24"/>
        </w:numPr>
        <w:shd w:val="clear" w:color="auto" w:fill="auto"/>
        <w:tabs>
          <w:tab w:val="left" w:pos="1431"/>
        </w:tabs>
        <w:spacing w:before="0" w:after="0"/>
        <w:ind w:left="20" w:right="20"/>
        <w:jc w:val="left"/>
      </w:pPr>
      <w:r>
        <w:t xml:space="preserve">прогноз основных характеристик (общий объем доходов, общий объем расходов, дефицита (профицита) бюджета) консолидированного бюджета на </w:t>
      </w:r>
      <w:r w:rsidR="0022433B">
        <w:t xml:space="preserve">         </w:t>
      </w:r>
      <w:r>
        <w:t>очередной финансовый год и утвержденный среднесрочный финансовый план;</w:t>
      </w:r>
    </w:p>
    <w:p w:rsidR="00F157AF" w:rsidRDefault="006D0504">
      <w:pPr>
        <w:pStyle w:val="50"/>
        <w:framePr w:w="10224" w:h="15108" w:hRule="exact" w:wrap="none" w:vAnchor="page" w:hAnchor="page" w:x="855" w:y="855"/>
        <w:numPr>
          <w:ilvl w:val="0"/>
          <w:numId w:val="24"/>
        </w:numPr>
        <w:shd w:val="clear" w:color="auto" w:fill="auto"/>
        <w:tabs>
          <w:tab w:val="left" w:pos="1431"/>
        </w:tabs>
        <w:spacing w:before="0" w:after="0"/>
        <w:ind w:left="20"/>
      </w:pPr>
      <w:r>
        <w:t>пояснительная записка к проекту бюджета;</w:t>
      </w:r>
    </w:p>
    <w:p w:rsidR="00F157AF" w:rsidRDefault="0022433B">
      <w:pPr>
        <w:pStyle w:val="50"/>
        <w:framePr w:w="10224" w:h="15108" w:hRule="exact" w:wrap="none" w:vAnchor="page" w:hAnchor="page" w:x="855" w:y="855"/>
        <w:shd w:val="clear" w:color="auto" w:fill="auto"/>
        <w:spacing w:before="0" w:after="0"/>
        <w:ind w:left="20" w:right="20"/>
        <w:jc w:val="left"/>
      </w:pPr>
      <w:r>
        <w:t>6</w:t>
      </w:r>
      <w:r w:rsidR="006D0504">
        <w:t>. методики (проекты методик) и расчеты распределения межбюджетных трансфертов;</w:t>
      </w:r>
    </w:p>
    <w:p w:rsidR="00F157AF" w:rsidRDefault="006D0504">
      <w:pPr>
        <w:pStyle w:val="50"/>
        <w:framePr w:w="10224" w:h="15108" w:hRule="exact" w:wrap="none" w:vAnchor="page" w:hAnchor="page" w:x="855" w:y="855"/>
        <w:numPr>
          <w:ilvl w:val="0"/>
          <w:numId w:val="25"/>
        </w:numPr>
        <w:shd w:val="clear" w:color="auto" w:fill="auto"/>
        <w:tabs>
          <w:tab w:val="left" w:pos="1426"/>
        </w:tabs>
        <w:spacing w:before="0" w:after="0"/>
        <w:ind w:left="20" w:right="20"/>
        <w:jc w:val="left"/>
      </w:pPr>
      <w:r>
        <w:t xml:space="preserve">верхний предел государственного (муниципального) внутреннего долга </w:t>
      </w:r>
      <w:r w:rsidR="0022433B">
        <w:t xml:space="preserve">        </w:t>
      </w:r>
      <w:r>
        <w:t xml:space="preserve">на 1 января года, следующего за очередным финансовым годом (очередным </w:t>
      </w:r>
      <w:r w:rsidR="0022433B">
        <w:t xml:space="preserve">     </w:t>
      </w:r>
      <w:r>
        <w:t>финансовым годом и каждым годом планового периода), и (или) верхний предел государственного внешнего долга на 1 января года, следующего за очередным</w:t>
      </w:r>
      <w:r w:rsidR="0022433B">
        <w:t xml:space="preserve">   </w:t>
      </w:r>
      <w:r>
        <w:t xml:space="preserve"> финансовым годом и каждым годом планового периода;</w:t>
      </w:r>
    </w:p>
    <w:p w:rsidR="00F157AF" w:rsidRDefault="006D0504">
      <w:pPr>
        <w:pStyle w:val="50"/>
        <w:framePr w:w="10224" w:h="15108" w:hRule="exact" w:wrap="none" w:vAnchor="page" w:hAnchor="page" w:x="855" w:y="855"/>
        <w:numPr>
          <w:ilvl w:val="0"/>
          <w:numId w:val="25"/>
        </w:numPr>
        <w:shd w:val="clear" w:color="auto" w:fill="auto"/>
        <w:tabs>
          <w:tab w:val="left" w:pos="1431"/>
        </w:tabs>
        <w:spacing w:before="0" w:after="0"/>
        <w:ind w:left="20" w:right="20"/>
        <w:jc w:val="left"/>
      </w:pPr>
      <w:r>
        <w:t>оценка ожидаемого исполнения бюджета на текущий финансовый год; проекты законов о бюджетах государственных внебюджетных фондов;</w:t>
      </w:r>
    </w:p>
    <w:p w:rsidR="00F157AF" w:rsidRDefault="00F157AF">
      <w:pPr>
        <w:rPr>
          <w:sz w:val="2"/>
          <w:szCs w:val="2"/>
        </w:rPr>
        <w:sectPr w:rsidR="00F157A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157AF" w:rsidRDefault="006D0504">
      <w:pPr>
        <w:pStyle w:val="50"/>
        <w:framePr w:w="10224" w:h="15103" w:hRule="exact" w:wrap="none" w:vAnchor="page" w:hAnchor="page" w:x="855" w:y="855"/>
        <w:numPr>
          <w:ilvl w:val="0"/>
          <w:numId w:val="26"/>
        </w:numPr>
        <w:shd w:val="clear" w:color="auto" w:fill="auto"/>
        <w:tabs>
          <w:tab w:val="left" w:pos="1417"/>
        </w:tabs>
        <w:spacing w:before="0" w:after="0" w:line="317" w:lineRule="exact"/>
        <w:ind w:left="20" w:right="800"/>
        <w:jc w:val="left"/>
      </w:pPr>
      <w:r>
        <w:lastRenderedPageBreak/>
        <w:t>предложенные законодательными (представительными) органами, органами судебной системы, органами внешнего государственного (муниципального) финансового контроля проекты бюджетных смет указанных органов, представляемые в случае возникновения разногласий с финансовым органом в отношении указанных бюджетных смет;</w:t>
      </w:r>
    </w:p>
    <w:p w:rsidR="00F157AF" w:rsidRDefault="006D0504">
      <w:pPr>
        <w:pStyle w:val="50"/>
        <w:framePr w:w="10224" w:h="15103" w:hRule="exact" w:wrap="none" w:vAnchor="page" w:hAnchor="page" w:x="855" w:y="855"/>
        <w:numPr>
          <w:ilvl w:val="0"/>
          <w:numId w:val="26"/>
        </w:numPr>
        <w:shd w:val="clear" w:color="auto" w:fill="auto"/>
        <w:tabs>
          <w:tab w:val="left" w:pos="1474"/>
        </w:tabs>
        <w:spacing w:before="0" w:after="0" w:line="317" w:lineRule="exact"/>
        <w:ind w:left="20" w:right="40"/>
        <w:jc w:val="left"/>
      </w:pPr>
      <w:r>
        <w:t>реестры источников доходов бюджетов бюджетной системы Российской Федерации;</w:t>
      </w:r>
    </w:p>
    <w:p w:rsidR="00F157AF" w:rsidRDefault="006D0504">
      <w:pPr>
        <w:pStyle w:val="50"/>
        <w:framePr w:w="10224" w:h="15103" w:hRule="exact" w:wrap="none" w:vAnchor="page" w:hAnchor="page" w:x="855" w:y="855"/>
        <w:numPr>
          <w:ilvl w:val="0"/>
          <w:numId w:val="26"/>
        </w:numPr>
        <w:shd w:val="clear" w:color="auto" w:fill="auto"/>
        <w:tabs>
          <w:tab w:val="left" w:pos="1412"/>
        </w:tabs>
        <w:spacing w:before="0" w:after="0" w:line="317" w:lineRule="exact"/>
        <w:ind w:left="20"/>
        <w:jc w:val="left"/>
      </w:pPr>
      <w:r>
        <w:t>иные документы и материалы.</w:t>
      </w:r>
    </w:p>
    <w:p w:rsidR="00F157AF" w:rsidRDefault="006D0504">
      <w:pPr>
        <w:pStyle w:val="50"/>
        <w:framePr w:w="10224" w:h="15103" w:hRule="exact" w:wrap="none" w:vAnchor="page" w:hAnchor="page" w:x="855" w:y="855"/>
        <w:shd w:val="clear" w:color="auto" w:fill="auto"/>
        <w:spacing w:before="0" w:after="0"/>
        <w:ind w:left="20" w:right="40"/>
        <w:jc w:val="left"/>
      </w:pPr>
      <w:r>
        <w:t>В случае утверждения законом (решением) о бюджете распределения</w:t>
      </w:r>
      <w:r w:rsidR="0022433B">
        <w:t xml:space="preserve">      </w:t>
      </w:r>
      <w:r>
        <w:t xml:space="preserve"> бюджетных ассигнований по государственным (муниципальным) программам и непрограммным направлениям деятельности к проекту закона (решения) о бюджете представляются паспорта государственных (муниципальных) программ (проекты изменений в указанные паспорта).</w:t>
      </w:r>
    </w:p>
    <w:p w:rsidR="00F157AF" w:rsidRDefault="006D0504">
      <w:pPr>
        <w:pStyle w:val="50"/>
        <w:framePr w:w="10224" w:h="15103" w:hRule="exact" w:wrap="none" w:vAnchor="page" w:hAnchor="page" w:x="855" w:y="855"/>
        <w:shd w:val="clear" w:color="auto" w:fill="auto"/>
        <w:spacing w:before="0" w:after="304" w:line="317" w:lineRule="exact"/>
        <w:ind w:left="20" w:right="40"/>
        <w:jc w:val="left"/>
      </w:pPr>
      <w:r>
        <w:t xml:space="preserve">В случае, если проект закона (решения) о бюджете не содержит приложение с распределением бюджетных ассигнований по разделам и подразделам </w:t>
      </w:r>
      <w:r w:rsidR="0022433B">
        <w:t xml:space="preserve">           </w:t>
      </w:r>
      <w:r>
        <w:t>классификации расходов бюджетов, приложение с распределением бюджетных ассигнований по разделам и подразделам классификации расходов бюджетов</w:t>
      </w:r>
      <w:r w:rsidR="0022433B">
        <w:t xml:space="preserve">     </w:t>
      </w:r>
      <w:r>
        <w:t xml:space="preserve"> включается в состав приложений к пояснительной записке к проекту закона </w:t>
      </w:r>
      <w:r w:rsidR="0022433B">
        <w:t xml:space="preserve">         </w:t>
      </w:r>
      <w:r>
        <w:t>(решения) о бюджете.</w:t>
      </w:r>
    </w:p>
    <w:p w:rsidR="00F157AF" w:rsidRDefault="006D0504">
      <w:pPr>
        <w:pStyle w:val="50"/>
        <w:framePr w:w="10224" w:h="15103" w:hRule="exact" w:wrap="none" w:vAnchor="page" w:hAnchor="page" w:x="855" w:y="855"/>
        <w:shd w:val="clear" w:color="auto" w:fill="auto"/>
        <w:spacing w:before="0" w:after="296" w:line="312" w:lineRule="exact"/>
        <w:ind w:left="20" w:right="40"/>
        <w:jc w:val="left"/>
      </w:pPr>
      <w:r>
        <w:t>Статья 13. Внесение проектов решения о районом бюджете в районный Совет депутатов</w:t>
      </w:r>
    </w:p>
    <w:p w:rsidR="00F157AF" w:rsidRDefault="006D0504">
      <w:pPr>
        <w:pStyle w:val="50"/>
        <w:framePr w:w="10224" w:h="15103" w:hRule="exact" w:wrap="none" w:vAnchor="page" w:hAnchor="page" w:x="855" w:y="855"/>
        <w:shd w:val="clear" w:color="auto" w:fill="auto"/>
        <w:spacing w:before="0" w:after="296" w:line="317" w:lineRule="exact"/>
        <w:ind w:left="20" w:right="40"/>
      </w:pPr>
      <w:r>
        <w:t>1. Глава Администрации района вносит в районный Совет депутатов проект решение о районном бюджете на очередной финансовый год не позднее 15 ноября текущего года с документами и материалами, указанными в статьях 11 и 12</w:t>
      </w:r>
      <w:r w:rsidR="0022433B">
        <w:t xml:space="preserve">        </w:t>
      </w:r>
      <w:r>
        <w:t xml:space="preserve"> настоящего Положения.</w:t>
      </w:r>
    </w:p>
    <w:p w:rsidR="00F157AF" w:rsidRDefault="006D0504">
      <w:pPr>
        <w:pStyle w:val="50"/>
        <w:framePr w:w="10224" w:h="15103" w:hRule="exact" w:wrap="none" w:vAnchor="page" w:hAnchor="page" w:x="855" w:y="855"/>
        <w:shd w:val="clear" w:color="auto" w:fill="auto"/>
        <w:spacing w:before="0"/>
        <w:ind w:left="20" w:right="40"/>
        <w:jc w:val="left"/>
      </w:pPr>
      <w:r>
        <w:t>Статья 14. Порядок рассмотрения проекта решения о районном бюджете</w:t>
      </w:r>
      <w:r w:rsidR="0022433B">
        <w:t xml:space="preserve">   </w:t>
      </w:r>
      <w:r>
        <w:t xml:space="preserve"> районным Советом депутатов</w:t>
      </w:r>
    </w:p>
    <w:p w:rsidR="00F157AF" w:rsidRDefault="006D0504">
      <w:pPr>
        <w:pStyle w:val="50"/>
        <w:framePr w:w="10224" w:h="15103" w:hRule="exact" w:wrap="none" w:vAnchor="page" w:hAnchor="page" w:x="855" w:y="855"/>
        <w:numPr>
          <w:ilvl w:val="0"/>
          <w:numId w:val="27"/>
        </w:numPr>
        <w:shd w:val="clear" w:color="auto" w:fill="auto"/>
        <w:tabs>
          <w:tab w:val="left" w:pos="1095"/>
        </w:tabs>
        <w:spacing w:before="0" w:after="0"/>
        <w:ind w:left="20" w:right="40"/>
        <w:jc w:val="left"/>
      </w:pPr>
      <w:r>
        <w:t xml:space="preserve">Районный Совет депутатов рассматривает проект решения о районном </w:t>
      </w:r>
      <w:r w:rsidR="0022433B">
        <w:t xml:space="preserve">    </w:t>
      </w:r>
      <w:r>
        <w:t>бюджете на очередной финансовый год.</w:t>
      </w:r>
    </w:p>
    <w:p w:rsidR="00F157AF" w:rsidRDefault="006D0504">
      <w:pPr>
        <w:pStyle w:val="50"/>
        <w:framePr w:w="10224" w:h="15103" w:hRule="exact" w:wrap="none" w:vAnchor="page" w:hAnchor="page" w:x="855" w:y="855"/>
        <w:numPr>
          <w:ilvl w:val="0"/>
          <w:numId w:val="27"/>
        </w:numPr>
        <w:shd w:val="clear" w:color="auto" w:fill="auto"/>
        <w:tabs>
          <w:tab w:val="left" w:pos="1105"/>
        </w:tabs>
        <w:spacing w:before="0" w:after="0"/>
        <w:ind w:left="20" w:right="40"/>
        <w:jc w:val="left"/>
      </w:pPr>
      <w:r>
        <w:t xml:space="preserve">Ответственным за рассмотрение проекта решения о районном бюджете </w:t>
      </w:r>
      <w:r w:rsidR="0022433B">
        <w:t xml:space="preserve">   </w:t>
      </w:r>
      <w:r>
        <w:t>является комиссия районного Совета депутатов по бюджету.</w:t>
      </w:r>
    </w:p>
    <w:p w:rsidR="00F157AF" w:rsidRDefault="006D0504">
      <w:pPr>
        <w:pStyle w:val="50"/>
        <w:framePr w:w="10224" w:h="15103" w:hRule="exact" w:wrap="none" w:vAnchor="page" w:hAnchor="page" w:x="855" w:y="855"/>
        <w:numPr>
          <w:ilvl w:val="0"/>
          <w:numId w:val="27"/>
        </w:numPr>
        <w:shd w:val="clear" w:color="auto" w:fill="auto"/>
        <w:tabs>
          <w:tab w:val="left" w:pos="1023"/>
        </w:tabs>
        <w:spacing w:before="0" w:after="0"/>
        <w:ind w:left="20" w:right="40"/>
      </w:pPr>
      <w:r>
        <w:t>Проект решения о районном бюджете на очередной финансовый год вместе</w:t>
      </w:r>
      <w:r w:rsidR="0022433B">
        <w:t xml:space="preserve">         </w:t>
      </w:r>
      <w:r>
        <w:t xml:space="preserve"> с документами и материалами, указанными в статьях 11 и 12 настоящего Положения, направляются Главой района в комиссию районного Совета депутатов по бюджету. Комиссия районного Совета депутатов представляет справку Главе района о </w:t>
      </w:r>
      <w:r w:rsidR="0022433B">
        <w:t xml:space="preserve">    </w:t>
      </w:r>
      <w:r>
        <w:t>соответствии представленных документов и материалов требованиям бюджетного законодательства Российской Федерации и настоящего Положения.</w:t>
      </w:r>
    </w:p>
    <w:p w:rsidR="00F157AF" w:rsidRDefault="006D0504">
      <w:pPr>
        <w:pStyle w:val="50"/>
        <w:framePr w:w="10224" w:h="15103" w:hRule="exact" w:wrap="none" w:vAnchor="page" w:hAnchor="page" w:x="855" w:y="855"/>
        <w:numPr>
          <w:ilvl w:val="0"/>
          <w:numId w:val="27"/>
        </w:numPr>
        <w:shd w:val="clear" w:color="auto" w:fill="auto"/>
        <w:tabs>
          <w:tab w:val="left" w:pos="1038"/>
        </w:tabs>
        <w:spacing w:before="0" w:after="0"/>
        <w:ind w:left="20" w:right="40"/>
      </w:pPr>
      <w:r>
        <w:t xml:space="preserve">На основании справки комиссии районного Совета депутатов по бюджету, </w:t>
      </w:r>
      <w:r w:rsidR="0022433B">
        <w:t xml:space="preserve">   </w:t>
      </w:r>
      <w:r>
        <w:t>Глава района принимает решение о принятии к рассмотрению проект решения о</w:t>
      </w:r>
      <w:r w:rsidR="0022433B">
        <w:t xml:space="preserve">   </w:t>
      </w:r>
      <w:r>
        <w:t xml:space="preserve"> районном бюджете, а также представленных одновременно с ним документов и материалов, либо о возвращении их Администрации Краснощековского района, если состав представленных документов и материалов не соответствует требованиям бюджетного законодательства Российской Федерации и настоящего Положения.</w:t>
      </w:r>
    </w:p>
    <w:p w:rsidR="00F157AF" w:rsidRDefault="00F157AF">
      <w:pPr>
        <w:rPr>
          <w:sz w:val="2"/>
          <w:szCs w:val="2"/>
        </w:rPr>
        <w:sectPr w:rsidR="00F157A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157AF" w:rsidRDefault="006D0504">
      <w:pPr>
        <w:pStyle w:val="50"/>
        <w:framePr w:w="10234" w:h="15098" w:hRule="exact" w:wrap="none" w:vAnchor="page" w:hAnchor="page" w:x="850" w:y="855"/>
        <w:numPr>
          <w:ilvl w:val="0"/>
          <w:numId w:val="28"/>
        </w:numPr>
        <w:shd w:val="clear" w:color="auto" w:fill="auto"/>
        <w:tabs>
          <w:tab w:val="left" w:pos="1033"/>
        </w:tabs>
        <w:spacing w:before="0" w:after="0" w:line="317" w:lineRule="exact"/>
        <w:ind w:left="20" w:right="20"/>
      </w:pPr>
      <w:r>
        <w:lastRenderedPageBreak/>
        <w:t xml:space="preserve">В случае возврата комиссией районного Совета депутатов представленных документов в Администрацию района, доработанный проект решения о районном </w:t>
      </w:r>
      <w:r w:rsidR="0022433B">
        <w:t xml:space="preserve">  </w:t>
      </w:r>
      <w:r>
        <w:t>бюджете со всеми необходимыми документами и материалами представляются в</w:t>
      </w:r>
      <w:r w:rsidR="0022433B">
        <w:t xml:space="preserve"> </w:t>
      </w:r>
      <w:r>
        <w:t xml:space="preserve"> районный Совет депутатов в течение 5 дней со дня возврата.</w:t>
      </w:r>
    </w:p>
    <w:p w:rsidR="00F157AF" w:rsidRDefault="006D0504">
      <w:pPr>
        <w:pStyle w:val="50"/>
        <w:framePr w:w="10234" w:h="15098" w:hRule="exact" w:wrap="none" w:vAnchor="page" w:hAnchor="page" w:x="850" w:y="855"/>
        <w:numPr>
          <w:ilvl w:val="0"/>
          <w:numId w:val="28"/>
        </w:numPr>
        <w:shd w:val="clear" w:color="auto" w:fill="auto"/>
        <w:tabs>
          <w:tab w:val="left" w:pos="1177"/>
        </w:tabs>
        <w:spacing w:before="0" w:after="304"/>
        <w:ind w:left="20" w:right="20"/>
      </w:pPr>
      <w:r>
        <w:t xml:space="preserve">Проект решения о районном бюджете, внесенный с соблюдением </w:t>
      </w:r>
      <w:r w:rsidR="0022433B">
        <w:t xml:space="preserve">       </w:t>
      </w:r>
      <w:r>
        <w:t>требований настоящего Положения, направляется Главой района в комиссию</w:t>
      </w:r>
      <w:r w:rsidR="0022433B">
        <w:t xml:space="preserve">      </w:t>
      </w:r>
      <w:r>
        <w:t xml:space="preserve"> районного Совета депутатов по бюджету, для подготовки заключения.</w:t>
      </w:r>
    </w:p>
    <w:p w:rsidR="00F157AF" w:rsidRDefault="006D0504">
      <w:pPr>
        <w:pStyle w:val="50"/>
        <w:framePr w:w="10234" w:h="15098" w:hRule="exact" w:wrap="none" w:vAnchor="page" w:hAnchor="page" w:x="850" w:y="855"/>
        <w:shd w:val="clear" w:color="auto" w:fill="auto"/>
        <w:spacing w:before="0" w:after="296" w:line="317" w:lineRule="exact"/>
        <w:ind w:left="20" w:right="20"/>
      </w:pPr>
      <w:r>
        <w:t>Статья 15. Публичные слушания по проекту решения о районном бюджете на очередной финансовый год;</w:t>
      </w:r>
    </w:p>
    <w:p w:rsidR="00F157AF" w:rsidRDefault="006D0504">
      <w:pPr>
        <w:pStyle w:val="50"/>
        <w:framePr w:w="10234" w:h="15098" w:hRule="exact" w:wrap="none" w:vAnchor="page" w:hAnchor="page" w:x="850" w:y="855"/>
        <w:numPr>
          <w:ilvl w:val="0"/>
          <w:numId w:val="29"/>
        </w:numPr>
        <w:shd w:val="clear" w:color="auto" w:fill="auto"/>
        <w:tabs>
          <w:tab w:val="left" w:pos="1023"/>
        </w:tabs>
        <w:spacing w:before="0" w:after="0"/>
        <w:ind w:left="20" w:right="20"/>
      </w:pPr>
      <w:r>
        <w:t>По проекту районного бюджета на очередной финансовый год проводятся публичные слушания.</w:t>
      </w:r>
    </w:p>
    <w:p w:rsidR="00F157AF" w:rsidRDefault="006D0504">
      <w:pPr>
        <w:pStyle w:val="50"/>
        <w:framePr w:w="10234" w:h="15098" w:hRule="exact" w:wrap="none" w:vAnchor="page" w:hAnchor="page" w:x="850" w:y="855"/>
        <w:numPr>
          <w:ilvl w:val="0"/>
          <w:numId w:val="29"/>
        </w:numPr>
        <w:shd w:val="clear" w:color="auto" w:fill="auto"/>
        <w:tabs>
          <w:tab w:val="left" w:pos="1062"/>
        </w:tabs>
        <w:spacing w:before="0" w:after="0"/>
        <w:ind w:left="20" w:right="20"/>
      </w:pPr>
      <w:r>
        <w:t>Проект районного бюджета на очередной финансовый год публикуется в районной газете «Районный вестник», размещается на официальном сайте</w:t>
      </w:r>
      <w:r w:rsidR="0022433B">
        <w:t xml:space="preserve">   </w:t>
      </w:r>
      <w:r>
        <w:t xml:space="preserve"> администрации района и направляется депутатам районного Совета депутатов, </w:t>
      </w:r>
      <w:r w:rsidR="0022433B">
        <w:t xml:space="preserve">        </w:t>
      </w:r>
      <w:r>
        <w:t>органам местного самоуправления до проведения публичных слушаний.</w:t>
      </w:r>
    </w:p>
    <w:p w:rsidR="00F157AF" w:rsidRDefault="006D0504">
      <w:pPr>
        <w:pStyle w:val="50"/>
        <w:framePr w:w="10234" w:h="15098" w:hRule="exact" w:wrap="none" w:vAnchor="page" w:hAnchor="page" w:x="850" w:y="855"/>
        <w:numPr>
          <w:ilvl w:val="0"/>
          <w:numId w:val="29"/>
        </w:numPr>
        <w:shd w:val="clear" w:color="auto" w:fill="auto"/>
        <w:tabs>
          <w:tab w:val="left" w:pos="1014"/>
        </w:tabs>
        <w:spacing w:before="0" w:after="0"/>
        <w:ind w:left="20"/>
      </w:pPr>
      <w:r>
        <w:t>Дата проведения публичных слушаний назначается Г лавой района.</w:t>
      </w:r>
    </w:p>
    <w:p w:rsidR="00F157AF" w:rsidRDefault="006D0504">
      <w:pPr>
        <w:pStyle w:val="50"/>
        <w:framePr w:w="10234" w:h="15098" w:hRule="exact" w:wrap="none" w:vAnchor="page" w:hAnchor="page" w:x="850" w:y="855"/>
        <w:numPr>
          <w:ilvl w:val="0"/>
          <w:numId w:val="29"/>
        </w:numPr>
        <w:shd w:val="clear" w:color="auto" w:fill="auto"/>
        <w:tabs>
          <w:tab w:val="left" w:pos="1148"/>
        </w:tabs>
        <w:spacing w:before="0" w:after="304" w:line="317" w:lineRule="exact"/>
        <w:ind w:left="20" w:right="20"/>
      </w:pPr>
      <w:r>
        <w:t>Публичные слушания носят открытый характер и проводятся путем</w:t>
      </w:r>
      <w:r w:rsidR="0022433B">
        <w:t xml:space="preserve">    </w:t>
      </w:r>
      <w:r>
        <w:t xml:space="preserve"> обсуждения проекта бюджета на очередной финансовый год. Рекомендации </w:t>
      </w:r>
      <w:r w:rsidR="0022433B">
        <w:t xml:space="preserve">       </w:t>
      </w:r>
      <w:r>
        <w:t>участников публичных слушаний направляются для рассмотрения в комиссию</w:t>
      </w:r>
      <w:r w:rsidR="0022433B">
        <w:t xml:space="preserve">    </w:t>
      </w:r>
      <w:r>
        <w:t xml:space="preserve"> районного Совета депутатов по бюджету.</w:t>
      </w:r>
    </w:p>
    <w:p w:rsidR="00F157AF" w:rsidRDefault="006D0504">
      <w:pPr>
        <w:pStyle w:val="50"/>
        <w:framePr w:w="10234" w:h="15098" w:hRule="exact" w:wrap="none" w:vAnchor="page" w:hAnchor="page" w:x="850" w:y="855"/>
        <w:shd w:val="clear" w:color="auto" w:fill="auto"/>
        <w:spacing w:before="0" w:after="0" w:line="312" w:lineRule="exact"/>
        <w:ind w:left="20" w:right="20"/>
      </w:pPr>
      <w:r>
        <w:t>Статья 16. Рассмотрение проекта решения о районном бюджете на очередной финансовый год</w:t>
      </w:r>
    </w:p>
    <w:p w:rsidR="00F157AF" w:rsidRDefault="006D0504">
      <w:pPr>
        <w:pStyle w:val="50"/>
        <w:framePr w:w="10234" w:h="15098" w:hRule="exact" w:wrap="none" w:vAnchor="page" w:hAnchor="page" w:x="850" w:y="855"/>
        <w:numPr>
          <w:ilvl w:val="0"/>
          <w:numId w:val="30"/>
        </w:numPr>
        <w:shd w:val="clear" w:color="auto" w:fill="auto"/>
        <w:tabs>
          <w:tab w:val="left" w:pos="1071"/>
        </w:tabs>
        <w:spacing w:before="0" w:after="0"/>
        <w:ind w:left="20" w:right="20"/>
      </w:pPr>
      <w:r>
        <w:t xml:space="preserve">В течение 10 дней со дня принятия к рассмотрению проекта решения о </w:t>
      </w:r>
      <w:r w:rsidR="0022433B">
        <w:t xml:space="preserve">   </w:t>
      </w:r>
      <w:r>
        <w:t>районном бюджете на очередной финансовый год постоянные комиссии районного</w:t>
      </w:r>
      <w:r w:rsidR="0022433B">
        <w:t xml:space="preserve">  </w:t>
      </w:r>
      <w:r>
        <w:t xml:space="preserve"> Совета депутатов направляют свои предложения для рассмотрения в комиссию </w:t>
      </w:r>
      <w:r w:rsidR="0022433B">
        <w:t xml:space="preserve">   </w:t>
      </w:r>
      <w:r>
        <w:t>районного Совета депутатов по бюджету.</w:t>
      </w:r>
    </w:p>
    <w:p w:rsidR="00F157AF" w:rsidRDefault="006D0504">
      <w:pPr>
        <w:pStyle w:val="50"/>
        <w:framePr w:w="10234" w:h="15098" w:hRule="exact" w:wrap="none" w:vAnchor="page" w:hAnchor="page" w:x="850" w:y="855"/>
        <w:numPr>
          <w:ilvl w:val="0"/>
          <w:numId w:val="30"/>
        </w:numPr>
        <w:shd w:val="clear" w:color="auto" w:fill="auto"/>
        <w:tabs>
          <w:tab w:val="left" w:pos="1191"/>
        </w:tabs>
        <w:spacing w:before="0" w:after="0"/>
        <w:ind w:left="20" w:right="20"/>
      </w:pPr>
      <w:r>
        <w:t xml:space="preserve">Комиссия районного Совета депутатов по бюджету на оснований </w:t>
      </w:r>
      <w:r w:rsidR="0022433B">
        <w:t xml:space="preserve">    </w:t>
      </w:r>
      <w:r>
        <w:t xml:space="preserve">предложений постоянных комиссий районного Совета депутатов готовит проект </w:t>
      </w:r>
      <w:r w:rsidR="0022433B">
        <w:t xml:space="preserve">    </w:t>
      </w:r>
      <w:r>
        <w:t>решения о районном бюджете о его утверждении и утверждении основных</w:t>
      </w:r>
      <w:r w:rsidR="0022433B">
        <w:t xml:space="preserve">    </w:t>
      </w:r>
      <w:r>
        <w:t xml:space="preserve"> характеристик районного бюджета.</w:t>
      </w:r>
    </w:p>
    <w:p w:rsidR="00F157AF" w:rsidRDefault="006D0504">
      <w:pPr>
        <w:pStyle w:val="50"/>
        <w:framePr w:w="10234" w:h="15098" w:hRule="exact" w:wrap="none" w:vAnchor="page" w:hAnchor="page" w:x="850" w:y="855"/>
        <w:numPr>
          <w:ilvl w:val="0"/>
          <w:numId w:val="30"/>
        </w:numPr>
        <w:shd w:val="clear" w:color="auto" w:fill="auto"/>
        <w:tabs>
          <w:tab w:val="left" w:pos="1033"/>
        </w:tabs>
        <w:spacing w:before="0" w:after="0"/>
        <w:ind w:left="20" w:right="20"/>
      </w:pPr>
      <w:r>
        <w:t xml:space="preserve">До принятия решения о районном бюджете Администрация района вправе вносить в него изменения, в том числе по результатам обсуждения в районном </w:t>
      </w:r>
      <w:r w:rsidR="0022433B">
        <w:t xml:space="preserve">          </w:t>
      </w:r>
      <w:r>
        <w:t>Совете депутатов.</w:t>
      </w:r>
    </w:p>
    <w:p w:rsidR="00F157AF" w:rsidRDefault="006D0504">
      <w:pPr>
        <w:pStyle w:val="50"/>
        <w:framePr w:w="10234" w:h="15098" w:hRule="exact" w:wrap="none" w:vAnchor="page" w:hAnchor="page" w:x="850" w:y="855"/>
        <w:numPr>
          <w:ilvl w:val="0"/>
          <w:numId w:val="30"/>
        </w:numPr>
        <w:shd w:val="clear" w:color="auto" w:fill="auto"/>
        <w:tabs>
          <w:tab w:val="left" w:pos="1033"/>
        </w:tabs>
        <w:spacing w:before="0" w:after="0"/>
        <w:ind w:left="20" w:right="20"/>
      </w:pPr>
      <w:r>
        <w:t>Рассмотрение на сессии районного Совета депутатов и принятие решения о районном бюджете на очередной финансовый год осуществляется в установленном районным Советом депутатов порядке.</w:t>
      </w:r>
    </w:p>
    <w:p w:rsidR="00F157AF" w:rsidRDefault="006D0504">
      <w:pPr>
        <w:pStyle w:val="50"/>
        <w:framePr w:w="10234" w:h="15098" w:hRule="exact" w:wrap="none" w:vAnchor="page" w:hAnchor="page" w:x="850" w:y="855"/>
        <w:numPr>
          <w:ilvl w:val="0"/>
          <w:numId w:val="30"/>
        </w:numPr>
        <w:shd w:val="clear" w:color="auto" w:fill="auto"/>
        <w:tabs>
          <w:tab w:val="left" w:pos="1023"/>
        </w:tabs>
        <w:spacing w:before="0" w:after="0"/>
        <w:ind w:left="20" w:right="20"/>
      </w:pPr>
      <w:r>
        <w:t>При рассмотрении проекта решения о районном бюджете обсуждаются его концепция, прогноз социально-экономического развития Краснощековского района</w:t>
      </w:r>
      <w:r w:rsidR="0022433B">
        <w:t xml:space="preserve">           </w:t>
      </w:r>
      <w:r>
        <w:t xml:space="preserve"> и основные направления бюджетной и налоговой политики, а также утверждаются основные характеристики районного бюджета на очередной финансовый год, к</w:t>
      </w:r>
      <w:r w:rsidR="0022433B">
        <w:t xml:space="preserve">      </w:t>
      </w:r>
      <w:r>
        <w:t xml:space="preserve"> которым относятся:</w:t>
      </w:r>
    </w:p>
    <w:p w:rsidR="00F157AF" w:rsidRDefault="006D0504">
      <w:pPr>
        <w:pStyle w:val="50"/>
        <w:framePr w:w="10234" w:h="15098" w:hRule="exact" w:wrap="none" w:vAnchor="page" w:hAnchor="page" w:x="850" w:y="855"/>
        <w:shd w:val="clear" w:color="auto" w:fill="auto"/>
        <w:spacing w:before="0" w:after="0"/>
        <w:ind w:left="20" w:right="20"/>
      </w:pPr>
      <w:r>
        <w:t xml:space="preserve">1) нормативы отчислений отдельных видов доходов, в случае если они не утверждены Бюджетным кодексом Российской Федерации и законами Алтайского </w:t>
      </w:r>
      <w:r w:rsidR="0022433B">
        <w:t xml:space="preserve">       </w:t>
      </w:r>
      <w:r>
        <w:t>края;</w:t>
      </w:r>
    </w:p>
    <w:p w:rsidR="00F157AF" w:rsidRDefault="00F157AF">
      <w:pPr>
        <w:rPr>
          <w:sz w:val="2"/>
          <w:szCs w:val="2"/>
        </w:rPr>
        <w:sectPr w:rsidR="00F157A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157AF" w:rsidRDefault="006D0504">
      <w:pPr>
        <w:pStyle w:val="50"/>
        <w:framePr w:w="10224" w:h="14478" w:hRule="exact" w:wrap="none" w:vAnchor="page" w:hAnchor="page" w:x="855" w:y="855"/>
        <w:numPr>
          <w:ilvl w:val="0"/>
          <w:numId w:val="31"/>
        </w:numPr>
        <w:shd w:val="clear" w:color="auto" w:fill="auto"/>
        <w:tabs>
          <w:tab w:val="left" w:pos="1086"/>
        </w:tabs>
        <w:spacing w:before="0" w:after="0" w:line="317" w:lineRule="exact"/>
        <w:ind w:left="20" w:right="20"/>
      </w:pPr>
      <w:r>
        <w:lastRenderedPageBreak/>
        <w:t xml:space="preserve">прогнозируемый в очередном финансовом году общий объем доходов с выделением прогнозируемого объема межбюджетных трансфертов из бюджетов </w:t>
      </w:r>
      <w:r w:rsidR="0022433B">
        <w:t xml:space="preserve">        </w:t>
      </w:r>
      <w:r>
        <w:t>других уровней бюджетной системы Российской Федерации;</w:t>
      </w:r>
    </w:p>
    <w:p w:rsidR="00F157AF" w:rsidRDefault="006D0504">
      <w:pPr>
        <w:pStyle w:val="50"/>
        <w:framePr w:w="10224" w:h="14478" w:hRule="exact" w:wrap="none" w:vAnchor="page" w:hAnchor="page" w:x="855" w:y="855"/>
        <w:numPr>
          <w:ilvl w:val="0"/>
          <w:numId w:val="31"/>
        </w:numPr>
        <w:shd w:val="clear" w:color="auto" w:fill="auto"/>
        <w:tabs>
          <w:tab w:val="left" w:pos="1038"/>
        </w:tabs>
        <w:spacing w:before="0" w:after="0" w:line="317" w:lineRule="exact"/>
        <w:ind w:left="20"/>
      </w:pPr>
      <w:r>
        <w:t>общий объем расходов районного бюджета;</w:t>
      </w:r>
    </w:p>
    <w:p w:rsidR="00F157AF" w:rsidRDefault="006D0504">
      <w:pPr>
        <w:pStyle w:val="50"/>
        <w:framePr w:w="10224" w:h="14478" w:hRule="exact" w:wrap="none" w:vAnchor="page" w:hAnchor="page" w:x="855" w:y="855"/>
        <w:numPr>
          <w:ilvl w:val="0"/>
          <w:numId w:val="31"/>
        </w:numPr>
        <w:shd w:val="clear" w:color="auto" w:fill="auto"/>
        <w:tabs>
          <w:tab w:val="left" w:pos="1033"/>
        </w:tabs>
        <w:spacing w:before="0" w:after="0" w:line="317" w:lineRule="exact"/>
        <w:ind w:left="20"/>
      </w:pPr>
      <w:r>
        <w:t>дефицит районного бюджета и источники его покрытия.</w:t>
      </w:r>
    </w:p>
    <w:p w:rsidR="00F157AF" w:rsidRDefault="006D0504">
      <w:pPr>
        <w:pStyle w:val="50"/>
        <w:framePr w:w="10224" w:h="14478" w:hRule="exact" w:wrap="none" w:vAnchor="page" w:hAnchor="page" w:x="855" w:y="855"/>
        <w:numPr>
          <w:ilvl w:val="0"/>
          <w:numId w:val="32"/>
        </w:numPr>
        <w:shd w:val="clear" w:color="auto" w:fill="auto"/>
        <w:tabs>
          <w:tab w:val="left" w:pos="1081"/>
        </w:tabs>
        <w:spacing w:before="0" w:after="0" w:line="317" w:lineRule="exact"/>
        <w:ind w:left="20" w:right="20"/>
      </w:pPr>
      <w:r>
        <w:t xml:space="preserve">Районный Совет депутатов рассматривает проект решение о районном </w:t>
      </w:r>
      <w:r w:rsidR="0022433B">
        <w:t xml:space="preserve">     </w:t>
      </w:r>
      <w:r>
        <w:t>бюджете в течение 20 дней</w:t>
      </w:r>
    </w:p>
    <w:p w:rsidR="00F157AF" w:rsidRDefault="006D0504">
      <w:pPr>
        <w:pStyle w:val="50"/>
        <w:framePr w:w="10224" w:h="14478" w:hRule="exact" w:wrap="none" w:vAnchor="page" w:hAnchor="page" w:x="855" w:y="855"/>
        <w:numPr>
          <w:ilvl w:val="0"/>
          <w:numId w:val="32"/>
        </w:numPr>
        <w:shd w:val="clear" w:color="auto" w:fill="auto"/>
        <w:tabs>
          <w:tab w:val="left" w:pos="1018"/>
        </w:tabs>
        <w:spacing w:before="0" w:after="0" w:line="317" w:lineRule="exact"/>
        <w:ind w:left="20" w:right="20"/>
      </w:pPr>
      <w:r>
        <w:t>Если по итогам голосования по проекту решения о районном бюджете не получено необходимого числа голосов для принятия решения, на сессии районного</w:t>
      </w:r>
      <w:r w:rsidR="0022433B">
        <w:t xml:space="preserve">   </w:t>
      </w:r>
      <w:r>
        <w:t xml:space="preserve"> Совета депутатов принимается одно из решений:</w:t>
      </w:r>
    </w:p>
    <w:p w:rsidR="00F157AF" w:rsidRDefault="006D0504">
      <w:pPr>
        <w:pStyle w:val="50"/>
        <w:framePr w:w="10224" w:h="14478" w:hRule="exact" w:wrap="none" w:vAnchor="page" w:hAnchor="page" w:x="855" w:y="855"/>
        <w:numPr>
          <w:ilvl w:val="0"/>
          <w:numId w:val="33"/>
        </w:numPr>
        <w:shd w:val="clear" w:color="auto" w:fill="auto"/>
        <w:tabs>
          <w:tab w:val="left" w:pos="1105"/>
        </w:tabs>
        <w:spacing w:before="0" w:after="0" w:line="317" w:lineRule="exact"/>
        <w:ind w:left="20" w:right="20"/>
      </w:pPr>
      <w:r>
        <w:t>о создании согласительной комиссии, состоящей из равного количества депутатов районного Совета депутатов и представителей Администрации района;</w:t>
      </w:r>
    </w:p>
    <w:p w:rsidR="00F157AF" w:rsidRDefault="006D0504">
      <w:pPr>
        <w:pStyle w:val="50"/>
        <w:framePr w:w="10224" w:h="14478" w:hRule="exact" w:wrap="none" w:vAnchor="page" w:hAnchor="page" w:x="855" w:y="855"/>
        <w:numPr>
          <w:ilvl w:val="0"/>
          <w:numId w:val="33"/>
        </w:numPr>
        <w:shd w:val="clear" w:color="auto" w:fill="auto"/>
        <w:tabs>
          <w:tab w:val="left" w:pos="1042"/>
        </w:tabs>
        <w:spacing w:before="0" w:after="0" w:line="317" w:lineRule="exact"/>
        <w:ind w:left="20"/>
      </w:pPr>
      <w:r>
        <w:t>о возвращении проекта решения главе Администрации района.</w:t>
      </w:r>
    </w:p>
    <w:p w:rsidR="00F157AF" w:rsidRDefault="006D0504">
      <w:pPr>
        <w:pStyle w:val="50"/>
        <w:framePr w:w="10224" w:h="14478" w:hRule="exact" w:wrap="none" w:vAnchor="page" w:hAnchor="page" w:x="855" w:y="855"/>
        <w:numPr>
          <w:ilvl w:val="0"/>
          <w:numId w:val="32"/>
        </w:numPr>
        <w:shd w:val="clear" w:color="auto" w:fill="auto"/>
        <w:tabs>
          <w:tab w:val="left" w:pos="1066"/>
        </w:tabs>
        <w:spacing w:before="0" w:after="0" w:line="317" w:lineRule="exact"/>
        <w:ind w:left="20" w:right="20"/>
      </w:pPr>
      <w:r>
        <w:t xml:space="preserve">В случае принятия решения, указанного в пункте 1 части 8 настоящей </w:t>
      </w:r>
      <w:r w:rsidR="0022433B">
        <w:t xml:space="preserve">         </w:t>
      </w:r>
      <w:r>
        <w:t xml:space="preserve">статьи разработанный и согласованный в течение 5 дней согласительной комиссией </w:t>
      </w:r>
      <w:r w:rsidR="0022433B">
        <w:t xml:space="preserve">  </w:t>
      </w:r>
      <w:r>
        <w:t>проект решения о районном бюджете направляется главе Администрации района для повторного внесения в районный Совет депутатов без рассмотрения постоянными комиссиями.</w:t>
      </w:r>
    </w:p>
    <w:p w:rsidR="00F157AF" w:rsidRDefault="006D0504">
      <w:pPr>
        <w:pStyle w:val="50"/>
        <w:framePr w:w="10224" w:h="14478" w:hRule="exact" w:wrap="none" w:vAnchor="page" w:hAnchor="page" w:x="855" w:y="855"/>
        <w:numPr>
          <w:ilvl w:val="0"/>
          <w:numId w:val="32"/>
        </w:numPr>
        <w:shd w:val="clear" w:color="auto" w:fill="auto"/>
        <w:tabs>
          <w:tab w:val="left" w:pos="1201"/>
        </w:tabs>
        <w:spacing w:before="0" w:line="317" w:lineRule="exact"/>
        <w:ind w:left="20" w:right="20"/>
      </w:pPr>
      <w:r>
        <w:t xml:space="preserve">В случае принятия решения, указанного в пункте 2 части 8 настоящей </w:t>
      </w:r>
      <w:r w:rsidR="0022433B">
        <w:t xml:space="preserve">       </w:t>
      </w:r>
      <w:r>
        <w:t>статьи разработанный уполномоченным органом в течение 5 дней проект решения о районном бюджете направляется главой Администрации района в районный Совет депутатов в новой редакции.</w:t>
      </w:r>
    </w:p>
    <w:p w:rsidR="00F157AF" w:rsidRDefault="006D0504">
      <w:pPr>
        <w:pStyle w:val="50"/>
        <w:framePr w:w="10224" w:h="14478" w:hRule="exact" w:wrap="none" w:vAnchor="page" w:hAnchor="page" w:x="855" w:y="855"/>
        <w:shd w:val="clear" w:color="auto" w:fill="auto"/>
        <w:spacing w:before="0" w:after="296" w:line="317" w:lineRule="exact"/>
        <w:ind w:left="20" w:right="20"/>
      </w:pPr>
      <w:r>
        <w:t>Статья 17. Внесение изменений в решение о районном бюджете в текущем финансовом году</w:t>
      </w:r>
    </w:p>
    <w:p w:rsidR="00F157AF" w:rsidRDefault="006D0504">
      <w:pPr>
        <w:pStyle w:val="50"/>
        <w:framePr w:w="10224" w:h="14478" w:hRule="exact" w:wrap="none" w:vAnchor="page" w:hAnchor="page" w:x="855" w:y="855"/>
        <w:numPr>
          <w:ilvl w:val="0"/>
          <w:numId w:val="34"/>
        </w:numPr>
        <w:shd w:val="clear" w:color="auto" w:fill="auto"/>
        <w:tabs>
          <w:tab w:val="left" w:pos="1186"/>
        </w:tabs>
        <w:spacing w:before="0" w:after="0"/>
        <w:ind w:left="20" w:right="20"/>
      </w:pPr>
      <w:r>
        <w:t>Администрация района разрабатывает проект решения о внесении</w:t>
      </w:r>
      <w:r w:rsidR="0022433B">
        <w:t xml:space="preserve">        </w:t>
      </w:r>
      <w:r>
        <w:t xml:space="preserve"> изменений в решение о районном бюджете на текущий финансовый год по </w:t>
      </w:r>
      <w:r w:rsidR="0022433B">
        <w:t xml:space="preserve">           </w:t>
      </w:r>
      <w:r>
        <w:t>вопросам, являющимся предметом правового регулирования решения о районном бюджете.</w:t>
      </w:r>
    </w:p>
    <w:p w:rsidR="00F157AF" w:rsidRDefault="006D0504">
      <w:pPr>
        <w:pStyle w:val="50"/>
        <w:framePr w:w="10224" w:h="14478" w:hRule="exact" w:wrap="none" w:vAnchor="page" w:hAnchor="page" w:x="855" w:y="855"/>
        <w:numPr>
          <w:ilvl w:val="0"/>
          <w:numId w:val="34"/>
        </w:numPr>
        <w:shd w:val="clear" w:color="auto" w:fill="auto"/>
        <w:tabs>
          <w:tab w:val="left" w:pos="1023"/>
        </w:tabs>
        <w:spacing w:before="0" w:after="0"/>
        <w:ind w:left="20" w:right="20"/>
      </w:pPr>
      <w:r>
        <w:t>Доходы, фактически полученные при исполнении районного бюджета сверх утвержденных решением о районном бюджете, направляются Администрацией</w:t>
      </w:r>
      <w:r w:rsidR="0022433B">
        <w:t xml:space="preserve">          </w:t>
      </w:r>
      <w:r>
        <w:t xml:space="preserve"> района на уменьшение размера дефицита районного бюджета и выплаты, </w:t>
      </w:r>
      <w:r w:rsidR="0022433B">
        <w:t xml:space="preserve">       </w:t>
      </w:r>
      <w:r>
        <w:t xml:space="preserve">сокращающие долговые обязательства районного бюджета, а также на исполнение публичных нормативных обязательств Краснощековского района в случае </w:t>
      </w:r>
      <w:r w:rsidR="0022433B">
        <w:t xml:space="preserve">  </w:t>
      </w:r>
      <w:r>
        <w:t xml:space="preserve">недостаточности предусмотренных на их исполнение бюджетных ассигнований </w:t>
      </w:r>
      <w:r w:rsidR="0022433B">
        <w:t xml:space="preserve">   </w:t>
      </w:r>
      <w:r>
        <w:t xml:space="preserve">в размере, предусмотренном Бюджетным кодексом Российской Федерации, без </w:t>
      </w:r>
      <w:r w:rsidR="0022433B">
        <w:t xml:space="preserve">        </w:t>
      </w:r>
      <w:r>
        <w:t>внесения изменений в решение о районном бюджете.</w:t>
      </w:r>
    </w:p>
    <w:p w:rsidR="00F157AF" w:rsidRDefault="006D0504">
      <w:pPr>
        <w:pStyle w:val="50"/>
        <w:framePr w:w="10224" w:h="14478" w:hRule="exact" w:wrap="none" w:vAnchor="page" w:hAnchor="page" w:x="855" w:y="855"/>
        <w:numPr>
          <w:ilvl w:val="0"/>
          <w:numId w:val="34"/>
        </w:numPr>
        <w:shd w:val="clear" w:color="auto" w:fill="auto"/>
        <w:tabs>
          <w:tab w:val="left" w:pos="1124"/>
        </w:tabs>
        <w:spacing w:before="0" w:after="0"/>
        <w:ind w:left="20" w:right="20"/>
      </w:pPr>
      <w:r>
        <w:t xml:space="preserve">В случае необходимости направить дополнительные доходы на цели, </w:t>
      </w:r>
      <w:r w:rsidR="0022433B">
        <w:t xml:space="preserve">     </w:t>
      </w:r>
      <w:r>
        <w:t xml:space="preserve">отличные от указанных в части 2 настоящей статьи, либо в случае снижения (роста) ожидаемых поступлений в районный бюджет, которое может привести к изменению финансирования по сравнению с утвержденным более чем на 10 процентов годовых назначений, Администрация района вносит в районный Совет депутатов проект </w:t>
      </w:r>
      <w:r w:rsidR="0022433B">
        <w:t xml:space="preserve">      </w:t>
      </w:r>
      <w:r>
        <w:t>решения о внесении изменений в решение о районном бюджете со следующими документами и материалами:</w:t>
      </w:r>
    </w:p>
    <w:p w:rsidR="00F157AF" w:rsidRDefault="00F157AF">
      <w:pPr>
        <w:rPr>
          <w:sz w:val="2"/>
          <w:szCs w:val="2"/>
        </w:rPr>
        <w:sectPr w:rsidR="00F157A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157AF" w:rsidRDefault="006D0504">
      <w:pPr>
        <w:pStyle w:val="50"/>
        <w:framePr w:w="10219" w:h="15111" w:hRule="exact" w:wrap="none" w:vAnchor="page" w:hAnchor="page" w:x="857" w:y="855"/>
        <w:numPr>
          <w:ilvl w:val="0"/>
          <w:numId w:val="35"/>
        </w:numPr>
        <w:shd w:val="clear" w:color="auto" w:fill="auto"/>
        <w:tabs>
          <w:tab w:val="left" w:pos="1215"/>
        </w:tabs>
        <w:spacing w:before="0" w:after="0" w:line="317" w:lineRule="exact"/>
        <w:ind w:left="20" w:right="20"/>
      </w:pPr>
      <w:r>
        <w:lastRenderedPageBreak/>
        <w:t xml:space="preserve">отчетом об исполнении районного бюджета за период текущего </w:t>
      </w:r>
      <w:r w:rsidR="0022433B">
        <w:t xml:space="preserve">          </w:t>
      </w:r>
      <w:r>
        <w:t>финансового года, предшествующий месяцу, в течение которого вносится указанный проект решения;</w:t>
      </w:r>
    </w:p>
    <w:p w:rsidR="00F157AF" w:rsidRDefault="006D0504">
      <w:pPr>
        <w:pStyle w:val="50"/>
        <w:framePr w:w="10219" w:h="15111" w:hRule="exact" w:wrap="none" w:vAnchor="page" w:hAnchor="page" w:x="857" w:y="855"/>
        <w:numPr>
          <w:ilvl w:val="0"/>
          <w:numId w:val="35"/>
        </w:numPr>
        <w:shd w:val="clear" w:color="auto" w:fill="auto"/>
        <w:tabs>
          <w:tab w:val="left" w:pos="1177"/>
        </w:tabs>
        <w:spacing w:before="0" w:after="0" w:line="317" w:lineRule="exact"/>
        <w:ind w:left="20" w:right="20"/>
      </w:pPr>
      <w:r>
        <w:t xml:space="preserve">пояснительной запиской с обоснованием предлагаемых изменений в </w:t>
      </w:r>
      <w:r w:rsidR="0022433B">
        <w:t xml:space="preserve">       </w:t>
      </w:r>
      <w:r>
        <w:t>решение о районном бюджете на текущий финансовый год.</w:t>
      </w:r>
    </w:p>
    <w:p w:rsidR="00F157AF" w:rsidRDefault="006D0504">
      <w:pPr>
        <w:pStyle w:val="50"/>
        <w:framePr w:w="10219" w:h="15111" w:hRule="exact" w:wrap="none" w:vAnchor="page" w:hAnchor="page" w:x="857" w:y="855"/>
        <w:shd w:val="clear" w:color="auto" w:fill="auto"/>
        <w:spacing w:before="0" w:after="354" w:line="317" w:lineRule="exact"/>
        <w:ind w:left="20" w:right="20"/>
      </w:pPr>
      <w:r>
        <w:t>4. Районный Совет депутатов рассматривает проект решения о внесении</w:t>
      </w:r>
      <w:r w:rsidR="0022433B">
        <w:t xml:space="preserve">    </w:t>
      </w:r>
      <w:r>
        <w:t xml:space="preserve"> изменений в решение о районном бюджете во внеочередном порядке в течение 15</w:t>
      </w:r>
      <w:r w:rsidR="0022433B">
        <w:t xml:space="preserve">        </w:t>
      </w:r>
      <w:r>
        <w:t xml:space="preserve"> дней со дня его внесения в районный Совет депутатов.</w:t>
      </w:r>
    </w:p>
    <w:p w:rsidR="00F157AF" w:rsidRDefault="006D0504">
      <w:pPr>
        <w:pStyle w:val="50"/>
        <w:framePr w:w="10219" w:h="15111" w:hRule="exact" w:wrap="none" w:vAnchor="page" w:hAnchor="page" w:x="857" w:y="855"/>
        <w:shd w:val="clear" w:color="auto" w:fill="auto"/>
        <w:spacing w:before="0" w:after="314" w:line="250" w:lineRule="exact"/>
        <w:ind w:left="20"/>
      </w:pPr>
      <w:r>
        <w:t>Статья 18. Основы исполнения районного бюджета</w:t>
      </w:r>
    </w:p>
    <w:p w:rsidR="00F157AF" w:rsidRDefault="006D0504">
      <w:pPr>
        <w:pStyle w:val="50"/>
        <w:framePr w:w="10219" w:h="15111" w:hRule="exact" w:wrap="none" w:vAnchor="page" w:hAnchor="page" w:x="857" w:y="855"/>
        <w:numPr>
          <w:ilvl w:val="0"/>
          <w:numId w:val="36"/>
        </w:numPr>
        <w:shd w:val="clear" w:color="auto" w:fill="auto"/>
        <w:tabs>
          <w:tab w:val="left" w:pos="1182"/>
        </w:tabs>
        <w:spacing w:before="0" w:after="0" w:line="317" w:lineRule="exact"/>
        <w:ind w:left="20" w:right="20"/>
      </w:pPr>
      <w:r>
        <w:t>Исполнение районного бюджета организуется и осуществляется в</w:t>
      </w:r>
      <w:r w:rsidR="0022433B">
        <w:t xml:space="preserve">    </w:t>
      </w:r>
      <w:r>
        <w:t xml:space="preserve"> соответствии с бюджетным законодательством Российской Федерации.</w:t>
      </w:r>
    </w:p>
    <w:p w:rsidR="00F157AF" w:rsidRDefault="006D0504">
      <w:pPr>
        <w:pStyle w:val="50"/>
        <w:framePr w:w="10219" w:h="15111" w:hRule="exact" w:wrap="none" w:vAnchor="page" w:hAnchor="page" w:x="857" w:y="855"/>
        <w:numPr>
          <w:ilvl w:val="0"/>
          <w:numId w:val="36"/>
        </w:numPr>
        <w:shd w:val="clear" w:color="auto" w:fill="auto"/>
        <w:tabs>
          <w:tab w:val="left" w:pos="1071"/>
        </w:tabs>
        <w:spacing w:before="0" w:after="354" w:line="317" w:lineRule="exact"/>
        <w:ind w:left="20" w:right="20"/>
      </w:pPr>
      <w:r>
        <w:t>Обязательства, принятые к исполнению получателями средств районного бюджета сверх бюджетных ассигнований, не подлежат оплате за счет средств</w:t>
      </w:r>
      <w:r w:rsidR="0022433B">
        <w:t xml:space="preserve">      </w:t>
      </w:r>
      <w:r>
        <w:t xml:space="preserve"> районного бюджета.</w:t>
      </w:r>
    </w:p>
    <w:p w:rsidR="00F157AF" w:rsidRDefault="006D0504">
      <w:pPr>
        <w:pStyle w:val="50"/>
        <w:framePr w:w="10219" w:h="15111" w:hRule="exact" w:wrap="none" w:vAnchor="page" w:hAnchor="page" w:x="857" w:y="855"/>
        <w:shd w:val="clear" w:color="auto" w:fill="auto"/>
        <w:spacing w:before="0" w:after="315" w:line="250" w:lineRule="exact"/>
        <w:ind w:left="20"/>
      </w:pPr>
      <w:r>
        <w:t>Статья 19. Отчетность об исполнении районного бюджета</w:t>
      </w:r>
    </w:p>
    <w:p w:rsidR="00F157AF" w:rsidRDefault="006D0504">
      <w:pPr>
        <w:pStyle w:val="50"/>
        <w:framePr w:w="10219" w:h="15111" w:hRule="exact" w:wrap="none" w:vAnchor="page" w:hAnchor="page" w:x="857" w:y="855"/>
        <w:numPr>
          <w:ilvl w:val="0"/>
          <w:numId w:val="37"/>
        </w:numPr>
        <w:shd w:val="clear" w:color="auto" w:fill="auto"/>
        <w:tabs>
          <w:tab w:val="left" w:pos="990"/>
        </w:tabs>
        <w:spacing w:before="0" w:after="0"/>
        <w:ind w:left="20"/>
      </w:pPr>
      <w:r>
        <w:t>Отчеты об исполнении районного бюджета готовит уполномоченный орган.</w:t>
      </w:r>
    </w:p>
    <w:p w:rsidR="00F157AF" w:rsidRDefault="006D0504">
      <w:pPr>
        <w:pStyle w:val="50"/>
        <w:framePr w:w="10219" w:h="15111" w:hRule="exact" w:wrap="none" w:vAnchor="page" w:hAnchor="page" w:x="857" w:y="855"/>
        <w:numPr>
          <w:ilvl w:val="0"/>
          <w:numId w:val="37"/>
        </w:numPr>
        <w:shd w:val="clear" w:color="auto" w:fill="auto"/>
        <w:tabs>
          <w:tab w:val="left" w:pos="1052"/>
        </w:tabs>
        <w:spacing w:before="0" w:after="0"/>
        <w:ind w:left="20" w:right="20"/>
      </w:pPr>
      <w:r>
        <w:t xml:space="preserve">Отчет об исполнении районного бюджета за первый квартал, полугодие и </w:t>
      </w:r>
      <w:r w:rsidR="0022433B">
        <w:t xml:space="preserve">   </w:t>
      </w:r>
      <w:r>
        <w:t>девять месяцев текущего финансового года утверждается Администрацией района и направляется в районный Совет депутатов.</w:t>
      </w:r>
    </w:p>
    <w:p w:rsidR="00F157AF" w:rsidRDefault="006D0504">
      <w:pPr>
        <w:pStyle w:val="50"/>
        <w:framePr w:w="10219" w:h="15111" w:hRule="exact" w:wrap="none" w:vAnchor="page" w:hAnchor="page" w:x="857" w:y="855"/>
        <w:numPr>
          <w:ilvl w:val="0"/>
          <w:numId w:val="37"/>
        </w:numPr>
        <w:shd w:val="clear" w:color="auto" w:fill="auto"/>
        <w:tabs>
          <w:tab w:val="left" w:pos="1047"/>
        </w:tabs>
        <w:spacing w:before="0" w:after="0"/>
        <w:ind w:left="20" w:right="20"/>
      </w:pPr>
      <w:r>
        <w:t xml:space="preserve">Отчет об исполнении районного бюджета за первый квартал, полугодие и </w:t>
      </w:r>
      <w:r w:rsidR="001C64CB">
        <w:t xml:space="preserve">    </w:t>
      </w:r>
      <w:r>
        <w:t>девять месяцев текущего финансового года, направляемый Администрацией района</w:t>
      </w:r>
      <w:r w:rsidR="001C64CB">
        <w:t xml:space="preserve">           </w:t>
      </w:r>
      <w:r>
        <w:t xml:space="preserve"> в районный Совет депутатов, должен содержать информацию:</w:t>
      </w:r>
    </w:p>
    <w:p w:rsidR="00F157AF" w:rsidRDefault="006D0504">
      <w:pPr>
        <w:pStyle w:val="50"/>
        <w:framePr w:w="10219" w:h="15111" w:hRule="exact" w:wrap="none" w:vAnchor="page" w:hAnchor="page" w:x="857" w:y="855"/>
        <w:numPr>
          <w:ilvl w:val="0"/>
          <w:numId w:val="38"/>
        </w:numPr>
        <w:shd w:val="clear" w:color="auto" w:fill="auto"/>
        <w:tabs>
          <w:tab w:val="left" w:pos="1105"/>
        </w:tabs>
        <w:spacing w:before="0" w:after="0"/>
        <w:ind w:left="20" w:right="20"/>
      </w:pPr>
      <w:r>
        <w:t>об исполнении районного бюджета по доходам, расходам и источникам финансирования дефицита районного бюджета в соответствии с бюджетной классификацией Российской Федерации;</w:t>
      </w:r>
    </w:p>
    <w:p w:rsidR="00F157AF" w:rsidRDefault="006D0504">
      <w:pPr>
        <w:pStyle w:val="50"/>
        <w:framePr w:w="10219" w:h="15111" w:hRule="exact" w:wrap="none" w:vAnchor="page" w:hAnchor="page" w:x="857" w:y="855"/>
        <w:numPr>
          <w:ilvl w:val="0"/>
          <w:numId w:val="38"/>
        </w:numPr>
        <w:shd w:val="clear" w:color="auto" w:fill="auto"/>
        <w:tabs>
          <w:tab w:val="left" w:pos="1071"/>
        </w:tabs>
        <w:spacing w:before="0" w:after="0"/>
        <w:ind w:left="20" w:right="20"/>
      </w:pPr>
      <w:r>
        <w:t>о предоставлении межбюджетных трансфертов бюджетам муниципальных образований.</w:t>
      </w:r>
    </w:p>
    <w:p w:rsidR="00F157AF" w:rsidRDefault="006D0504">
      <w:pPr>
        <w:pStyle w:val="50"/>
        <w:framePr w:w="10219" w:h="15111" w:hRule="exact" w:wrap="none" w:vAnchor="page" w:hAnchor="page" w:x="857" w:y="855"/>
        <w:numPr>
          <w:ilvl w:val="0"/>
          <w:numId w:val="37"/>
        </w:numPr>
        <w:shd w:val="clear" w:color="auto" w:fill="auto"/>
        <w:tabs>
          <w:tab w:val="left" w:pos="1110"/>
        </w:tabs>
        <w:spacing w:before="0" w:after="0"/>
        <w:ind w:left="20" w:right="20"/>
      </w:pPr>
      <w:r>
        <w:t>Одновременно с ежеквартальными отчетами об исполнении районного</w:t>
      </w:r>
      <w:r w:rsidR="001C64CB">
        <w:t xml:space="preserve">    </w:t>
      </w:r>
      <w:r>
        <w:t xml:space="preserve"> бюджета представляется следующая информация:</w:t>
      </w:r>
    </w:p>
    <w:p w:rsidR="00F157AF" w:rsidRDefault="006D0504">
      <w:pPr>
        <w:pStyle w:val="50"/>
        <w:framePr w:w="10219" w:h="15111" w:hRule="exact" w:wrap="none" w:vAnchor="page" w:hAnchor="page" w:x="857" w:y="855"/>
        <w:numPr>
          <w:ilvl w:val="0"/>
          <w:numId w:val="39"/>
        </w:numPr>
        <w:shd w:val="clear" w:color="auto" w:fill="auto"/>
        <w:tabs>
          <w:tab w:val="left" w:pos="1129"/>
        </w:tabs>
        <w:spacing w:before="0" w:after="0"/>
        <w:ind w:left="20" w:right="20"/>
      </w:pPr>
      <w:r>
        <w:t>о расходах районного бюджета на капитальные вложения в объекты муниципальной собственности по объектам, отраслям и направлениям;</w:t>
      </w:r>
    </w:p>
    <w:p w:rsidR="00F157AF" w:rsidRDefault="006D0504">
      <w:pPr>
        <w:pStyle w:val="50"/>
        <w:framePr w:w="10219" w:h="15111" w:hRule="exact" w:wrap="none" w:vAnchor="page" w:hAnchor="page" w:x="857" w:y="855"/>
        <w:numPr>
          <w:ilvl w:val="0"/>
          <w:numId w:val="39"/>
        </w:numPr>
        <w:shd w:val="clear" w:color="auto" w:fill="auto"/>
        <w:tabs>
          <w:tab w:val="left" w:pos="1042"/>
        </w:tabs>
        <w:spacing w:before="0" w:after="0"/>
        <w:ind w:left="20"/>
      </w:pPr>
      <w:r>
        <w:t>о расходовании резервного фонда;</w:t>
      </w:r>
    </w:p>
    <w:p w:rsidR="00F157AF" w:rsidRDefault="006D0504">
      <w:pPr>
        <w:pStyle w:val="50"/>
        <w:framePr w:w="10219" w:h="15111" w:hRule="exact" w:wrap="none" w:vAnchor="page" w:hAnchor="page" w:x="857" w:y="855"/>
        <w:numPr>
          <w:ilvl w:val="0"/>
          <w:numId w:val="39"/>
        </w:numPr>
        <w:shd w:val="clear" w:color="auto" w:fill="auto"/>
        <w:tabs>
          <w:tab w:val="left" w:pos="1042"/>
        </w:tabs>
        <w:spacing w:before="0" w:after="0"/>
        <w:ind w:left="20"/>
      </w:pPr>
      <w:r>
        <w:t>об объеме и структуре муниципального долга района;</w:t>
      </w:r>
    </w:p>
    <w:p w:rsidR="00F157AF" w:rsidRDefault="006D0504">
      <w:pPr>
        <w:pStyle w:val="50"/>
        <w:framePr w:w="10219" w:h="15111" w:hRule="exact" w:wrap="none" w:vAnchor="page" w:hAnchor="page" w:x="857" w:y="855"/>
        <w:numPr>
          <w:ilvl w:val="0"/>
          <w:numId w:val="39"/>
        </w:numPr>
        <w:shd w:val="clear" w:color="auto" w:fill="auto"/>
        <w:tabs>
          <w:tab w:val="left" w:pos="1042"/>
        </w:tabs>
        <w:spacing w:before="0" w:after="0"/>
        <w:ind w:left="20"/>
      </w:pPr>
      <w:r>
        <w:t>о предоставленных муниципальных гарантиях района.</w:t>
      </w:r>
    </w:p>
    <w:p w:rsidR="00F157AF" w:rsidRDefault="006D0504">
      <w:pPr>
        <w:pStyle w:val="50"/>
        <w:framePr w:w="10219" w:h="15111" w:hRule="exact" w:wrap="none" w:vAnchor="page" w:hAnchor="page" w:x="857" w:y="855"/>
        <w:numPr>
          <w:ilvl w:val="0"/>
          <w:numId w:val="37"/>
        </w:numPr>
        <w:shd w:val="clear" w:color="auto" w:fill="auto"/>
        <w:tabs>
          <w:tab w:val="left" w:pos="1047"/>
        </w:tabs>
        <w:spacing w:before="0" w:after="304"/>
        <w:ind w:left="20" w:right="20"/>
      </w:pPr>
      <w:r>
        <w:t>Оперативная ежемесячная информация об исполнении районного бюджета</w:t>
      </w:r>
      <w:r w:rsidR="001C64CB">
        <w:t xml:space="preserve">        </w:t>
      </w:r>
      <w:r>
        <w:t xml:space="preserve"> по доходам, расходам и источникам финансирования дефицита районного бюджета в соответствии с бюджетной классификацией Российской Федерации, предоставлении межбюджетных трансфертов бюджетам муниципальных образований </w:t>
      </w:r>
      <w:r w:rsidR="001C64CB">
        <w:t xml:space="preserve">           </w:t>
      </w:r>
      <w:r>
        <w:t xml:space="preserve">представляется в комиссию районного Совета депутатов по бюджету не позднее 20 </w:t>
      </w:r>
      <w:r w:rsidR="001C64CB">
        <w:t xml:space="preserve">     </w:t>
      </w:r>
      <w:r>
        <w:t>числа месяца, следующего за отчетным.</w:t>
      </w:r>
    </w:p>
    <w:p w:rsidR="00F157AF" w:rsidRDefault="006D0504">
      <w:pPr>
        <w:pStyle w:val="50"/>
        <w:framePr w:w="10219" w:h="15111" w:hRule="exact" w:wrap="none" w:vAnchor="page" w:hAnchor="page" w:x="857" w:y="855"/>
        <w:shd w:val="clear" w:color="auto" w:fill="auto"/>
        <w:spacing w:before="0" w:after="0" w:line="317" w:lineRule="exact"/>
        <w:ind w:left="20" w:right="20"/>
      </w:pPr>
      <w:r>
        <w:t xml:space="preserve">Статья 20. Порядок представления, рассмотрения и утверждения годового </w:t>
      </w:r>
      <w:r w:rsidR="001C64CB">
        <w:t xml:space="preserve">        </w:t>
      </w:r>
      <w:r>
        <w:t>отчета об исполнении районного бюджета</w:t>
      </w:r>
    </w:p>
    <w:p w:rsidR="00F157AF" w:rsidRDefault="00F157AF">
      <w:pPr>
        <w:rPr>
          <w:sz w:val="2"/>
          <w:szCs w:val="2"/>
        </w:rPr>
        <w:sectPr w:rsidR="00F157A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0"/>
        </w:numPr>
        <w:shd w:val="clear" w:color="auto" w:fill="auto"/>
        <w:tabs>
          <w:tab w:val="left" w:pos="1009"/>
        </w:tabs>
        <w:spacing w:before="0" w:after="0" w:line="317" w:lineRule="exact"/>
        <w:ind w:left="20" w:right="20"/>
      </w:pPr>
      <w:r>
        <w:rPr>
          <w:rStyle w:val="50pt"/>
        </w:rPr>
        <w:lastRenderedPageBreak/>
        <w:t>А</w:t>
      </w:r>
      <w:r w:rsidR="001C64CB">
        <w:rPr>
          <w:rStyle w:val="50pt"/>
        </w:rPr>
        <w:t>дминистрация района не позднее 1</w:t>
      </w:r>
      <w:r>
        <w:rPr>
          <w:rStyle w:val="50pt"/>
        </w:rPr>
        <w:t xml:space="preserve"> мая текущего года вносит в районный</w:t>
      </w:r>
      <w:r w:rsidR="001C64CB">
        <w:rPr>
          <w:rStyle w:val="50pt"/>
        </w:rPr>
        <w:t xml:space="preserve">    </w:t>
      </w:r>
      <w:r>
        <w:rPr>
          <w:rStyle w:val="50pt"/>
        </w:rPr>
        <w:t xml:space="preserve"> Совет депутатов</w:t>
      </w:r>
      <w:r w:rsidR="001C64CB">
        <w:rPr>
          <w:rStyle w:val="50pt"/>
        </w:rPr>
        <w:t xml:space="preserve">   отчет  об  исполнении   районного   б</w:t>
      </w:r>
      <w:r>
        <w:rPr>
          <w:rStyle w:val="50pt"/>
        </w:rPr>
        <w:t>юджета</w:t>
      </w:r>
      <w:r w:rsidR="001C64CB">
        <w:rPr>
          <w:rStyle w:val="50pt"/>
        </w:rPr>
        <w:t xml:space="preserve"> </w:t>
      </w:r>
      <w:r>
        <w:rPr>
          <w:rStyle w:val="50pt"/>
        </w:rPr>
        <w:t xml:space="preserve"> </w:t>
      </w:r>
      <w:r w:rsidR="001C64CB">
        <w:rPr>
          <w:rStyle w:val="50pt"/>
        </w:rPr>
        <w:t xml:space="preserve"> </w:t>
      </w:r>
      <w:r>
        <w:rPr>
          <w:rStyle w:val="50pt"/>
        </w:rPr>
        <w:t>за</w:t>
      </w:r>
      <w:r w:rsidR="001C64CB">
        <w:rPr>
          <w:rStyle w:val="50pt"/>
        </w:rPr>
        <w:t xml:space="preserve">  </w:t>
      </w:r>
      <w:r>
        <w:rPr>
          <w:rStyle w:val="50pt"/>
        </w:rPr>
        <w:t xml:space="preserve"> отчетный</w:t>
      </w:r>
      <w:r w:rsidR="001C64CB">
        <w:rPr>
          <w:rStyle w:val="50pt"/>
        </w:rPr>
        <w:t xml:space="preserve">  </w:t>
      </w:r>
      <w:r>
        <w:rPr>
          <w:rStyle w:val="50pt"/>
        </w:rPr>
        <w:t xml:space="preserve"> финансовый</w:t>
      </w:r>
    </w:p>
    <w:p w:rsidR="00F157AF" w:rsidRDefault="006D0504">
      <w:pPr>
        <w:pStyle w:val="50"/>
        <w:framePr w:w="10229" w:h="14791" w:hRule="exact" w:wrap="none" w:vAnchor="page" w:hAnchor="page" w:x="853" w:y="855"/>
        <w:shd w:val="clear" w:color="auto" w:fill="auto"/>
        <w:spacing w:before="0" w:after="0" w:line="317" w:lineRule="exact"/>
        <w:ind w:left="20" w:firstLine="0"/>
        <w:jc w:val="left"/>
      </w:pPr>
      <w:r>
        <w:rPr>
          <w:rStyle w:val="50pt"/>
        </w:rPr>
        <w:t>год.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0"/>
        </w:numPr>
        <w:shd w:val="clear" w:color="auto" w:fill="auto"/>
        <w:tabs>
          <w:tab w:val="left" w:pos="1052"/>
        </w:tabs>
        <w:spacing w:before="0" w:after="0" w:line="317" w:lineRule="exact"/>
        <w:ind w:left="20" w:right="20"/>
      </w:pPr>
      <w:r>
        <w:rPr>
          <w:rStyle w:val="50pt"/>
        </w:rPr>
        <w:t>Одновременно с отчетом об исполнении районного бюджета за отчетный финансовый год Администрация района вносит в районный Совет депутатов проект решения об исполнении районного бюджета за отчетный финансовый год.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0"/>
        </w:numPr>
        <w:shd w:val="clear" w:color="auto" w:fill="auto"/>
        <w:tabs>
          <w:tab w:val="left" w:pos="1119"/>
        </w:tabs>
        <w:spacing w:before="0" w:after="0" w:line="317" w:lineRule="exact"/>
        <w:ind w:left="20" w:right="20"/>
      </w:pPr>
      <w:r>
        <w:rPr>
          <w:rStyle w:val="50pt"/>
        </w:rPr>
        <w:t xml:space="preserve">Решением об исполнении районного бюджета утверждается отчет об </w:t>
      </w:r>
      <w:r w:rsidR="001C64CB">
        <w:rPr>
          <w:rStyle w:val="50pt"/>
        </w:rPr>
        <w:t xml:space="preserve">   </w:t>
      </w:r>
      <w:r>
        <w:rPr>
          <w:rStyle w:val="50pt"/>
        </w:rPr>
        <w:t xml:space="preserve">исполнении районного бюджета за отчетный финансовый год с указанием общего </w:t>
      </w:r>
      <w:r w:rsidR="001C64CB">
        <w:rPr>
          <w:rStyle w:val="50pt"/>
        </w:rPr>
        <w:t xml:space="preserve">      </w:t>
      </w:r>
      <w:r>
        <w:rPr>
          <w:rStyle w:val="50pt"/>
        </w:rPr>
        <w:t>объема доходов, расходов и дефицита (профицита) районного бюджета.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0"/>
        </w:numPr>
        <w:shd w:val="clear" w:color="auto" w:fill="auto"/>
        <w:tabs>
          <w:tab w:val="left" w:pos="1033"/>
        </w:tabs>
        <w:spacing w:before="0" w:after="0" w:line="317" w:lineRule="exact"/>
        <w:ind w:left="20" w:right="20"/>
      </w:pPr>
      <w:r>
        <w:rPr>
          <w:rStyle w:val="50pt"/>
        </w:rPr>
        <w:t>Отдельными приложениями к решению об исполнении районного бюджета</w:t>
      </w:r>
      <w:r w:rsidR="001C64CB">
        <w:rPr>
          <w:rStyle w:val="50pt"/>
        </w:rPr>
        <w:t xml:space="preserve">          </w:t>
      </w:r>
      <w:r>
        <w:rPr>
          <w:rStyle w:val="50pt"/>
        </w:rPr>
        <w:t xml:space="preserve"> за отчетный финансовый год утверждаются: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1"/>
        </w:numPr>
        <w:shd w:val="clear" w:color="auto" w:fill="auto"/>
        <w:tabs>
          <w:tab w:val="left" w:pos="1004"/>
        </w:tabs>
        <w:spacing w:before="0" w:after="0" w:line="317" w:lineRule="exact"/>
        <w:ind w:left="20"/>
      </w:pPr>
      <w:r>
        <w:rPr>
          <w:rStyle w:val="50pt"/>
        </w:rPr>
        <w:t>доходы районного бюджета по кодам классификации доходов бюджетов;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1"/>
        </w:numPr>
        <w:shd w:val="clear" w:color="auto" w:fill="auto"/>
        <w:tabs>
          <w:tab w:val="left" w:pos="1086"/>
        </w:tabs>
        <w:spacing w:before="0" w:after="0" w:line="317" w:lineRule="exact"/>
        <w:ind w:left="20" w:right="20"/>
      </w:pPr>
      <w:r>
        <w:rPr>
          <w:rStyle w:val="50pt"/>
        </w:rPr>
        <w:t xml:space="preserve">доходы районного бюджета по кодам видов доходов, подвидов доходов, классификации операций сектора государственного управления, относящихся к </w:t>
      </w:r>
      <w:r w:rsidR="001C64CB">
        <w:rPr>
          <w:rStyle w:val="50pt"/>
        </w:rPr>
        <w:t xml:space="preserve">       </w:t>
      </w:r>
      <w:r>
        <w:rPr>
          <w:rStyle w:val="50pt"/>
        </w:rPr>
        <w:t>доходам бюджета;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1"/>
        </w:numPr>
        <w:shd w:val="clear" w:color="auto" w:fill="auto"/>
        <w:tabs>
          <w:tab w:val="left" w:pos="1182"/>
        </w:tabs>
        <w:spacing w:before="0" w:after="0" w:line="317" w:lineRule="exact"/>
        <w:ind w:left="20" w:right="20"/>
      </w:pPr>
      <w:r>
        <w:rPr>
          <w:rStyle w:val="50pt"/>
        </w:rPr>
        <w:t xml:space="preserve">расходы районного бюджета по ведомственной структуре расходов </w:t>
      </w:r>
      <w:r w:rsidR="001C64CB">
        <w:rPr>
          <w:rStyle w:val="50pt"/>
        </w:rPr>
        <w:t xml:space="preserve">        </w:t>
      </w:r>
      <w:r>
        <w:rPr>
          <w:rStyle w:val="50pt"/>
        </w:rPr>
        <w:t xml:space="preserve">бюджета; 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1"/>
        </w:numPr>
        <w:shd w:val="clear" w:color="auto" w:fill="auto"/>
        <w:tabs>
          <w:tab w:val="left" w:pos="1095"/>
        </w:tabs>
        <w:spacing w:before="0" w:after="0"/>
        <w:ind w:left="20" w:right="20"/>
      </w:pPr>
      <w:r>
        <w:rPr>
          <w:rStyle w:val="50pt"/>
        </w:rPr>
        <w:t xml:space="preserve">расходы районного бюджета по разделам и подразделам классификации </w:t>
      </w:r>
      <w:r w:rsidR="001C64CB">
        <w:rPr>
          <w:rStyle w:val="50pt"/>
        </w:rPr>
        <w:t xml:space="preserve">   </w:t>
      </w:r>
      <w:r>
        <w:rPr>
          <w:rStyle w:val="50pt"/>
        </w:rPr>
        <w:t>расходов бюджетов;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1"/>
        </w:numPr>
        <w:shd w:val="clear" w:color="auto" w:fill="auto"/>
        <w:tabs>
          <w:tab w:val="left" w:pos="1186"/>
        </w:tabs>
        <w:spacing w:before="0" w:after="0"/>
        <w:ind w:left="20" w:right="20"/>
      </w:pPr>
      <w:r>
        <w:rPr>
          <w:rStyle w:val="50pt"/>
        </w:rPr>
        <w:t>источники финансирования дефицита районного бюджета по кодам классификации источников финансирования дефицитов бюджетов;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1"/>
        </w:numPr>
        <w:shd w:val="clear" w:color="auto" w:fill="auto"/>
        <w:tabs>
          <w:tab w:val="left" w:pos="1062"/>
        </w:tabs>
        <w:spacing w:before="0" w:after="0"/>
        <w:ind w:left="20" w:right="20"/>
      </w:pPr>
      <w:r>
        <w:rPr>
          <w:rStyle w:val="50pt"/>
        </w:rPr>
        <w:t>источники финансирования дефицита районного бюджета по кодам групп, подгрупп, статей, видов источников финансирования дефицитов бюджетов</w:t>
      </w:r>
      <w:r w:rsidR="001C64CB">
        <w:rPr>
          <w:rStyle w:val="50pt"/>
        </w:rPr>
        <w:t xml:space="preserve">    </w:t>
      </w:r>
      <w:r>
        <w:rPr>
          <w:rStyle w:val="50pt"/>
        </w:rPr>
        <w:t xml:space="preserve"> классификации операций сектора государственного управления, относящихся к</w:t>
      </w:r>
      <w:r w:rsidR="001C64CB">
        <w:rPr>
          <w:rStyle w:val="50pt"/>
        </w:rPr>
        <w:t xml:space="preserve">   </w:t>
      </w:r>
      <w:r>
        <w:rPr>
          <w:rStyle w:val="50pt"/>
        </w:rPr>
        <w:t xml:space="preserve"> источникам финансирования дефицитов бюджетов;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1"/>
        </w:numPr>
        <w:shd w:val="clear" w:color="auto" w:fill="auto"/>
        <w:tabs>
          <w:tab w:val="left" w:pos="1196"/>
        </w:tabs>
        <w:spacing w:before="0" w:after="0"/>
        <w:ind w:left="20" w:right="20"/>
      </w:pPr>
      <w:r>
        <w:rPr>
          <w:rStyle w:val="50pt"/>
        </w:rPr>
        <w:t>распределение межбюджетных трансфертов между муниципальными образованиями.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2"/>
        </w:numPr>
        <w:shd w:val="clear" w:color="auto" w:fill="auto"/>
        <w:tabs>
          <w:tab w:val="left" w:pos="1052"/>
        </w:tabs>
        <w:spacing w:before="0" w:after="0"/>
        <w:ind w:left="20" w:right="20"/>
      </w:pPr>
      <w:r>
        <w:rPr>
          <w:rStyle w:val="50pt"/>
        </w:rPr>
        <w:t>Одновременно с отчетом об исполнении районного бюджета за отчетный финансовый год представляются: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3"/>
        </w:numPr>
        <w:shd w:val="clear" w:color="auto" w:fill="auto"/>
        <w:tabs>
          <w:tab w:val="left" w:pos="1066"/>
        </w:tabs>
        <w:spacing w:before="0" w:after="0"/>
        <w:ind w:left="20" w:right="20"/>
      </w:pPr>
      <w:r>
        <w:rPr>
          <w:rStyle w:val="50pt"/>
        </w:rPr>
        <w:t>отчет о расходах районного бюджета на капитальные вложения в объекты муниципальной собственности по объектам, отраслям и направлениям;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3"/>
        </w:numPr>
        <w:shd w:val="clear" w:color="auto" w:fill="auto"/>
        <w:tabs>
          <w:tab w:val="left" w:pos="1038"/>
        </w:tabs>
        <w:spacing w:before="0" w:after="0"/>
        <w:ind w:left="20"/>
      </w:pPr>
      <w:r>
        <w:rPr>
          <w:rStyle w:val="50pt"/>
        </w:rPr>
        <w:t>отчет об использовании резервного фонда;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3"/>
        </w:numPr>
        <w:shd w:val="clear" w:color="auto" w:fill="auto"/>
        <w:tabs>
          <w:tab w:val="left" w:pos="1038"/>
        </w:tabs>
        <w:spacing w:before="0" w:after="0"/>
        <w:ind w:left="20"/>
      </w:pPr>
      <w:r>
        <w:rPr>
          <w:rStyle w:val="50pt"/>
        </w:rPr>
        <w:t>отчет о предоставлении и погашении бюджетных кредитов;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3"/>
        </w:numPr>
        <w:shd w:val="clear" w:color="auto" w:fill="auto"/>
        <w:tabs>
          <w:tab w:val="left" w:pos="1124"/>
        </w:tabs>
        <w:spacing w:before="0" w:after="0"/>
        <w:ind w:left="20" w:right="20"/>
      </w:pPr>
      <w:r>
        <w:rPr>
          <w:rStyle w:val="50pt"/>
        </w:rPr>
        <w:t xml:space="preserve">отчет о состоянии муниципального долга района на начало и конец </w:t>
      </w:r>
      <w:r w:rsidR="001C64CB">
        <w:rPr>
          <w:rStyle w:val="50pt"/>
        </w:rPr>
        <w:t xml:space="preserve">        </w:t>
      </w:r>
      <w:r>
        <w:rPr>
          <w:rStyle w:val="50pt"/>
        </w:rPr>
        <w:t>отчетного финансового года;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3"/>
        </w:numPr>
        <w:shd w:val="clear" w:color="auto" w:fill="auto"/>
        <w:tabs>
          <w:tab w:val="left" w:pos="1095"/>
        </w:tabs>
        <w:spacing w:before="0" w:after="0"/>
        <w:ind w:left="20"/>
      </w:pPr>
      <w:r>
        <w:rPr>
          <w:rStyle w:val="50pt"/>
        </w:rPr>
        <w:t>отчет о выполнении программы приватизации на очередной финансовый</w:t>
      </w:r>
    </w:p>
    <w:p w:rsidR="00F157AF" w:rsidRDefault="006D0504">
      <w:pPr>
        <w:pStyle w:val="50"/>
        <w:framePr w:w="10229" w:h="14791" w:hRule="exact" w:wrap="none" w:vAnchor="page" w:hAnchor="page" w:x="853" w:y="855"/>
        <w:shd w:val="clear" w:color="auto" w:fill="auto"/>
        <w:spacing w:before="0" w:after="0"/>
        <w:ind w:left="20" w:firstLine="0"/>
        <w:jc w:val="left"/>
      </w:pPr>
      <w:r>
        <w:rPr>
          <w:rStyle w:val="50pt"/>
        </w:rPr>
        <w:t>год;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3"/>
        </w:numPr>
        <w:shd w:val="clear" w:color="auto" w:fill="auto"/>
        <w:tabs>
          <w:tab w:val="left" w:pos="1038"/>
        </w:tabs>
        <w:spacing w:before="0" w:after="0"/>
        <w:ind w:left="20"/>
      </w:pPr>
      <w:r>
        <w:rPr>
          <w:rStyle w:val="50pt"/>
        </w:rPr>
        <w:t>пояснительная записка.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2"/>
        </w:numPr>
        <w:shd w:val="clear" w:color="auto" w:fill="auto"/>
        <w:tabs>
          <w:tab w:val="left" w:pos="1095"/>
        </w:tabs>
        <w:spacing w:before="0" w:after="0"/>
        <w:ind w:left="20" w:right="20"/>
      </w:pPr>
      <w:r>
        <w:rPr>
          <w:rStyle w:val="50pt"/>
        </w:rPr>
        <w:t>Отчет об исполнении районного бюджета за отчетный финансовый год публикуется в районной газете «Районный вестник» и направляется депутатам</w:t>
      </w:r>
      <w:r w:rsidR="001C64CB">
        <w:rPr>
          <w:rStyle w:val="50pt"/>
        </w:rPr>
        <w:t xml:space="preserve">      </w:t>
      </w:r>
      <w:r>
        <w:rPr>
          <w:rStyle w:val="50pt"/>
        </w:rPr>
        <w:t xml:space="preserve"> районного Совета депутатов. По отчету об исполнении районного бюджета за </w:t>
      </w:r>
      <w:r w:rsidR="001C64CB">
        <w:rPr>
          <w:rStyle w:val="50pt"/>
        </w:rPr>
        <w:t xml:space="preserve">        </w:t>
      </w:r>
      <w:r>
        <w:rPr>
          <w:rStyle w:val="50pt"/>
        </w:rPr>
        <w:t>отчетный финансовый год проводятся публичные слушания. Публичные слушания</w:t>
      </w:r>
      <w:r w:rsidR="001C64CB">
        <w:rPr>
          <w:rStyle w:val="50pt"/>
        </w:rPr>
        <w:t xml:space="preserve">      </w:t>
      </w:r>
      <w:r>
        <w:rPr>
          <w:rStyle w:val="50pt"/>
        </w:rPr>
        <w:t xml:space="preserve"> носят открытый характер и проводятся путем обсуждения отчета об исполнении </w:t>
      </w:r>
      <w:r w:rsidR="001C64CB">
        <w:rPr>
          <w:rStyle w:val="50pt"/>
        </w:rPr>
        <w:t xml:space="preserve">   </w:t>
      </w:r>
      <w:r>
        <w:rPr>
          <w:rStyle w:val="50pt"/>
        </w:rPr>
        <w:t>районного бюджета за отчетный финансовый год.</w:t>
      </w:r>
    </w:p>
    <w:p w:rsidR="00F157AF" w:rsidRDefault="006D0504">
      <w:pPr>
        <w:pStyle w:val="50"/>
        <w:framePr w:w="10229" w:h="14791" w:hRule="exact" w:wrap="none" w:vAnchor="page" w:hAnchor="page" w:x="853" w:y="855"/>
        <w:numPr>
          <w:ilvl w:val="0"/>
          <w:numId w:val="42"/>
        </w:numPr>
        <w:shd w:val="clear" w:color="auto" w:fill="auto"/>
        <w:tabs>
          <w:tab w:val="left" w:pos="1047"/>
        </w:tabs>
        <w:spacing w:before="0" w:after="0"/>
        <w:ind w:left="20" w:right="20"/>
      </w:pPr>
      <w:r>
        <w:rPr>
          <w:rStyle w:val="50pt"/>
        </w:rPr>
        <w:t>Районный Совет депутатов рассматривает проект решения об исполнении районного бюджета в течение одного месяца после получения заключения комиссии</w:t>
      </w:r>
    </w:p>
    <w:p w:rsidR="00F157AF" w:rsidRDefault="00F157AF">
      <w:pPr>
        <w:rPr>
          <w:sz w:val="2"/>
          <w:szCs w:val="2"/>
        </w:rPr>
        <w:sectPr w:rsidR="00F157AF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F157AF" w:rsidRDefault="006D0504">
      <w:pPr>
        <w:pStyle w:val="50"/>
        <w:framePr w:w="10224" w:h="12554" w:hRule="exact" w:wrap="none" w:vAnchor="page" w:hAnchor="page" w:x="855" w:y="855"/>
        <w:shd w:val="clear" w:color="auto" w:fill="auto"/>
        <w:spacing w:before="0" w:after="0"/>
        <w:ind w:left="20" w:right="20" w:firstLine="0"/>
      </w:pPr>
      <w:r>
        <w:rPr>
          <w:rStyle w:val="51"/>
        </w:rPr>
        <w:lastRenderedPageBreak/>
        <w:t>районного Совета депутатов по бюджету по итогам проверки годового отчета об исполнении районного бюджета.</w:t>
      </w:r>
    </w:p>
    <w:p w:rsidR="00F157AF" w:rsidRDefault="006D0504">
      <w:pPr>
        <w:pStyle w:val="50"/>
        <w:framePr w:w="10224" w:h="12554" w:hRule="exact" w:wrap="none" w:vAnchor="page" w:hAnchor="page" w:x="855" w:y="855"/>
        <w:shd w:val="clear" w:color="auto" w:fill="auto"/>
        <w:spacing w:before="0" w:after="296"/>
        <w:ind w:left="20" w:right="20"/>
      </w:pPr>
      <w:r>
        <w:rPr>
          <w:rStyle w:val="51"/>
        </w:rPr>
        <w:t xml:space="preserve">9. По итогам рассмотрения отчета об исполнении районного бюджета за </w:t>
      </w:r>
      <w:r w:rsidR="001C64CB">
        <w:rPr>
          <w:rStyle w:val="51"/>
        </w:rPr>
        <w:t xml:space="preserve">     </w:t>
      </w:r>
      <w:r>
        <w:rPr>
          <w:rStyle w:val="51"/>
        </w:rPr>
        <w:t xml:space="preserve">отчетный финансовый год районный Совет депутатов принимает решение об </w:t>
      </w:r>
      <w:r w:rsidR="001C64CB">
        <w:rPr>
          <w:rStyle w:val="51"/>
        </w:rPr>
        <w:t xml:space="preserve">     </w:t>
      </w:r>
      <w:r>
        <w:rPr>
          <w:rStyle w:val="51"/>
        </w:rPr>
        <w:t>исполнении районного бюджета за отчетный финансовый год.</w:t>
      </w:r>
    </w:p>
    <w:p w:rsidR="00F157AF" w:rsidRDefault="006D0504">
      <w:pPr>
        <w:pStyle w:val="50"/>
        <w:framePr w:w="10224" w:h="12554" w:hRule="exact" w:wrap="none" w:vAnchor="page" w:hAnchor="page" w:x="855" w:y="855"/>
        <w:shd w:val="clear" w:color="auto" w:fill="auto"/>
        <w:spacing w:before="0" w:after="308" w:line="326" w:lineRule="exact"/>
        <w:ind w:left="20" w:right="20"/>
      </w:pPr>
      <w:r>
        <w:rPr>
          <w:rStyle w:val="51"/>
        </w:rPr>
        <w:t>Статья 21. Порядок проведения проверки годового отчета об исполнении</w:t>
      </w:r>
      <w:r w:rsidR="001C64CB">
        <w:rPr>
          <w:rStyle w:val="51"/>
        </w:rPr>
        <w:t xml:space="preserve">   </w:t>
      </w:r>
      <w:r>
        <w:rPr>
          <w:rStyle w:val="51"/>
        </w:rPr>
        <w:t xml:space="preserve"> районного бюджета</w:t>
      </w:r>
    </w:p>
    <w:p w:rsidR="00F157AF" w:rsidRDefault="006D0504">
      <w:pPr>
        <w:pStyle w:val="50"/>
        <w:framePr w:w="10224" w:h="12554" w:hRule="exact" w:wrap="none" w:vAnchor="page" w:hAnchor="page" w:x="855" w:y="855"/>
        <w:numPr>
          <w:ilvl w:val="0"/>
          <w:numId w:val="44"/>
        </w:numPr>
        <w:shd w:val="clear" w:color="auto" w:fill="auto"/>
        <w:tabs>
          <w:tab w:val="left" w:pos="1076"/>
        </w:tabs>
        <w:spacing w:before="0" w:after="0" w:line="317" w:lineRule="exact"/>
        <w:ind w:left="20" w:right="20"/>
      </w:pPr>
      <w:r>
        <w:rPr>
          <w:rStyle w:val="51"/>
        </w:rPr>
        <w:t xml:space="preserve">Администрация района не позднее 1 апреля текущего года представляет </w:t>
      </w:r>
      <w:r w:rsidR="001C64CB">
        <w:rPr>
          <w:rStyle w:val="51"/>
        </w:rPr>
        <w:t xml:space="preserve">        </w:t>
      </w:r>
      <w:r>
        <w:rPr>
          <w:rStyle w:val="51"/>
        </w:rPr>
        <w:t>отчет об исполнении районного бюджета в комиссию районного Совета депутатов</w:t>
      </w:r>
      <w:r w:rsidR="001C64CB">
        <w:rPr>
          <w:rStyle w:val="51"/>
        </w:rPr>
        <w:t xml:space="preserve">           </w:t>
      </w:r>
      <w:r>
        <w:rPr>
          <w:rStyle w:val="51"/>
        </w:rPr>
        <w:t xml:space="preserve"> по бюджету для подготовки заключения.</w:t>
      </w:r>
    </w:p>
    <w:p w:rsidR="00F157AF" w:rsidRDefault="006D0504">
      <w:pPr>
        <w:pStyle w:val="50"/>
        <w:framePr w:w="10224" w:h="12554" w:hRule="exact" w:wrap="none" w:vAnchor="page" w:hAnchor="page" w:x="855" w:y="855"/>
        <w:numPr>
          <w:ilvl w:val="0"/>
          <w:numId w:val="44"/>
        </w:numPr>
        <w:shd w:val="clear" w:color="auto" w:fill="auto"/>
        <w:tabs>
          <w:tab w:val="left" w:pos="1009"/>
        </w:tabs>
        <w:spacing w:before="0" w:after="0" w:line="317" w:lineRule="exact"/>
        <w:ind w:left="20"/>
      </w:pPr>
      <w:r>
        <w:rPr>
          <w:rStyle w:val="51"/>
        </w:rPr>
        <w:t>Подготовка заключения проводится в срок, не превышающий 20 дней.</w:t>
      </w:r>
    </w:p>
    <w:p w:rsidR="00F157AF" w:rsidRDefault="006D0504">
      <w:pPr>
        <w:pStyle w:val="50"/>
        <w:framePr w:w="10224" w:h="12554" w:hRule="exact" w:wrap="none" w:vAnchor="page" w:hAnchor="page" w:x="855" w:y="855"/>
        <w:numPr>
          <w:ilvl w:val="0"/>
          <w:numId w:val="44"/>
        </w:numPr>
        <w:shd w:val="clear" w:color="auto" w:fill="auto"/>
        <w:tabs>
          <w:tab w:val="left" w:pos="1028"/>
        </w:tabs>
        <w:spacing w:before="0" w:after="0" w:line="317" w:lineRule="exact"/>
        <w:ind w:left="20" w:right="20"/>
      </w:pPr>
      <w:r>
        <w:rPr>
          <w:rStyle w:val="51"/>
        </w:rPr>
        <w:t xml:space="preserve">Комиссия районного Совета депутатов по бюджету готовит заключение на </w:t>
      </w:r>
      <w:r w:rsidR="001C64CB">
        <w:rPr>
          <w:rStyle w:val="51"/>
        </w:rPr>
        <w:t xml:space="preserve">    </w:t>
      </w:r>
      <w:r>
        <w:rPr>
          <w:rStyle w:val="51"/>
        </w:rPr>
        <w:t>отчет об исполнении бюджета на основании данных документальной проверки</w:t>
      </w:r>
      <w:r w:rsidR="001C64CB">
        <w:rPr>
          <w:rStyle w:val="51"/>
        </w:rPr>
        <w:t xml:space="preserve">       </w:t>
      </w:r>
      <w:r>
        <w:rPr>
          <w:rStyle w:val="51"/>
        </w:rPr>
        <w:t xml:space="preserve"> годового отчета об исполнении районного бюджета, проверки годовой бюджетной отчетности главных распорядителей (распорядителей) бюджетных средств, главных администраторов (администраторов) доходов и источников финансирования </w:t>
      </w:r>
      <w:r w:rsidR="001C64CB">
        <w:rPr>
          <w:rStyle w:val="51"/>
        </w:rPr>
        <w:t xml:space="preserve">         </w:t>
      </w:r>
      <w:r>
        <w:rPr>
          <w:rStyle w:val="51"/>
        </w:rPr>
        <w:t>дефицита бюджета.</w:t>
      </w:r>
    </w:p>
    <w:p w:rsidR="00F157AF" w:rsidRDefault="006D0504">
      <w:pPr>
        <w:pStyle w:val="50"/>
        <w:framePr w:w="10224" w:h="12554" w:hRule="exact" w:wrap="none" w:vAnchor="page" w:hAnchor="page" w:x="855" w:y="855"/>
        <w:numPr>
          <w:ilvl w:val="0"/>
          <w:numId w:val="44"/>
        </w:numPr>
        <w:shd w:val="clear" w:color="auto" w:fill="auto"/>
        <w:tabs>
          <w:tab w:val="left" w:pos="1110"/>
        </w:tabs>
        <w:spacing w:before="0" w:after="0" w:line="317" w:lineRule="exact"/>
        <w:ind w:left="20" w:right="20"/>
      </w:pPr>
      <w:r>
        <w:rPr>
          <w:rStyle w:val="51"/>
        </w:rPr>
        <w:t xml:space="preserve">При подготовке заключения комиссия районного Совета депутатов по </w:t>
      </w:r>
      <w:r w:rsidR="001C64CB">
        <w:rPr>
          <w:rStyle w:val="51"/>
        </w:rPr>
        <w:t xml:space="preserve">    </w:t>
      </w:r>
      <w:r>
        <w:rPr>
          <w:rStyle w:val="51"/>
        </w:rPr>
        <w:t xml:space="preserve">бюджету использует материалы и результаты проверок целевого использования </w:t>
      </w:r>
      <w:r w:rsidR="001C64CB">
        <w:rPr>
          <w:rStyle w:val="51"/>
        </w:rPr>
        <w:t xml:space="preserve">       </w:t>
      </w:r>
      <w:r>
        <w:rPr>
          <w:rStyle w:val="51"/>
        </w:rPr>
        <w:t>средств районного бюджета и муниципального имущества Краснощековского</w:t>
      </w:r>
      <w:r w:rsidR="001C64CB">
        <w:rPr>
          <w:rStyle w:val="51"/>
        </w:rPr>
        <w:t xml:space="preserve">          </w:t>
      </w:r>
      <w:r>
        <w:rPr>
          <w:rStyle w:val="51"/>
        </w:rPr>
        <w:t xml:space="preserve"> района.</w:t>
      </w:r>
    </w:p>
    <w:p w:rsidR="00F157AF" w:rsidRDefault="006D0504">
      <w:pPr>
        <w:pStyle w:val="50"/>
        <w:framePr w:w="10224" w:h="12554" w:hRule="exact" w:wrap="none" w:vAnchor="page" w:hAnchor="page" w:x="855" w:y="855"/>
        <w:numPr>
          <w:ilvl w:val="0"/>
          <w:numId w:val="44"/>
        </w:numPr>
        <w:shd w:val="clear" w:color="auto" w:fill="auto"/>
        <w:tabs>
          <w:tab w:val="left" w:pos="1186"/>
        </w:tabs>
        <w:spacing w:before="0" w:after="354" w:line="317" w:lineRule="exact"/>
        <w:ind w:left="20" w:right="20"/>
      </w:pPr>
      <w:r>
        <w:rPr>
          <w:rStyle w:val="51"/>
        </w:rPr>
        <w:t>Заключение на годовой отчет об исполнении районного бюджета</w:t>
      </w:r>
      <w:r w:rsidR="001C64CB">
        <w:rPr>
          <w:rStyle w:val="51"/>
        </w:rPr>
        <w:t xml:space="preserve">   </w:t>
      </w:r>
      <w:r>
        <w:rPr>
          <w:rStyle w:val="51"/>
        </w:rPr>
        <w:t xml:space="preserve"> представляется в районный Совет народных депутатов с одновременным </w:t>
      </w:r>
      <w:r w:rsidR="001C64CB">
        <w:rPr>
          <w:rStyle w:val="51"/>
        </w:rPr>
        <w:t xml:space="preserve">       </w:t>
      </w:r>
      <w:r>
        <w:rPr>
          <w:rStyle w:val="51"/>
        </w:rPr>
        <w:t>направлением в Администрацию района не позднее 1 мая текущего года.</w:t>
      </w:r>
    </w:p>
    <w:p w:rsidR="00F157AF" w:rsidRDefault="006D0504">
      <w:pPr>
        <w:pStyle w:val="50"/>
        <w:framePr w:w="10224" w:h="12554" w:hRule="exact" w:wrap="none" w:vAnchor="page" w:hAnchor="page" w:x="855" w:y="855"/>
        <w:shd w:val="clear" w:color="auto" w:fill="auto"/>
        <w:spacing w:before="0" w:line="250" w:lineRule="exact"/>
        <w:ind w:left="20"/>
      </w:pPr>
      <w:r>
        <w:rPr>
          <w:rStyle w:val="51"/>
        </w:rPr>
        <w:t>Статья 22. Муниципальный финансовый контроль.</w:t>
      </w:r>
    </w:p>
    <w:p w:rsidR="00F157AF" w:rsidRDefault="006D0504">
      <w:pPr>
        <w:pStyle w:val="50"/>
        <w:framePr w:w="10224" w:h="12554" w:hRule="exact" w:wrap="none" w:vAnchor="page" w:hAnchor="page" w:x="855" w:y="855"/>
        <w:numPr>
          <w:ilvl w:val="0"/>
          <w:numId w:val="45"/>
        </w:numPr>
        <w:shd w:val="clear" w:color="auto" w:fill="auto"/>
        <w:tabs>
          <w:tab w:val="left" w:pos="1431"/>
        </w:tabs>
        <w:spacing w:before="0" w:after="0"/>
        <w:ind w:left="20" w:right="20"/>
      </w:pPr>
      <w:r>
        <w:rPr>
          <w:rStyle w:val="51"/>
        </w:rPr>
        <w:t>Муниципальный финансовый контроль осуществляется в соответствии с Бюджетным кодексом Российской Федерации.</w:t>
      </w:r>
    </w:p>
    <w:p w:rsidR="00F157AF" w:rsidRDefault="006D0504">
      <w:pPr>
        <w:pStyle w:val="50"/>
        <w:framePr w:w="10224" w:h="12554" w:hRule="exact" w:wrap="none" w:vAnchor="page" w:hAnchor="page" w:x="855" w:y="855"/>
        <w:numPr>
          <w:ilvl w:val="0"/>
          <w:numId w:val="45"/>
        </w:numPr>
        <w:shd w:val="clear" w:color="auto" w:fill="auto"/>
        <w:tabs>
          <w:tab w:val="left" w:pos="1436"/>
        </w:tabs>
        <w:spacing w:before="0" w:after="0"/>
        <w:ind w:left="20" w:right="20"/>
      </w:pPr>
      <w:r>
        <w:rPr>
          <w:rStyle w:val="51"/>
        </w:rPr>
        <w:t xml:space="preserve">Внешний муниципальный финансовый контроль в сфере бюджетных правоотношений осуществляется в соответствии с Бюджетным кодексом </w:t>
      </w:r>
      <w:r w:rsidR="001C64CB">
        <w:rPr>
          <w:rStyle w:val="51"/>
        </w:rPr>
        <w:t xml:space="preserve">            </w:t>
      </w:r>
      <w:r>
        <w:rPr>
          <w:rStyle w:val="51"/>
        </w:rPr>
        <w:t>Российской Федерации.</w:t>
      </w:r>
    </w:p>
    <w:p w:rsidR="00F157AF" w:rsidRDefault="006D0504">
      <w:pPr>
        <w:pStyle w:val="50"/>
        <w:framePr w:w="10224" w:h="12554" w:hRule="exact" w:wrap="none" w:vAnchor="page" w:hAnchor="page" w:x="855" w:y="855"/>
        <w:shd w:val="clear" w:color="auto" w:fill="auto"/>
        <w:spacing w:before="0" w:after="0"/>
        <w:ind w:left="20" w:right="20"/>
      </w:pPr>
      <w:r>
        <w:rPr>
          <w:rStyle w:val="51"/>
        </w:rPr>
        <w:t>3. Внутренний муниципальный финансовый контроль осуществляется уполномоченным органом (комитет по финансам, налоговой и кредитной политике). Порядок осуществления уполномоченным органом внутреннего муниципального финансового контроля определяется нормативным правовым актом</w:t>
      </w:r>
      <w:r w:rsidR="001C64CB">
        <w:rPr>
          <w:rStyle w:val="51"/>
        </w:rPr>
        <w:t xml:space="preserve">             </w:t>
      </w:r>
      <w:r>
        <w:rPr>
          <w:rStyle w:val="51"/>
        </w:rPr>
        <w:t xml:space="preserve"> Администрации Краснощековского района.</w:t>
      </w:r>
    </w:p>
    <w:p w:rsidR="00F157AF" w:rsidRDefault="00F157AF">
      <w:pPr>
        <w:rPr>
          <w:sz w:val="2"/>
          <w:szCs w:val="2"/>
        </w:rPr>
      </w:pPr>
    </w:p>
    <w:sectPr w:rsidR="00F157AF" w:rsidSect="00F157AF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46E5" w:rsidRDefault="006746E5" w:rsidP="00F157AF">
      <w:r>
        <w:separator/>
      </w:r>
    </w:p>
  </w:endnote>
  <w:endnote w:type="continuationSeparator" w:id="1">
    <w:p w:rsidR="006746E5" w:rsidRDefault="006746E5" w:rsidP="00F157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46E5" w:rsidRDefault="006746E5"/>
  </w:footnote>
  <w:footnote w:type="continuationSeparator" w:id="1">
    <w:p w:rsidR="006746E5" w:rsidRDefault="006746E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C6505"/>
    <w:multiLevelType w:val="multilevel"/>
    <w:tmpl w:val="67AA7C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18E41C2"/>
    <w:multiLevelType w:val="multilevel"/>
    <w:tmpl w:val="F5B024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721250F"/>
    <w:multiLevelType w:val="multilevel"/>
    <w:tmpl w:val="E242A1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77F3A9B"/>
    <w:multiLevelType w:val="multilevel"/>
    <w:tmpl w:val="1AD8505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94727D2"/>
    <w:multiLevelType w:val="multilevel"/>
    <w:tmpl w:val="C116EE44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BB95718"/>
    <w:multiLevelType w:val="multilevel"/>
    <w:tmpl w:val="FFB0BD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5A469CB"/>
    <w:multiLevelType w:val="multilevel"/>
    <w:tmpl w:val="B636A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D416DF"/>
    <w:multiLevelType w:val="multilevel"/>
    <w:tmpl w:val="183058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6A202D4"/>
    <w:multiLevelType w:val="multilevel"/>
    <w:tmpl w:val="55F29C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6F73EEA"/>
    <w:multiLevelType w:val="multilevel"/>
    <w:tmpl w:val="ABCADD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CA9369B"/>
    <w:multiLevelType w:val="multilevel"/>
    <w:tmpl w:val="4D16D0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110298F"/>
    <w:multiLevelType w:val="multilevel"/>
    <w:tmpl w:val="3A2AA760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7772B79"/>
    <w:multiLevelType w:val="multilevel"/>
    <w:tmpl w:val="D9620F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8951914"/>
    <w:multiLevelType w:val="multilevel"/>
    <w:tmpl w:val="7A8A6040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2A6B7755"/>
    <w:multiLevelType w:val="multilevel"/>
    <w:tmpl w:val="A4D2985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B2C6EB3"/>
    <w:multiLevelType w:val="multilevel"/>
    <w:tmpl w:val="375E6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CB00537"/>
    <w:multiLevelType w:val="multilevel"/>
    <w:tmpl w:val="58AAE5F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2EC90CCB"/>
    <w:multiLevelType w:val="multilevel"/>
    <w:tmpl w:val="05A4E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FBB55DD"/>
    <w:multiLevelType w:val="multilevel"/>
    <w:tmpl w:val="8D36BB8C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340439A2"/>
    <w:multiLevelType w:val="multilevel"/>
    <w:tmpl w:val="561CF6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9A7036D"/>
    <w:multiLevelType w:val="multilevel"/>
    <w:tmpl w:val="41F260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9E8309A"/>
    <w:multiLevelType w:val="multilevel"/>
    <w:tmpl w:val="A5CC35D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B253128"/>
    <w:multiLevelType w:val="multilevel"/>
    <w:tmpl w:val="1340CA64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33F1774"/>
    <w:multiLevelType w:val="multilevel"/>
    <w:tmpl w:val="DECE10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4B17431"/>
    <w:multiLevelType w:val="multilevel"/>
    <w:tmpl w:val="94400A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5B03FC2"/>
    <w:multiLevelType w:val="multilevel"/>
    <w:tmpl w:val="78F4869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746027F"/>
    <w:multiLevelType w:val="multilevel"/>
    <w:tmpl w:val="F62A51A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485823CC"/>
    <w:multiLevelType w:val="multilevel"/>
    <w:tmpl w:val="F11EA6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CCB5053"/>
    <w:multiLevelType w:val="multilevel"/>
    <w:tmpl w:val="94FAD194"/>
    <w:lvl w:ilvl="0">
      <w:start w:val="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E77613F"/>
    <w:multiLevelType w:val="multilevel"/>
    <w:tmpl w:val="E2EC16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115493F"/>
    <w:multiLevelType w:val="multilevel"/>
    <w:tmpl w:val="9848964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530539CC"/>
    <w:multiLevelType w:val="multilevel"/>
    <w:tmpl w:val="165AC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535535A9"/>
    <w:multiLevelType w:val="multilevel"/>
    <w:tmpl w:val="938CF87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42A28E1"/>
    <w:multiLevelType w:val="multilevel"/>
    <w:tmpl w:val="FB023C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597230AE"/>
    <w:multiLevelType w:val="multilevel"/>
    <w:tmpl w:val="5F8C14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5BA639E3"/>
    <w:multiLevelType w:val="multilevel"/>
    <w:tmpl w:val="EDBAC0EC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5F3F391C"/>
    <w:multiLevelType w:val="multilevel"/>
    <w:tmpl w:val="356CFF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63557CFA"/>
    <w:multiLevelType w:val="multilevel"/>
    <w:tmpl w:val="BC18632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6023A2D"/>
    <w:multiLevelType w:val="multilevel"/>
    <w:tmpl w:val="2B4A14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6B2528B8"/>
    <w:multiLevelType w:val="multilevel"/>
    <w:tmpl w:val="911AF850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BBA02F5"/>
    <w:multiLevelType w:val="multilevel"/>
    <w:tmpl w:val="405EA7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74E00442"/>
    <w:multiLevelType w:val="multilevel"/>
    <w:tmpl w:val="1E864C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7AF8475A"/>
    <w:multiLevelType w:val="multilevel"/>
    <w:tmpl w:val="39DAE2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F345082"/>
    <w:multiLevelType w:val="multilevel"/>
    <w:tmpl w:val="8C96E99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7FE37628"/>
    <w:multiLevelType w:val="multilevel"/>
    <w:tmpl w:val="4C7EE2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3"/>
  </w:num>
  <w:num w:numId="2">
    <w:abstractNumId w:val="40"/>
  </w:num>
  <w:num w:numId="3">
    <w:abstractNumId w:val="42"/>
  </w:num>
  <w:num w:numId="4">
    <w:abstractNumId w:val="5"/>
  </w:num>
  <w:num w:numId="5">
    <w:abstractNumId w:val="34"/>
  </w:num>
  <w:num w:numId="6">
    <w:abstractNumId w:val="26"/>
  </w:num>
  <w:num w:numId="7">
    <w:abstractNumId w:val="15"/>
  </w:num>
  <w:num w:numId="8">
    <w:abstractNumId w:val="17"/>
  </w:num>
  <w:num w:numId="9">
    <w:abstractNumId w:val="43"/>
  </w:num>
  <w:num w:numId="10">
    <w:abstractNumId w:val="22"/>
  </w:num>
  <w:num w:numId="11">
    <w:abstractNumId w:val="2"/>
  </w:num>
  <w:num w:numId="12">
    <w:abstractNumId w:val="14"/>
  </w:num>
  <w:num w:numId="13">
    <w:abstractNumId w:val="20"/>
  </w:num>
  <w:num w:numId="14">
    <w:abstractNumId w:val="0"/>
  </w:num>
  <w:num w:numId="15">
    <w:abstractNumId w:val="16"/>
  </w:num>
  <w:num w:numId="16">
    <w:abstractNumId w:val="44"/>
  </w:num>
  <w:num w:numId="17">
    <w:abstractNumId w:val="10"/>
  </w:num>
  <w:num w:numId="18">
    <w:abstractNumId w:val="38"/>
  </w:num>
  <w:num w:numId="19">
    <w:abstractNumId w:val="25"/>
  </w:num>
  <w:num w:numId="20">
    <w:abstractNumId w:val="6"/>
  </w:num>
  <w:num w:numId="21">
    <w:abstractNumId w:val="12"/>
  </w:num>
  <w:num w:numId="22">
    <w:abstractNumId w:val="21"/>
  </w:num>
  <w:num w:numId="23">
    <w:abstractNumId w:val="39"/>
  </w:num>
  <w:num w:numId="24">
    <w:abstractNumId w:val="31"/>
  </w:num>
  <w:num w:numId="25">
    <w:abstractNumId w:val="11"/>
  </w:num>
  <w:num w:numId="26">
    <w:abstractNumId w:val="28"/>
  </w:num>
  <w:num w:numId="27">
    <w:abstractNumId w:val="33"/>
  </w:num>
  <w:num w:numId="28">
    <w:abstractNumId w:val="18"/>
  </w:num>
  <w:num w:numId="29">
    <w:abstractNumId w:val="27"/>
  </w:num>
  <w:num w:numId="30">
    <w:abstractNumId w:val="1"/>
  </w:num>
  <w:num w:numId="31">
    <w:abstractNumId w:val="4"/>
  </w:num>
  <w:num w:numId="32">
    <w:abstractNumId w:val="13"/>
  </w:num>
  <w:num w:numId="33">
    <w:abstractNumId w:val="41"/>
  </w:num>
  <w:num w:numId="34">
    <w:abstractNumId w:val="8"/>
  </w:num>
  <w:num w:numId="35">
    <w:abstractNumId w:val="32"/>
  </w:num>
  <w:num w:numId="36">
    <w:abstractNumId w:val="7"/>
  </w:num>
  <w:num w:numId="37">
    <w:abstractNumId w:val="36"/>
  </w:num>
  <w:num w:numId="38">
    <w:abstractNumId w:val="3"/>
  </w:num>
  <w:num w:numId="39">
    <w:abstractNumId w:val="19"/>
  </w:num>
  <w:num w:numId="40">
    <w:abstractNumId w:val="24"/>
  </w:num>
  <w:num w:numId="41">
    <w:abstractNumId w:val="37"/>
  </w:num>
  <w:num w:numId="42">
    <w:abstractNumId w:val="35"/>
  </w:num>
  <w:num w:numId="43">
    <w:abstractNumId w:val="30"/>
  </w:num>
  <w:num w:numId="44">
    <w:abstractNumId w:val="29"/>
  </w:num>
  <w:num w:numId="4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</w:compat>
  <w:rsids>
    <w:rsidRoot w:val="00F157AF"/>
    <w:rsid w:val="001C5177"/>
    <w:rsid w:val="001C64CB"/>
    <w:rsid w:val="0022433B"/>
    <w:rsid w:val="0024110D"/>
    <w:rsid w:val="002D31F8"/>
    <w:rsid w:val="002D48A3"/>
    <w:rsid w:val="0033726F"/>
    <w:rsid w:val="00344A31"/>
    <w:rsid w:val="00481C6A"/>
    <w:rsid w:val="004A159A"/>
    <w:rsid w:val="00573E30"/>
    <w:rsid w:val="005E4DE6"/>
    <w:rsid w:val="005F09EC"/>
    <w:rsid w:val="005F769B"/>
    <w:rsid w:val="006746E5"/>
    <w:rsid w:val="006D0504"/>
    <w:rsid w:val="0071768A"/>
    <w:rsid w:val="007654FF"/>
    <w:rsid w:val="00864450"/>
    <w:rsid w:val="00BE44BF"/>
    <w:rsid w:val="00C301E4"/>
    <w:rsid w:val="00CA0727"/>
    <w:rsid w:val="00CC6CEA"/>
    <w:rsid w:val="00DA3C3A"/>
    <w:rsid w:val="00E515F9"/>
    <w:rsid w:val="00E93286"/>
    <w:rsid w:val="00F15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157A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157AF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F15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5"/>
      <w:sz w:val="26"/>
      <w:szCs w:val="26"/>
      <w:u w:val="none"/>
    </w:rPr>
  </w:style>
  <w:style w:type="character" w:customStyle="1" w:styleId="a4">
    <w:name w:val="Основной текст_"/>
    <w:basedOn w:val="a0"/>
    <w:link w:val="1"/>
    <w:rsid w:val="00F15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3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F15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4">
    <w:name w:val="Основной текст (4)_"/>
    <w:basedOn w:val="a0"/>
    <w:link w:val="40"/>
    <w:rsid w:val="00F157A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5">
    <w:name w:val="Основной текст (5)_"/>
    <w:basedOn w:val="a0"/>
    <w:link w:val="50"/>
    <w:rsid w:val="00F157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5"/>
      <w:szCs w:val="25"/>
      <w:u w:val="none"/>
    </w:rPr>
  </w:style>
  <w:style w:type="character" w:customStyle="1" w:styleId="50pt">
    <w:name w:val="Основной текст (5) + Интервал 0 pt"/>
    <w:basedOn w:val="5"/>
    <w:rsid w:val="00F157AF"/>
    <w:rPr>
      <w:color w:val="000000"/>
      <w:spacing w:val="3"/>
      <w:w w:val="100"/>
      <w:position w:val="0"/>
      <w:lang w:val="ru-RU"/>
    </w:rPr>
  </w:style>
  <w:style w:type="character" w:customStyle="1" w:styleId="51">
    <w:name w:val="Основной текст (5)"/>
    <w:basedOn w:val="5"/>
    <w:rsid w:val="00F157AF"/>
    <w:rPr>
      <w:color w:val="000000"/>
      <w:w w:val="100"/>
      <w:position w:val="0"/>
      <w:lang w:val="ru-RU"/>
    </w:rPr>
  </w:style>
  <w:style w:type="paragraph" w:customStyle="1" w:styleId="20">
    <w:name w:val="Основной текст (2)"/>
    <w:basedOn w:val="a"/>
    <w:link w:val="2"/>
    <w:rsid w:val="00F157AF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b/>
      <w:bCs/>
      <w:spacing w:val="-5"/>
      <w:sz w:val="26"/>
      <w:szCs w:val="26"/>
    </w:rPr>
  </w:style>
  <w:style w:type="paragraph" w:customStyle="1" w:styleId="1">
    <w:name w:val="Основной текст1"/>
    <w:basedOn w:val="a"/>
    <w:link w:val="a4"/>
    <w:rsid w:val="00F157AF"/>
    <w:pPr>
      <w:shd w:val="clear" w:color="auto" w:fill="FFFFFF"/>
      <w:spacing w:before="420" w:after="300" w:line="0" w:lineRule="atLeast"/>
    </w:pPr>
    <w:rPr>
      <w:rFonts w:ascii="Times New Roman" w:eastAsia="Times New Roman" w:hAnsi="Times New Roman" w:cs="Times New Roman"/>
      <w:spacing w:val="-3"/>
      <w:sz w:val="26"/>
      <w:szCs w:val="26"/>
    </w:rPr>
  </w:style>
  <w:style w:type="paragraph" w:customStyle="1" w:styleId="30">
    <w:name w:val="Основной текст (3)"/>
    <w:basedOn w:val="a"/>
    <w:link w:val="3"/>
    <w:rsid w:val="00F157AF"/>
    <w:pPr>
      <w:shd w:val="clear" w:color="auto" w:fill="FFFFFF"/>
      <w:spacing w:line="269" w:lineRule="exact"/>
    </w:pPr>
    <w:rPr>
      <w:rFonts w:ascii="Times New Roman" w:eastAsia="Times New Roman" w:hAnsi="Times New Roman" w:cs="Times New Roman"/>
      <w:spacing w:val="4"/>
      <w:sz w:val="21"/>
      <w:szCs w:val="21"/>
    </w:rPr>
  </w:style>
  <w:style w:type="paragraph" w:customStyle="1" w:styleId="40">
    <w:name w:val="Основной текст (4)"/>
    <w:basedOn w:val="a"/>
    <w:link w:val="4"/>
    <w:rsid w:val="00F157AF"/>
    <w:pPr>
      <w:shd w:val="clear" w:color="auto" w:fill="FFFFFF"/>
      <w:spacing w:before="300" w:line="278" w:lineRule="exact"/>
    </w:pPr>
    <w:rPr>
      <w:rFonts w:ascii="Times New Roman" w:eastAsia="Times New Roman" w:hAnsi="Times New Roman" w:cs="Times New Roman"/>
      <w:b/>
      <w:bCs/>
      <w:spacing w:val="4"/>
      <w:sz w:val="21"/>
      <w:szCs w:val="21"/>
    </w:rPr>
  </w:style>
  <w:style w:type="paragraph" w:customStyle="1" w:styleId="50">
    <w:name w:val="Основной текст (5)"/>
    <w:basedOn w:val="a"/>
    <w:link w:val="5"/>
    <w:rsid w:val="00F157AF"/>
    <w:pPr>
      <w:shd w:val="clear" w:color="auto" w:fill="FFFFFF"/>
      <w:spacing w:before="300" w:after="300" w:line="322" w:lineRule="exact"/>
      <w:ind w:firstLine="720"/>
      <w:jc w:val="both"/>
    </w:pPr>
    <w:rPr>
      <w:rFonts w:ascii="Times New Roman" w:eastAsia="Times New Roman" w:hAnsi="Times New Roman" w:cs="Times New Roman"/>
      <w:spacing w:val="4"/>
      <w:sz w:val="25"/>
      <w:szCs w:val="2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5178</Words>
  <Characters>29519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финансам</Company>
  <LinksUpToDate>false</LinksUpToDate>
  <CharactersWithSpaces>34628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10</cp:revision>
  <dcterms:created xsi:type="dcterms:W3CDTF">2018-11-26T02:30:00Z</dcterms:created>
  <dcterms:modified xsi:type="dcterms:W3CDTF">2019-06-18T07:02:00Z</dcterms:modified>
</cp:coreProperties>
</file>