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69A" w:rsidRPr="0026369A" w:rsidRDefault="0026369A" w:rsidP="0026369A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</w:p>
    <w:p w:rsidR="0026369A" w:rsidRPr="0026369A" w:rsidRDefault="0026369A" w:rsidP="0026369A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26369A">
        <w:rPr>
          <w:rFonts w:ascii="Times New Roman" w:eastAsia="Times New Roman" w:hAnsi="Times New Roman" w:cs="Times New Roman"/>
          <w:b/>
          <w:color w:val="706D6D"/>
          <w:sz w:val="28"/>
        </w:rPr>
        <w:t>ИНФОРМАЦИЯ</w:t>
      </w:r>
    </w:p>
    <w:p w:rsidR="0026369A" w:rsidRPr="0026369A" w:rsidRDefault="0026369A" w:rsidP="0026369A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26369A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по  муниципальным служащим Администрации </w:t>
      </w:r>
      <w:proofErr w:type="spellStart"/>
      <w:r w:rsidRPr="0026369A">
        <w:rPr>
          <w:rFonts w:ascii="Times New Roman" w:eastAsia="Times New Roman" w:hAnsi="Times New Roman" w:cs="Times New Roman"/>
          <w:color w:val="706D6D"/>
          <w:sz w:val="28"/>
          <w:szCs w:val="28"/>
        </w:rPr>
        <w:t>Чинетинского</w:t>
      </w:r>
      <w:proofErr w:type="spellEnd"/>
      <w:r w:rsidRPr="0026369A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 сельсовета </w:t>
      </w:r>
      <w:proofErr w:type="spellStart"/>
      <w:r w:rsidRPr="0026369A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26369A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Алтайского края</w:t>
      </w:r>
    </w:p>
    <w:p w:rsidR="0026369A" w:rsidRPr="0026369A" w:rsidRDefault="0026369A" w:rsidP="0026369A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26369A">
        <w:rPr>
          <w:rFonts w:ascii="Times New Roman" w:eastAsia="Times New Roman" w:hAnsi="Times New Roman" w:cs="Times New Roman"/>
          <w:color w:val="706D6D"/>
          <w:sz w:val="28"/>
          <w:szCs w:val="28"/>
        </w:rPr>
        <w:t>на 1 октября  2016 года</w:t>
      </w:r>
    </w:p>
    <w:p w:rsidR="0026369A" w:rsidRPr="0026369A" w:rsidRDefault="0026369A" w:rsidP="0026369A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26369A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26369A" w:rsidRPr="0026369A" w:rsidRDefault="0026369A" w:rsidP="0026369A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26369A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                Численность муниципальных служащих составляет 1,75 ед.</w:t>
      </w:r>
    </w:p>
    <w:tbl>
      <w:tblPr>
        <w:tblW w:w="0" w:type="auto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ayout w:type="fixed"/>
        <w:tblLook w:val="04A0"/>
      </w:tblPr>
      <w:tblGrid>
        <w:gridCol w:w="4503"/>
        <w:gridCol w:w="2551"/>
      </w:tblGrid>
      <w:tr w:rsidR="0026369A" w:rsidRPr="0026369A">
        <w:trPr>
          <w:jc w:val="center"/>
        </w:trPr>
        <w:tc>
          <w:tcPr>
            <w:tcW w:w="4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369A" w:rsidRPr="0026369A" w:rsidRDefault="0026369A" w:rsidP="0026369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369A" w:rsidRPr="0026369A" w:rsidRDefault="0026369A" w:rsidP="0026369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proofErr w:type="spellStart"/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Штат</w:t>
            </w:r>
            <w:proofErr w:type="gramStart"/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.е</w:t>
            </w:r>
            <w:proofErr w:type="gramEnd"/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д</w:t>
            </w:r>
            <w:proofErr w:type="spellEnd"/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.</w:t>
            </w:r>
          </w:p>
        </w:tc>
      </w:tr>
      <w:tr w:rsidR="0026369A" w:rsidRPr="0026369A">
        <w:trPr>
          <w:jc w:val="center"/>
        </w:trPr>
        <w:tc>
          <w:tcPr>
            <w:tcW w:w="4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369A" w:rsidRPr="0026369A" w:rsidRDefault="0026369A" w:rsidP="0026369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 xml:space="preserve">    Глава Администрации сельсовета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369A" w:rsidRPr="0026369A" w:rsidRDefault="0026369A" w:rsidP="0026369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 </w:t>
            </w:r>
          </w:p>
          <w:p w:rsidR="0026369A" w:rsidRPr="0026369A" w:rsidRDefault="0026369A" w:rsidP="0026369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1</w:t>
            </w:r>
          </w:p>
        </w:tc>
      </w:tr>
      <w:tr w:rsidR="0026369A" w:rsidRPr="0026369A">
        <w:trPr>
          <w:trHeight w:val="836"/>
          <w:jc w:val="center"/>
        </w:trPr>
        <w:tc>
          <w:tcPr>
            <w:tcW w:w="4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369A" w:rsidRPr="0026369A" w:rsidRDefault="0026369A" w:rsidP="0026369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Главный                           специалист</w:t>
            </w:r>
          </w:p>
          <w:p w:rsidR="0026369A" w:rsidRPr="0026369A" w:rsidRDefault="0026369A" w:rsidP="0026369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369A" w:rsidRPr="0026369A" w:rsidRDefault="0026369A" w:rsidP="0026369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 </w:t>
            </w:r>
          </w:p>
          <w:p w:rsidR="0026369A" w:rsidRPr="0026369A" w:rsidRDefault="0026369A" w:rsidP="0026369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26369A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0,75</w:t>
            </w:r>
          </w:p>
        </w:tc>
      </w:tr>
    </w:tbl>
    <w:p w:rsidR="0026369A" w:rsidRPr="0026369A" w:rsidRDefault="0026369A" w:rsidP="0026369A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26369A">
        <w:rPr>
          <w:rFonts w:ascii="Times New Roman" w:eastAsia="Times New Roman" w:hAnsi="Times New Roman" w:cs="Times New Roman"/>
          <w:b/>
          <w:color w:val="706D6D"/>
          <w:sz w:val="28"/>
        </w:rPr>
        <w:t> </w:t>
      </w:r>
    </w:p>
    <w:p w:rsidR="0026369A" w:rsidRPr="0026369A" w:rsidRDefault="0026369A" w:rsidP="0026369A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26369A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Фактические расходы на денежное содержание муниципальных служащих  за 3 квартал 2016 года составили  72941,70 руб. </w:t>
      </w:r>
    </w:p>
    <w:p w:rsidR="0026369A" w:rsidRPr="0026369A" w:rsidRDefault="0026369A" w:rsidP="0026369A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26369A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24490C" w:rsidRDefault="0024490C"/>
    <w:sectPr w:rsidR="00244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6369A"/>
    <w:rsid w:val="0024490C"/>
    <w:rsid w:val="00263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369A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36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Company>Romeo1994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2016-11-28T07:45:00Z</dcterms:created>
  <dcterms:modified xsi:type="dcterms:W3CDTF">2016-11-28T07:45:00Z</dcterms:modified>
</cp:coreProperties>
</file>