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СОВЕТ ДЕПУТАТОВ ХАРЛОВСКОГО СЕЛЬСОВЕТА</w:t>
      </w:r>
    </w:p>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КРАСНОЩЁКОВСКОГО РАЙОНА АЛТАЙСКОГО КРАЯ</w:t>
      </w:r>
    </w:p>
    <w:p w:rsidR="00A768D7" w:rsidRPr="00A768D7" w:rsidRDefault="00A768D7" w:rsidP="00A768D7">
      <w:pPr>
        <w:spacing w:after="0" w:line="240" w:lineRule="auto"/>
        <w:ind w:firstLine="709"/>
        <w:jc w:val="center"/>
        <w:rPr>
          <w:rFonts w:ascii="Arial" w:hAnsi="Arial"/>
          <w:b/>
          <w:sz w:val="24"/>
          <w:szCs w:val="24"/>
        </w:rPr>
      </w:pPr>
    </w:p>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РЕШЕНИЕ</w:t>
      </w:r>
    </w:p>
    <w:p w:rsidR="00A768D7" w:rsidRPr="00A768D7" w:rsidRDefault="00A768D7" w:rsidP="00A768D7">
      <w:pPr>
        <w:spacing w:after="0" w:line="240" w:lineRule="auto"/>
        <w:ind w:firstLine="709"/>
        <w:jc w:val="both"/>
        <w:rPr>
          <w:rFonts w:ascii="Arial" w:hAnsi="Arial"/>
          <w:sz w:val="24"/>
          <w:szCs w:val="24"/>
        </w:rPr>
      </w:pPr>
    </w:p>
    <w:p w:rsid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28.09.2018 года                                                                                        №55</w:t>
      </w:r>
    </w:p>
    <w:p w:rsidR="00A768D7" w:rsidRPr="00A768D7" w:rsidRDefault="00A768D7" w:rsidP="00A768D7">
      <w:pPr>
        <w:spacing w:after="0" w:line="240" w:lineRule="auto"/>
        <w:ind w:firstLine="709"/>
        <w:jc w:val="center"/>
        <w:rPr>
          <w:rFonts w:ascii="Arial" w:hAnsi="Arial"/>
          <w:b/>
          <w:sz w:val="24"/>
          <w:szCs w:val="24"/>
        </w:rPr>
      </w:pPr>
    </w:p>
    <w:p w:rsid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с. Харлово</w:t>
      </w:r>
    </w:p>
    <w:p w:rsidR="00A768D7" w:rsidRDefault="00A768D7" w:rsidP="00A768D7">
      <w:pPr>
        <w:spacing w:after="0" w:line="240" w:lineRule="auto"/>
        <w:ind w:firstLine="709"/>
        <w:jc w:val="center"/>
        <w:rPr>
          <w:rFonts w:ascii="Arial" w:hAnsi="Arial"/>
          <w:b/>
          <w:sz w:val="24"/>
          <w:szCs w:val="24"/>
        </w:rPr>
      </w:pPr>
    </w:p>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О принятии Устава муниципального образования Харловский сельсовет Краснощёковского района Алтайского края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01"/>
        <w:gridCol w:w="4699"/>
      </w:tblGrid>
      <w:tr w:rsidR="00A768D7" w:rsidRPr="00A768D7" w:rsidTr="00F52D34">
        <w:tc>
          <w:tcPr>
            <w:tcW w:w="4901" w:type="dxa"/>
          </w:tcPr>
          <w:p w:rsidR="00A768D7" w:rsidRPr="00A768D7" w:rsidRDefault="00A768D7" w:rsidP="00A768D7">
            <w:pPr>
              <w:ind w:firstLine="709"/>
              <w:jc w:val="both"/>
              <w:rPr>
                <w:rFonts w:ascii="Arial" w:hAnsi="Arial"/>
                <w:sz w:val="24"/>
                <w:szCs w:val="24"/>
              </w:rPr>
            </w:pPr>
          </w:p>
        </w:tc>
        <w:tc>
          <w:tcPr>
            <w:tcW w:w="4699" w:type="dxa"/>
          </w:tcPr>
          <w:p w:rsidR="00A768D7" w:rsidRPr="00A768D7" w:rsidRDefault="00A768D7" w:rsidP="00A768D7">
            <w:pPr>
              <w:ind w:firstLine="709"/>
              <w:jc w:val="both"/>
              <w:rPr>
                <w:rFonts w:ascii="Arial" w:hAnsi="Arial"/>
                <w:sz w:val="24"/>
                <w:szCs w:val="24"/>
              </w:rPr>
            </w:pPr>
          </w:p>
        </w:tc>
      </w:tr>
    </w:tbl>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Рассмотрев протест прокурора № 02-01-2018 от 12.07.2018 на Устав муниципального образования Харловский сельсовет Краснощёковского района Алтайского края, утверждённый Решением Совета депутатов Харловского сельсовета Краснощёковского района Алтайского края от 04.04.2016 года №2 (в ред. Решения от 19.06.2017 №11), в целях приведения Устава муниципального образования Харловский сельсовет Краснощёковского района Алтайского края в соответствие с действующим законодательством, руководствуясь статьёй 44 Федерального закона от 6</w:t>
      </w:r>
      <w:proofErr w:type="gramEnd"/>
      <w:r w:rsidRPr="00A768D7">
        <w:rPr>
          <w:rFonts w:ascii="Arial" w:hAnsi="Arial"/>
          <w:sz w:val="24"/>
          <w:szCs w:val="24"/>
        </w:rPr>
        <w:t xml:space="preserve"> октября 2003 года № 131-ФЗ «Об общих принципах организации местного самоуправления в Российской Федерации», статьёй 22 Устава муниципального образования Харловский сельсовет Краснощёковского района Алтайского края, Совет депутатов Харловского сельсовета Краснощёковского района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
          <w:sz w:val="24"/>
          <w:szCs w:val="24"/>
        </w:rPr>
        <w:t>РЕШИЛ</w:t>
      </w:r>
      <w:r w:rsidRPr="00A768D7">
        <w:rPr>
          <w:rFonts w:ascii="Arial" w:hAnsi="Arial"/>
          <w:sz w:val="24"/>
          <w:szCs w:val="24"/>
        </w:rPr>
        <w:t>:</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Принять Устав муниципального образования Харловский сельсовет Краснощёковского района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Направить Устав муниципального образования Харловский сельсовет Краснощёковского района Алтайского края на представление для государственной регистрации в органы юстиции и последующего обнародования.</w:t>
      </w:r>
    </w:p>
    <w:p w:rsidR="00A768D7" w:rsidRPr="00A768D7" w:rsidRDefault="00A768D7" w:rsidP="00A768D7">
      <w:pPr>
        <w:numPr>
          <w:ilvl w:val="0"/>
          <w:numId w:val="2"/>
        </w:numPr>
        <w:spacing w:after="0" w:line="240" w:lineRule="auto"/>
        <w:jc w:val="both"/>
        <w:rPr>
          <w:rFonts w:ascii="Arial" w:hAnsi="Arial"/>
          <w:sz w:val="24"/>
          <w:szCs w:val="24"/>
        </w:rPr>
      </w:pPr>
      <w:r w:rsidRPr="00A768D7">
        <w:rPr>
          <w:rFonts w:ascii="Arial" w:hAnsi="Arial"/>
          <w:sz w:val="24"/>
          <w:szCs w:val="24"/>
        </w:rPr>
        <w:t>Направить настоящее решение в прокуратуру Краснощёковского района Алтайского края.</w:t>
      </w:r>
    </w:p>
    <w:p w:rsidR="00A768D7" w:rsidRPr="00A768D7" w:rsidRDefault="00A768D7" w:rsidP="00A768D7">
      <w:pPr>
        <w:numPr>
          <w:ilvl w:val="0"/>
          <w:numId w:val="2"/>
        </w:numPr>
        <w:spacing w:after="0" w:line="240" w:lineRule="auto"/>
        <w:jc w:val="both"/>
        <w:rPr>
          <w:rFonts w:ascii="Arial" w:hAnsi="Arial"/>
          <w:sz w:val="24"/>
          <w:szCs w:val="24"/>
        </w:rPr>
      </w:pPr>
      <w:r w:rsidRPr="00A768D7">
        <w:rPr>
          <w:rFonts w:ascii="Arial" w:hAnsi="Arial"/>
          <w:sz w:val="24"/>
          <w:szCs w:val="24"/>
        </w:rPr>
        <w:t>Признать утратившим силу:</w:t>
      </w:r>
    </w:p>
    <w:p w:rsidR="00A768D7" w:rsidRPr="00A768D7" w:rsidRDefault="00A768D7" w:rsidP="00A768D7">
      <w:pPr>
        <w:numPr>
          <w:ilvl w:val="0"/>
          <w:numId w:val="1"/>
        </w:numPr>
        <w:spacing w:after="0" w:line="240" w:lineRule="auto"/>
        <w:jc w:val="both"/>
        <w:rPr>
          <w:rFonts w:ascii="Arial" w:hAnsi="Arial"/>
          <w:sz w:val="24"/>
          <w:szCs w:val="24"/>
        </w:rPr>
      </w:pPr>
      <w:r w:rsidRPr="00A768D7">
        <w:rPr>
          <w:rFonts w:ascii="Arial" w:hAnsi="Arial"/>
          <w:sz w:val="24"/>
          <w:szCs w:val="24"/>
        </w:rPr>
        <w:t>решение Совета депутатов Харловского сельсовета Краснощёковского района Алтайского края от 4 апреля 2016 года № "О принятии Устава муниципального образования Харловский сельсовет Краснощёковского района Алтайского края»;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numPr>
          <w:ilvl w:val="0"/>
          <w:numId w:val="1"/>
        </w:numPr>
        <w:spacing w:after="0" w:line="240" w:lineRule="auto"/>
        <w:jc w:val="both"/>
        <w:rPr>
          <w:rFonts w:ascii="Arial" w:hAnsi="Arial"/>
          <w:sz w:val="24"/>
          <w:szCs w:val="24"/>
        </w:rPr>
      </w:pPr>
      <w:r w:rsidRPr="00A768D7">
        <w:rPr>
          <w:rFonts w:ascii="Arial" w:hAnsi="Arial"/>
          <w:sz w:val="24"/>
          <w:szCs w:val="24"/>
        </w:rPr>
        <w:t>Решение Совета депутатов Харловского сельсовета Краснощёковского района Алтайского края от 19 июня 2017 года № 11 «О внесении изменений и дополнений в Устав муниципального образования Харловский сельсовет Краснощёковского района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5 . </w:t>
      </w:r>
      <w:proofErr w:type="gramStart"/>
      <w:r w:rsidRPr="00A768D7">
        <w:rPr>
          <w:rFonts w:ascii="Arial" w:hAnsi="Arial"/>
          <w:sz w:val="24"/>
          <w:szCs w:val="24"/>
        </w:rPr>
        <w:t>Контроль за</w:t>
      </w:r>
      <w:proofErr w:type="gramEnd"/>
      <w:r w:rsidRPr="00A768D7">
        <w:rPr>
          <w:rFonts w:ascii="Arial" w:hAnsi="Arial"/>
          <w:sz w:val="24"/>
          <w:szCs w:val="24"/>
        </w:rPr>
        <w:t xml:space="preserve"> исполнением настоящего решения возложить на постоянную мандатную комиссии.</w:t>
      </w:r>
    </w:p>
    <w:p w:rsid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Глава сельсовета </w:t>
      </w:r>
      <w:r>
        <w:rPr>
          <w:rFonts w:ascii="Arial" w:hAnsi="Arial"/>
          <w:sz w:val="24"/>
          <w:szCs w:val="24"/>
        </w:rPr>
        <w:t xml:space="preserve">  </w:t>
      </w:r>
      <w:r w:rsidRPr="00A768D7">
        <w:rPr>
          <w:rFonts w:ascii="Arial" w:hAnsi="Arial"/>
          <w:sz w:val="24"/>
          <w:szCs w:val="24"/>
        </w:rPr>
        <w:t>/ А.Т. Бердюгин /</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Принят</w:t>
      </w:r>
      <w:proofErr w:type="gramEnd"/>
      <w:r w:rsidRPr="00A768D7">
        <w:rPr>
          <w:rFonts w:ascii="Arial" w:hAnsi="Arial"/>
          <w:sz w:val="24"/>
          <w:szCs w:val="24"/>
        </w:rPr>
        <w:t xml:space="preserve"> решением Совета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депутатов Харловского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Краснощёковского района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от 28 сентября 2018 года №55</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Устав</w:t>
      </w:r>
    </w:p>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lastRenderedPageBreak/>
        <w:t>муниципального образования</w:t>
      </w:r>
      <w:r>
        <w:rPr>
          <w:rFonts w:ascii="Arial" w:hAnsi="Arial"/>
          <w:b/>
          <w:sz w:val="24"/>
          <w:szCs w:val="24"/>
        </w:rPr>
        <w:t xml:space="preserve"> </w:t>
      </w:r>
      <w:r w:rsidRPr="00A768D7">
        <w:rPr>
          <w:rFonts w:ascii="Arial" w:hAnsi="Arial"/>
          <w:b/>
          <w:sz w:val="24"/>
          <w:szCs w:val="24"/>
        </w:rPr>
        <w:t>Харловский сельсовет</w:t>
      </w:r>
      <w:r>
        <w:rPr>
          <w:rFonts w:ascii="Arial" w:hAnsi="Arial"/>
          <w:b/>
          <w:sz w:val="24"/>
          <w:szCs w:val="24"/>
        </w:rPr>
        <w:t xml:space="preserve"> </w:t>
      </w:r>
      <w:r w:rsidRPr="00A768D7">
        <w:rPr>
          <w:rFonts w:ascii="Arial" w:hAnsi="Arial"/>
          <w:b/>
          <w:sz w:val="24"/>
          <w:szCs w:val="24"/>
        </w:rPr>
        <w:t>Краснощёковского района</w:t>
      </w:r>
      <w:r>
        <w:rPr>
          <w:rFonts w:ascii="Arial" w:hAnsi="Arial"/>
          <w:b/>
          <w:sz w:val="24"/>
          <w:szCs w:val="24"/>
        </w:rPr>
        <w:t xml:space="preserve"> </w:t>
      </w:r>
      <w:r w:rsidRPr="00A768D7">
        <w:rPr>
          <w:rFonts w:ascii="Arial" w:hAnsi="Arial"/>
          <w:b/>
          <w:sz w:val="24"/>
          <w:szCs w:val="24"/>
        </w:rPr>
        <w:t>Алтайского края</w:t>
      </w:r>
    </w:p>
    <w:p w:rsidR="00A768D7" w:rsidRPr="00A768D7" w:rsidRDefault="00A768D7" w:rsidP="00A768D7">
      <w:pPr>
        <w:spacing w:after="0" w:line="240" w:lineRule="auto"/>
        <w:ind w:firstLine="709"/>
        <w:jc w:val="center"/>
        <w:rPr>
          <w:rFonts w:ascii="Arial" w:hAnsi="Arial"/>
          <w:b/>
          <w:sz w:val="24"/>
          <w:szCs w:val="24"/>
        </w:rPr>
      </w:pP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Алтайский край</w:t>
      </w:r>
    </w:p>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Краснощёковский район</w:t>
      </w:r>
    </w:p>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с. Харлово</w:t>
      </w:r>
    </w:p>
    <w:p w:rsidR="00A768D7" w:rsidRPr="00A768D7" w:rsidRDefault="00A768D7" w:rsidP="00A768D7">
      <w:pPr>
        <w:spacing w:after="0" w:line="240" w:lineRule="auto"/>
        <w:ind w:firstLine="709"/>
        <w:jc w:val="center"/>
        <w:rPr>
          <w:rFonts w:ascii="Arial" w:hAnsi="Arial"/>
          <w:b/>
          <w:sz w:val="24"/>
          <w:szCs w:val="24"/>
        </w:rPr>
      </w:pPr>
      <w:r w:rsidRPr="00A768D7">
        <w:rPr>
          <w:rFonts w:ascii="Arial" w:hAnsi="Arial"/>
          <w:b/>
          <w:sz w:val="24"/>
          <w:szCs w:val="24"/>
        </w:rPr>
        <w:t>2018 года</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Харловский сельский Совет депутатов Краснощековского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Харловский сельсовет Краснощековского района Алтайского края, принимает Устав муниципального образования Харловский сельсовет Краснощековского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A768D7">
        <w:rPr>
          <w:rFonts w:ascii="Arial" w:hAnsi="Arial"/>
          <w:sz w:val="24"/>
          <w:szCs w:val="24"/>
        </w:rPr>
        <w:t xml:space="preserve"> и местных традиций.</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ГЛАВА 1. ОБЩИЕ ПОЛОЖЕНИЯ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Статья 1. Правовой статус муниципального образования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Муниципальное образование Харловский сельсовет Краснощековского района Алтайского края наделено статусом сельского поселения (далее - поселение в соответствующем падеже) законом Алтайского края от 01 марта 2008 года № 25-ЗС «О статусе и границах муниципальных и административно-территориальных образований Краснощековского района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Административным центром поселения является село Харлово.</w:t>
      </w: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Статья 2. Граница и состав территории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Граница поселения установлена законом Алтайского края от 01 марта 2008 года № 25 -ЗС «О статусе и границах муниципальных и административно-территориальных образований Краснощековского района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В границах поселения находится сельский населенный пункт: село Харлово.</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3. Вопросы местного значения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К вопросам местного значения поселения относятся: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68D7">
        <w:rPr>
          <w:rFonts w:ascii="Arial" w:hAnsi="Arial"/>
          <w:sz w:val="24"/>
          <w:szCs w:val="24"/>
        </w:rPr>
        <w:t>контроля за</w:t>
      </w:r>
      <w:proofErr w:type="gramEnd"/>
      <w:r w:rsidRPr="00A768D7">
        <w:rPr>
          <w:rFonts w:ascii="Arial" w:hAnsi="Arial"/>
          <w:sz w:val="24"/>
          <w:szCs w:val="24"/>
        </w:rPr>
        <w:t xml:space="preserve"> его исполнением, составление и утверждение отчета об исполнении бюджета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установление, изменение и отмена местных налогов и сборов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владение, пользование и распоряжение имуществом, находящимся в муниципальной собственности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обеспечение первичных мер пожарной безопасности в границах населенных пунктов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создание условий для организации досуга и обеспечения жителей поселения услугами организаций культуры;</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формирование архивных фондов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 xml:space="preserve">9) утверждение правил благоустройства территории поселения, осуществление </w:t>
      </w:r>
      <w:proofErr w:type="gramStart"/>
      <w:r w:rsidRPr="00A768D7">
        <w:rPr>
          <w:rFonts w:ascii="Arial" w:hAnsi="Arial"/>
          <w:sz w:val="24"/>
          <w:szCs w:val="24"/>
        </w:rPr>
        <w:t>контроля за</w:t>
      </w:r>
      <w:proofErr w:type="gramEnd"/>
      <w:r w:rsidRPr="00A768D7">
        <w:rPr>
          <w:rFonts w:ascii="Arial" w:hAnsi="Arial"/>
          <w:sz w:val="24"/>
          <w:szCs w:val="24"/>
        </w:rPr>
        <w:t xml:space="preserve"> их соблюдением, организация благоустройства территории поселения в соответствии с указанными правилами;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12) организация и осуществление мероприятий по работе с детьми и молодежью в поселении;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13)</w:t>
      </w:r>
      <w:r w:rsidRPr="00A768D7">
        <w:rPr>
          <w:rFonts w:ascii="Arial" w:hAnsi="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768D7">
        <w:rPr>
          <w:rFonts w:ascii="Arial" w:hAnsi="Arial"/>
          <w:iCs/>
          <w:sz w:val="24"/>
          <w:szCs w:val="24"/>
        </w:rPr>
        <w:t>.</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A768D7">
        <w:rPr>
          <w:rFonts w:ascii="Arial" w:hAnsi="Arial"/>
          <w:sz w:val="24"/>
          <w:szCs w:val="24"/>
        </w:rPr>
        <w:t xml:space="preserve"> </w:t>
      </w:r>
      <w:proofErr w:type="gramStart"/>
      <w:r w:rsidRPr="00A768D7">
        <w:rPr>
          <w:rFonts w:ascii="Arial" w:hAnsi="Arial"/>
          <w:sz w:val="24"/>
          <w:szCs w:val="24"/>
        </w:rPr>
        <w:t>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A768D7">
        <w:rPr>
          <w:rFonts w:ascii="Arial" w:hAnsi="Arial"/>
          <w:sz w:val="24"/>
          <w:szCs w:val="24"/>
        </w:rPr>
        <w:t xml:space="preserve"> по дополнительным нормативам отчислений.</w:t>
      </w:r>
    </w:p>
    <w:p w:rsidR="00A768D7" w:rsidRPr="00A768D7" w:rsidRDefault="00A768D7" w:rsidP="00A768D7">
      <w:pPr>
        <w:spacing w:after="0" w:line="240" w:lineRule="auto"/>
        <w:ind w:firstLine="709"/>
        <w:jc w:val="both"/>
        <w:rPr>
          <w:rFonts w:ascii="Arial" w:hAnsi="Arial"/>
          <w:bCs/>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bCs/>
          <w:sz w:val="24"/>
          <w:szCs w:val="24"/>
        </w:rPr>
        <w:t xml:space="preserve">Статья 5. </w:t>
      </w:r>
      <w:r w:rsidRPr="00A768D7">
        <w:rPr>
          <w:rFonts w:ascii="Arial" w:hAnsi="Arial"/>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r w:rsidRPr="00A768D7">
        <w:rPr>
          <w:rFonts w:ascii="Arial" w:hAnsi="Arial"/>
          <w:sz w:val="24"/>
          <w:szCs w:val="24"/>
        </w:rPr>
        <w:t xml:space="preserve"> </w:t>
      </w: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референдум поселения (далее - местный референдум в соответствующем падеже);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выборы депутатов Совета депутатов (далее - депутат, муниципальные выборы в соответствующем падеже);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голосование по отзыву депутата и главы Харловского сельсовета Краснощековского района Алтайского края (далее - глава сельсовета в соответствующем падеже);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голосование по вопросам изменения границ поселения, преобразования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сход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6) правотворческая инициатива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территориальное общественное самоуправление;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публичные слушания</w:t>
      </w:r>
      <w:r w:rsidRPr="00A768D7">
        <w:rPr>
          <w:rFonts w:ascii="Arial" w:hAnsi="Arial"/>
          <w:bCs/>
          <w:sz w:val="24"/>
          <w:szCs w:val="24"/>
        </w:rPr>
        <w:t>, общественные обсуждения</w:t>
      </w:r>
      <w:r w:rsidRPr="00A768D7">
        <w:rPr>
          <w:rFonts w:ascii="Arial" w:hAnsi="Arial"/>
          <w:sz w:val="24"/>
          <w:szCs w:val="24"/>
        </w:rPr>
        <w:t>;</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9) собрание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10) конференция граждан (собрание делегатов);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11) опрос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12) обращения граждан в органы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5" w:tgtFrame="Logical" w:history="1">
        <w:r w:rsidRPr="00A768D7">
          <w:rPr>
            <w:rStyle w:val="a4"/>
            <w:rFonts w:ascii="Arial" w:hAnsi="Arial"/>
            <w:color w:val="auto"/>
            <w:sz w:val="24"/>
            <w:szCs w:val="24"/>
            <w:u w:val="none"/>
          </w:rPr>
          <w:t>Конституции Российской Федерации</w:t>
        </w:r>
      </w:hyperlink>
      <w:r w:rsidRPr="00A768D7">
        <w:rPr>
          <w:rFonts w:ascii="Arial" w:hAnsi="Arial"/>
          <w:sz w:val="24"/>
          <w:szCs w:val="24"/>
        </w:rPr>
        <w:t xml:space="preserve">, федеральным законам, </w:t>
      </w:r>
      <w:hyperlink r:id="rId6" w:tgtFrame="Logical" w:history="1">
        <w:r w:rsidRPr="00A768D7">
          <w:rPr>
            <w:rStyle w:val="a4"/>
            <w:rFonts w:ascii="Arial" w:hAnsi="Arial"/>
            <w:color w:val="auto"/>
            <w:sz w:val="24"/>
            <w:szCs w:val="24"/>
            <w:u w:val="none"/>
          </w:rPr>
          <w:t>Уставу (Основному Закону) Алтайского края</w:t>
        </w:r>
      </w:hyperlink>
      <w:r w:rsidRPr="00A768D7">
        <w:rPr>
          <w:rFonts w:ascii="Arial" w:hAnsi="Arial"/>
          <w:sz w:val="24"/>
          <w:szCs w:val="24"/>
        </w:rPr>
        <w:t>, законам Алтайского края.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6. Местный референдум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Местный референдум проводится в целях решения непосредственно населением вопросов местного значения.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Местный референдум проводится на всей территории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Местный референдум назначается Советом депутатов и проводится: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по инициативе, выдвинутой гражданами Российской Федерации, имеющими право на участие в местном референдуме;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по инициативе Совета депутатов и главы Администрации Харловского сельсовета Краснощековского района Алтайского края (далее - глава Администрации сельсовета в соответствующем падеже), выдвинутой ими совместно.</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768D7">
        <w:rPr>
          <w:rFonts w:ascii="Arial" w:hAnsi="Arial"/>
          <w:sz w:val="24"/>
          <w:szCs w:val="24"/>
        </w:rPr>
        <w:t xml:space="preserve"> Указанный срок не может превышать трех месяцев.</w:t>
      </w: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sz w:val="24"/>
          <w:szCs w:val="24"/>
        </w:rPr>
        <w:t>7. Итоги голосования и принятое на местном референдуме решение подлежат официальному обнародованию на информационном стенде в Администрации Харловского сельсовета Краснощековского района Алтайского края (далее - на информационном стенде Администрации сельсовета в соответствующем падеже).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lastRenderedPageBreak/>
        <w:t>Статья 7. Муниципальные выборы</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Муниципальные выборы проводятся на основе всеобщего, равного и прямого избирательного права при тайном голосовании.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Выборы депутатов проводятся по одномандатным и (или) </w:t>
      </w:r>
      <w:proofErr w:type="spellStart"/>
      <w:r w:rsidRPr="00A768D7">
        <w:rPr>
          <w:rFonts w:ascii="Arial" w:hAnsi="Arial"/>
          <w:sz w:val="24"/>
          <w:szCs w:val="24"/>
        </w:rPr>
        <w:t>многомандатным</w:t>
      </w:r>
      <w:proofErr w:type="spellEnd"/>
      <w:r w:rsidRPr="00A768D7">
        <w:rPr>
          <w:rFonts w:ascii="Arial" w:hAnsi="Arial"/>
          <w:sz w:val="24"/>
          <w:szCs w:val="24"/>
        </w:rPr>
        <w:t xml:space="preserve"> избирательным округам на основе мажоритарной системы относительного большинства.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Решение о назначении выборов депутатов должно быть принято не ранее чем за 90 дней и не </w:t>
      </w:r>
      <w:proofErr w:type="gramStart"/>
      <w:r w:rsidRPr="00A768D7">
        <w:rPr>
          <w:rFonts w:ascii="Arial" w:hAnsi="Arial"/>
          <w:sz w:val="24"/>
          <w:szCs w:val="24"/>
        </w:rPr>
        <w:t>позднее</w:t>
      </w:r>
      <w:proofErr w:type="gramEnd"/>
      <w:r w:rsidRPr="00A768D7">
        <w:rPr>
          <w:rFonts w:ascii="Arial" w:hAnsi="Arial"/>
          <w:sz w:val="24"/>
          <w:szCs w:val="24"/>
        </w:rPr>
        <w:t xml:space="preserve"> чем за 80 дней до дня голосования. 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sz w:val="24"/>
          <w:szCs w:val="24"/>
        </w:rPr>
        <w:t>3.</w:t>
      </w:r>
      <w:r w:rsidRPr="00A768D7">
        <w:rPr>
          <w:rFonts w:ascii="Arial" w:hAnsi="Arial"/>
          <w:b/>
          <w:sz w:val="24"/>
          <w:szCs w:val="24"/>
        </w:rPr>
        <w:t xml:space="preserve"> </w:t>
      </w:r>
      <w:r w:rsidRPr="00A768D7">
        <w:rPr>
          <w:rFonts w:ascii="Arial" w:hAnsi="Arial"/>
          <w:bCs/>
          <w:iCs/>
          <w:sz w:val="24"/>
          <w:szCs w:val="24"/>
        </w:rPr>
        <w:t>Итоги муниципальных выборов</w:t>
      </w:r>
      <w:r w:rsidRPr="00A768D7">
        <w:rPr>
          <w:rFonts w:ascii="Arial" w:hAnsi="Arial"/>
          <w:sz w:val="24"/>
          <w:szCs w:val="24"/>
        </w:rPr>
        <w:t xml:space="preserve"> подлежат официальному обнародованию на информационном стенде Администрации сельсовета</w:t>
      </w:r>
      <w:r w:rsidRPr="00A768D7">
        <w:rPr>
          <w:rFonts w:ascii="Arial" w:hAnsi="Arial"/>
          <w:b/>
          <w:sz w:val="24"/>
          <w:szCs w:val="24"/>
        </w:rPr>
        <w:t xml:space="preserve">.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8. Голосование по отзыву депутата и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Глава сельсовета, </w:t>
      </w:r>
      <w:proofErr w:type="gramStart"/>
      <w:r w:rsidRPr="00A768D7">
        <w:rPr>
          <w:rFonts w:ascii="Arial" w:hAnsi="Arial"/>
          <w:sz w:val="24"/>
          <w:szCs w:val="24"/>
        </w:rPr>
        <w:t>избираемый</w:t>
      </w:r>
      <w:proofErr w:type="gramEnd"/>
      <w:r w:rsidRPr="00A768D7">
        <w:rPr>
          <w:rFonts w:ascii="Arial" w:hAnsi="Arial"/>
          <w:sz w:val="24"/>
          <w:szCs w:val="24"/>
        </w:rPr>
        <w:t xml:space="preserve"> из числа депутатов, отзывается в качестве депутата.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A768D7">
          <w:rPr>
            <w:rStyle w:val="a4"/>
            <w:rFonts w:ascii="Arial" w:hAnsi="Arial"/>
            <w:color w:val="auto"/>
            <w:sz w:val="24"/>
            <w:szCs w:val="24"/>
            <w:u w:val="none"/>
          </w:rPr>
          <w:t>Конституции Российской Федерации</w:t>
        </w:r>
      </w:hyperlink>
      <w:r w:rsidRPr="00A768D7">
        <w:rPr>
          <w:rFonts w:ascii="Arial" w:hAnsi="Arial"/>
          <w:sz w:val="24"/>
          <w:szCs w:val="24"/>
        </w:rPr>
        <w:t>, федеральных законов, законов Алтайского края, настоящего Устава, муниципальных правовых актов.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Указанные обстоятельства должны быть подтверждены в судебном порядке.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Харловский сельсовет Краснощековского района Алтайского края (далее - избирательная комиссия сельсовета в </w:t>
      </w:r>
      <w:r w:rsidRPr="00A768D7">
        <w:rPr>
          <w:rFonts w:ascii="Arial" w:hAnsi="Arial"/>
          <w:sz w:val="24"/>
          <w:szCs w:val="24"/>
        </w:rPr>
        <w:lastRenderedPageBreak/>
        <w:t xml:space="preserve">соответствующем падеже), которая со дня его получения действует в качестве комиссии отзыва.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7. </w:t>
      </w:r>
      <w:proofErr w:type="gramStart"/>
      <w:r w:rsidRPr="00A768D7">
        <w:rPr>
          <w:rFonts w:ascii="Arial" w:hAnsi="Arial"/>
          <w:sz w:val="24"/>
          <w:szCs w:val="24"/>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A768D7">
        <w:rPr>
          <w:rFonts w:ascii="Arial" w:hAnsi="Arial"/>
          <w:sz w:val="24"/>
          <w:szCs w:val="24"/>
        </w:rPr>
        <w:t>а о ее</w:t>
      </w:r>
      <w:proofErr w:type="gramEnd"/>
      <w:r w:rsidRPr="00A768D7">
        <w:rPr>
          <w:rFonts w:ascii="Arial" w:hAnsi="Arial"/>
          <w:sz w:val="24"/>
          <w:szCs w:val="24"/>
        </w:rPr>
        <w:t xml:space="preserve"> регистрации и приложенных к нему документов.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A768D7">
        <w:rPr>
          <w:rFonts w:ascii="Arial" w:hAnsi="Arial"/>
          <w:sz w:val="24"/>
          <w:szCs w:val="24"/>
        </w:rPr>
        <w:t>возможно</w:t>
      </w:r>
      <w:proofErr w:type="gramEnd"/>
      <w:r w:rsidRPr="00A768D7">
        <w:rPr>
          <w:rFonts w:ascii="Arial" w:hAnsi="Arial"/>
          <w:sz w:val="24"/>
          <w:szCs w:val="24"/>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A768D7" w:rsidRPr="00A768D7" w:rsidRDefault="00A768D7" w:rsidP="00A768D7">
      <w:pPr>
        <w:spacing w:after="0" w:line="240" w:lineRule="auto"/>
        <w:ind w:firstLine="709"/>
        <w:jc w:val="both"/>
        <w:rPr>
          <w:rFonts w:ascii="Arial" w:hAnsi="Arial"/>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9. Голосование по вопросам изменения границ поселения, преобразования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Статья 10. Сход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Сход граждан может проводиться в случаях, предусмотренных Федеральным законом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11. Правотворческая инициатива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12. Территориальное общественное самоуправление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Территориальное общественное самоуправление считается учрежденным с момента регистрации Администрацией Харловского сельсовета Краснощековского района Алтайского края (далее - Администрацией сельсовета в соответствующем падеже) устава территориального общественного самоуправления.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A768D7">
        <w:rPr>
          <w:rFonts w:ascii="Arial" w:hAnsi="Arial"/>
          <w:sz w:val="24"/>
          <w:szCs w:val="24"/>
        </w:rPr>
        <w:lastRenderedPageBreak/>
        <w:t>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установление структуры органов территориального общественного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принятие устава территориального общественного самоуправления, внесение в него изменений и дополнений;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избрание органов территориального общественного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определение основных направлений деятельности территориального общественного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утверждение сметы доходов и расходов территориального общественного самоуправления и отчет</w:t>
      </w:r>
      <w:proofErr w:type="gramStart"/>
      <w:r w:rsidRPr="00A768D7">
        <w:rPr>
          <w:rFonts w:ascii="Arial" w:hAnsi="Arial"/>
          <w:sz w:val="24"/>
          <w:szCs w:val="24"/>
        </w:rPr>
        <w:t>а о ее</w:t>
      </w:r>
      <w:proofErr w:type="gramEnd"/>
      <w:r w:rsidRPr="00A768D7">
        <w:rPr>
          <w:rFonts w:ascii="Arial" w:hAnsi="Arial"/>
          <w:sz w:val="24"/>
          <w:szCs w:val="24"/>
        </w:rPr>
        <w:t xml:space="preserve"> исполнении;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рассмотрение и утверждение отчетов о деятельности органов территориального общественного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Органы территориального общественного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представляют интересы населения, проживающего на соответствующей территории;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обеспечивают исполнение решений, принятых на собраниях и конференциях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13. Публичные слушания, общественные обсуждения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Публичные слушания проводятся по инициативе населения, Совета депутатов или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w:t>
      </w:r>
      <w:proofErr w:type="gramStart"/>
      <w:r w:rsidRPr="00A768D7">
        <w:rPr>
          <w:rFonts w:ascii="Arial" w:hAnsi="Arial"/>
          <w:sz w:val="24"/>
          <w:szCs w:val="24"/>
        </w:rPr>
        <w:t xml:space="preserve">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 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w:t>
      </w:r>
      <w:r w:rsidRPr="00A768D7">
        <w:rPr>
          <w:rFonts w:ascii="Arial" w:hAnsi="Arial"/>
          <w:sz w:val="24"/>
          <w:szCs w:val="24"/>
        </w:rPr>
        <w:lastRenderedPageBreak/>
        <w:t>муниципального правового акта, другие меры, обеспечивающие участие в публичных слушаниях жителей поселения</w:t>
      </w:r>
      <w:proofErr w:type="gramEnd"/>
      <w:r w:rsidRPr="00A768D7">
        <w:rPr>
          <w:rFonts w:ascii="Arial" w:hAnsi="Arial"/>
          <w:sz w:val="24"/>
          <w:szCs w:val="24"/>
        </w:rPr>
        <w:t>,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5. </w:t>
      </w:r>
      <w:proofErr w:type="gramStart"/>
      <w:r w:rsidRPr="00A768D7">
        <w:rPr>
          <w:rFonts w:ascii="Arial" w:hAnsi="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68D7">
        <w:rPr>
          <w:rFonts w:ascii="Arial" w:hAnsi="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14. Собрание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768D7">
        <w:rPr>
          <w:rFonts w:ascii="Arial" w:hAnsi="Arial"/>
          <w:sz w:val="24"/>
          <w:szCs w:val="24"/>
        </w:rPr>
        <w:t>на части территории</w:t>
      </w:r>
      <w:proofErr w:type="gramEnd"/>
      <w:r w:rsidRPr="00A768D7">
        <w:rPr>
          <w:rFonts w:ascii="Arial" w:hAnsi="Arial"/>
          <w:sz w:val="24"/>
          <w:szCs w:val="24"/>
        </w:rPr>
        <w:t xml:space="preserve"> поселения могут проводиться собрания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Итоги собрания граждан подлежат официальному обнародованию на информационном стенде Администрации сельсовета.</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15. Конференция граждан (собрание делегатов)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A768D7">
        <w:rPr>
          <w:rFonts w:ascii="Arial" w:hAnsi="Arial"/>
          <w:sz w:val="24"/>
          <w:szCs w:val="24"/>
        </w:rPr>
        <w:t>на части территории</w:t>
      </w:r>
      <w:proofErr w:type="gramEnd"/>
      <w:r w:rsidRPr="00A768D7">
        <w:rPr>
          <w:rFonts w:ascii="Arial" w:hAnsi="Arial"/>
          <w:sz w:val="24"/>
          <w:szCs w:val="24"/>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Конференция граждан (собрание делегатов) проводится по инициативе Совета депутатов,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Итоги конференции граждан (собрания делегатов) подлежат официальному обнародованию на информационном стенде Администрации сельсовета.</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16. Опрос граждан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Результаты опроса носят рекомендательный характер.</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В опросе могут принимать участие жители поселения, обладающие избирательным правом.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Опрос граждан проводится по инициативе: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Совета депутатов или главы сельсовета - по вопросам местного значения;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17. Обращения граждан в органы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Обращения граждан подлежат рассмотрению в порядке и сроки, установленные </w:t>
      </w:r>
      <w:hyperlink r:id="rId8" w:tgtFrame="Logical" w:history="1">
        <w:r w:rsidRPr="00A768D7">
          <w:rPr>
            <w:rStyle w:val="a4"/>
            <w:rFonts w:ascii="Arial" w:hAnsi="Arial"/>
            <w:color w:val="auto"/>
            <w:sz w:val="24"/>
            <w:szCs w:val="24"/>
            <w:u w:val="none"/>
          </w:rPr>
          <w:t>Федеральным законом от 2 мая 2006 года № 59-ФЗ «О порядке рассмотрения обращений граждан Российской Федерации»</w:t>
        </w:r>
      </w:hyperlink>
      <w:r w:rsidRPr="00A768D7">
        <w:rPr>
          <w:rFonts w:ascii="Arial" w:hAnsi="Arial"/>
          <w:sz w:val="24"/>
          <w:szCs w:val="24"/>
        </w:rPr>
        <w:t>.</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ГЛАВА 3. ОРГАНЫ МЕСТНОГО САМОУПРАВЛЕНИЯ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18. Структура органов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Структуру органов местного самоуправления составляют: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Совет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глава сельсовета;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Администрация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19. Правовой статус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Совет депутатов является постоянно действующим представительным органом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Совет депутатов состоит из 10 депутатов, избираемых на муниципальных выборах.</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Полномочия Совета депутатов прекращаются с момента </w:t>
      </w:r>
      <w:proofErr w:type="gramStart"/>
      <w:r w:rsidRPr="00A768D7">
        <w:rPr>
          <w:rFonts w:ascii="Arial" w:hAnsi="Arial"/>
          <w:sz w:val="24"/>
          <w:szCs w:val="24"/>
        </w:rPr>
        <w:t>начала работы первого правомочного заседания Совета депутатов нового</w:t>
      </w:r>
      <w:proofErr w:type="gramEnd"/>
      <w:r w:rsidRPr="00A768D7">
        <w:rPr>
          <w:rFonts w:ascii="Arial" w:hAnsi="Arial"/>
          <w:sz w:val="24"/>
          <w:szCs w:val="24"/>
        </w:rPr>
        <w:t xml:space="preserve"> созыва, за исключением случаев досрочного прекращения полномочий.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Совет депутатов осуществляет свои полномочия и принимает решения в коллегиальном порядке.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Совет депутатов обладает правом законодательной инициативы в Алтайском краевом Законодательном Собрании.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7. Совет депутатов подотчетен населению.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Совет депутатов обладает правами юридического лица. Полное наименование юридического лица «Харловский сельский Совет депутатов Краснощёковского района Алтайского края» помещается на бланках и штампах Совета депутатов, а также на соответствующих печатях.</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9. Местонахождение Совета депутатов: 658347, село Харлово Краснощековского района Алтайского края, пер. </w:t>
      </w:r>
      <w:proofErr w:type="gramStart"/>
      <w:r w:rsidRPr="00A768D7">
        <w:rPr>
          <w:rFonts w:ascii="Arial" w:hAnsi="Arial"/>
          <w:sz w:val="24"/>
          <w:szCs w:val="24"/>
        </w:rPr>
        <w:t>Больничный</w:t>
      </w:r>
      <w:proofErr w:type="gramEnd"/>
      <w:r w:rsidRPr="00A768D7">
        <w:rPr>
          <w:rFonts w:ascii="Arial" w:hAnsi="Arial"/>
          <w:sz w:val="24"/>
          <w:szCs w:val="24"/>
        </w:rPr>
        <w:t>, 2.</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20. Досрочное прекращение полномочий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Полномочия Совета депутатов могут быть досрочно прекращены в случае: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его роспуска законом Алтайского края в соответствии со статьей 73 Федерального закона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принятия Советом депутатов решения о самороспуске;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утраты поселением статуса муниципального образования в связи с его объединением с городским округом;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i/>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A768D7">
        <w:rPr>
          <w:rFonts w:ascii="Arial" w:hAnsi="Arial"/>
          <w:b/>
          <w:i/>
          <w:sz w:val="24"/>
          <w:szCs w:val="24"/>
        </w:rPr>
        <w:t xml:space="preserve"> </w:t>
      </w:r>
      <w:r w:rsidRPr="00A768D7">
        <w:rPr>
          <w:rFonts w:ascii="Arial" w:hAnsi="Arial"/>
          <w:i/>
          <w:sz w:val="24"/>
          <w:szCs w:val="24"/>
        </w:rPr>
        <w:t>(это основание прописывается по усмотрению органов местного самоуправления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A768D7" w:rsidRPr="00A768D7" w:rsidRDefault="00A768D7" w:rsidP="00A768D7">
      <w:pPr>
        <w:spacing w:after="0" w:line="240" w:lineRule="auto"/>
        <w:ind w:firstLine="709"/>
        <w:jc w:val="both"/>
        <w:rPr>
          <w:rFonts w:ascii="Arial" w:hAnsi="Arial"/>
          <w:i/>
          <w:sz w:val="24"/>
          <w:szCs w:val="24"/>
        </w:rPr>
      </w:pPr>
      <w:r w:rsidRPr="00A768D7">
        <w:rPr>
          <w:rFonts w:ascii="Arial" w:hAnsi="Arial"/>
          <w:i/>
          <w:sz w:val="24"/>
          <w:szCs w:val="24"/>
        </w:rPr>
        <w:t xml:space="preserve">*4. </w:t>
      </w:r>
      <w:proofErr w:type="gramStart"/>
      <w:r w:rsidRPr="00A768D7">
        <w:rPr>
          <w:rFonts w:ascii="Arial" w:hAnsi="Arial"/>
          <w:i/>
          <w:sz w:val="24"/>
          <w:szCs w:val="24"/>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21. Сессия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Основной формой деятельности Совета депутатов является сессия.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Совет депутатов собирается на первую сессию не позднее, чем через 30 дней после его избрания в правомочном составе.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Очередные сессии созываются не реже одного раза в три месяца.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Сессия правомочна, если на ней присутствуют не менее 50 процентов от числа избранных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22. Исключительные полномочия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В исключительной компетенции Совета депутатов находятся: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принятие Устава и внесение в него изменений и дополнений;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утверждение бюджета поселения и отчета о его исполнении;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утверждение стратегии социально-экономического развития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определение порядка управления и распоряжения имуществом, находящимся в собственности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7) определение порядка участия поселения в организациях межмуниципального сотрудничества;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9) </w:t>
      </w:r>
      <w:proofErr w:type="gramStart"/>
      <w:r w:rsidRPr="00A768D7">
        <w:rPr>
          <w:rFonts w:ascii="Arial" w:hAnsi="Arial"/>
          <w:sz w:val="24"/>
          <w:szCs w:val="24"/>
        </w:rPr>
        <w:t>контроль за</w:t>
      </w:r>
      <w:proofErr w:type="gramEnd"/>
      <w:r w:rsidRPr="00A768D7">
        <w:rPr>
          <w:rFonts w:ascii="Arial" w:hAnsi="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10) принятие решения об удалении главы сельсовета в отставку;</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sz w:val="24"/>
          <w:szCs w:val="24"/>
        </w:rPr>
        <w:t>11) утверждение правил благоустройства территории поселения.</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23. Иные полномочия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К иным полномочиям Совета депутатов относится:</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sz w:val="24"/>
          <w:szCs w:val="24"/>
        </w:rPr>
        <w:t xml:space="preserve">1) избрание главы сельсовета, </w:t>
      </w:r>
      <w:r w:rsidRPr="00A768D7">
        <w:rPr>
          <w:rFonts w:ascii="Arial" w:hAnsi="Arial"/>
          <w:bCs/>
          <w:iCs/>
          <w:sz w:val="24"/>
          <w:szCs w:val="24"/>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утверждение Регламента, внесение в него изменений и дополнений;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создание комиссии Совета депутатов по </w:t>
      </w:r>
      <w:proofErr w:type="gramStart"/>
      <w:r w:rsidRPr="00A768D7">
        <w:rPr>
          <w:rFonts w:ascii="Arial" w:hAnsi="Arial"/>
          <w:sz w:val="24"/>
          <w:szCs w:val="24"/>
        </w:rPr>
        <w:t>контролю за</w:t>
      </w:r>
      <w:proofErr w:type="gramEnd"/>
      <w:r w:rsidRPr="00A768D7">
        <w:rPr>
          <w:rFonts w:ascii="Arial" w:hAnsi="Arial"/>
          <w:sz w:val="24"/>
          <w:szCs w:val="24"/>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обращение в суд с заявлениями в защиту публичных интересов в случаях, предусмотренных федеральными законами;</w:t>
      </w:r>
    </w:p>
    <w:p w:rsidR="00A768D7" w:rsidRPr="00A768D7" w:rsidRDefault="00A768D7" w:rsidP="00A768D7">
      <w:pPr>
        <w:spacing w:after="0" w:line="240" w:lineRule="auto"/>
        <w:ind w:firstLine="709"/>
        <w:jc w:val="both"/>
        <w:rPr>
          <w:rFonts w:ascii="Arial" w:hAnsi="Arial"/>
          <w:bCs/>
          <w:sz w:val="24"/>
          <w:szCs w:val="24"/>
        </w:rPr>
      </w:pPr>
      <w:r w:rsidRPr="00A768D7">
        <w:rPr>
          <w:rFonts w:ascii="Arial" w:hAnsi="Arial"/>
          <w:sz w:val="24"/>
          <w:szCs w:val="24"/>
        </w:rPr>
        <w:t xml:space="preserve">6) </w:t>
      </w:r>
      <w:r w:rsidRPr="00A768D7">
        <w:rPr>
          <w:rFonts w:ascii="Arial" w:hAnsi="Arial"/>
          <w:bCs/>
          <w:sz w:val="24"/>
          <w:szCs w:val="24"/>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A768D7">
        <w:rPr>
          <w:rFonts w:ascii="Arial" w:hAnsi="Arial"/>
          <w:bCs/>
          <w:sz w:val="24"/>
          <w:szCs w:val="24"/>
        </w:rPr>
        <w:t>контроля за</w:t>
      </w:r>
      <w:proofErr w:type="gramEnd"/>
      <w:r w:rsidRPr="00A768D7">
        <w:rPr>
          <w:rFonts w:ascii="Arial" w:hAnsi="Arial"/>
          <w:bCs/>
          <w:sz w:val="24"/>
          <w:szCs w:val="24"/>
        </w:rPr>
        <w:t xml:space="preserve"> его исполнением и утверждения отчета об исполнении бюджета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7) установление </w:t>
      </w:r>
      <w:proofErr w:type="gramStart"/>
      <w:r w:rsidRPr="00A768D7">
        <w:rPr>
          <w:rFonts w:ascii="Arial" w:hAnsi="Arial"/>
          <w:sz w:val="24"/>
          <w:szCs w:val="24"/>
        </w:rPr>
        <w:t>порядка определения размеров части прибыли муниципальных унитарных</w:t>
      </w:r>
      <w:proofErr w:type="gramEnd"/>
      <w:r w:rsidRPr="00A768D7">
        <w:rPr>
          <w:rFonts w:ascii="Arial" w:hAnsi="Arial"/>
          <w:sz w:val="24"/>
          <w:szCs w:val="24"/>
        </w:rPr>
        <w:t xml:space="preserve"> предприятий, остающейся после уплаты налогов и иных обязательных платежей, подлежащих перечислению в бюджет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8)</w:t>
      </w:r>
      <w:r w:rsidRPr="00A768D7">
        <w:rPr>
          <w:rFonts w:ascii="Arial" w:hAnsi="Arial"/>
          <w:sz w:val="24"/>
          <w:szCs w:val="24"/>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sz w:val="24"/>
          <w:szCs w:val="24"/>
        </w:rPr>
        <w:t>9)</w:t>
      </w:r>
      <w:r w:rsidRPr="00A768D7">
        <w:rPr>
          <w:rFonts w:ascii="Arial" w:hAnsi="Arial"/>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sz w:val="24"/>
          <w:szCs w:val="24"/>
        </w:rPr>
        <w:t>10)</w:t>
      </w:r>
      <w:r w:rsidRPr="00A768D7">
        <w:rPr>
          <w:rFonts w:ascii="Arial" w:hAnsi="Arial"/>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11)</w:t>
      </w:r>
      <w:r w:rsidRPr="00A768D7">
        <w:rPr>
          <w:rFonts w:ascii="Arial" w:hAnsi="Arial"/>
          <w:sz w:val="24"/>
          <w:szCs w:val="24"/>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12)</w:t>
      </w:r>
      <w:r w:rsidRPr="00A768D7">
        <w:rPr>
          <w:rFonts w:ascii="Arial" w:hAnsi="Arial"/>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13)</w:t>
      </w:r>
      <w:r w:rsidRPr="00A768D7">
        <w:rPr>
          <w:rFonts w:ascii="Arial" w:hAnsi="Arial"/>
          <w:sz w:val="24"/>
          <w:szCs w:val="24"/>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bCs/>
          <w:iCs/>
          <w:sz w:val="24"/>
          <w:szCs w:val="24"/>
        </w:rPr>
        <w:t>14)</w:t>
      </w:r>
      <w:r w:rsidRPr="00A768D7">
        <w:rPr>
          <w:rFonts w:ascii="Arial" w:hAnsi="Arial"/>
          <w:sz w:val="24"/>
          <w:szCs w:val="24"/>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w:t>
      </w:r>
      <w:r w:rsidRPr="00A768D7">
        <w:rPr>
          <w:rFonts w:ascii="Arial" w:hAnsi="Arial"/>
          <w:sz w:val="24"/>
          <w:szCs w:val="24"/>
        </w:rPr>
        <w:lastRenderedPageBreak/>
        <w:t>муниципальной собственности земель для ведения личного подсобного хозяйства и индивидуального жилищного строительства;</w:t>
      </w:r>
      <w:proofErr w:type="gramEnd"/>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15)</w:t>
      </w:r>
      <w:r w:rsidRPr="00A768D7">
        <w:rPr>
          <w:rFonts w:ascii="Arial" w:hAnsi="Arial"/>
          <w:sz w:val="24"/>
          <w:szCs w:val="24"/>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16)</w:t>
      </w:r>
      <w:r w:rsidRPr="00A768D7">
        <w:rPr>
          <w:rFonts w:ascii="Arial" w:hAnsi="Arial"/>
          <w:b/>
          <w:sz w:val="24"/>
          <w:szCs w:val="24"/>
        </w:rPr>
        <w:t xml:space="preserve"> </w:t>
      </w:r>
      <w:r w:rsidRPr="00A768D7">
        <w:rPr>
          <w:rFonts w:ascii="Arial" w:hAnsi="Arial"/>
          <w:sz w:val="24"/>
          <w:szCs w:val="24"/>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17)</w:t>
      </w:r>
      <w:r w:rsidRPr="00A768D7">
        <w:rPr>
          <w:rFonts w:ascii="Arial" w:hAnsi="Arial"/>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18)</w:t>
      </w:r>
      <w:r w:rsidRPr="00A768D7">
        <w:rPr>
          <w:rFonts w:ascii="Arial" w:hAnsi="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24. Структура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Совет депутатов самостоятельно определяет свою структуру.</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A768D7">
        <w:rPr>
          <w:rFonts w:ascii="Arial" w:hAnsi="Arial"/>
          <w:sz w:val="24"/>
          <w:szCs w:val="24"/>
        </w:rPr>
        <w:t>контроля за</w:t>
      </w:r>
      <w:proofErr w:type="gramEnd"/>
      <w:r w:rsidRPr="00A768D7">
        <w:rPr>
          <w:rFonts w:ascii="Arial" w:hAnsi="Arial"/>
          <w:sz w:val="24"/>
          <w:szCs w:val="24"/>
        </w:rPr>
        <w:t xml:space="preserve"> деятельностью органов местного самоуправления и должностных лиц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Порядок образования, полномочия и процедура регистрации депутатских объединений устанавливаются Регламентом.</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 xml:space="preserve">Статья 25. Правовой статус депутата </w:t>
      </w:r>
    </w:p>
    <w:p w:rsidR="00A768D7" w:rsidRPr="00A768D7" w:rsidRDefault="00A768D7" w:rsidP="00A768D7">
      <w:pPr>
        <w:spacing w:after="0" w:line="240" w:lineRule="auto"/>
        <w:ind w:firstLine="709"/>
        <w:jc w:val="both"/>
        <w:rPr>
          <w:rFonts w:ascii="Arial" w:hAnsi="Arial"/>
          <w:bCs/>
          <w:sz w:val="24"/>
          <w:szCs w:val="24"/>
        </w:rPr>
      </w:pPr>
      <w:r w:rsidRPr="00A768D7">
        <w:rPr>
          <w:rFonts w:ascii="Arial" w:hAnsi="Arial"/>
          <w:bCs/>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Органы</w:t>
      </w:r>
      <w:r w:rsidRPr="00A768D7">
        <w:rPr>
          <w:rFonts w:ascii="Arial" w:hAnsi="Arial"/>
          <w:bCs/>
          <w:sz w:val="24"/>
          <w:szCs w:val="24"/>
        </w:rPr>
        <w:t xml:space="preserve"> </w:t>
      </w:r>
      <w:r w:rsidRPr="00A768D7">
        <w:rPr>
          <w:rFonts w:ascii="Arial" w:hAnsi="Arial"/>
          <w:sz w:val="24"/>
          <w:szCs w:val="24"/>
        </w:rPr>
        <w:t>местного самоуправления депутату обеспечивают условия для беспрепятственного осуществления своих полномочий.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Депутаты осуществляют свои полномочия на непостоянной основе.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Депутат обязан: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соблюдать правила депутатской этики, установленные Советом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соблюдать установленные Советом депутатов правила публичных выступлений;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добросовестно выполнять поручения Совета депутатов и его органов, данные в пределах их компетенции;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проводить личный прием граждан не реже одного раза в месяц.</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Осуществляя свои полномочия, депутат имеет право:</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A768D7">
        <w:rPr>
          <w:rFonts w:ascii="Arial" w:hAnsi="Arial"/>
          <w:sz w:val="24"/>
          <w:szCs w:val="24"/>
        </w:rPr>
        <w:t xml:space="preserve"> по устранению выявленных недостатков, отмене незаконных решений и привлечению к ответственности виновных лиц;</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по вопросам, связанным с осуществлением своих депутатских полномочий, пользоваться правом безотлагательного приема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A768D7">
        <w:rPr>
          <w:rFonts w:ascii="Arial" w:hAnsi="Arial"/>
          <w:sz w:val="24"/>
          <w:szCs w:val="24"/>
        </w:rPr>
        <w:t>позднее</w:t>
      </w:r>
      <w:proofErr w:type="gramEnd"/>
      <w:r w:rsidRPr="00A768D7">
        <w:rPr>
          <w:rFonts w:ascii="Arial" w:hAnsi="Arial"/>
          <w:sz w:val="24"/>
          <w:szCs w:val="24"/>
        </w:rPr>
        <w:t xml:space="preserve"> чем за три дня до дня заседания;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пользоваться иными правами в соответствии с федеральными законами, законами Алтайского края и настоящим Уставом.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На депутата распространяются гарантии и ограничения, предусмотренные статьей 40 Федерального закона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Полномочия депутата прекращаются досрочно в случае: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смерти;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2) отставки по собственному желанию;</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признания судом недееспособным или ограниченно дееспособным;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признания судом безвестно отсутствующим или объявления умершим;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вступления в отношении его в законную силу обвинительного приговора суда;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выезда за пределы Российской Федерации на постоянное место жительства;</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68D7">
        <w:rPr>
          <w:rFonts w:ascii="Arial" w:hAnsi="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отзыва избирателями;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9) досрочного прекращения полномочий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10) призыва на военную службу или направления на заменяющую ее альтернативную гражданскую службу;</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768D7">
        <w:rPr>
          <w:rFonts w:ascii="Arial" w:hAnsi="Arial"/>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12) в иных случаях, установленных Федеральным законом от 6 октября 2003 года № 131-ФЗ и иными федеральными законами.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Порядок принятия решения о досрочном прекращении полномочий депутата устанавливается Регламентом.</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 xml:space="preserve">Статья 26. Полномочия депутата на сессии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Принимая участие в работе сессии, депутат имеет право:</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высказывать мнение по персональному составу формируемых органов и по кандидатурам избираемых (назначаемых с согласия) должностных лиц;</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вносить предложения о рассмотрении на сессии вопросов, относящихся к его компетенции;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w:t>
      </w:r>
      <w:r w:rsidRPr="00A768D7">
        <w:rPr>
          <w:rFonts w:ascii="Arial" w:hAnsi="Arial"/>
          <w:sz w:val="24"/>
          <w:szCs w:val="24"/>
        </w:rPr>
        <w:lastRenderedPageBreak/>
        <w:t>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10) оглашать обращения граждан, имеющие, по его мнению, общественное значение;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11) вносить предложения о направлении депутатских запросов, о проведении депутатских проверок (расследований), депутатских слушаний;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13) пользоваться иными правами, предусмотренными настоящим Уставом и Регламентом.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Порядок реализации прав депутата, указанных в настоящей статье, устанавливается Регламентом.</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27. Депутатский запрос</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Основаниями для направления депутатского запроса служит нарушения </w:t>
      </w:r>
      <w:hyperlink r:id="rId9" w:tgtFrame="Logical" w:history="1">
        <w:r w:rsidRPr="00A768D7">
          <w:rPr>
            <w:rStyle w:val="a4"/>
            <w:rFonts w:ascii="Arial" w:hAnsi="Arial"/>
            <w:color w:val="auto"/>
            <w:sz w:val="24"/>
            <w:szCs w:val="24"/>
            <w:u w:val="none"/>
          </w:rPr>
          <w:t>Конституции Российской Федерации</w:t>
        </w:r>
      </w:hyperlink>
      <w:r w:rsidRPr="00A768D7">
        <w:rPr>
          <w:rFonts w:ascii="Arial" w:hAnsi="Arial"/>
          <w:sz w:val="24"/>
          <w:szCs w:val="24"/>
        </w:rPr>
        <w:t xml:space="preserve">, федеральных законов, </w:t>
      </w:r>
      <w:hyperlink r:id="rId10" w:tgtFrame="Logical" w:history="1">
        <w:r w:rsidRPr="00A768D7">
          <w:rPr>
            <w:rStyle w:val="a4"/>
            <w:rFonts w:ascii="Arial" w:hAnsi="Arial"/>
            <w:color w:val="auto"/>
            <w:sz w:val="24"/>
            <w:szCs w:val="24"/>
            <w:u w:val="none"/>
          </w:rPr>
          <w:t>Устава (Основного Закона) Алтайского края</w:t>
        </w:r>
      </w:hyperlink>
      <w:r w:rsidRPr="00A768D7">
        <w:rPr>
          <w:rFonts w:ascii="Arial" w:hAnsi="Arial"/>
          <w:sz w:val="24"/>
          <w:szCs w:val="24"/>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Порядок направления депутатского запроса устанавливается Регламентом.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Руководитель органа или должностное лицо, которому направлен депутатский запрос, </w:t>
      </w:r>
      <w:proofErr w:type="gramStart"/>
      <w:r w:rsidRPr="00A768D7">
        <w:rPr>
          <w:rFonts w:ascii="Arial" w:hAnsi="Arial"/>
          <w:sz w:val="24"/>
          <w:szCs w:val="24"/>
        </w:rPr>
        <w:t>обязаны</w:t>
      </w:r>
      <w:proofErr w:type="gramEnd"/>
      <w:r w:rsidRPr="00A768D7">
        <w:rPr>
          <w:rFonts w:ascii="Arial" w:hAnsi="Arial"/>
          <w:sz w:val="24"/>
          <w:szCs w:val="24"/>
        </w:rPr>
        <w:t xml:space="preserve">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Статья 28. Депутатское расследование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w:t>
      </w:r>
      <w:proofErr w:type="gramStart"/>
      <w:r w:rsidRPr="00A768D7">
        <w:rPr>
          <w:rFonts w:ascii="Arial" w:hAnsi="Arial"/>
          <w:sz w:val="24"/>
          <w:szCs w:val="24"/>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A768D7">
          <w:rPr>
            <w:rStyle w:val="a4"/>
            <w:rFonts w:ascii="Arial" w:hAnsi="Arial"/>
            <w:color w:val="auto"/>
            <w:sz w:val="24"/>
            <w:szCs w:val="24"/>
            <w:u w:val="none"/>
          </w:rPr>
          <w:t>Конституции Российской Федерации</w:t>
        </w:r>
      </w:hyperlink>
      <w:r w:rsidRPr="00A768D7">
        <w:rPr>
          <w:rFonts w:ascii="Arial" w:hAnsi="Arial"/>
          <w:sz w:val="24"/>
          <w:szCs w:val="24"/>
        </w:rPr>
        <w:t xml:space="preserve">, федеральных законов, </w:t>
      </w:r>
      <w:hyperlink r:id="rId12" w:tgtFrame="Logical" w:history="1">
        <w:r w:rsidRPr="00A768D7">
          <w:rPr>
            <w:rStyle w:val="a4"/>
            <w:rFonts w:ascii="Arial" w:hAnsi="Arial"/>
            <w:color w:val="auto"/>
            <w:sz w:val="24"/>
            <w:szCs w:val="24"/>
            <w:u w:val="none"/>
          </w:rPr>
          <w:t>Устава (Основного Закона) Алтайского края</w:t>
        </w:r>
      </w:hyperlink>
      <w:r w:rsidRPr="00A768D7">
        <w:rPr>
          <w:rFonts w:ascii="Arial" w:hAnsi="Arial"/>
          <w:sz w:val="24"/>
          <w:szCs w:val="24"/>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A768D7">
        <w:rPr>
          <w:rFonts w:ascii="Arial" w:hAnsi="Arial"/>
          <w:sz w:val="24"/>
          <w:szCs w:val="24"/>
        </w:rPr>
        <w:t xml:space="preserve">, </w:t>
      </w:r>
      <w:proofErr w:type="gramStart"/>
      <w:r w:rsidRPr="00A768D7">
        <w:rPr>
          <w:rFonts w:ascii="Arial" w:hAnsi="Arial"/>
          <w:sz w:val="24"/>
          <w:szCs w:val="24"/>
        </w:rPr>
        <w:t>имеющее</w:t>
      </w:r>
      <w:proofErr w:type="gramEnd"/>
      <w:r w:rsidRPr="00A768D7">
        <w:rPr>
          <w:rFonts w:ascii="Arial" w:hAnsi="Arial"/>
          <w:sz w:val="24"/>
          <w:szCs w:val="24"/>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Для проведения депутатского расследования формируется специальная комиссия из числа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w:t>
      </w:r>
      <w:proofErr w:type="gramStart"/>
      <w:r w:rsidRPr="00A768D7">
        <w:rPr>
          <w:rFonts w:ascii="Arial" w:hAnsi="Arial"/>
          <w:sz w:val="24"/>
          <w:szCs w:val="24"/>
        </w:rPr>
        <w:t xml:space="preserve">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roofErr w:type="gramEnd"/>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29. Полномочия заместителя председателя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К полномочиям заместителя председателя Совета депутатов относится: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исполнение полномочий главы сельсовета в случае временного отсутствия главы сельсовета или досрочного прекращения его полномочий;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осуществление иных полномочий в соответствии с решениями Совета депутатов и поручениями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Полномочия заместителя председателя Совета депутатов прекращаются досрочно в порядке, установленном Регламентом.</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30. Правовой статус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Глава сельсовета является высшим должностным лицом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Глава сельсовета исполняет полномочия председателя Совета депутатов на непостоянной основе.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На главу сельсовета распространяются гарантии и ограничения, установленные статьей 40 Федерального закона от 6 октября 2003 года № 131-ФЗ.</w:t>
      </w: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sz w:val="24"/>
          <w:szCs w:val="24"/>
        </w:rPr>
        <w:t xml:space="preserve">5. Глава сельсовета </w:t>
      </w:r>
      <w:proofErr w:type="gramStart"/>
      <w:r w:rsidRPr="00A768D7">
        <w:rPr>
          <w:rFonts w:ascii="Arial" w:hAnsi="Arial"/>
          <w:sz w:val="24"/>
          <w:szCs w:val="24"/>
        </w:rPr>
        <w:t>подконтролен</w:t>
      </w:r>
      <w:proofErr w:type="gramEnd"/>
      <w:r w:rsidRPr="00A768D7">
        <w:rPr>
          <w:rFonts w:ascii="Arial" w:hAnsi="Arial"/>
          <w:sz w:val="24"/>
          <w:szCs w:val="24"/>
        </w:rPr>
        <w:t xml:space="preserve"> и подотчетен населению и Совету депутатов.</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6. Глава сельсовета представляет Совету депутатов ежегодные отчеты о результатах своей деятельности.</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31. Избрание главы сельсовета</w:t>
      </w: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sz w:val="24"/>
          <w:szCs w:val="24"/>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A768D7">
        <w:rPr>
          <w:rFonts w:ascii="Arial" w:hAnsi="Arial"/>
          <w:b/>
          <w:sz w:val="24"/>
          <w:szCs w:val="24"/>
        </w:rPr>
        <w:t xml:space="preserve">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Главой сельсовета может быть избран депутат не моложе 21 года.</w:t>
      </w:r>
    </w:p>
    <w:p w:rsidR="00A768D7" w:rsidRPr="00A768D7" w:rsidRDefault="00A768D7" w:rsidP="00A768D7">
      <w:pPr>
        <w:spacing w:after="0" w:line="240" w:lineRule="auto"/>
        <w:ind w:firstLine="709"/>
        <w:jc w:val="both"/>
        <w:rPr>
          <w:rFonts w:ascii="Arial" w:hAnsi="Arial"/>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32. Досрочное прекращение полномочий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Полномочия главы сельсовета прекращаются досрочно в случае: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смерти;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отставки по собственному желанию;</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3) удаления в отставку в соответствии со статьей 74.1 Федерального закона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4)</w:t>
      </w:r>
      <w:r w:rsidRPr="00A768D7">
        <w:rPr>
          <w:rFonts w:ascii="Arial" w:hAnsi="Arial"/>
          <w:sz w:val="24"/>
          <w:szCs w:val="24"/>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5)</w:t>
      </w:r>
      <w:r w:rsidRPr="00A768D7">
        <w:rPr>
          <w:rFonts w:ascii="Arial" w:hAnsi="Arial"/>
          <w:sz w:val="24"/>
          <w:szCs w:val="24"/>
        </w:rPr>
        <w:t xml:space="preserve"> признания судом недееспособным или ограниченно дееспособным;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6)</w:t>
      </w:r>
      <w:r w:rsidRPr="00A768D7">
        <w:rPr>
          <w:rFonts w:ascii="Arial" w:hAnsi="Arial"/>
          <w:sz w:val="24"/>
          <w:szCs w:val="24"/>
        </w:rPr>
        <w:t xml:space="preserve"> признания судом безвестно отсутствующим или объявления умершим;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7)</w:t>
      </w:r>
      <w:r w:rsidRPr="00A768D7">
        <w:rPr>
          <w:rFonts w:ascii="Arial" w:hAnsi="Arial"/>
          <w:sz w:val="24"/>
          <w:szCs w:val="24"/>
        </w:rPr>
        <w:t xml:space="preserve"> вступления в отношении его в законную силу обвинительного приговора суда;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8)</w:t>
      </w:r>
      <w:r w:rsidRPr="00A768D7">
        <w:rPr>
          <w:rFonts w:ascii="Arial" w:hAnsi="Arial"/>
          <w:sz w:val="24"/>
          <w:szCs w:val="24"/>
        </w:rPr>
        <w:t xml:space="preserve"> выезда за пределы Российской Федерации на постоянное место жительства;</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bCs/>
          <w:iCs/>
          <w:sz w:val="24"/>
          <w:szCs w:val="24"/>
        </w:rPr>
        <w:t>9)</w:t>
      </w:r>
      <w:r w:rsidRPr="00A768D7">
        <w:rPr>
          <w:rFonts w:ascii="Arial" w:hAnsi="Arial"/>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68D7">
        <w:rPr>
          <w:rFonts w:ascii="Arial" w:hAnsi="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10)</w:t>
      </w:r>
      <w:r w:rsidRPr="00A768D7">
        <w:rPr>
          <w:rFonts w:ascii="Arial" w:hAnsi="Arial"/>
          <w:sz w:val="24"/>
          <w:szCs w:val="24"/>
        </w:rPr>
        <w:t xml:space="preserve"> отзыва избирателями;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11)</w:t>
      </w:r>
      <w:r w:rsidRPr="00A768D7">
        <w:rPr>
          <w:rFonts w:ascii="Arial" w:hAnsi="Arial"/>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12)</w:t>
      </w:r>
      <w:r w:rsidRPr="00A768D7">
        <w:rPr>
          <w:rFonts w:ascii="Arial" w:hAnsi="Arial"/>
          <w:sz w:val="24"/>
          <w:szCs w:val="24"/>
        </w:rPr>
        <w:t xml:space="preserve"> преобразования поселения, осуществляемого в соответствии с частями 3, 5, 6.2, 7.2 статьи 13 Федерального закона от 6 октября 2003 года № 131-ФЗ, упразднения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13)</w:t>
      </w:r>
      <w:r w:rsidRPr="00A768D7">
        <w:rPr>
          <w:rFonts w:ascii="Arial" w:hAnsi="Arial"/>
          <w:sz w:val="24"/>
          <w:szCs w:val="24"/>
        </w:rPr>
        <w:t xml:space="preserve"> утраты поселением статуса муниципального образования в связи с его объединением с городским округом;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14)</w:t>
      </w:r>
      <w:r w:rsidRPr="00A768D7">
        <w:rPr>
          <w:rFonts w:ascii="Arial" w:hAnsi="Arial"/>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A768D7">
          <w:rPr>
            <w:rStyle w:val="a4"/>
            <w:rFonts w:ascii="Arial" w:hAnsi="Arial"/>
            <w:color w:val="auto"/>
            <w:sz w:val="24"/>
            <w:szCs w:val="24"/>
            <w:u w:val="none"/>
          </w:rPr>
          <w:t>Федеральным законом</w:t>
        </w:r>
      </w:hyperlink>
      <w:r w:rsidRPr="00A768D7">
        <w:rPr>
          <w:rFonts w:ascii="Arial" w:hAnsi="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A768D7">
          <w:rPr>
            <w:rStyle w:val="a4"/>
            <w:rFonts w:ascii="Arial" w:hAnsi="Arial"/>
            <w:color w:val="auto"/>
            <w:sz w:val="24"/>
            <w:szCs w:val="24"/>
            <w:u w:val="none"/>
          </w:rPr>
          <w:t>Федеральным законом</w:t>
        </w:r>
      </w:hyperlink>
      <w:r w:rsidRPr="00A768D7">
        <w:rPr>
          <w:rFonts w:ascii="Arial" w:hAnsi="Arial"/>
          <w:sz w:val="24"/>
          <w:szCs w:val="24"/>
        </w:rPr>
        <w:t xml:space="preserve"> от 7 мая 2013 года № 79-ФЗ «О запрете отдельным категориям лиц открывать и иметь счета (вклады), хранить наличные</w:t>
      </w:r>
      <w:proofErr w:type="gramEnd"/>
      <w:r w:rsidRPr="00A768D7">
        <w:rPr>
          <w:rFonts w:ascii="Arial" w:hAnsi="Arial"/>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Полномочия главы сельсовета в случаях, предусмотренных пунктами 1, </w:t>
      </w:r>
      <w:r w:rsidRPr="00A768D7">
        <w:rPr>
          <w:rFonts w:ascii="Arial" w:hAnsi="Arial"/>
          <w:bCs/>
          <w:iCs/>
          <w:sz w:val="24"/>
          <w:szCs w:val="24"/>
        </w:rPr>
        <w:t>5-9</w:t>
      </w:r>
      <w:r w:rsidRPr="00A768D7">
        <w:rPr>
          <w:rFonts w:ascii="Arial" w:hAnsi="Arial"/>
          <w:sz w:val="24"/>
          <w:szCs w:val="24"/>
        </w:rPr>
        <w:t xml:space="preserve"> и </w:t>
      </w:r>
      <w:r w:rsidRPr="00A768D7">
        <w:rPr>
          <w:rFonts w:ascii="Arial" w:hAnsi="Arial"/>
          <w:bCs/>
          <w:iCs/>
          <w:sz w:val="24"/>
          <w:szCs w:val="24"/>
        </w:rPr>
        <w:t>11</w:t>
      </w:r>
      <w:r w:rsidRPr="00A768D7">
        <w:rPr>
          <w:rFonts w:ascii="Arial" w:hAnsi="Arial"/>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Полномочия главы сельсовета в случа</w:t>
      </w:r>
      <w:r w:rsidRPr="00A768D7">
        <w:rPr>
          <w:rFonts w:ascii="Arial" w:hAnsi="Arial"/>
          <w:bCs/>
          <w:iCs/>
          <w:sz w:val="24"/>
          <w:szCs w:val="24"/>
        </w:rPr>
        <w:t>ях</w:t>
      </w:r>
      <w:r w:rsidRPr="00A768D7">
        <w:rPr>
          <w:rFonts w:ascii="Arial" w:hAnsi="Arial"/>
          <w:sz w:val="24"/>
          <w:szCs w:val="24"/>
        </w:rPr>
        <w:t>, предусмотренн</w:t>
      </w:r>
      <w:r w:rsidRPr="00A768D7">
        <w:rPr>
          <w:rFonts w:ascii="Arial" w:hAnsi="Arial"/>
          <w:bCs/>
          <w:iCs/>
          <w:sz w:val="24"/>
          <w:szCs w:val="24"/>
        </w:rPr>
        <w:t>ых</w:t>
      </w:r>
      <w:r w:rsidRPr="00A768D7">
        <w:rPr>
          <w:rFonts w:ascii="Arial" w:hAnsi="Arial"/>
          <w:sz w:val="24"/>
          <w:szCs w:val="24"/>
        </w:rPr>
        <w:t xml:space="preserve"> пунктами 2, </w:t>
      </w:r>
      <w:r w:rsidRPr="00A768D7">
        <w:rPr>
          <w:rFonts w:ascii="Arial" w:hAnsi="Arial"/>
          <w:bCs/>
          <w:iCs/>
          <w:sz w:val="24"/>
          <w:szCs w:val="24"/>
        </w:rPr>
        <w:t>3</w:t>
      </w:r>
      <w:r w:rsidRPr="00A768D7">
        <w:rPr>
          <w:rFonts w:ascii="Arial" w:hAnsi="Arial"/>
          <w:sz w:val="24"/>
          <w:szCs w:val="24"/>
        </w:rPr>
        <w:t xml:space="preserve"> части 1 настоящей статьи, прекращаются со дня принятия Советом депутатов решения об отставке по собственному желанию </w:t>
      </w:r>
      <w:r w:rsidRPr="00A768D7">
        <w:rPr>
          <w:rFonts w:ascii="Arial" w:hAnsi="Arial"/>
          <w:bCs/>
          <w:iCs/>
          <w:sz w:val="24"/>
          <w:szCs w:val="24"/>
        </w:rPr>
        <w:t>или удалении в отставку</w:t>
      </w:r>
      <w:r w:rsidRPr="00A768D7">
        <w:rPr>
          <w:rFonts w:ascii="Arial" w:hAnsi="Arial"/>
          <w:sz w:val="24"/>
          <w:szCs w:val="24"/>
        </w:rPr>
        <w:t xml:space="preserve">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 xml:space="preserve">Полномочия главы сельсовета в случае, предусмотренном пунктом </w:t>
      </w:r>
      <w:r w:rsidRPr="00A768D7">
        <w:rPr>
          <w:rFonts w:ascii="Arial" w:hAnsi="Arial"/>
          <w:bCs/>
          <w:iCs/>
          <w:sz w:val="24"/>
          <w:szCs w:val="24"/>
        </w:rPr>
        <w:t xml:space="preserve">4 </w:t>
      </w:r>
      <w:r w:rsidRPr="00A768D7">
        <w:rPr>
          <w:rFonts w:ascii="Arial" w:hAnsi="Arial"/>
          <w:sz w:val="24"/>
          <w:szCs w:val="24"/>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Полномочия главы сельсовета в случае, предусмотренном пунктом </w:t>
      </w:r>
      <w:r w:rsidRPr="00A768D7">
        <w:rPr>
          <w:rFonts w:ascii="Arial" w:hAnsi="Arial"/>
          <w:bCs/>
          <w:iCs/>
          <w:sz w:val="24"/>
          <w:szCs w:val="24"/>
        </w:rPr>
        <w:t>10</w:t>
      </w:r>
      <w:r w:rsidRPr="00A768D7">
        <w:rPr>
          <w:rFonts w:ascii="Arial" w:hAnsi="Arial"/>
          <w:sz w:val="24"/>
          <w:szCs w:val="24"/>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Полномочия главы сельсовета в случаях, предусмотренных пунктами </w:t>
      </w:r>
      <w:r w:rsidRPr="00A768D7">
        <w:rPr>
          <w:rFonts w:ascii="Arial" w:hAnsi="Arial"/>
          <w:bCs/>
          <w:iCs/>
          <w:sz w:val="24"/>
          <w:szCs w:val="24"/>
        </w:rPr>
        <w:t>12-14</w:t>
      </w:r>
      <w:r w:rsidRPr="00A768D7">
        <w:rPr>
          <w:rFonts w:ascii="Arial" w:hAnsi="Arial"/>
          <w:sz w:val="24"/>
          <w:szCs w:val="24"/>
        </w:rPr>
        <w:t xml:space="preserve"> части 1 настоящей статьи, прекращаются в соответствии с законом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Полномочия главы сельсовета в случае, предусмотренном пунктом </w:t>
      </w:r>
      <w:r w:rsidRPr="00A768D7">
        <w:rPr>
          <w:rFonts w:ascii="Arial" w:hAnsi="Arial"/>
          <w:bCs/>
          <w:iCs/>
          <w:sz w:val="24"/>
          <w:szCs w:val="24"/>
        </w:rPr>
        <w:t>15</w:t>
      </w:r>
      <w:r w:rsidRPr="00A768D7">
        <w:rPr>
          <w:rFonts w:ascii="Arial" w:hAnsi="Arial"/>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bookmarkStart w:id="0" w:name="dst753"/>
      <w:bookmarkEnd w:id="0"/>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 в течение трех месяцев со дня избрания представительного органа муниципального образования в правомочном составе.</w:t>
      </w:r>
    </w:p>
    <w:p w:rsidR="00A768D7" w:rsidRPr="00A768D7" w:rsidRDefault="00A768D7" w:rsidP="00A768D7">
      <w:pPr>
        <w:spacing w:after="0" w:line="240" w:lineRule="auto"/>
        <w:ind w:firstLine="709"/>
        <w:jc w:val="both"/>
        <w:rPr>
          <w:rFonts w:ascii="Arial" w:hAnsi="Arial"/>
          <w:sz w:val="24"/>
          <w:szCs w:val="24"/>
        </w:rPr>
      </w:pPr>
      <w:bookmarkStart w:id="1" w:name="dst101312"/>
      <w:bookmarkEnd w:id="1"/>
      <w:r w:rsidRPr="00A768D7">
        <w:rPr>
          <w:rFonts w:ascii="Arial" w:hAnsi="Arial"/>
          <w:sz w:val="24"/>
          <w:szCs w:val="24"/>
        </w:rPr>
        <w:t>3.1. В случае</w:t>
      </w:r>
      <w:proofErr w:type="gramStart"/>
      <w:r w:rsidRPr="00A768D7">
        <w:rPr>
          <w:rFonts w:ascii="Arial" w:hAnsi="Arial"/>
          <w:sz w:val="24"/>
          <w:szCs w:val="24"/>
        </w:rPr>
        <w:t>,</w:t>
      </w:r>
      <w:proofErr w:type="gramEnd"/>
      <w:r w:rsidRPr="00A768D7">
        <w:rPr>
          <w:rFonts w:ascii="Arial" w:hAnsi="Arial"/>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w:t>
      </w:r>
      <w:r w:rsidRPr="00A768D7">
        <w:rPr>
          <w:rFonts w:ascii="Arial" w:hAnsi="Arial"/>
          <w:bCs/>
          <w:sz w:val="24"/>
          <w:szCs w:val="24"/>
        </w:rPr>
        <w:t xml:space="preserve">избираемого представительным органом муниципального образования из своего состава </w:t>
      </w:r>
      <w:r w:rsidRPr="00A768D7">
        <w:rPr>
          <w:rFonts w:ascii="Arial" w:hAnsi="Arial"/>
          <w:sz w:val="24"/>
          <w:szCs w:val="24"/>
        </w:rPr>
        <w:t>до вступления решения суда в законную силу.</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 xml:space="preserve">Статья 33. Полномочия главы сельсовета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К полномочиям главы сельсовета относится: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организация деятельности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ведение сессий, обеспечение при этом соблюдения Регламента, повестки дня и порядка проведения сессий;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оказание содействия депутатам в осуществлении ими своих полномочий;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дача поручений постоянным комиссиям во исполнение решений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организация приема граждан, рассмотрение их обращений;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9) подписание от имени Совета депутатов исковых заявлений в суды;</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10) принятие мер по обеспечению гласности и учету общественного мнения в работе Совета депутатов и постоянных комиссий;</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12)</w:t>
      </w:r>
      <w:r w:rsidRPr="00A768D7">
        <w:rPr>
          <w:rFonts w:ascii="Arial" w:hAnsi="Arial"/>
          <w:sz w:val="24"/>
          <w:szCs w:val="24"/>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34. Правовой статус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Администрация сельсовета является постоянно действующим исполнительно-распорядительным органом поселения.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Структура Администрации сельсовета утверждается Советом депутатов по представлению главы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Администрация сельсовета обладает правами юридического лица, действует на основании настоящего Устава.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Полное наименование юридического лица «Администрация Харловского сельсовета Краснощёковского района Алтайского края» помещается на штампах и бланках Администрации сельсовета, а также на соответствующих печатях.</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Местонахождение Администрации сельсовета: 658346, село Харлово Краснощёковского района Алтайского края, пер. </w:t>
      </w:r>
      <w:proofErr w:type="gramStart"/>
      <w:r w:rsidRPr="00A768D7">
        <w:rPr>
          <w:rFonts w:ascii="Arial" w:hAnsi="Arial"/>
          <w:sz w:val="24"/>
          <w:szCs w:val="24"/>
        </w:rPr>
        <w:t>Больничный</w:t>
      </w:r>
      <w:proofErr w:type="gramEnd"/>
      <w:r w:rsidRPr="00A768D7">
        <w:rPr>
          <w:rFonts w:ascii="Arial" w:hAnsi="Arial"/>
          <w:sz w:val="24"/>
          <w:szCs w:val="24"/>
        </w:rPr>
        <w:t>, 2.</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35. Порядок формирования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Должностные лица Администрации сельсовета назначаются и освобождаются от должности главой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Подотчетность должностных лиц Администрации сельсовета устанавливается главой Администрации сельсовета.</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Статья 36</w:t>
      </w:r>
      <w:r w:rsidRPr="00A768D7">
        <w:rPr>
          <w:rFonts w:ascii="Arial" w:hAnsi="Arial"/>
          <w:sz w:val="24"/>
          <w:szCs w:val="24"/>
        </w:rPr>
        <w:t xml:space="preserve">. </w:t>
      </w:r>
      <w:r w:rsidRPr="00A768D7">
        <w:rPr>
          <w:rFonts w:ascii="Arial" w:hAnsi="Arial"/>
          <w:b/>
          <w:sz w:val="24"/>
          <w:szCs w:val="24"/>
        </w:rPr>
        <w:t>Правовой статус главы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Глава Администрации сельсовета осуществляет свои полномочия на постоянной основе.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Порядок назначения главы Администрации сельсовета определяется Регламентом.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w:t>
      </w:r>
      <w:r w:rsidRPr="00A768D7">
        <w:rPr>
          <w:rFonts w:ascii="Arial" w:hAnsi="Arial"/>
          <w:sz w:val="24"/>
          <w:szCs w:val="24"/>
        </w:rPr>
        <w:lastRenderedPageBreak/>
        <w:t>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768D7">
        <w:rPr>
          <w:rFonts w:ascii="Arial" w:hAnsi="Arial"/>
          <w:sz w:val="24"/>
          <w:szCs w:val="24"/>
        </w:rPr>
        <w:t>позднее</w:t>
      </w:r>
      <w:proofErr w:type="gramEnd"/>
      <w:r w:rsidRPr="00A768D7">
        <w:rPr>
          <w:rFonts w:ascii="Arial" w:hAnsi="Arial"/>
          <w:sz w:val="24"/>
          <w:szCs w:val="24"/>
        </w:rPr>
        <w:t xml:space="preserve"> чем за 20 дней до дня проведения конкурса.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Общее число членов конкурсной комиссии устанавливается Советом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Половина членов конкурсной комиссии назначается Советом депутатов, а другая половина - главой Краснощековского района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Контра</w:t>
      </w:r>
      <w:proofErr w:type="gramStart"/>
      <w:r w:rsidRPr="00A768D7">
        <w:rPr>
          <w:rFonts w:ascii="Arial" w:hAnsi="Arial"/>
          <w:sz w:val="24"/>
          <w:szCs w:val="24"/>
        </w:rPr>
        <w:t>кт с гл</w:t>
      </w:r>
      <w:proofErr w:type="gramEnd"/>
      <w:r w:rsidRPr="00A768D7">
        <w:rPr>
          <w:rFonts w:ascii="Arial" w:hAnsi="Arial"/>
          <w:sz w:val="24"/>
          <w:szCs w:val="24"/>
        </w:rPr>
        <w:t>авой Администрации сельсовета заключается главой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 xml:space="preserve">9. Глава Администрации сельсовета </w:t>
      </w:r>
      <w:proofErr w:type="gramStart"/>
      <w:r w:rsidRPr="00A768D7">
        <w:rPr>
          <w:rFonts w:ascii="Arial" w:hAnsi="Arial"/>
          <w:bCs/>
          <w:iCs/>
          <w:sz w:val="24"/>
          <w:szCs w:val="24"/>
        </w:rPr>
        <w:t>подконтролен</w:t>
      </w:r>
      <w:proofErr w:type="gramEnd"/>
      <w:r w:rsidRPr="00A768D7">
        <w:rPr>
          <w:rFonts w:ascii="Arial" w:hAnsi="Arial"/>
          <w:bCs/>
          <w:iCs/>
          <w:sz w:val="24"/>
          <w:szCs w:val="24"/>
        </w:rPr>
        <w:t xml:space="preserve"> и подотчетен Совету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10. На главу Администрации сельсовета распространяются социальные гарантии, установленные </w:t>
      </w:r>
      <w:hyperlink r:id="rId15" w:tgtFrame="Logical" w:history="1">
        <w:r w:rsidRPr="00A768D7">
          <w:rPr>
            <w:rStyle w:val="a4"/>
            <w:rFonts w:ascii="Arial" w:hAnsi="Arial"/>
            <w:color w:val="auto"/>
            <w:sz w:val="24"/>
            <w:szCs w:val="24"/>
            <w:u w:val="none"/>
          </w:rPr>
          <w:t>Федеральным законом от 2 марта 2007 года № 25-ФЗ «О муниципальной службе в Российской Федерации»</w:t>
        </w:r>
      </w:hyperlink>
      <w:r w:rsidRPr="00A768D7">
        <w:rPr>
          <w:rFonts w:ascii="Arial" w:hAnsi="Arial"/>
          <w:sz w:val="24"/>
          <w:szCs w:val="24"/>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
          <w:sz w:val="24"/>
          <w:szCs w:val="24"/>
        </w:rPr>
        <w:t>Статья 37.</w:t>
      </w:r>
      <w:r w:rsidRPr="00A768D7">
        <w:rPr>
          <w:rFonts w:ascii="Arial" w:hAnsi="Arial"/>
          <w:sz w:val="24"/>
          <w:szCs w:val="24"/>
        </w:rPr>
        <w:t xml:space="preserve"> </w:t>
      </w:r>
      <w:r w:rsidRPr="00A768D7">
        <w:rPr>
          <w:rFonts w:ascii="Arial" w:hAnsi="Arial"/>
          <w:b/>
          <w:sz w:val="24"/>
          <w:szCs w:val="24"/>
        </w:rPr>
        <w:t>Досрочное прекращение полномочий главы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Полномочия главы Администрации сельсовета прекращаются досрочно в случае: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смерти;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отставки по собственному желанию;</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отрешения от должности Губернатором Алтайского края в соответствии со статьей 74 Федерального закона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признания судом недееспособным или ограниченно дееспособным;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признания судом безвестно отсутствующим или объявления умершим;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вступления в отношении его в законную силу обвинительного приговора суда;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выезда за пределы Российской Федерации на постоянное место жительства;</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68D7">
        <w:rPr>
          <w:rFonts w:ascii="Arial" w:hAnsi="Arial"/>
          <w:sz w:val="24"/>
          <w:szCs w:val="24"/>
        </w:rPr>
        <w:t xml:space="preserve"> Федерации, в соответствии с которым гражданин Российской </w:t>
      </w:r>
      <w:r w:rsidRPr="00A768D7">
        <w:rPr>
          <w:rFonts w:ascii="Arial" w:hAnsi="Arial"/>
          <w:sz w:val="24"/>
          <w:szCs w:val="24"/>
        </w:rPr>
        <w:lastRenderedPageBreak/>
        <w:t>Федерации, имеющий гражданство иностранного государства, имеет право быть избранным в органы местного самоуправления;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10) призыва на военную службу или направление на заменяющую ее альтернативную гражданскую службу;</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11) преобразования поселения, осуществляемого в соответствии с частями 3, 5, 6.2 статьи 13 Федерального закона от 6 октября 2003 года № 131-ФЗ, упразднения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12) утраты поселением статуса муниципального образования в связи с его объединением с городским округом;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14) нарушения срока издания муниципального правового акта, необходимого для реализации решения, принятого на местном референдуме;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15) вступления в должность главы сельсовета, исполняющего полномочия главы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Контракт с главой Администрации </w:t>
      </w:r>
      <w:proofErr w:type="gramStart"/>
      <w:r w:rsidRPr="00A768D7">
        <w:rPr>
          <w:rFonts w:ascii="Arial" w:hAnsi="Arial"/>
          <w:sz w:val="24"/>
          <w:szCs w:val="24"/>
        </w:rPr>
        <w:t>сельсовета</w:t>
      </w:r>
      <w:proofErr w:type="gramEnd"/>
      <w:r w:rsidRPr="00A768D7">
        <w:rPr>
          <w:rFonts w:ascii="Arial" w:hAnsi="Arial"/>
          <w:sz w:val="24"/>
          <w:szCs w:val="24"/>
        </w:rPr>
        <w:t xml:space="preserve"> может быть расторгнут по соглашению сторон или в судебном порядке на основании заявления: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Контракт с главой Администрации </w:t>
      </w:r>
      <w:proofErr w:type="gramStart"/>
      <w:r w:rsidRPr="00A768D7">
        <w:rPr>
          <w:rFonts w:ascii="Arial" w:hAnsi="Arial"/>
          <w:sz w:val="24"/>
          <w:szCs w:val="24"/>
        </w:rPr>
        <w:t>сельсовета</w:t>
      </w:r>
      <w:proofErr w:type="gramEnd"/>
      <w:r w:rsidRPr="00A768D7">
        <w:rPr>
          <w:rFonts w:ascii="Arial" w:hAnsi="Arial"/>
          <w:sz w:val="24"/>
          <w:szCs w:val="24"/>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A768D7">
        <w:rPr>
          <w:rFonts w:ascii="Arial" w:hAnsi="Arial"/>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A768D7">
        <w:rPr>
          <w:rFonts w:ascii="Arial" w:hAnsi="Arial"/>
          <w:sz w:val="24"/>
          <w:szCs w:val="24"/>
        </w:rPr>
        <w:t xml:space="preserve"> с законодательством Российской Федерации о противодействии коррупции.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A768D7">
        <w:rPr>
          <w:rFonts w:ascii="Arial" w:hAnsi="Arial"/>
          <w:bCs/>
          <w:iCs/>
          <w:sz w:val="24"/>
          <w:szCs w:val="24"/>
        </w:rPr>
        <w:t>отставке</w:t>
      </w:r>
      <w:r w:rsidRPr="00A768D7">
        <w:rPr>
          <w:rFonts w:ascii="Arial" w:hAnsi="Arial"/>
          <w:sz w:val="24"/>
          <w:szCs w:val="24"/>
        </w:rPr>
        <w:t xml:space="preserve"> главы Администрации по собственному желанию либо о расторжении с ним контракта.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5. В случае досрочного </w:t>
      </w:r>
      <w:proofErr w:type="gramStart"/>
      <w:r w:rsidRPr="00A768D7">
        <w:rPr>
          <w:rFonts w:ascii="Arial" w:hAnsi="Arial"/>
          <w:sz w:val="24"/>
          <w:szCs w:val="24"/>
        </w:rPr>
        <w:t>прекращения полномочий главы Администрации сельсовета</w:t>
      </w:r>
      <w:proofErr w:type="gramEnd"/>
      <w:r w:rsidRPr="00A768D7">
        <w:rPr>
          <w:rFonts w:ascii="Arial" w:hAnsi="Arial"/>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 xml:space="preserve"> </w:t>
      </w:r>
      <w:r w:rsidRPr="00A768D7">
        <w:rPr>
          <w:rFonts w:ascii="Arial" w:hAnsi="Arial"/>
          <w:b/>
          <w:sz w:val="24"/>
          <w:szCs w:val="24"/>
        </w:rPr>
        <w:tab/>
      </w: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38. Полномочия главы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К полномочиям главы Администрации сельсовета относится: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обеспечение составления проекта бюджета поселения, обеспечение его исполнения;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внесение в Совет депутатов проекта бюджета поселения с необходимыми документами и материалами, представление отчета о его исполнении на утверждение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sz w:val="24"/>
          <w:szCs w:val="24"/>
        </w:rPr>
        <w:t>5) назначение на должность с заключением трудового договора и освобождение от нее руководителей муниципальных предприятий и учреждений;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организация приема граждан в Администрации сельсовета, рассмотрения их обращений, принятия по ним решений;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в случаях, предусмотренных федеральными законами, обращение в суд с заявлениями в защиту публичных интересов;</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9) обеспечение осуществления</w:t>
      </w:r>
      <w:r w:rsidRPr="00A768D7">
        <w:rPr>
          <w:rFonts w:ascii="Arial" w:hAnsi="Arial"/>
          <w:b/>
          <w:bCs/>
          <w:iCs/>
          <w:sz w:val="24"/>
          <w:szCs w:val="24"/>
        </w:rPr>
        <w:t xml:space="preserve"> </w:t>
      </w:r>
      <w:r w:rsidRPr="00A768D7">
        <w:rPr>
          <w:rFonts w:ascii="Arial" w:hAnsi="Arial"/>
          <w:bCs/>
          <w:iCs/>
          <w:sz w:val="24"/>
          <w:szCs w:val="24"/>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 xml:space="preserve">Статья 39. Полномочия Администрации сельсовета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К полномочиям Администрации сельсовета относится: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2) получение кредитов на условиях, согласованных с Советом депутатов, эмиссия ценных бумаг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осуществление международных и внешнеэкономических связей в соответствии с федеральными законами;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утверждение уставов муниципальных предприятий и учреждений;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5) наделение имуществом муниципальных предприятий и учреждений, осуществление </w:t>
      </w:r>
      <w:proofErr w:type="gramStart"/>
      <w:r w:rsidRPr="00A768D7">
        <w:rPr>
          <w:rFonts w:ascii="Arial" w:hAnsi="Arial"/>
          <w:sz w:val="24"/>
          <w:szCs w:val="24"/>
        </w:rPr>
        <w:t>контроля за</w:t>
      </w:r>
      <w:proofErr w:type="gramEnd"/>
      <w:r w:rsidRPr="00A768D7">
        <w:rPr>
          <w:rFonts w:ascii="Arial" w:hAnsi="Arial"/>
          <w:sz w:val="24"/>
          <w:szCs w:val="24"/>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в установленном порядке организация приватизации имущества, находящегося в собственности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9) управление и распоряжение земельными участками, находящимися в собственности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10) информирование населения о возможном или предстоящем предоставлении земельных участков для строительства;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11) организация благоустройства территории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12) создание условий для организации досуга и обеспечения жителей поселения услугами организаций культуры;</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15) ведение переговоров по социально-трудовым вопросам, предлагаемым для рассмотрения представителями работников;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16) регистрация трудовых договоров работников с </w:t>
      </w:r>
      <w:proofErr w:type="spellStart"/>
      <w:proofErr w:type="gramStart"/>
      <w:r w:rsidRPr="00A768D7">
        <w:rPr>
          <w:rFonts w:ascii="Arial" w:hAnsi="Arial"/>
          <w:sz w:val="24"/>
          <w:szCs w:val="24"/>
        </w:rPr>
        <w:t>работодателями-физическими</w:t>
      </w:r>
      <w:proofErr w:type="spellEnd"/>
      <w:proofErr w:type="gramEnd"/>
      <w:r w:rsidRPr="00A768D7">
        <w:rPr>
          <w:rFonts w:ascii="Arial" w:hAnsi="Arial"/>
          <w:sz w:val="24"/>
          <w:szCs w:val="24"/>
        </w:rPr>
        <w:t xml:space="preserve"> лицами;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17) обеспечение первичных мер пожарной безопасности в границах населенных пунктов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18)</w:t>
      </w:r>
      <w:r w:rsidRPr="00A768D7">
        <w:rPr>
          <w:rFonts w:ascii="Arial" w:hAnsi="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19)</w:t>
      </w:r>
      <w:r w:rsidRPr="00A768D7">
        <w:rPr>
          <w:rFonts w:ascii="Arial" w:hAnsi="Arial"/>
          <w:sz w:val="24"/>
          <w:szCs w:val="24"/>
        </w:rPr>
        <w:t xml:space="preserve"> обеспечение необходимых условий для проведения собраний, митингов, уличных шествий или демонстраций;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21)</w:t>
      </w:r>
      <w:r w:rsidRPr="00A768D7">
        <w:rPr>
          <w:rFonts w:ascii="Arial" w:hAnsi="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 xml:space="preserve">Статья 40. Осуществление Администрацией сельсовета отдельных государственных полномочий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 xml:space="preserve">Администрация сельсовета </w:t>
      </w:r>
      <w:r w:rsidRPr="00A768D7">
        <w:rPr>
          <w:rFonts w:ascii="Arial" w:hAnsi="Arial"/>
          <w:bCs/>
          <w:iCs/>
          <w:sz w:val="24"/>
          <w:szCs w:val="24"/>
        </w:rPr>
        <w:t>осуществляет</w:t>
      </w:r>
      <w:r w:rsidRPr="00A768D7">
        <w:rPr>
          <w:rFonts w:ascii="Arial" w:hAnsi="Arial"/>
          <w:sz w:val="24"/>
          <w:szCs w:val="24"/>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ГЛАВА 4. МУНИЦИПАЛЬНЫЙ ОРГАН</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41. Правовой статус избирательной комиссии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Избирательная комиссия сельсовета является муниципальным органом, который не входит в структуру органов местного самоуправления, действует на постоянной основе.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Срок полномочий избирательной комиссии сельсовета составляет пять лет.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Избирательная комиссия сельсовета состоит из 6 членов с правом решающего голоса.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Избирательная комиссия сельсовета осуществляет полномочия в соответствии с федеральными законами и законами Алтайского края.</w:t>
      </w: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ГЛАВА 5. МУНИЦИПАЛЬНЫЕ ПРАВОВЫЕ АКТЫ</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42. Муниципальные правовые акты</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В систему муниципальных правовых актов поселения входят:</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Устав поселения, муниципальные правовые акты о внесении в него изменений и дополнений;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решения, принятые на местном референдуме;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решения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постановления и распоряжения главы сельсовета;</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5) постановления и распоряжения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Муниципальные правовые акты подлежат обязательному исполнению на всей территории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43. Порядок принятия Устава поселения, муниципального правового акта о внесении в него изменений и дополнений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A768D7">
        <w:rPr>
          <w:rFonts w:ascii="Arial" w:hAnsi="Arial"/>
          <w:sz w:val="24"/>
          <w:szCs w:val="24"/>
        </w:rPr>
        <w:t>позднее</w:t>
      </w:r>
      <w:proofErr w:type="gramEnd"/>
      <w:r w:rsidRPr="00A768D7">
        <w:rPr>
          <w:rFonts w:ascii="Arial" w:hAnsi="Arial"/>
          <w:sz w:val="24"/>
          <w:szCs w:val="24"/>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sidRPr="00A768D7">
        <w:rPr>
          <w:rFonts w:ascii="Arial" w:hAnsi="Arial"/>
          <w:sz w:val="24"/>
          <w:szCs w:val="24"/>
        </w:rPr>
        <w:t>внесении</w:t>
      </w:r>
      <w:proofErr w:type="gramEnd"/>
      <w:r w:rsidRPr="00A768D7">
        <w:rPr>
          <w:rFonts w:ascii="Arial" w:hAnsi="Arial"/>
          <w:sz w:val="24"/>
          <w:szCs w:val="24"/>
        </w:rPr>
        <w:t xml:space="preserve"> в Устав изменений и дополнений), а также порядка участия граждан в его обсуждении.</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lastRenderedPageBreak/>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A768D7">
        <w:rPr>
          <w:rFonts w:ascii="Arial" w:hAnsi="Arial"/>
          <w:sz w:val="24"/>
          <w:szCs w:val="24"/>
        </w:rPr>
        <w:t xml:space="preserve"> в соответствие с этими нормативными правовыми актами.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A768D7" w:rsidRPr="00A768D7" w:rsidRDefault="00A768D7" w:rsidP="00A768D7">
      <w:pPr>
        <w:spacing w:after="0" w:line="240" w:lineRule="auto"/>
        <w:ind w:firstLine="709"/>
        <w:jc w:val="both"/>
        <w:rPr>
          <w:rFonts w:ascii="Arial" w:hAnsi="Arial"/>
          <w:sz w:val="24"/>
          <w:szCs w:val="24"/>
        </w:rPr>
      </w:pPr>
      <w:proofErr w:type="gramStart"/>
      <w:r w:rsidRPr="00A768D7">
        <w:rPr>
          <w:rFonts w:ascii="Arial" w:hAnsi="Arial"/>
          <w:sz w:val="24"/>
          <w:szCs w:val="24"/>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A768D7">
        <w:rPr>
          <w:rFonts w:ascii="Arial" w:hAnsi="Arial"/>
          <w:sz w:val="24"/>
          <w:szCs w:val="24"/>
        </w:rPr>
        <w:t>,</w:t>
      </w:r>
      <w:proofErr w:type="gramEnd"/>
      <w:r w:rsidRPr="00A768D7">
        <w:rPr>
          <w:rFonts w:ascii="Arial" w:hAnsi="Arial"/>
          <w:sz w:val="24"/>
          <w:szCs w:val="24"/>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44. Порядок принятия решений Советом депутатов</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sz w:val="24"/>
          <w:szCs w:val="24"/>
        </w:rPr>
        <w:t xml:space="preserve">1. </w:t>
      </w:r>
      <w:proofErr w:type="gramStart"/>
      <w:r w:rsidRPr="00A768D7">
        <w:rPr>
          <w:rFonts w:ascii="Arial" w:hAnsi="Arial"/>
          <w:sz w:val="24"/>
          <w:szCs w:val="24"/>
        </w:rPr>
        <w:t xml:space="preserve">Совет депутатов по вопросам, отнесенным к его компетенции федеральными законами, законами Алтайского края, настоящим Уставом, принимает решения, </w:t>
      </w:r>
      <w:r w:rsidRPr="00A768D7">
        <w:rPr>
          <w:rFonts w:ascii="Arial" w:hAnsi="Arial"/>
          <w:sz w:val="24"/>
          <w:szCs w:val="24"/>
        </w:rPr>
        <w:lastRenderedPageBreak/>
        <w:t>устанавливающие правила, обязательные для исполнения на территории поселения,</w:t>
      </w:r>
      <w:r w:rsidRPr="00A768D7">
        <w:rPr>
          <w:rFonts w:ascii="Arial" w:hAnsi="Arial"/>
          <w:b/>
          <w:sz w:val="24"/>
          <w:szCs w:val="24"/>
        </w:rPr>
        <w:t xml:space="preserve"> </w:t>
      </w:r>
      <w:r w:rsidRPr="00A768D7">
        <w:rPr>
          <w:rFonts w:ascii="Arial" w:hAnsi="Arial"/>
          <w:bCs/>
          <w:iCs/>
          <w:sz w:val="24"/>
          <w:szCs w:val="24"/>
        </w:rPr>
        <w:t>решение об удалении главы сельсовета в отставку,</w:t>
      </w:r>
      <w:r w:rsidRPr="00A768D7">
        <w:rPr>
          <w:rFonts w:ascii="Arial" w:hAnsi="Arial"/>
          <w:sz w:val="24"/>
          <w:szCs w:val="24"/>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A768D7">
        <w:rPr>
          <w:rFonts w:ascii="Arial" w:hAnsi="Arial"/>
          <w:bCs/>
          <w:iCs/>
          <w:sz w:val="24"/>
          <w:szCs w:val="24"/>
        </w:rPr>
        <w:t>.</w:t>
      </w:r>
      <w:proofErr w:type="gramEnd"/>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Решения принимаются на сессии открытым, в том числе поименным или тайным голосованием.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A768D7">
        <w:rPr>
          <w:rFonts w:ascii="Arial" w:hAnsi="Arial"/>
          <w:bCs/>
          <w:iCs/>
          <w:sz w:val="24"/>
          <w:szCs w:val="24"/>
        </w:rPr>
        <w:t>частями 3, 4</w:t>
      </w:r>
      <w:r w:rsidRPr="00A768D7">
        <w:rPr>
          <w:rFonts w:ascii="Arial" w:hAnsi="Arial"/>
          <w:sz w:val="24"/>
          <w:szCs w:val="24"/>
        </w:rPr>
        <w:t xml:space="preserve"> настоящей статьи.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w:t>
      </w:r>
      <w:proofErr w:type="gramStart"/>
      <w:r w:rsidRPr="00A768D7">
        <w:rPr>
          <w:rFonts w:ascii="Arial" w:hAnsi="Arial"/>
          <w:sz w:val="24"/>
          <w:szCs w:val="24"/>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sidRPr="00A768D7">
        <w:rPr>
          <w:rFonts w:ascii="Arial" w:hAnsi="Arial"/>
          <w:sz w:val="24"/>
          <w:szCs w:val="24"/>
        </w:rPr>
        <w:t xml:space="preserve">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4. Решение об удалении главы сельсовета в отставку принимается большинством в две трети голосов от установленной численности депутатов</w:t>
      </w:r>
      <w:r w:rsidRPr="00A768D7">
        <w:rPr>
          <w:rFonts w:ascii="Arial" w:hAnsi="Arial"/>
          <w:sz w:val="24"/>
          <w:szCs w:val="24"/>
        </w:rPr>
        <w:t xml:space="preserve"> в порядке, установленном статьей 74.1 Федерального закона от 6 октября 2003 года № 131-ФЗ, настоящим Уставом и Регламентом</w:t>
      </w:r>
      <w:r w:rsidRPr="00A768D7">
        <w:rPr>
          <w:rFonts w:ascii="Arial" w:hAnsi="Arial"/>
          <w:bCs/>
          <w:iCs/>
          <w:sz w:val="24"/>
          <w:szCs w:val="24"/>
        </w:rPr>
        <w:t>.</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bCs/>
          <w:iCs/>
          <w:sz w:val="24"/>
          <w:szCs w:val="24"/>
        </w:rPr>
        <w:t>5.</w:t>
      </w:r>
      <w:r w:rsidRPr="00A768D7">
        <w:rPr>
          <w:rFonts w:ascii="Arial" w:hAnsi="Arial"/>
          <w:sz w:val="24"/>
          <w:szCs w:val="24"/>
        </w:rPr>
        <w:t xml:space="preserve"> Решения Совета депутатов доводятся до исполнителей не позднее даты вступления их в силу.</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45. Подготовка муниципальных правовых актов</w:t>
      </w:r>
    </w:p>
    <w:p w:rsidR="00A768D7" w:rsidRPr="00A768D7" w:rsidRDefault="00A768D7" w:rsidP="00A768D7">
      <w:pPr>
        <w:spacing w:after="0" w:line="240" w:lineRule="auto"/>
        <w:ind w:firstLine="709"/>
        <w:jc w:val="both"/>
        <w:rPr>
          <w:rFonts w:ascii="Arial" w:hAnsi="Arial"/>
          <w:bCs/>
          <w:iCs/>
          <w:sz w:val="24"/>
          <w:szCs w:val="24"/>
        </w:rPr>
      </w:pPr>
      <w:r w:rsidRPr="00A768D7">
        <w:rPr>
          <w:rFonts w:ascii="Arial" w:hAnsi="Arial"/>
          <w:sz w:val="24"/>
          <w:szCs w:val="24"/>
        </w:rPr>
        <w:t xml:space="preserve">1. Проекты муниципальных правовых актов могут вноситься депутатами, главой сельсовета, главой Администрации сельсовета, </w:t>
      </w:r>
      <w:r w:rsidRPr="00A768D7">
        <w:rPr>
          <w:rFonts w:ascii="Arial" w:hAnsi="Arial"/>
          <w:bCs/>
          <w:iCs/>
          <w:sz w:val="24"/>
          <w:szCs w:val="24"/>
        </w:rPr>
        <w:t>прокурором Краснощековского района,</w:t>
      </w:r>
      <w:r w:rsidRPr="00A768D7">
        <w:rPr>
          <w:rFonts w:ascii="Arial" w:hAnsi="Arial"/>
          <w:sz w:val="24"/>
          <w:szCs w:val="24"/>
        </w:rPr>
        <w:t xml:space="preserve"> органами территориального общественного самоуправления, инициативными группами граждан, </w:t>
      </w:r>
      <w:r w:rsidRPr="00A768D7">
        <w:rPr>
          <w:rFonts w:ascii="Arial" w:hAnsi="Arial"/>
          <w:bCs/>
          <w:iCs/>
          <w:sz w:val="24"/>
          <w:szCs w:val="24"/>
        </w:rPr>
        <w:t>а также иными субъектами правотворческой инициативы в соответствии с Регламентом.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46. Порядок принятия (издания) правовых актов главой сельсовета, главой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w:t>
      </w:r>
      <w:proofErr w:type="gramStart"/>
      <w:r w:rsidRPr="00A768D7">
        <w:rPr>
          <w:rFonts w:ascii="Arial" w:hAnsi="Arial"/>
          <w:sz w:val="24"/>
          <w:szCs w:val="24"/>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A768D7">
        <w:rPr>
          <w:rFonts w:ascii="Arial" w:hAnsi="Arial"/>
          <w:bCs/>
          <w:iCs/>
          <w:sz w:val="24"/>
          <w:szCs w:val="24"/>
        </w:rPr>
        <w:t>Администрации сельсовета</w:t>
      </w:r>
      <w:r w:rsidRPr="00A768D7">
        <w:rPr>
          <w:rFonts w:ascii="Arial" w:hAnsi="Arial"/>
          <w:sz w:val="24"/>
          <w:szCs w:val="24"/>
        </w:rPr>
        <w:t xml:space="preserve"> по вопросам местного значения и вопросам, </w:t>
      </w:r>
      <w:r w:rsidRPr="00A768D7">
        <w:rPr>
          <w:rFonts w:ascii="Arial" w:hAnsi="Arial"/>
          <w:sz w:val="24"/>
          <w:szCs w:val="24"/>
        </w:rPr>
        <w:lastRenderedPageBreak/>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A768D7">
        <w:rPr>
          <w:rFonts w:ascii="Arial" w:hAnsi="Arial"/>
          <w:bCs/>
          <w:iCs/>
          <w:sz w:val="24"/>
          <w:szCs w:val="24"/>
        </w:rPr>
        <w:t>Администрации сельсовета</w:t>
      </w:r>
      <w:r w:rsidRPr="00A768D7">
        <w:rPr>
          <w:rFonts w:ascii="Arial" w:hAnsi="Arial"/>
          <w:sz w:val="24"/>
          <w:szCs w:val="24"/>
        </w:rPr>
        <w:t xml:space="preserve"> по вопросам организации работы Администрации сельсовета.</w:t>
      </w:r>
      <w:proofErr w:type="gramEnd"/>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 xml:space="preserve">Статья 47. Отмена муниципальных правовых актов и приостановление их действия </w:t>
      </w:r>
    </w:p>
    <w:p w:rsidR="00A768D7" w:rsidRPr="00A768D7" w:rsidRDefault="00A768D7" w:rsidP="00A768D7">
      <w:pPr>
        <w:spacing w:after="0" w:line="240" w:lineRule="auto"/>
        <w:ind w:firstLine="709"/>
        <w:jc w:val="both"/>
        <w:rPr>
          <w:rFonts w:ascii="Arial" w:hAnsi="Arial"/>
          <w:bCs/>
          <w:iCs/>
          <w:sz w:val="24"/>
          <w:szCs w:val="24"/>
        </w:rPr>
      </w:pPr>
      <w:proofErr w:type="gramStart"/>
      <w:r w:rsidRPr="00A768D7">
        <w:rPr>
          <w:rFonts w:ascii="Arial" w:hAnsi="Arial"/>
          <w:bCs/>
          <w:i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768D7">
        <w:rPr>
          <w:rFonts w:ascii="Arial" w:hAnsi="Arial"/>
          <w:bCs/>
          <w:iCs/>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768D7" w:rsidRPr="00A768D7" w:rsidRDefault="00A768D7" w:rsidP="00A768D7">
      <w:pPr>
        <w:spacing w:after="0" w:line="240" w:lineRule="auto"/>
        <w:ind w:firstLine="709"/>
        <w:jc w:val="both"/>
        <w:rPr>
          <w:rFonts w:ascii="Arial" w:hAnsi="Arial"/>
          <w:bCs/>
          <w:i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48. Вступление в силу и порядок обнародования муниципальных правовых актов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Днем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Нормативные решения Совета депутатов о налогах и сборах вступают в силу в соответствии с </w:t>
      </w:r>
      <w:hyperlink r:id="rId16" w:tgtFrame="Logical" w:history="1">
        <w:r w:rsidRPr="00A768D7">
          <w:rPr>
            <w:rStyle w:val="a4"/>
            <w:rFonts w:ascii="Arial" w:hAnsi="Arial"/>
            <w:color w:val="auto"/>
            <w:sz w:val="24"/>
            <w:szCs w:val="24"/>
            <w:u w:val="none"/>
          </w:rPr>
          <w:t>Налоговым кодексом Российской Федерации</w:t>
        </w:r>
      </w:hyperlink>
      <w:r w:rsidRPr="00A768D7">
        <w:rPr>
          <w:rFonts w:ascii="Arial" w:hAnsi="Arial"/>
          <w:sz w:val="24"/>
          <w:szCs w:val="24"/>
        </w:rPr>
        <w:t>.</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5. Официальное обнародование муниципальных правовых актов в изложении не полностью не допускается.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Официальным обнародованием муниципальных правовых актов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A768D7" w:rsidRPr="00A768D7" w:rsidRDefault="00A768D7" w:rsidP="00A768D7">
      <w:pPr>
        <w:spacing w:after="0" w:line="240" w:lineRule="auto"/>
        <w:ind w:firstLine="709"/>
        <w:jc w:val="both"/>
        <w:rPr>
          <w:rFonts w:ascii="Arial" w:hAnsi="Arial"/>
          <w:sz w:val="24"/>
          <w:szCs w:val="24"/>
        </w:rPr>
      </w:pPr>
      <w:bookmarkStart w:id="2" w:name="dst846"/>
      <w:bookmarkEnd w:id="2"/>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ГЛАВА 6. МУНИЦИПАЛЬНАЯ СЛУЖБА</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49. Муниципальная служба и муниципальный служащий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A768D7">
        <w:rPr>
          <w:rFonts w:ascii="Arial" w:hAnsi="Arial"/>
          <w:bCs/>
          <w:iCs/>
          <w:sz w:val="24"/>
          <w:szCs w:val="24"/>
        </w:rPr>
        <w:t>и иными муниципальными правовыми актами</w:t>
      </w:r>
      <w:r w:rsidRPr="00A768D7">
        <w:rPr>
          <w:rFonts w:ascii="Arial" w:hAnsi="Arial"/>
          <w:sz w:val="24"/>
          <w:szCs w:val="24"/>
        </w:rPr>
        <w:t>.</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Статья 50. Права и обязанности муниципальных служащих</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51. Основные квалификационные требования для замещения должностей муниципальной службы</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Pr="00A768D7">
        <w:rPr>
          <w:rFonts w:ascii="Arial" w:hAnsi="Arial"/>
          <w:sz w:val="24"/>
          <w:szCs w:val="24"/>
        </w:rPr>
        <w:lastRenderedPageBreak/>
        <w:t>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ГЛАВА 7. БЮДЖЕТ ПОСЕЛЕНИЯ. МУНИЦИПАЛЬНОЕ ИМУЩЕСТВО</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52. Бюджет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Поселение имеет собственный бюджет (бюджет поселения).</w:t>
      </w:r>
    </w:p>
    <w:p w:rsidR="00A768D7" w:rsidRPr="00A768D7" w:rsidRDefault="00A768D7" w:rsidP="00A768D7">
      <w:pPr>
        <w:spacing w:after="0" w:line="240" w:lineRule="auto"/>
        <w:ind w:firstLine="709"/>
        <w:jc w:val="both"/>
        <w:rPr>
          <w:rFonts w:ascii="Arial" w:hAnsi="Arial"/>
          <w:bCs/>
          <w:sz w:val="24"/>
          <w:szCs w:val="24"/>
        </w:rPr>
      </w:pPr>
      <w:r w:rsidRPr="00A768D7">
        <w:rPr>
          <w:rFonts w:ascii="Arial" w:hAnsi="Arial"/>
          <w:sz w:val="24"/>
          <w:szCs w:val="24"/>
        </w:rPr>
        <w:t xml:space="preserve">2. </w:t>
      </w:r>
      <w:r w:rsidRPr="00A768D7">
        <w:rPr>
          <w:rFonts w:ascii="Arial" w:hAnsi="Arial"/>
          <w:bCs/>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A768D7">
        <w:rPr>
          <w:rFonts w:ascii="Arial" w:hAnsi="Arial"/>
          <w:bCs/>
          <w:sz w:val="24"/>
          <w:szCs w:val="24"/>
        </w:rPr>
        <w:t>контроля за</w:t>
      </w:r>
      <w:proofErr w:type="gramEnd"/>
      <w:r w:rsidRPr="00A768D7">
        <w:rPr>
          <w:rFonts w:ascii="Arial" w:hAnsi="Arial"/>
          <w:bCs/>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7" w:history="1">
        <w:r w:rsidRPr="00A768D7">
          <w:rPr>
            <w:rStyle w:val="a4"/>
            <w:rFonts w:ascii="Arial" w:hAnsi="Arial"/>
            <w:bCs/>
            <w:color w:val="auto"/>
            <w:sz w:val="24"/>
            <w:szCs w:val="24"/>
            <w:u w:val="none"/>
          </w:rPr>
          <w:t>кодексом</w:t>
        </w:r>
      </w:hyperlink>
      <w:r w:rsidRPr="00A768D7">
        <w:rPr>
          <w:rFonts w:ascii="Arial" w:hAnsi="Arial"/>
          <w:bCs/>
          <w:sz w:val="24"/>
          <w:szCs w:val="24"/>
        </w:rPr>
        <w:t xml:space="preserve"> Российской Федерации.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Управление и (или) распоряжение Советом депутатов или отдельными депутатами (группами депутатов) в какой бы то </w:t>
      </w:r>
      <w:proofErr w:type="gramStart"/>
      <w:r w:rsidRPr="00A768D7">
        <w:rPr>
          <w:rFonts w:ascii="Arial" w:hAnsi="Arial"/>
          <w:sz w:val="24"/>
          <w:szCs w:val="24"/>
        </w:rPr>
        <w:t>ни было форме средствами бюджета поселения в процессе его исполнения не допускаются</w:t>
      </w:r>
      <w:proofErr w:type="gramEnd"/>
      <w:r w:rsidRPr="00A768D7">
        <w:rPr>
          <w:rFonts w:ascii="Arial" w:hAnsi="Arial"/>
          <w:sz w:val="24"/>
          <w:szCs w:val="24"/>
        </w:rPr>
        <w:t>, за исключением средств бюджета поселения, направляемых на обеспечение деятельности Совета депутатов и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A768D7">
        <w:rPr>
          <w:rFonts w:ascii="Arial" w:hAnsi="Arial"/>
          <w:bCs/>
          <w:sz w:val="24"/>
          <w:szCs w:val="24"/>
        </w:rPr>
        <w:t>расходов на оплату их труда,</w:t>
      </w:r>
      <w:r w:rsidRPr="00A768D7">
        <w:rPr>
          <w:rFonts w:ascii="Arial" w:hAnsi="Arial"/>
          <w:sz w:val="24"/>
          <w:szCs w:val="24"/>
        </w:rPr>
        <w:t xml:space="preserve"> подлежат официальному опубликованию.</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 xml:space="preserve">Статья 53. Составление и рассмотрение проекта бюджета поселения, утверждение и исполнение бюджета поселения, осуществление </w:t>
      </w:r>
      <w:proofErr w:type="gramStart"/>
      <w:r w:rsidRPr="00A768D7">
        <w:rPr>
          <w:rFonts w:ascii="Arial" w:hAnsi="Arial"/>
          <w:b/>
          <w:bCs/>
          <w:sz w:val="24"/>
          <w:szCs w:val="24"/>
        </w:rPr>
        <w:t>контроля за</w:t>
      </w:r>
      <w:proofErr w:type="gramEnd"/>
      <w:r w:rsidRPr="00A768D7">
        <w:rPr>
          <w:rFonts w:ascii="Arial" w:hAnsi="Arial"/>
          <w:b/>
          <w:bCs/>
          <w:sz w:val="24"/>
          <w:szCs w:val="24"/>
        </w:rPr>
        <w:t xml:space="preserve"> его исполнением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8" w:tgtFrame="Logical" w:history="1">
        <w:r w:rsidRPr="00A768D7">
          <w:rPr>
            <w:rStyle w:val="a4"/>
            <w:rFonts w:ascii="Arial" w:hAnsi="Arial"/>
            <w:color w:val="auto"/>
            <w:sz w:val="24"/>
            <w:szCs w:val="24"/>
            <w:u w:val="none"/>
          </w:rPr>
          <w:t>Бюджетным кодексом Российской Федерации</w:t>
        </w:r>
      </w:hyperlink>
      <w:r w:rsidRPr="00A768D7">
        <w:rPr>
          <w:rFonts w:ascii="Arial" w:hAnsi="Arial"/>
          <w:sz w:val="24"/>
          <w:szCs w:val="24"/>
        </w:rPr>
        <w:t xml:space="preserve"> и принимаемыми с соблюдением его требований решениями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w:t>
      </w:r>
      <w:proofErr w:type="gramStart"/>
      <w:r w:rsidRPr="00A768D7">
        <w:rPr>
          <w:rFonts w:ascii="Arial" w:hAnsi="Arial"/>
          <w:sz w:val="24"/>
          <w:szCs w:val="24"/>
        </w:rPr>
        <w:t xml:space="preserve">Порядок рассмотрения проекта решения о бюджете поселения и его утверждения определяется решениями Совета депутатов в соответствии с </w:t>
      </w:r>
      <w:r w:rsidRPr="00A768D7">
        <w:rPr>
          <w:rFonts w:ascii="Arial" w:hAnsi="Arial"/>
          <w:sz w:val="24"/>
          <w:szCs w:val="24"/>
        </w:rPr>
        <w:lastRenderedPageBreak/>
        <w:t>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Исполнение бюджета поселения обеспечивается Администрацией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5. Кассовое обслуживание исполнения бюджета поселения осуществляется в порядке, установленном </w:t>
      </w:r>
      <w:hyperlink r:id="rId19" w:tgtFrame="Logical" w:history="1">
        <w:r w:rsidRPr="00A768D7">
          <w:rPr>
            <w:rStyle w:val="a4"/>
            <w:rFonts w:ascii="Arial" w:hAnsi="Arial"/>
            <w:color w:val="auto"/>
            <w:sz w:val="24"/>
            <w:szCs w:val="24"/>
            <w:u w:val="none"/>
          </w:rPr>
          <w:t>Бюджетным кодексом Российской Федерации</w:t>
        </w:r>
      </w:hyperlink>
      <w:r w:rsidRPr="00A768D7">
        <w:rPr>
          <w:rFonts w:ascii="Arial" w:hAnsi="Arial"/>
          <w:sz w:val="24"/>
          <w:szCs w:val="24"/>
        </w:rPr>
        <w:t>.</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Органы местного самоуправления поселения осуществляют внутренний финансовый контроль.</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20" w:tgtFrame="Logical" w:history="1">
        <w:r w:rsidRPr="00A768D7">
          <w:rPr>
            <w:rStyle w:val="a4"/>
            <w:rFonts w:ascii="Arial" w:hAnsi="Arial"/>
            <w:color w:val="auto"/>
            <w:sz w:val="24"/>
            <w:szCs w:val="24"/>
            <w:u w:val="none"/>
          </w:rPr>
          <w:t>Бюджетным кодексом Российской Федерации</w:t>
        </w:r>
      </w:hyperlink>
      <w:r w:rsidRPr="00A768D7">
        <w:rPr>
          <w:rFonts w:ascii="Arial" w:hAnsi="Arial"/>
          <w:sz w:val="24"/>
          <w:szCs w:val="24"/>
        </w:rPr>
        <w:t>, иными актами бюджетного законодательства и нормативными правовыми актами Российской Федерации, Алтайского края и настоящим Уставом.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7. Администрация сельсовета предоставляет Совету депутатов в пределах его</w:t>
      </w:r>
      <w:r w:rsidRPr="00A768D7">
        <w:rPr>
          <w:rFonts w:ascii="Arial" w:hAnsi="Arial"/>
          <w:b/>
          <w:sz w:val="24"/>
          <w:szCs w:val="24"/>
        </w:rPr>
        <w:t xml:space="preserve"> </w:t>
      </w:r>
      <w:r w:rsidRPr="00A768D7">
        <w:rPr>
          <w:rFonts w:ascii="Arial" w:hAnsi="Arial"/>
          <w:sz w:val="24"/>
          <w:szCs w:val="24"/>
        </w:rPr>
        <w:t>компетенции по бюджетным вопросам всю необходимую информацию.</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54. Отчетность об исполнении бюджета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Бюджетная отчетность поселения является годовой. Отчет об исполнении бюджета является ежеквартальным.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в созданную им комиссию по </w:t>
      </w:r>
      <w:proofErr w:type="gramStart"/>
      <w:r w:rsidRPr="00A768D7">
        <w:rPr>
          <w:rFonts w:ascii="Arial" w:hAnsi="Arial"/>
          <w:sz w:val="24"/>
          <w:szCs w:val="24"/>
        </w:rPr>
        <w:t>контролю за</w:t>
      </w:r>
      <w:proofErr w:type="gramEnd"/>
      <w:r w:rsidRPr="00A768D7">
        <w:rPr>
          <w:rFonts w:ascii="Arial" w:hAnsi="Arial"/>
          <w:sz w:val="24"/>
          <w:szCs w:val="24"/>
        </w:rPr>
        <w:t xml:space="preserve"> исполнением бюджета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Годовые отчеты об исполнении бюджета поселения подлежат утверждению решением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4. В случаях, установленных </w:t>
      </w:r>
      <w:hyperlink r:id="rId21" w:tgtFrame="Logical" w:history="1">
        <w:r w:rsidRPr="00A768D7">
          <w:rPr>
            <w:rStyle w:val="a4"/>
            <w:rFonts w:ascii="Arial" w:hAnsi="Arial"/>
            <w:color w:val="auto"/>
            <w:sz w:val="24"/>
            <w:szCs w:val="24"/>
            <w:u w:val="none"/>
          </w:rPr>
          <w:t>Бюджетным кодексом Российской Федерации</w:t>
        </w:r>
      </w:hyperlink>
      <w:r w:rsidRPr="00A768D7">
        <w:rPr>
          <w:rFonts w:ascii="Arial" w:hAnsi="Arial"/>
          <w:sz w:val="24"/>
          <w:szCs w:val="24"/>
        </w:rPr>
        <w:t>, Совет депутатов имеет право принять решение об отклонении отчета об исполнении бюджета поселения.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 </w:t>
      </w: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55. Муниципальное имущество</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В собственности поселения может находиться имущество, определенное статьей 50 Федерального закона от 6 октября 2003 года № 131-ФЗ.</w:t>
      </w: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
          <w:sz w:val="24"/>
          <w:szCs w:val="24"/>
        </w:rPr>
        <w:t>Статья 56. Закупки для обеспечения муниципальных нужд</w:t>
      </w:r>
    </w:p>
    <w:p w:rsidR="00A768D7" w:rsidRPr="00A768D7" w:rsidRDefault="00A768D7" w:rsidP="00A768D7">
      <w:pPr>
        <w:spacing w:after="0" w:line="240" w:lineRule="auto"/>
        <w:ind w:firstLine="709"/>
        <w:jc w:val="both"/>
        <w:rPr>
          <w:rFonts w:ascii="Arial" w:hAnsi="Arial"/>
          <w:bCs/>
          <w:sz w:val="24"/>
          <w:szCs w:val="24"/>
        </w:rPr>
      </w:pPr>
      <w:r w:rsidRPr="00A768D7">
        <w:rPr>
          <w:rFonts w:ascii="Arial" w:hAnsi="Arial"/>
          <w:sz w:val="24"/>
          <w:szCs w:val="24"/>
        </w:rPr>
        <w:t xml:space="preserve">1. </w:t>
      </w:r>
      <w:r w:rsidRPr="00A768D7">
        <w:rPr>
          <w:rFonts w:ascii="Arial" w:hAnsi="Arial"/>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Cs/>
          <w:sz w:val="24"/>
          <w:szCs w:val="24"/>
        </w:rPr>
        <w:t>2. Закупки товаров, работ, услуг для обеспечения муниципальных нужд осуществляются за счет средств бюджета поселения</w:t>
      </w:r>
      <w:r w:rsidRPr="00A768D7">
        <w:rPr>
          <w:rFonts w:ascii="Arial" w:hAnsi="Arial"/>
          <w:sz w:val="24"/>
          <w:szCs w:val="24"/>
        </w:rPr>
        <w:t>.</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sz w:val="24"/>
          <w:szCs w:val="24"/>
        </w:rPr>
      </w:pPr>
      <w:r w:rsidRPr="00A768D7">
        <w:rPr>
          <w:rFonts w:ascii="Arial" w:hAnsi="Arial"/>
          <w:b/>
          <w:sz w:val="24"/>
          <w:szCs w:val="24"/>
        </w:rPr>
        <w:t>Статья 57. Муниципальный контроль</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w:t>
      </w:r>
      <w:proofErr w:type="gramStart"/>
      <w:r w:rsidRPr="00A768D7">
        <w:rPr>
          <w:rFonts w:ascii="Arial" w:hAnsi="Arial"/>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A768D7">
        <w:rPr>
          <w:rFonts w:ascii="Arial" w:hAnsi="Arial"/>
          <w:sz w:val="24"/>
          <w:szCs w:val="24"/>
        </w:rPr>
        <w:lastRenderedPageBreak/>
        <w:t>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2" w:tgtFrame="Logical" w:history="1">
        <w:r w:rsidRPr="00A768D7">
          <w:rPr>
            <w:rStyle w:val="a4"/>
            <w:rFonts w:ascii="Arial" w:hAnsi="Arial"/>
            <w:color w:val="auto"/>
            <w:sz w:val="24"/>
            <w:szCs w:val="24"/>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68D7">
        <w:rPr>
          <w:rFonts w:ascii="Arial" w:hAnsi="Arial"/>
          <w:sz w:val="24"/>
          <w:szCs w:val="24"/>
        </w:rPr>
        <w:t>.</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A768D7">
        <w:rPr>
          <w:rFonts w:ascii="Arial" w:hAnsi="Arial"/>
          <w:i/>
          <w:sz w:val="24"/>
          <w:szCs w:val="24"/>
        </w:rPr>
        <w:t xml:space="preserve"> Администрации сельсовета</w:t>
      </w:r>
      <w:r w:rsidRPr="00A768D7">
        <w:rPr>
          <w:rFonts w:ascii="Arial" w:hAnsi="Arial"/>
          <w:sz w:val="24"/>
          <w:szCs w:val="24"/>
        </w:rPr>
        <w:t>.</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КРАСНОЩЕКОВСКОГО РАЙОНА АЛТАЙСКОГО КРАЯ, ОРГАНАМИ ГОСУДАРСТВЕННОЙ ВЛАСТИ</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58. Взаимодействие Совета депутатов и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Глава сельсовета и глава Администрации сельсовета обеспечивают взаимодействие Совета депутатов и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Совет депутатов вправе обратиться к главе Администрации сельсовета с предложением о внесении изменений и (или) дополнений </w:t>
      </w:r>
      <w:r w:rsidRPr="00A768D7">
        <w:rPr>
          <w:rFonts w:ascii="Arial" w:hAnsi="Arial"/>
          <w:bCs/>
          <w:iCs/>
          <w:sz w:val="24"/>
          <w:szCs w:val="24"/>
        </w:rPr>
        <w:t xml:space="preserve">в правовые акты Администрации сельсовета </w:t>
      </w:r>
      <w:r w:rsidRPr="00A768D7">
        <w:rPr>
          <w:rFonts w:ascii="Arial" w:hAnsi="Arial"/>
          <w:sz w:val="24"/>
          <w:szCs w:val="24"/>
        </w:rPr>
        <w:t>либо об их отмене, а также вправе обжаловать эти правовые акты в судебном порядке.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3. Депутаты вправе присутствовать с правом совещательного голоса на заседаниях, проводимых главой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4.</w:t>
      </w:r>
      <w:r w:rsidRPr="00A768D7">
        <w:rPr>
          <w:rFonts w:ascii="Arial" w:hAnsi="Arial"/>
          <w:sz w:val="24"/>
          <w:szCs w:val="24"/>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bCs/>
          <w:iCs/>
          <w:sz w:val="24"/>
          <w:szCs w:val="24"/>
        </w:rPr>
        <w:t>5.</w:t>
      </w:r>
      <w:r w:rsidRPr="00A768D7">
        <w:rPr>
          <w:rFonts w:ascii="Arial" w:hAnsi="Arial"/>
          <w:sz w:val="24"/>
          <w:szCs w:val="24"/>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59. Взаимоотношения органов местного самоуправления поселения с органами местного самоуправления Краснощековского района Алтайского края, с органами государственной власти Алтайского края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1. Органы местного самоуправления поселения и органы местного самоуправления Краснощековского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Порядок заключения указанных соглашений определяется решением Совета депутатов.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2. Органы местного самоуправления поселения рассматрива</w:t>
      </w:r>
      <w:r w:rsidRPr="00A768D7">
        <w:rPr>
          <w:rFonts w:ascii="Arial" w:hAnsi="Arial"/>
          <w:bCs/>
          <w:iCs/>
          <w:sz w:val="24"/>
          <w:szCs w:val="24"/>
        </w:rPr>
        <w:t>ют</w:t>
      </w:r>
      <w:r w:rsidRPr="00A768D7">
        <w:rPr>
          <w:rFonts w:ascii="Arial" w:hAnsi="Arial"/>
          <w:sz w:val="24"/>
          <w:szCs w:val="24"/>
        </w:rPr>
        <w:t xml:space="preserve"> и учитыва</w:t>
      </w:r>
      <w:r w:rsidRPr="00A768D7">
        <w:rPr>
          <w:rFonts w:ascii="Arial" w:hAnsi="Arial"/>
          <w:bCs/>
          <w:iCs/>
          <w:sz w:val="24"/>
          <w:szCs w:val="24"/>
        </w:rPr>
        <w:t>ют</w:t>
      </w:r>
      <w:r w:rsidRPr="00A768D7">
        <w:rPr>
          <w:rFonts w:ascii="Arial" w:hAnsi="Arial"/>
          <w:sz w:val="24"/>
          <w:szCs w:val="24"/>
        </w:rPr>
        <w:t xml:space="preserve"> в своей деятельности предложения органов местного самоуправления Краснощековского </w:t>
      </w:r>
      <w:r w:rsidRPr="00A768D7">
        <w:rPr>
          <w:rFonts w:ascii="Arial" w:hAnsi="Arial"/>
          <w:sz w:val="24"/>
          <w:szCs w:val="24"/>
        </w:rPr>
        <w:lastRenderedPageBreak/>
        <w:t>района по решению проблем поселения и сообща</w:t>
      </w:r>
      <w:r w:rsidRPr="00A768D7">
        <w:rPr>
          <w:rFonts w:ascii="Arial" w:hAnsi="Arial"/>
          <w:bCs/>
          <w:iCs/>
          <w:sz w:val="24"/>
          <w:szCs w:val="24"/>
        </w:rPr>
        <w:t>ют</w:t>
      </w:r>
      <w:r w:rsidRPr="00A768D7">
        <w:rPr>
          <w:rFonts w:ascii="Arial" w:hAnsi="Arial"/>
          <w:sz w:val="24"/>
          <w:szCs w:val="24"/>
        </w:rPr>
        <w:t xml:space="preserve"> им о результатах рассмотрения этих предложений.</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3. Органы местного самоуправления Краснощековского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A768D7">
        <w:rPr>
          <w:rFonts w:ascii="Arial" w:hAnsi="Arial"/>
          <w:sz w:val="24"/>
          <w:szCs w:val="24"/>
        </w:rPr>
        <w:t>позднее</w:t>
      </w:r>
      <w:proofErr w:type="gramEnd"/>
      <w:r w:rsidRPr="00A768D7">
        <w:rPr>
          <w:rFonts w:ascii="Arial" w:hAnsi="Arial"/>
          <w:sz w:val="24"/>
          <w:szCs w:val="24"/>
        </w:rPr>
        <w:t xml:space="preserve"> чем за 14 дней до ее проведения.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A768D7">
        <w:rPr>
          <w:rFonts w:ascii="Arial" w:hAnsi="Arial"/>
          <w:sz w:val="24"/>
          <w:szCs w:val="24"/>
        </w:rPr>
        <w:t>полномочий</w:t>
      </w:r>
      <w:proofErr w:type="gramEnd"/>
      <w:r w:rsidRPr="00A768D7">
        <w:rPr>
          <w:rFonts w:ascii="Arial" w:hAnsi="Arial"/>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ГЛАВА 9. ОТВЕТСТВЕННОСТЬ СОВЕТА ДЕПУТАТОВ, ГЛАВЫ СЕЛЬСОВЕТА, ГЛАВЫ АДМИНИСТРАЦИИ СЕЛЬСОВЕТА, АДМИНИСТРАЦИИ СЕЛЬСОВЕТА</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60. Ответственность Совета депутатов, главы сельсовета, Администрации сельсовета, главы Администрации сельсовета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A768D7" w:rsidRPr="00A768D7" w:rsidRDefault="00A768D7" w:rsidP="00A768D7">
      <w:pPr>
        <w:spacing w:after="0" w:line="240" w:lineRule="auto"/>
        <w:ind w:firstLine="709"/>
        <w:jc w:val="both"/>
        <w:rPr>
          <w:rFonts w:ascii="Arial" w:hAnsi="Arial"/>
          <w:b/>
          <w:bCs/>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61. Ответственность органов местного самоуправления, депутатов и главы сельсовета перед населением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Органы местного самоуправления, депутаты, глава сельсовета несут ответственность перед населением. </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62. Ответственность Совета депутатов, главы сельсовета, главы Администрации сельсовета перед государством</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1. </w:t>
      </w:r>
      <w:proofErr w:type="gramStart"/>
      <w:r w:rsidRPr="00A768D7">
        <w:rPr>
          <w:rFonts w:ascii="Arial" w:hAnsi="Arial"/>
          <w:sz w:val="24"/>
          <w:szCs w:val="24"/>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lastRenderedPageBreak/>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A768D7">
        <w:rPr>
          <w:rFonts w:ascii="Arial" w:hAnsi="Arial"/>
          <w:bCs/>
          <w:iCs/>
          <w:sz w:val="24"/>
          <w:szCs w:val="24"/>
        </w:rPr>
        <w:t>74.1</w:t>
      </w:r>
      <w:r w:rsidRPr="00A768D7">
        <w:rPr>
          <w:rFonts w:ascii="Arial" w:hAnsi="Arial"/>
          <w:sz w:val="24"/>
          <w:szCs w:val="24"/>
        </w:rPr>
        <w:t xml:space="preserve"> Федерального закона от 6 октября 2003 года № 131-ФЗ.</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63.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ГЛАВА 10. ЗАКЛЮЧИТЕЛЬНЫЕ ПОЛОЖЕНИЯ</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Статья 64. Вступление настоящего Устава в силу</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A768D7" w:rsidRPr="00A768D7" w:rsidRDefault="00A768D7" w:rsidP="00A768D7">
      <w:pPr>
        <w:spacing w:after="0" w:line="240" w:lineRule="auto"/>
        <w:ind w:firstLine="709"/>
        <w:jc w:val="both"/>
        <w:rPr>
          <w:rFonts w:ascii="Arial" w:hAnsi="Arial"/>
          <w:b/>
          <w:sz w:val="24"/>
          <w:szCs w:val="24"/>
        </w:rPr>
      </w:pPr>
    </w:p>
    <w:p w:rsidR="00A768D7" w:rsidRPr="00A768D7" w:rsidRDefault="00A768D7" w:rsidP="00A768D7">
      <w:pPr>
        <w:spacing w:after="0" w:line="240" w:lineRule="auto"/>
        <w:ind w:firstLine="709"/>
        <w:jc w:val="both"/>
        <w:rPr>
          <w:rFonts w:ascii="Arial" w:hAnsi="Arial"/>
          <w:b/>
          <w:bCs/>
          <w:sz w:val="24"/>
          <w:szCs w:val="24"/>
        </w:rPr>
      </w:pPr>
      <w:r w:rsidRPr="00A768D7">
        <w:rPr>
          <w:rFonts w:ascii="Arial" w:hAnsi="Arial"/>
          <w:b/>
          <w:bCs/>
          <w:sz w:val="24"/>
          <w:szCs w:val="24"/>
        </w:rPr>
        <w:t xml:space="preserve">Статья 65. Признание </w:t>
      </w:r>
      <w:proofErr w:type="gramStart"/>
      <w:r w:rsidRPr="00A768D7">
        <w:rPr>
          <w:rFonts w:ascii="Arial" w:hAnsi="Arial"/>
          <w:b/>
          <w:bCs/>
          <w:sz w:val="24"/>
          <w:szCs w:val="24"/>
        </w:rPr>
        <w:t>утратившими</w:t>
      </w:r>
      <w:proofErr w:type="gramEnd"/>
      <w:r w:rsidRPr="00A768D7">
        <w:rPr>
          <w:rFonts w:ascii="Arial" w:hAnsi="Arial"/>
          <w:b/>
          <w:bCs/>
          <w:sz w:val="24"/>
          <w:szCs w:val="24"/>
        </w:rPr>
        <w:t xml:space="preserve"> силу муниципальных правовых актов</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Признать утратившими силу со дня вступления в силу настоящего Устава:</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Устав муниципального образования Харловский сельсовет Краснощековского района Алтайского края, принятый решением Харловского сельского Совета депутатов Краснощековского района Алтайского края от 4 апреля 2016 года № 2;</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Решение «О внесении изменений и дополнений в Устав муниципального образования Харловский сельсовет Краснощёковского района Алтайского края», принятое </w:t>
      </w:r>
      <w:proofErr w:type="spellStart"/>
      <w:r w:rsidRPr="00A768D7">
        <w:rPr>
          <w:rFonts w:ascii="Arial" w:hAnsi="Arial"/>
          <w:sz w:val="24"/>
          <w:szCs w:val="24"/>
        </w:rPr>
        <w:t>Харловским</w:t>
      </w:r>
      <w:proofErr w:type="spellEnd"/>
      <w:r w:rsidRPr="00A768D7">
        <w:rPr>
          <w:rFonts w:ascii="Arial" w:hAnsi="Arial"/>
          <w:sz w:val="24"/>
          <w:szCs w:val="24"/>
        </w:rPr>
        <w:t xml:space="preserve"> сельским Советом депутатов Краснощековского района Алтайского края от 19 июня 2017 года № 11.</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 </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Глава сельсовета А.Т. Бердюгин</w:t>
      </w:r>
    </w:p>
    <w:p w:rsidR="00A768D7" w:rsidRPr="00A768D7" w:rsidRDefault="00A768D7" w:rsidP="00A768D7">
      <w:pPr>
        <w:spacing w:after="0" w:line="240" w:lineRule="auto"/>
        <w:ind w:firstLine="709"/>
        <w:jc w:val="both"/>
        <w:rPr>
          <w:rFonts w:ascii="Arial" w:hAnsi="Arial"/>
          <w:sz w:val="24"/>
          <w:szCs w:val="24"/>
        </w:rPr>
      </w:pP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«____ » ____________ 2018 г.</w:t>
      </w:r>
    </w:p>
    <w:p w:rsidR="00A768D7" w:rsidRPr="00A768D7" w:rsidRDefault="00A768D7" w:rsidP="00A768D7">
      <w:pPr>
        <w:spacing w:after="0" w:line="240" w:lineRule="auto"/>
        <w:ind w:firstLine="709"/>
        <w:jc w:val="both"/>
        <w:rPr>
          <w:rFonts w:ascii="Arial" w:hAnsi="Arial"/>
          <w:sz w:val="24"/>
          <w:szCs w:val="24"/>
        </w:rPr>
      </w:pPr>
      <w:r w:rsidRPr="00A768D7">
        <w:rPr>
          <w:rFonts w:ascii="Arial" w:hAnsi="Arial"/>
          <w:sz w:val="24"/>
          <w:szCs w:val="24"/>
        </w:rPr>
        <w:t xml:space="preserve">№ _____ </w:t>
      </w:r>
    </w:p>
    <w:p w:rsidR="00A768D7" w:rsidRPr="00A768D7" w:rsidRDefault="00A768D7" w:rsidP="00A768D7">
      <w:pPr>
        <w:spacing w:after="0" w:line="240" w:lineRule="auto"/>
        <w:ind w:firstLine="709"/>
        <w:jc w:val="both"/>
        <w:rPr>
          <w:rFonts w:ascii="Arial" w:hAnsi="Arial"/>
          <w:sz w:val="24"/>
          <w:szCs w:val="24"/>
        </w:rPr>
      </w:pPr>
    </w:p>
    <w:p w:rsidR="007A001D" w:rsidRPr="00A768D7" w:rsidRDefault="007A001D" w:rsidP="00A768D7">
      <w:pPr>
        <w:spacing w:after="0" w:line="240" w:lineRule="auto"/>
        <w:ind w:firstLine="709"/>
        <w:jc w:val="both"/>
        <w:rPr>
          <w:rFonts w:ascii="Arial" w:hAnsi="Arial"/>
          <w:sz w:val="24"/>
          <w:szCs w:val="24"/>
        </w:rPr>
      </w:pPr>
    </w:p>
    <w:sectPr w:rsidR="007A001D" w:rsidRPr="00A768D7" w:rsidSect="00D873B1">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245E"/>
    <w:multiLevelType w:val="hybridMultilevel"/>
    <w:tmpl w:val="B416365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BCE5803"/>
    <w:multiLevelType w:val="hybridMultilevel"/>
    <w:tmpl w:val="C5389C4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attachedTemplate r:id="rId1"/>
  <w:defaultTabStop w:val="708"/>
  <w:characterSpacingControl w:val="doNotCompress"/>
  <w:compat>
    <w:useFELayout/>
  </w:compat>
  <w:rsids>
    <w:rsidRoot w:val="00A768D7"/>
    <w:rsid w:val="00330896"/>
    <w:rsid w:val="003E7D01"/>
    <w:rsid w:val="007A001D"/>
    <w:rsid w:val="00A7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0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6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768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ref=B9FA31EBB97E47F1190F092DF22536D6AC23CCC0BE1C43E144BE1970AD3ER0D" TargetMode="External"/><Relationship Id="rId2" Type="http://schemas.openxmlformats.org/officeDocument/2006/relationships/styles" Target="styles.xml"/><Relationship Id="rId16" Type="http://schemas.openxmlformats.org/officeDocument/2006/relationships/hyperlink" Target="http://dostup.scli.ru:8111/content/act/f7de1846-3c6a-47ab-b440-b8e4cea90c68.html"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hyperlink" Target="http://dostup.scli.ru:8111/content/act/42338369-a612-4fb1-97a8-1cdb697e3a54.html" TargetMode="External"/><Relationship Id="rId11" Type="http://schemas.openxmlformats.org/officeDocument/2006/relationships/hyperlink" Target="http://dostup.scli.ru:8111/content/act/15d4560c-d530-4955-bf7e-f734337ae80b.html" TargetMode="External"/><Relationship Id="rId24" Type="http://schemas.openxmlformats.org/officeDocument/2006/relationships/theme" Target="theme/theme1.xm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dostup.scli.ru:8111/content/act/bbf89570-6239-4cfb-bdba-5b454c14e321.html" TargetMode="External"/><Relationship Id="rId23" Type="http://schemas.openxmlformats.org/officeDocument/2006/relationships/fontTable" Target="fontTable.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657e8284-bc2a-4a2a-b081-84e5e12b557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1;&#1072;&#1088;&#1083;&#1086;&#1074;&#1086;\AppData\Roaming\Microsoft\&#1064;&#1072;&#1073;&#1083;&#1086;&#1085;&#1099;\Dot1MNPA.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Dot1MNPA</Template>
  <TotalTime>5</TotalTime>
  <Pages>36</Pages>
  <Words>16857</Words>
  <Characters>96091</Characters>
  <Application>Microsoft Office Word</Application>
  <DocSecurity>0</DocSecurity>
  <Lines>800</Lines>
  <Paragraphs>225</Paragraphs>
  <ScaleCrop>false</ScaleCrop>
  <Company>Romeo1994</Company>
  <LinksUpToDate>false</LinksUpToDate>
  <CharactersWithSpaces>112723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Харлово</dc:creator>
  <cp:lastModifiedBy>Харлово</cp:lastModifiedBy>
  <cp:revision>1</cp:revision>
  <dcterms:created xsi:type="dcterms:W3CDTF">2018-10-29T03:55:00Z</dcterms:created>
  <dcterms:modified xsi:type="dcterms:W3CDTF">2018-10-29T04:00:00Z</dcterms:modified>
</cp:coreProperties>
</file>