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87611" w:rsidRDefault="00C87611" w:rsidP="00A63BAA">
      <w:pPr>
        <w:spacing w:after="0" w:line="240" w:lineRule="auto"/>
        <w:ind w:left="495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</w:t>
      </w:r>
      <w:r w:rsidRPr="00C87611">
        <w:rPr>
          <w:rFonts w:ascii="Times New Roman" w:hAnsi="Times New Roman" w:cs="Times New Roman"/>
          <w:b/>
          <w:sz w:val="24"/>
          <w:szCs w:val="24"/>
        </w:rPr>
        <w:t xml:space="preserve">аместителю Председателя Правительства Российской Федерации по сельскому хозяйству </w:t>
      </w:r>
    </w:p>
    <w:p w:rsidR="00DE01DA" w:rsidRPr="00DE01DA" w:rsidRDefault="00C87611" w:rsidP="00A63BAA">
      <w:pPr>
        <w:spacing w:after="0" w:line="240" w:lineRule="auto"/>
        <w:ind w:left="4956"/>
        <w:rPr>
          <w:rFonts w:ascii="Times New Roman" w:hAnsi="Times New Roman" w:cs="Times New Roman"/>
          <w:b/>
          <w:sz w:val="24"/>
          <w:szCs w:val="24"/>
        </w:rPr>
      </w:pPr>
      <w:r w:rsidRPr="00C87611">
        <w:rPr>
          <w:rFonts w:ascii="Times New Roman" w:hAnsi="Times New Roman" w:cs="Times New Roman"/>
          <w:b/>
          <w:sz w:val="24"/>
          <w:szCs w:val="24"/>
        </w:rPr>
        <w:t>Гордееву</w:t>
      </w:r>
      <w:r>
        <w:rPr>
          <w:rFonts w:ascii="Times New Roman" w:hAnsi="Times New Roman" w:cs="Times New Roman"/>
          <w:b/>
          <w:sz w:val="24"/>
          <w:szCs w:val="24"/>
        </w:rPr>
        <w:t xml:space="preserve"> А.В.</w:t>
      </w:r>
    </w:p>
    <w:p w:rsidR="009B2667" w:rsidRDefault="009B2667" w:rsidP="00E64F0E">
      <w:pPr>
        <w:spacing w:after="0" w:line="240" w:lineRule="auto"/>
        <w:ind w:left="4248" w:firstLine="708"/>
        <w:rPr>
          <w:rFonts w:ascii="Times New Roman" w:hAnsi="Times New Roman" w:cs="Times New Roman"/>
          <w:b/>
          <w:sz w:val="24"/>
          <w:szCs w:val="24"/>
        </w:rPr>
      </w:pPr>
    </w:p>
    <w:p w:rsidR="008953BE" w:rsidRDefault="008953BE" w:rsidP="00E64F0E">
      <w:pPr>
        <w:spacing w:after="0" w:line="240" w:lineRule="auto"/>
        <w:ind w:left="4248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Заявитель:</w:t>
      </w:r>
      <w:r>
        <w:rPr>
          <w:rFonts w:ascii="Times New Roman" w:hAnsi="Times New Roman" w:cs="Times New Roman"/>
          <w:sz w:val="24"/>
          <w:szCs w:val="24"/>
        </w:rPr>
        <w:t xml:space="preserve"> Бражко Александр Анатольевич</w:t>
      </w:r>
    </w:p>
    <w:p w:rsidR="008953BE" w:rsidRDefault="008953BE" w:rsidP="00E64F0E">
      <w:pPr>
        <w:spacing w:after="0" w:line="240" w:lineRule="auto"/>
        <w:ind w:left="4248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Е-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mail</w:t>
      </w:r>
      <w:r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hyperlink r:id="rId6" w:history="1">
        <w:r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info</w:t>
        </w:r>
        <w:r>
          <w:rPr>
            <w:rStyle w:val="a3"/>
            <w:rFonts w:ascii="Times New Roman" w:hAnsi="Times New Roman" w:cs="Times New Roman"/>
            <w:sz w:val="24"/>
            <w:szCs w:val="24"/>
          </w:rPr>
          <w:t>@</w:t>
        </w:r>
        <w:proofErr w:type="spellStart"/>
        <w:r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nappf</w:t>
        </w:r>
        <w:proofErr w:type="spellEnd"/>
        <w:r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proofErr w:type="spellStart"/>
        <w:r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  <w:r w:rsidRPr="00E64F0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953BE" w:rsidRDefault="008953BE" w:rsidP="00E64F0E">
      <w:pPr>
        <w:spacing w:after="0" w:line="240" w:lineRule="auto"/>
        <w:ind w:left="495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Тел.: +7 9262152308, г. Москва, </w:t>
      </w:r>
    </w:p>
    <w:p w:rsidR="008953BE" w:rsidRDefault="006E7706" w:rsidP="00E64F0E">
      <w:pPr>
        <w:spacing w:after="0" w:line="240" w:lineRule="auto"/>
        <w:ind w:left="4956"/>
        <w:rPr>
          <w:rStyle w:val="a3"/>
        </w:rPr>
      </w:pPr>
      <w:hyperlink r:id="rId7" w:history="1">
        <w:r w:rsidR="008953BE">
          <w:rPr>
            <w:rStyle w:val="a3"/>
            <w:rFonts w:ascii="Times New Roman" w:hAnsi="Times New Roman" w:cs="Times New Roman"/>
            <w:sz w:val="24"/>
            <w:szCs w:val="24"/>
          </w:rPr>
          <w:t>Федеральный проект «За Честные Продукты!»</w:t>
        </w:r>
      </w:hyperlink>
    </w:p>
    <w:p w:rsidR="008953BE" w:rsidRDefault="008953BE" w:rsidP="00E64F0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0</w:t>
      </w:r>
      <w:r w:rsidR="00DE01DA">
        <w:rPr>
          <w:rFonts w:ascii="Times New Roman" w:hAnsi="Times New Roman" w:cs="Times New Roman"/>
          <w:b/>
          <w:sz w:val="24"/>
          <w:szCs w:val="24"/>
        </w:rPr>
        <w:t>9</w:t>
      </w:r>
      <w:r>
        <w:rPr>
          <w:rFonts w:ascii="Times New Roman" w:hAnsi="Times New Roman" w:cs="Times New Roman"/>
          <w:b/>
          <w:sz w:val="24"/>
          <w:szCs w:val="24"/>
        </w:rPr>
        <w:t xml:space="preserve"> июня 2018г. (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V</w:t>
      </w:r>
      <w:r>
        <w:rPr>
          <w:rFonts w:ascii="Times New Roman" w:hAnsi="Times New Roman" w:cs="Times New Roman"/>
          <w:b/>
          <w:sz w:val="24"/>
          <w:szCs w:val="24"/>
        </w:rPr>
        <w:t>.15</w:t>
      </w:r>
      <w:r w:rsidR="00C87611">
        <w:rPr>
          <w:rFonts w:ascii="Times New Roman" w:hAnsi="Times New Roman" w:cs="Times New Roman"/>
          <w:b/>
          <w:sz w:val="24"/>
          <w:szCs w:val="24"/>
        </w:rPr>
        <w:t>7</w:t>
      </w:r>
      <w:r>
        <w:rPr>
          <w:rFonts w:ascii="Times New Roman" w:hAnsi="Times New Roman" w:cs="Times New Roman"/>
          <w:b/>
          <w:sz w:val="24"/>
          <w:szCs w:val="24"/>
        </w:rPr>
        <w:t>.)</w:t>
      </w:r>
    </w:p>
    <w:p w:rsidR="008953BE" w:rsidRDefault="008953BE" w:rsidP="00E64F0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953BE" w:rsidRDefault="008953BE" w:rsidP="00E64F0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06B0C">
        <w:rPr>
          <w:rFonts w:ascii="Times New Roman" w:hAnsi="Times New Roman" w:cs="Times New Roman"/>
          <w:b/>
          <w:noProof/>
          <w:sz w:val="24"/>
          <w:szCs w:val="24"/>
        </w:rPr>
        <w:t>Уважаемый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87611">
        <w:rPr>
          <w:rFonts w:ascii="Times New Roman" w:hAnsi="Times New Roman" w:cs="Times New Roman"/>
          <w:b/>
          <w:noProof/>
          <w:sz w:val="24"/>
          <w:szCs w:val="24"/>
        </w:rPr>
        <w:t>Алексей Васильевич</w:t>
      </w:r>
      <w:r>
        <w:rPr>
          <w:rFonts w:ascii="Times New Roman" w:hAnsi="Times New Roman" w:cs="Times New Roman"/>
          <w:b/>
          <w:sz w:val="24"/>
          <w:szCs w:val="24"/>
        </w:rPr>
        <w:t xml:space="preserve">! </w:t>
      </w:r>
    </w:p>
    <w:p w:rsidR="008953BE" w:rsidRDefault="008953BE" w:rsidP="00E64F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953BE" w:rsidRDefault="008953BE" w:rsidP="00E6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  <w:t>В соответствии с Федеральным законом от 28 декабря 2017 года N 431-Ф3 «О внесении изменений в статью 4 Федерального закона «О внесении изменений в Закон Российской Федерации «О ветеринарии» и отдельные законодательные акты Российской Федерации», с 01 января на 01 июля 2018 года перенесен срок введения на территории РФ процедуры оформление ветеринарных сопроводительных документов в электронной форме (ЭВС).</w:t>
      </w:r>
    </w:p>
    <w:p w:rsidR="008953BE" w:rsidRDefault="008953BE" w:rsidP="00E170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06 июня 2018 года </w:t>
      </w:r>
      <w:r w:rsidR="00EA1D0D">
        <w:rPr>
          <w:rFonts w:ascii="Times New Roman" w:hAnsi="Times New Roman" w:cs="Times New Roman"/>
          <w:sz w:val="24"/>
          <w:szCs w:val="24"/>
        </w:rPr>
        <w:t xml:space="preserve">на </w:t>
      </w:r>
      <w:r w:rsidR="00C87611">
        <w:rPr>
          <w:rFonts w:ascii="Times New Roman" w:hAnsi="Times New Roman" w:cs="Times New Roman"/>
          <w:sz w:val="24"/>
          <w:szCs w:val="24"/>
        </w:rPr>
        <w:t xml:space="preserve">Ваше имя </w:t>
      </w:r>
      <w:r>
        <w:rPr>
          <w:rFonts w:ascii="Times New Roman" w:hAnsi="Times New Roman" w:cs="Times New Roman"/>
          <w:sz w:val="24"/>
          <w:szCs w:val="24"/>
        </w:rPr>
        <w:t xml:space="preserve">объединениями производителей и торговых компаний направлено письмо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с просьбой отложить введение обязательного ЭВС до 1 июля 2020 года.</w:t>
      </w:r>
    </w:p>
    <w:p w:rsidR="008953BE" w:rsidRDefault="008953BE" w:rsidP="00E170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В порядке подготовки к запуску ЭВС по всей стране проведена огромная работа. Участники рынка, добросовестно исполнившие требования Федерального закона, будут обмануты. Внедрение аналогичных систем в будущем будет под вопросом.</w:t>
      </w:r>
    </w:p>
    <w:p w:rsidR="00DE01DA" w:rsidRDefault="00DE01DA" w:rsidP="00DE01D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Так как предлагаемые изменения затрагивают интересы практически каждого, необходимо проведение открытого обсуждения с участием экспертов, представляющих интересы не только бизнеса, но и граждан-потребителей: общественников, гражданских активистов, обществ по защите прав потребителей.</w:t>
      </w:r>
    </w:p>
    <w:p w:rsidR="00932870" w:rsidRDefault="00932870" w:rsidP="0093287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  <w:t xml:space="preserve">В июне 2018 года подготовлен и размещен для общественного обсуждения проект приказа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об исключении готовой продукции </w:t>
      </w:r>
      <w:proofErr w:type="gramStart"/>
      <w:r>
        <w:rPr>
          <w:rFonts w:ascii="Times New Roman" w:hAnsi="Times New Roman" w:cs="Times New Roman"/>
          <w:b/>
          <w:sz w:val="24"/>
          <w:szCs w:val="24"/>
          <w:u w:val="single"/>
        </w:rPr>
        <w:t>из под</w:t>
      </w:r>
      <w:proofErr w:type="gramEnd"/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действия ЭВС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hyperlink r:id="rId8" w:history="1">
        <w:r>
          <w:rPr>
            <w:rStyle w:val="a3"/>
            <w:rFonts w:ascii="Times New Roman" w:hAnsi="Times New Roman" w:cs="Times New Roman"/>
            <w:sz w:val="24"/>
            <w:szCs w:val="24"/>
          </w:rPr>
          <w:t>http://regulation.gov.ru/p/77473</w:t>
        </w:r>
      </w:hyperlink>
      <w:r>
        <w:rPr>
          <w:rFonts w:ascii="Times New Roman" w:hAnsi="Times New Roman" w:cs="Times New Roman"/>
          <w:sz w:val="24"/>
          <w:szCs w:val="24"/>
        </w:rPr>
        <w:t>).</w:t>
      </w:r>
    </w:p>
    <w:p w:rsidR="00932870" w:rsidRDefault="00932870" w:rsidP="0093287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В случае его принятия, прослеживаемость буд</w:t>
      </w:r>
      <w:r w:rsidR="006E7706">
        <w:rPr>
          <w:rFonts w:ascii="Times New Roman" w:hAnsi="Times New Roman" w:cs="Times New Roman"/>
          <w:sz w:val="24"/>
          <w:szCs w:val="24"/>
        </w:rPr>
        <w:t>е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т «разорвана» ведомственным актом, и внедрение ЭВС не будет препятствием для оборота фальсификата. Продукция предприятий-фантомов, реквизиты которых используются для легализации фальсификата, будет и дальше присутствовать на торговой полке.</w:t>
      </w:r>
    </w:p>
    <w:p w:rsidR="00EA1D0D" w:rsidRPr="00E64F0E" w:rsidRDefault="008953BE" w:rsidP="00E170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4F0E">
        <w:rPr>
          <w:rFonts w:ascii="Times New Roman" w:hAnsi="Times New Roman" w:cs="Times New Roman"/>
          <w:sz w:val="24"/>
          <w:szCs w:val="24"/>
        </w:rPr>
        <w:tab/>
      </w:r>
      <w:r w:rsidR="00EA1D0D">
        <w:rPr>
          <w:rFonts w:ascii="Times New Roman" w:hAnsi="Times New Roman" w:cs="Times New Roman"/>
          <w:sz w:val="24"/>
          <w:szCs w:val="24"/>
        </w:rPr>
        <w:t>08.06.2018г. м</w:t>
      </w:r>
      <w:r w:rsidRPr="00E64F0E">
        <w:rPr>
          <w:rFonts w:ascii="Times New Roman" w:hAnsi="Times New Roman" w:cs="Times New Roman"/>
          <w:sz w:val="24"/>
          <w:szCs w:val="24"/>
        </w:rPr>
        <w:t>но</w:t>
      </w:r>
      <w:r>
        <w:rPr>
          <w:rFonts w:ascii="Times New Roman" w:hAnsi="Times New Roman" w:cs="Times New Roman"/>
          <w:sz w:val="24"/>
          <w:szCs w:val="24"/>
        </w:rPr>
        <w:t>ю направлены заявления с просьбой проведения общественных обсуждений вышеуказанных предложений в региональные отделения ОНФ, ТПП, Общественные палаты субъектов. Руководителям органов местного самоуправления направлено предложение о проведении совещания с общественниками и гражданскими активистами</w:t>
      </w:r>
      <w:r w:rsidR="009F1621">
        <w:rPr>
          <w:rFonts w:ascii="Times New Roman" w:hAnsi="Times New Roman" w:cs="Times New Roman"/>
          <w:sz w:val="24"/>
          <w:szCs w:val="24"/>
        </w:rPr>
        <w:t>.</w:t>
      </w:r>
      <w:r w:rsidR="00EA1D0D">
        <w:rPr>
          <w:rFonts w:ascii="Times New Roman" w:hAnsi="Times New Roman" w:cs="Times New Roman"/>
          <w:sz w:val="24"/>
          <w:szCs w:val="24"/>
        </w:rPr>
        <w:t xml:space="preserve"> </w:t>
      </w:r>
      <w:r w:rsidR="009F1621">
        <w:rPr>
          <w:rFonts w:ascii="Times New Roman" w:hAnsi="Times New Roman" w:cs="Times New Roman"/>
          <w:sz w:val="24"/>
          <w:szCs w:val="24"/>
        </w:rPr>
        <w:t>О ситуации проинформированы р</w:t>
      </w:r>
      <w:r w:rsidR="00EA1D0D">
        <w:rPr>
          <w:rFonts w:ascii="Times New Roman" w:hAnsi="Times New Roman" w:cs="Times New Roman"/>
          <w:sz w:val="24"/>
          <w:szCs w:val="24"/>
        </w:rPr>
        <w:t>уководител</w:t>
      </w:r>
      <w:r w:rsidR="009F1621">
        <w:rPr>
          <w:rFonts w:ascii="Times New Roman" w:hAnsi="Times New Roman" w:cs="Times New Roman"/>
          <w:sz w:val="24"/>
          <w:szCs w:val="24"/>
        </w:rPr>
        <w:t>и</w:t>
      </w:r>
      <w:r w:rsidR="00EA1D0D">
        <w:rPr>
          <w:rFonts w:ascii="Times New Roman" w:hAnsi="Times New Roman" w:cs="Times New Roman"/>
          <w:sz w:val="24"/>
          <w:szCs w:val="24"/>
        </w:rPr>
        <w:t xml:space="preserve"> высших органов исполнительной и законодательной власти субъектов</w:t>
      </w:r>
      <w:r w:rsidR="009F1621">
        <w:rPr>
          <w:rFonts w:ascii="Times New Roman" w:hAnsi="Times New Roman" w:cs="Times New Roman"/>
          <w:sz w:val="24"/>
          <w:szCs w:val="24"/>
        </w:rPr>
        <w:t>.</w:t>
      </w:r>
    </w:p>
    <w:p w:rsidR="008953BE" w:rsidRDefault="008953BE" w:rsidP="00E64F0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  <w:t>В связи с необходимостью защиты интересов потребителей, легальных производителей продуктов питания, прошу:</w:t>
      </w:r>
    </w:p>
    <w:p w:rsidR="00D83891" w:rsidRDefault="00FF7911" w:rsidP="00B12186">
      <w:pPr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Привлечь к обсуждению вопросов, касающихся оборота продуктов питания, представителей всех сторон, в т.ч. потребителей.</w:t>
      </w:r>
    </w:p>
    <w:p w:rsidR="00FF7911" w:rsidRDefault="00D83891" w:rsidP="00B12186">
      <w:pPr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83891">
        <w:rPr>
          <w:rFonts w:ascii="Times New Roman" w:hAnsi="Times New Roman" w:cs="Times New Roman"/>
          <w:sz w:val="24"/>
          <w:szCs w:val="24"/>
        </w:rPr>
        <w:t xml:space="preserve">Провести совещание по </w:t>
      </w:r>
      <w:r w:rsidR="008953BE">
        <w:rPr>
          <w:rFonts w:ascii="Times New Roman" w:hAnsi="Times New Roman" w:cs="Times New Roman"/>
          <w:sz w:val="24"/>
          <w:szCs w:val="24"/>
        </w:rPr>
        <w:t>рассмотрени</w:t>
      </w:r>
      <w:r>
        <w:rPr>
          <w:rFonts w:ascii="Times New Roman" w:hAnsi="Times New Roman" w:cs="Times New Roman"/>
          <w:sz w:val="24"/>
          <w:szCs w:val="24"/>
        </w:rPr>
        <w:t>ю</w:t>
      </w:r>
      <w:r w:rsidR="008953BE">
        <w:rPr>
          <w:rFonts w:ascii="Times New Roman" w:hAnsi="Times New Roman" w:cs="Times New Roman"/>
          <w:sz w:val="24"/>
          <w:szCs w:val="24"/>
        </w:rPr>
        <w:t xml:space="preserve"> предложени</w:t>
      </w:r>
      <w:r>
        <w:rPr>
          <w:rFonts w:ascii="Times New Roman" w:hAnsi="Times New Roman" w:cs="Times New Roman"/>
          <w:sz w:val="24"/>
          <w:szCs w:val="24"/>
        </w:rPr>
        <w:t>й</w:t>
      </w:r>
      <w:r w:rsidR="008953BE">
        <w:rPr>
          <w:rFonts w:ascii="Times New Roman" w:hAnsi="Times New Roman" w:cs="Times New Roman"/>
          <w:sz w:val="24"/>
          <w:szCs w:val="24"/>
        </w:rPr>
        <w:t xml:space="preserve"> </w:t>
      </w:r>
      <w:r w:rsidR="00B12186">
        <w:rPr>
          <w:rFonts w:ascii="Times New Roman" w:hAnsi="Times New Roman" w:cs="Times New Roman"/>
          <w:sz w:val="24"/>
          <w:szCs w:val="24"/>
        </w:rPr>
        <w:t xml:space="preserve">международного бизнеса </w:t>
      </w:r>
      <w:r w:rsidR="008953BE">
        <w:rPr>
          <w:rFonts w:ascii="Times New Roman" w:hAnsi="Times New Roman" w:cs="Times New Roman"/>
          <w:sz w:val="24"/>
          <w:szCs w:val="24"/>
        </w:rPr>
        <w:t>о переносе сроков внедрения ЭВС на 2 года, исключению готовой продукции из системы прослеживаемости ЭВС</w:t>
      </w:r>
      <w:r w:rsidR="00B12186">
        <w:rPr>
          <w:rFonts w:ascii="Times New Roman" w:hAnsi="Times New Roman" w:cs="Times New Roman"/>
          <w:sz w:val="24"/>
          <w:szCs w:val="24"/>
        </w:rPr>
        <w:t xml:space="preserve">. Включить в состав </w:t>
      </w:r>
      <w:r>
        <w:rPr>
          <w:rFonts w:ascii="Times New Roman" w:hAnsi="Times New Roman" w:cs="Times New Roman"/>
          <w:sz w:val="24"/>
          <w:szCs w:val="24"/>
        </w:rPr>
        <w:t>участ</w:t>
      </w:r>
      <w:r w:rsidR="00B12186">
        <w:rPr>
          <w:rFonts w:ascii="Times New Roman" w:hAnsi="Times New Roman" w:cs="Times New Roman"/>
          <w:sz w:val="24"/>
          <w:szCs w:val="24"/>
        </w:rPr>
        <w:t>ников совещания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F7911">
        <w:rPr>
          <w:rFonts w:ascii="Times New Roman" w:hAnsi="Times New Roman" w:cs="Times New Roman"/>
          <w:sz w:val="24"/>
          <w:szCs w:val="24"/>
        </w:rPr>
        <w:t xml:space="preserve">представителей </w:t>
      </w:r>
      <w:r w:rsidR="00B12186">
        <w:rPr>
          <w:rFonts w:ascii="Times New Roman" w:hAnsi="Times New Roman" w:cs="Times New Roman"/>
          <w:sz w:val="24"/>
          <w:szCs w:val="24"/>
        </w:rPr>
        <w:t xml:space="preserve">организаций по защите прав потребителей, их объединений и союзов, </w:t>
      </w:r>
      <w:r w:rsidR="00FF7911">
        <w:rPr>
          <w:rFonts w:ascii="Times New Roman" w:hAnsi="Times New Roman" w:cs="Times New Roman"/>
          <w:sz w:val="24"/>
          <w:szCs w:val="24"/>
        </w:rPr>
        <w:t>Общественной палаты России</w:t>
      </w:r>
      <w:r w:rsidR="00B12186">
        <w:rPr>
          <w:rFonts w:ascii="Times New Roman" w:hAnsi="Times New Roman" w:cs="Times New Roman"/>
          <w:sz w:val="24"/>
          <w:szCs w:val="24"/>
        </w:rPr>
        <w:t>, уполномоченного по правам человека в РФ, уполномоченного при Президенте России по правам ребенка</w:t>
      </w:r>
      <w:r w:rsidR="00FF7911">
        <w:rPr>
          <w:rFonts w:ascii="Times New Roman" w:hAnsi="Times New Roman" w:cs="Times New Roman"/>
          <w:sz w:val="24"/>
          <w:szCs w:val="24"/>
        </w:rPr>
        <w:t>.</w:t>
      </w:r>
    </w:p>
    <w:p w:rsidR="00B12186" w:rsidRDefault="00FF7911" w:rsidP="00B12186">
      <w:pPr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В порядке подготовки совещания запросить </w:t>
      </w:r>
      <w:r w:rsidR="00D8285E">
        <w:rPr>
          <w:rFonts w:ascii="Times New Roman" w:hAnsi="Times New Roman" w:cs="Times New Roman"/>
          <w:sz w:val="24"/>
          <w:szCs w:val="24"/>
        </w:rPr>
        <w:t>информацию</w:t>
      </w:r>
      <w:r w:rsidR="00B12186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8953BE" w:rsidRDefault="00FF7911" w:rsidP="00B12186">
      <w:pPr>
        <w:numPr>
          <w:ilvl w:val="1"/>
          <w:numId w:val="1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результат</w:t>
      </w:r>
      <w:r w:rsidR="00B12186">
        <w:rPr>
          <w:rFonts w:ascii="Times New Roman" w:hAnsi="Times New Roman" w:cs="Times New Roman"/>
          <w:sz w:val="24"/>
          <w:szCs w:val="24"/>
        </w:rPr>
        <w:t>ы</w:t>
      </w:r>
      <w:r>
        <w:rPr>
          <w:rFonts w:ascii="Times New Roman" w:hAnsi="Times New Roman" w:cs="Times New Roman"/>
          <w:sz w:val="24"/>
          <w:szCs w:val="24"/>
        </w:rPr>
        <w:t xml:space="preserve"> проведения общественного обсуждения </w:t>
      </w:r>
      <w:r w:rsidR="00D8285E">
        <w:rPr>
          <w:rFonts w:ascii="Times New Roman" w:hAnsi="Times New Roman" w:cs="Times New Roman"/>
          <w:sz w:val="24"/>
          <w:szCs w:val="24"/>
        </w:rPr>
        <w:t xml:space="preserve">предложений </w:t>
      </w:r>
      <w:r>
        <w:rPr>
          <w:rFonts w:ascii="Times New Roman" w:hAnsi="Times New Roman" w:cs="Times New Roman"/>
          <w:sz w:val="24"/>
          <w:szCs w:val="24"/>
        </w:rPr>
        <w:t>в Общественных палатах субъектов РФ</w:t>
      </w:r>
      <w:r w:rsidR="00D8285E">
        <w:rPr>
          <w:rFonts w:ascii="Times New Roman" w:hAnsi="Times New Roman" w:cs="Times New Roman"/>
          <w:sz w:val="24"/>
          <w:szCs w:val="24"/>
        </w:rPr>
        <w:t>;</w:t>
      </w:r>
    </w:p>
    <w:p w:rsidR="00D8285E" w:rsidRDefault="00D8285E" w:rsidP="00B12186">
      <w:pPr>
        <w:numPr>
          <w:ilvl w:val="1"/>
          <w:numId w:val="1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обоснование необходимости переноса сроков внедрения ЭВС на 2 года, проект дорожной карты, финансовое обоснование;</w:t>
      </w:r>
    </w:p>
    <w:p w:rsidR="00D8285E" w:rsidRDefault="00D8285E" w:rsidP="00B12186">
      <w:pPr>
        <w:numPr>
          <w:ilvl w:val="1"/>
          <w:numId w:val="1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подготовленное в 2017г. обоснование переноса сроков внедрения ЭВС с 01.01.2018г. на 01.07.2018г., дорожн</w:t>
      </w:r>
      <w:r w:rsidR="009F1621">
        <w:rPr>
          <w:rFonts w:ascii="Times New Roman" w:hAnsi="Times New Roman" w:cs="Times New Roman"/>
          <w:sz w:val="24"/>
          <w:szCs w:val="24"/>
        </w:rPr>
        <w:t>ые</w:t>
      </w:r>
      <w:r>
        <w:rPr>
          <w:rFonts w:ascii="Times New Roman" w:hAnsi="Times New Roman" w:cs="Times New Roman"/>
          <w:sz w:val="24"/>
          <w:szCs w:val="24"/>
        </w:rPr>
        <w:t xml:space="preserve"> карт</w:t>
      </w:r>
      <w:r w:rsidR="009F1621">
        <w:rPr>
          <w:rFonts w:ascii="Times New Roman" w:hAnsi="Times New Roman" w:cs="Times New Roman"/>
          <w:sz w:val="24"/>
          <w:szCs w:val="24"/>
        </w:rPr>
        <w:t>ы</w:t>
      </w:r>
      <w:r w:rsidR="00EA1D0D">
        <w:rPr>
          <w:rFonts w:ascii="Times New Roman" w:hAnsi="Times New Roman" w:cs="Times New Roman"/>
          <w:sz w:val="24"/>
          <w:szCs w:val="24"/>
        </w:rPr>
        <w:t xml:space="preserve"> (федеральная и региональные)</w:t>
      </w:r>
      <w:r>
        <w:rPr>
          <w:rFonts w:ascii="Times New Roman" w:hAnsi="Times New Roman" w:cs="Times New Roman"/>
          <w:sz w:val="24"/>
          <w:szCs w:val="24"/>
        </w:rPr>
        <w:t>, финансовое обоснование, отчет</w:t>
      </w:r>
      <w:r w:rsidR="009F1621">
        <w:rPr>
          <w:rFonts w:ascii="Times New Roman" w:hAnsi="Times New Roman" w:cs="Times New Roman"/>
          <w:sz w:val="24"/>
          <w:szCs w:val="24"/>
        </w:rPr>
        <w:t>ы</w:t>
      </w:r>
      <w:r>
        <w:rPr>
          <w:rFonts w:ascii="Times New Roman" w:hAnsi="Times New Roman" w:cs="Times New Roman"/>
          <w:sz w:val="24"/>
          <w:szCs w:val="24"/>
        </w:rPr>
        <w:t xml:space="preserve"> о выполнении мероприятий.</w:t>
      </w:r>
    </w:p>
    <w:p w:rsidR="00FF7911" w:rsidRDefault="00FF7911" w:rsidP="00E64F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953BE" w:rsidRDefault="008953BE" w:rsidP="00E64F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О принятых решениях прошу направить ответ на эл. почту: </w:t>
      </w:r>
      <w:hyperlink r:id="rId9" w:history="1">
        <w:r>
          <w:rPr>
            <w:rStyle w:val="a3"/>
            <w:rFonts w:ascii="Times New Roman" w:hAnsi="Times New Roman" w:cs="Times New Roman"/>
            <w:sz w:val="24"/>
            <w:szCs w:val="24"/>
          </w:rPr>
          <w:t>info@nappf.ru</w:t>
        </w:r>
      </w:hyperlink>
      <w:r>
        <w:rPr>
          <w:rFonts w:ascii="Times New Roman" w:hAnsi="Times New Roman" w:cs="Times New Roman"/>
          <w:sz w:val="24"/>
          <w:szCs w:val="24"/>
        </w:rPr>
        <w:t>.</w:t>
      </w:r>
    </w:p>
    <w:p w:rsidR="008953BE" w:rsidRDefault="008953BE" w:rsidP="00E64F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953BE" w:rsidRDefault="008953BE" w:rsidP="009B266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E170BA">
        <w:rPr>
          <w:rFonts w:ascii="Times New Roman" w:hAnsi="Times New Roman" w:cs="Times New Roman"/>
          <w:b/>
          <w:sz w:val="24"/>
          <w:szCs w:val="24"/>
        </w:rPr>
        <w:t>Приложения: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1.Справка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на 2л.</w:t>
      </w:r>
      <w:r w:rsidR="009B2667">
        <w:rPr>
          <w:rFonts w:ascii="Times New Roman" w:hAnsi="Times New Roman" w:cs="Times New Roman"/>
          <w:sz w:val="24"/>
          <w:szCs w:val="24"/>
        </w:rPr>
        <w:t xml:space="preserve"> </w:t>
      </w:r>
      <w:r w:rsidR="00DE01DA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br w:type="page"/>
      </w:r>
    </w:p>
    <w:p w:rsidR="008953BE" w:rsidRPr="00E170BA" w:rsidRDefault="008953BE" w:rsidP="00E64F0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170BA">
        <w:rPr>
          <w:rFonts w:ascii="Times New Roman" w:hAnsi="Times New Roman" w:cs="Times New Roman"/>
          <w:b/>
          <w:sz w:val="24"/>
          <w:szCs w:val="24"/>
        </w:rPr>
        <w:lastRenderedPageBreak/>
        <w:tab/>
      </w:r>
      <w:r w:rsidRPr="00E170BA">
        <w:rPr>
          <w:rFonts w:ascii="Times New Roman" w:hAnsi="Times New Roman" w:cs="Times New Roman"/>
          <w:b/>
          <w:sz w:val="24"/>
          <w:szCs w:val="24"/>
        </w:rPr>
        <w:tab/>
      </w:r>
      <w:r w:rsidRPr="00E170BA">
        <w:rPr>
          <w:rFonts w:ascii="Times New Roman" w:hAnsi="Times New Roman" w:cs="Times New Roman"/>
          <w:b/>
          <w:sz w:val="24"/>
          <w:szCs w:val="24"/>
        </w:rPr>
        <w:tab/>
      </w:r>
      <w:r w:rsidRPr="00E170BA">
        <w:rPr>
          <w:rFonts w:ascii="Times New Roman" w:hAnsi="Times New Roman" w:cs="Times New Roman"/>
          <w:b/>
          <w:sz w:val="24"/>
          <w:szCs w:val="24"/>
        </w:rPr>
        <w:tab/>
      </w:r>
      <w:r w:rsidRPr="00E170BA">
        <w:rPr>
          <w:rFonts w:ascii="Times New Roman" w:hAnsi="Times New Roman" w:cs="Times New Roman"/>
          <w:b/>
          <w:sz w:val="24"/>
          <w:szCs w:val="24"/>
        </w:rPr>
        <w:tab/>
      </w:r>
      <w:r w:rsidRPr="00E170BA">
        <w:rPr>
          <w:rFonts w:ascii="Times New Roman" w:hAnsi="Times New Roman" w:cs="Times New Roman"/>
          <w:b/>
          <w:sz w:val="24"/>
          <w:szCs w:val="24"/>
        </w:rPr>
        <w:tab/>
      </w:r>
      <w:r w:rsidRPr="00E170BA">
        <w:rPr>
          <w:rFonts w:ascii="Times New Roman" w:hAnsi="Times New Roman" w:cs="Times New Roman"/>
          <w:b/>
          <w:sz w:val="24"/>
          <w:szCs w:val="24"/>
        </w:rPr>
        <w:tab/>
      </w:r>
      <w:r w:rsidRPr="00E170BA">
        <w:rPr>
          <w:rFonts w:ascii="Times New Roman" w:hAnsi="Times New Roman" w:cs="Times New Roman"/>
          <w:b/>
          <w:sz w:val="24"/>
          <w:szCs w:val="24"/>
        </w:rPr>
        <w:tab/>
      </w:r>
      <w:r w:rsidRPr="00E170BA">
        <w:rPr>
          <w:rFonts w:ascii="Times New Roman" w:hAnsi="Times New Roman" w:cs="Times New Roman"/>
          <w:b/>
          <w:sz w:val="24"/>
          <w:szCs w:val="24"/>
        </w:rPr>
        <w:tab/>
      </w:r>
      <w:r w:rsidRPr="00E170BA">
        <w:rPr>
          <w:rFonts w:ascii="Times New Roman" w:hAnsi="Times New Roman" w:cs="Times New Roman"/>
          <w:b/>
          <w:sz w:val="24"/>
          <w:szCs w:val="24"/>
        </w:rPr>
        <w:tab/>
      </w:r>
      <w:r w:rsidRPr="00E170BA">
        <w:rPr>
          <w:rFonts w:ascii="Times New Roman" w:hAnsi="Times New Roman" w:cs="Times New Roman"/>
          <w:b/>
          <w:sz w:val="24"/>
          <w:szCs w:val="24"/>
        </w:rPr>
        <w:tab/>
        <w:t xml:space="preserve">Приложение 1 </w:t>
      </w:r>
    </w:p>
    <w:p w:rsidR="008953BE" w:rsidRDefault="008953BE" w:rsidP="00E170BA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953BE" w:rsidRPr="00E170BA" w:rsidRDefault="008953BE" w:rsidP="00E170BA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170BA">
        <w:rPr>
          <w:rFonts w:ascii="Times New Roman" w:hAnsi="Times New Roman" w:cs="Times New Roman"/>
          <w:b/>
          <w:sz w:val="24"/>
          <w:szCs w:val="24"/>
        </w:rPr>
        <w:t>Справка</w:t>
      </w:r>
    </w:p>
    <w:p w:rsidR="008953BE" w:rsidRDefault="008953BE" w:rsidP="00E170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953BE" w:rsidRDefault="008953BE" w:rsidP="00E170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  <w:t xml:space="preserve">Практически в каждом субъекте России сотни лиц занимаются производством фальсифицированной и контрафактной продукции. </w:t>
      </w:r>
    </w:p>
    <w:p w:rsidR="008953BE" w:rsidRDefault="008953BE" w:rsidP="00E170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В систему легализации продуктовых имитаций «втянуты» десятки тысяч граждан России. Прикрываясь вывесками легальных производителей, участники преступных групп, не таясь, осуществляют </w:t>
      </w:r>
      <w:proofErr w:type="spellStart"/>
      <w:r>
        <w:rPr>
          <w:rFonts w:ascii="Times New Roman" w:hAnsi="Times New Roman" w:cs="Times New Roman"/>
          <w:sz w:val="24"/>
          <w:szCs w:val="24"/>
        </w:rPr>
        <w:t>перемаркировку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поступающих через территории стран ЕАЭС </w:t>
      </w:r>
      <w:proofErr w:type="spellStart"/>
      <w:r>
        <w:rPr>
          <w:rFonts w:ascii="Times New Roman" w:hAnsi="Times New Roman" w:cs="Times New Roman"/>
          <w:sz w:val="24"/>
          <w:szCs w:val="24"/>
        </w:rPr>
        <w:t>сыроподобных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>
        <w:rPr>
          <w:rFonts w:ascii="Times New Roman" w:hAnsi="Times New Roman" w:cs="Times New Roman"/>
          <w:sz w:val="24"/>
          <w:szCs w:val="24"/>
        </w:rPr>
        <w:t>маслоподобных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масс, организуют поставки фальсификата в оптовое звено и бюджетную сферу.</w:t>
      </w:r>
    </w:p>
    <w:p w:rsidR="008953BE" w:rsidRDefault="008953BE" w:rsidP="00E170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С проблемой незаконного оборота продуктов питания столкнулась практически каждая розничная сеть: предлагаемое вознаграждение за попадание фальсификата на торговую полку выше платежа для честную продукцию в 3 - 10 раз!</w:t>
      </w:r>
    </w:p>
    <w:p w:rsidR="008953BE" w:rsidRDefault="008953BE" w:rsidP="00E170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Организации, уличенные в обороте фальсификата и контрафакта, входят в состав многих отраслевых объединений. В результате, незаконно полученные денежные средства идут на формирование бюджетов мероприятий «юридического» сопротивления органам власти, позволяют нанимать известных лоббистов, проводить масштабные кампании в СМИ.</w:t>
      </w:r>
    </w:p>
    <w:p w:rsidR="008953BE" w:rsidRDefault="008953BE" w:rsidP="00E170B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Полагаю, что собственники не менее 20% компаний, осуществляющих сегодня оборот фальсификата, - не готовы к легализации своей деятельности, не планировали и планирует внедрение ЭВС ни при каких условиях. С 01 июля 2018 года имитаторы будут вынуждены прекратить свою работу. </w:t>
      </w:r>
    </w:p>
    <w:p w:rsidR="008953BE" w:rsidRDefault="008953BE" w:rsidP="00E170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Большинство участников рынка занимают выжидательную позицию: они готовы исполнить принятые Президентом и Правительством России решения.</w:t>
      </w:r>
    </w:p>
    <w:p w:rsidR="008953BE" w:rsidRDefault="008953BE" w:rsidP="00E170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06 июня 2018 года на имя заместителя Председателя Правительства Российской Федерации по сельскому хозяйству Алексея Гордеева объединениями производителей и торговых компаний направлено письмо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с просьбой отложить введение обязательного ЭВС до 1 июля 2020 года.</w:t>
      </w:r>
    </w:p>
    <w:p w:rsidR="008953BE" w:rsidRDefault="008953BE" w:rsidP="00E170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  <w:t>Подписанты считают, что при внедрении системы будут сбои, а имеющиеся недочеты невозможно исправить до 1 июля 2018 года. Для продукции с повышенным риском фальсификации (сыр, сливочное масло, творог и пр.), авторы обращения предлагают заменить ЭВС на «альтернативные системы прослеживаемости», например маркировку.</w:t>
      </w:r>
    </w:p>
    <w:p w:rsidR="008953BE" w:rsidRDefault="008953BE" w:rsidP="00E170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Сроки ввода ЭВС в эксплуатацию ране переносились неоднократно. Маркировка готовой продукции является элементом прослеживаемости, а не альтернативной системой. Профессиональные лоббисты продолжают манипулировать и вводить в заблуждение. </w:t>
      </w:r>
    </w:p>
    <w:p w:rsidR="008953BE" w:rsidRDefault="008953BE" w:rsidP="00E170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Перечень подконтрольных товаров, подлежащих сопровождению ветеринарными сопроводительными документами, утвержден приказом Минсельхоза России ‎от 18 декабря 2015 г. № 648. В июне 2018 года подготовлен и размещен для общественного обсуждения проект приказа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об исключении готовой продукции </w:t>
      </w:r>
      <w:proofErr w:type="gramStart"/>
      <w:r>
        <w:rPr>
          <w:rFonts w:ascii="Times New Roman" w:hAnsi="Times New Roman" w:cs="Times New Roman"/>
          <w:b/>
          <w:sz w:val="24"/>
          <w:szCs w:val="24"/>
          <w:u w:val="single"/>
        </w:rPr>
        <w:t>из под</w:t>
      </w:r>
      <w:proofErr w:type="gramEnd"/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действия ЭВС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hyperlink r:id="rId10" w:history="1">
        <w:r>
          <w:rPr>
            <w:rStyle w:val="a3"/>
            <w:rFonts w:ascii="Times New Roman" w:hAnsi="Times New Roman" w:cs="Times New Roman"/>
            <w:sz w:val="24"/>
            <w:szCs w:val="24"/>
          </w:rPr>
          <w:t>http://regulation.gov.ru/p/77473</w:t>
        </w:r>
      </w:hyperlink>
      <w:r>
        <w:rPr>
          <w:rFonts w:ascii="Times New Roman" w:hAnsi="Times New Roman" w:cs="Times New Roman"/>
          <w:sz w:val="24"/>
          <w:szCs w:val="24"/>
        </w:rPr>
        <w:t>).</w:t>
      </w:r>
    </w:p>
    <w:p w:rsidR="008953BE" w:rsidRDefault="008953BE" w:rsidP="00E170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В случае его принятия, прослеживаемость будут «разорвана» ведомственным актом, и внедрение ЭВС не будет препятствием для оборота фальсификата.</w:t>
      </w:r>
    </w:p>
    <w:p w:rsidR="008953BE" w:rsidRDefault="008953BE" w:rsidP="00E170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Продукция предприятий-фантомов, реквизиты которых используются для легализации фальсификата, будет и дальше присутствовать на торговой полке.</w:t>
      </w:r>
    </w:p>
    <w:p w:rsidR="008953BE" w:rsidRDefault="008953BE" w:rsidP="00E170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28 июля 2017 года Председатель Государственной комиссии по противодействию незаконному обороту промышленной продукции, Министр промышленности и торговли РФ Денис Мантуров в Совете Федерации РФ обозначил объемы нелегального сектора: «В легкой промышленности объемы незаконного оборота формируют около 35 проц. рынка. В пищевой промышленности фальсификат по молоку оценивается в 20 проц., по рыбе доходит до 50 проц., в автомобильной промышленности и сельхозмашиностроении контрафакт в сегменте </w:t>
      </w:r>
      <w:r>
        <w:rPr>
          <w:rFonts w:ascii="Times New Roman" w:hAnsi="Times New Roman" w:cs="Times New Roman"/>
          <w:sz w:val="24"/>
          <w:szCs w:val="24"/>
        </w:rPr>
        <w:lastRenderedPageBreak/>
        <w:t>комплектующих составляет в среднем около 30 проц. Примерно во столько же в целом по стране оценивается доля незаконного оборота топлива».</w:t>
      </w:r>
    </w:p>
    <w:p w:rsidR="008953BE" w:rsidRDefault="008953BE" w:rsidP="00E170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  <w:t>По мнению премьер-министра РФ Дмитрия Медведева, контрольно-надзорная деятельность в РФ коррумпирована, громоздка и малопродуктивна (</w:t>
      </w:r>
      <w:hyperlink r:id="rId11" w:history="1">
        <w:r>
          <w:rPr>
            <w:rStyle w:val="a3"/>
            <w:rFonts w:ascii="Times New Roman" w:hAnsi="Times New Roman" w:cs="Times New Roman"/>
            <w:sz w:val="24"/>
            <w:szCs w:val="24"/>
          </w:rPr>
          <w:t>http://tass.ru/ekonomika/3716475</w:t>
        </w:r>
      </w:hyperlink>
      <w:r>
        <w:rPr>
          <w:rFonts w:ascii="Times New Roman" w:hAnsi="Times New Roman" w:cs="Times New Roman"/>
          <w:sz w:val="24"/>
          <w:szCs w:val="24"/>
        </w:rPr>
        <w:t>).</w:t>
      </w:r>
    </w:p>
    <w:p w:rsidR="008953BE" w:rsidRDefault="008953BE" w:rsidP="00E170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Считаю, что система ЭВС – это современный инструмент, повышающий прозрачность продуктового рынка, делает возможным проследить путь готовой продукции от поля до прилавка. </w:t>
      </w:r>
    </w:p>
    <w:p w:rsidR="008953BE" w:rsidRDefault="008953BE" w:rsidP="00E170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  <w:t>Внедрение современных информационных систем позволит значительно повысить эффективность работы контрольно-надзорных органов, защитит розничных продавцов от продукции фантомов, создаст условия для честной конкуренции, повысит шансы потребителей на покупку продуктов легальных производителей.</w:t>
      </w:r>
    </w:p>
    <w:p w:rsidR="008953BE" w:rsidRDefault="008953BE" w:rsidP="00E170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Сопряжение системы ЭВС Меркурий и фискальных данный контрольно-кассовой техники (ФНС России), уже в этом году позволит Роспотребнадзору России в течении дня выявлять места продажи фальсифицированной продукции из одной партии и оперативно снимать ее с реализации.</w:t>
      </w:r>
    </w:p>
    <w:p w:rsidR="008953BE" w:rsidRDefault="008953BE" w:rsidP="00E170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Система ЭВС – это инструмент защиты организаций бюджетной сферы от поставок фальсификата, шанс для наших детей на получение честных продуктов питания.</w:t>
      </w:r>
    </w:p>
    <w:p w:rsidR="008953BE" w:rsidRDefault="008953BE" w:rsidP="00E170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В порядке подготовки к запуску ЭВС по всей стране проведена огромная работа. Участники рынка, добросовестно исполнившие требования Федерального закона, будут обмануты. Внедрение аналогичных систем в будущем будет под вопросом.</w:t>
      </w:r>
    </w:p>
    <w:p w:rsidR="008953BE" w:rsidRDefault="008953BE" w:rsidP="00E170B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  <w:t xml:space="preserve">Дополнительная информация будет размещаться на сайте </w:t>
      </w:r>
      <w:hyperlink r:id="rId12" w:history="1">
        <w:r>
          <w:rPr>
            <w:rStyle w:val="a3"/>
            <w:rFonts w:ascii="Times New Roman" w:hAnsi="Times New Roman" w:cs="Times New Roman"/>
            <w:sz w:val="24"/>
            <w:szCs w:val="24"/>
          </w:rPr>
          <w:t>http://антифальсификат.рф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в разделе ЭВС.</w:t>
      </w:r>
    </w:p>
    <w:p w:rsidR="0090047D" w:rsidRDefault="0090047D" w:rsidP="00E170B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0047D" w:rsidRDefault="0090047D" w:rsidP="00E170B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Бражко А.А.</w:t>
      </w:r>
    </w:p>
    <w:p w:rsidR="0090047D" w:rsidRDefault="0090047D" w:rsidP="00E170B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09.06.2018г.</w:t>
      </w:r>
    </w:p>
    <w:p w:rsidR="0090047D" w:rsidRDefault="0090047D" w:rsidP="00E170B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90047D" w:rsidSect="00DE01DA">
      <w:pgSz w:w="12240" w:h="15840"/>
      <w:pgMar w:top="851" w:right="850" w:bottom="851" w:left="1701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1">
    <w:nsid w:val="017B750B"/>
    <w:multiLevelType w:val="multilevel"/>
    <w:tmpl w:val="D9BA40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1">
    <w:nsid w:val="12172FB1"/>
    <w:multiLevelType w:val="hybridMultilevel"/>
    <w:tmpl w:val="4790DBB8"/>
    <w:lvl w:ilvl="0" w:tplc="6BE0F54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 w15:restartNumberingAfterBreak="1">
    <w:nsid w:val="160D212F"/>
    <w:multiLevelType w:val="hybridMultilevel"/>
    <w:tmpl w:val="4738827A"/>
    <w:lvl w:ilvl="0" w:tplc="D7BA86E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1">
    <w:nsid w:val="19213AD1"/>
    <w:multiLevelType w:val="hybridMultilevel"/>
    <w:tmpl w:val="398C3620"/>
    <w:lvl w:ilvl="0" w:tplc="671899D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 w15:restartNumberingAfterBreak="1">
    <w:nsid w:val="1DE046DE"/>
    <w:multiLevelType w:val="hybridMultilevel"/>
    <w:tmpl w:val="933A96BC"/>
    <w:lvl w:ilvl="0" w:tplc="E288076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 w15:restartNumberingAfterBreak="1">
    <w:nsid w:val="1EE27302"/>
    <w:multiLevelType w:val="hybridMultilevel"/>
    <w:tmpl w:val="05D059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1">
    <w:nsid w:val="245D392B"/>
    <w:multiLevelType w:val="hybridMultilevel"/>
    <w:tmpl w:val="76E6DA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1">
    <w:nsid w:val="24FB6BCA"/>
    <w:multiLevelType w:val="hybridMultilevel"/>
    <w:tmpl w:val="2DC8D3DC"/>
    <w:lvl w:ilvl="0" w:tplc="B64C22D8">
      <w:start w:val="1"/>
      <w:numFmt w:val="decimal"/>
      <w:lvlText w:val="%1."/>
      <w:lvlJc w:val="left"/>
      <w:pPr>
        <w:ind w:left="384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04" w:hanging="360"/>
      </w:pPr>
    </w:lvl>
    <w:lvl w:ilvl="2" w:tplc="0419001B" w:tentative="1">
      <w:start w:val="1"/>
      <w:numFmt w:val="lowerRoman"/>
      <w:lvlText w:val="%3."/>
      <w:lvlJc w:val="right"/>
      <w:pPr>
        <w:ind w:left="1824" w:hanging="180"/>
      </w:pPr>
    </w:lvl>
    <w:lvl w:ilvl="3" w:tplc="0419000F" w:tentative="1">
      <w:start w:val="1"/>
      <w:numFmt w:val="decimal"/>
      <w:lvlText w:val="%4."/>
      <w:lvlJc w:val="left"/>
      <w:pPr>
        <w:ind w:left="2544" w:hanging="360"/>
      </w:pPr>
    </w:lvl>
    <w:lvl w:ilvl="4" w:tplc="04190019" w:tentative="1">
      <w:start w:val="1"/>
      <w:numFmt w:val="lowerLetter"/>
      <w:lvlText w:val="%5."/>
      <w:lvlJc w:val="left"/>
      <w:pPr>
        <w:ind w:left="3264" w:hanging="360"/>
      </w:pPr>
    </w:lvl>
    <w:lvl w:ilvl="5" w:tplc="0419001B" w:tentative="1">
      <w:start w:val="1"/>
      <w:numFmt w:val="lowerRoman"/>
      <w:lvlText w:val="%6."/>
      <w:lvlJc w:val="right"/>
      <w:pPr>
        <w:ind w:left="3984" w:hanging="180"/>
      </w:pPr>
    </w:lvl>
    <w:lvl w:ilvl="6" w:tplc="0419000F" w:tentative="1">
      <w:start w:val="1"/>
      <w:numFmt w:val="decimal"/>
      <w:lvlText w:val="%7."/>
      <w:lvlJc w:val="left"/>
      <w:pPr>
        <w:ind w:left="4704" w:hanging="360"/>
      </w:pPr>
    </w:lvl>
    <w:lvl w:ilvl="7" w:tplc="04190019" w:tentative="1">
      <w:start w:val="1"/>
      <w:numFmt w:val="lowerLetter"/>
      <w:lvlText w:val="%8."/>
      <w:lvlJc w:val="left"/>
      <w:pPr>
        <w:ind w:left="5424" w:hanging="360"/>
      </w:pPr>
    </w:lvl>
    <w:lvl w:ilvl="8" w:tplc="0419001B" w:tentative="1">
      <w:start w:val="1"/>
      <w:numFmt w:val="lowerRoman"/>
      <w:lvlText w:val="%9."/>
      <w:lvlJc w:val="right"/>
      <w:pPr>
        <w:ind w:left="6144" w:hanging="180"/>
      </w:pPr>
    </w:lvl>
  </w:abstractNum>
  <w:abstractNum w:abstractNumId="8" w15:restartNumberingAfterBreak="1">
    <w:nsid w:val="2874308F"/>
    <w:multiLevelType w:val="hybridMultilevel"/>
    <w:tmpl w:val="C048FB06"/>
    <w:lvl w:ilvl="0" w:tplc="4FEA4A1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9" w15:restartNumberingAfterBreak="1">
    <w:nsid w:val="2C13128A"/>
    <w:multiLevelType w:val="hybridMultilevel"/>
    <w:tmpl w:val="76E6DA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1">
    <w:nsid w:val="38652865"/>
    <w:multiLevelType w:val="hybridMultilevel"/>
    <w:tmpl w:val="ABA675AC"/>
    <w:lvl w:ilvl="0" w:tplc="42DA01DC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E4C5AAA"/>
    <w:multiLevelType w:val="hybridMultilevel"/>
    <w:tmpl w:val="D31C6898"/>
    <w:lvl w:ilvl="0" w:tplc="42DA01DC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1">
    <w:nsid w:val="5E675BDD"/>
    <w:multiLevelType w:val="hybridMultilevel"/>
    <w:tmpl w:val="95BCEFAC"/>
    <w:lvl w:ilvl="0" w:tplc="182E0F9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1">
    <w:nsid w:val="6D8D123B"/>
    <w:multiLevelType w:val="hybridMultilevel"/>
    <w:tmpl w:val="C8C60A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1">
    <w:nsid w:val="7A2064C0"/>
    <w:multiLevelType w:val="hybridMultilevel"/>
    <w:tmpl w:val="933A96BC"/>
    <w:lvl w:ilvl="0" w:tplc="E288076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  <w:num w:numId="2">
    <w:abstractNumId w:val="4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4"/>
  </w:num>
  <w:num w:numId="5">
    <w:abstractNumId w:val="8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</w:num>
  <w:num w:numId="8">
    <w:abstractNumId w:val="1"/>
  </w:num>
  <w:num w:numId="9">
    <w:abstractNumId w:val="5"/>
  </w:num>
  <w:num w:numId="10">
    <w:abstractNumId w:val="2"/>
  </w:num>
  <w:num w:numId="11">
    <w:abstractNumId w:val="12"/>
  </w:num>
  <w:num w:numId="12">
    <w:abstractNumId w:val="3"/>
  </w:num>
  <w:num w:numId="13">
    <w:abstractNumId w:val="13"/>
  </w:num>
  <w:num w:numId="14">
    <w:abstractNumId w:val="10"/>
  </w:num>
  <w:num w:numId="15">
    <w:abstractNumId w:val="9"/>
  </w:num>
  <w:num w:numId="16">
    <w:abstractNumId w:val="6"/>
  </w:num>
  <w:num w:numId="17">
    <w:abstractNumId w:val="10"/>
  </w:num>
  <w:num w:numId="1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3058"/>
    <w:rsid w:val="00003ADE"/>
    <w:rsid w:val="00016105"/>
    <w:rsid w:val="00016822"/>
    <w:rsid w:val="00016CC3"/>
    <w:rsid w:val="00020017"/>
    <w:rsid w:val="0002149B"/>
    <w:rsid w:val="000229D3"/>
    <w:rsid w:val="00023E84"/>
    <w:rsid w:val="00025172"/>
    <w:rsid w:val="0002638E"/>
    <w:rsid w:val="000279FD"/>
    <w:rsid w:val="00030BC4"/>
    <w:rsid w:val="00034523"/>
    <w:rsid w:val="0004036F"/>
    <w:rsid w:val="00041F93"/>
    <w:rsid w:val="00045C21"/>
    <w:rsid w:val="0005428B"/>
    <w:rsid w:val="00062AB8"/>
    <w:rsid w:val="00070E8E"/>
    <w:rsid w:val="00071B15"/>
    <w:rsid w:val="00080E7E"/>
    <w:rsid w:val="00082B63"/>
    <w:rsid w:val="00084505"/>
    <w:rsid w:val="00090F99"/>
    <w:rsid w:val="00091695"/>
    <w:rsid w:val="00093713"/>
    <w:rsid w:val="000939FF"/>
    <w:rsid w:val="00097514"/>
    <w:rsid w:val="000A2A2C"/>
    <w:rsid w:val="000A2D19"/>
    <w:rsid w:val="000A6FDD"/>
    <w:rsid w:val="000B61DC"/>
    <w:rsid w:val="000B6CDF"/>
    <w:rsid w:val="000C6E28"/>
    <w:rsid w:val="000D3AF9"/>
    <w:rsid w:val="000D72A5"/>
    <w:rsid w:val="000D7B81"/>
    <w:rsid w:val="000D7F5E"/>
    <w:rsid w:val="000E0250"/>
    <w:rsid w:val="000E0D53"/>
    <w:rsid w:val="000F024B"/>
    <w:rsid w:val="000F4E7D"/>
    <w:rsid w:val="001047F8"/>
    <w:rsid w:val="00104D86"/>
    <w:rsid w:val="00107749"/>
    <w:rsid w:val="00113FA0"/>
    <w:rsid w:val="0011468A"/>
    <w:rsid w:val="00122B31"/>
    <w:rsid w:val="0012386C"/>
    <w:rsid w:val="00123BA8"/>
    <w:rsid w:val="00130346"/>
    <w:rsid w:val="001307DF"/>
    <w:rsid w:val="00141E17"/>
    <w:rsid w:val="00142A92"/>
    <w:rsid w:val="0014406C"/>
    <w:rsid w:val="00144C01"/>
    <w:rsid w:val="00146566"/>
    <w:rsid w:val="00146725"/>
    <w:rsid w:val="0014750F"/>
    <w:rsid w:val="00150B48"/>
    <w:rsid w:val="001519D6"/>
    <w:rsid w:val="00155F96"/>
    <w:rsid w:val="0015692E"/>
    <w:rsid w:val="00166489"/>
    <w:rsid w:val="00176888"/>
    <w:rsid w:val="001854EB"/>
    <w:rsid w:val="0018731A"/>
    <w:rsid w:val="00193772"/>
    <w:rsid w:val="001941CC"/>
    <w:rsid w:val="001971EF"/>
    <w:rsid w:val="001A23EF"/>
    <w:rsid w:val="001A3F91"/>
    <w:rsid w:val="001A49AC"/>
    <w:rsid w:val="001A5C9D"/>
    <w:rsid w:val="001A5E77"/>
    <w:rsid w:val="001A62A6"/>
    <w:rsid w:val="001B2779"/>
    <w:rsid w:val="001B3D19"/>
    <w:rsid w:val="001B419D"/>
    <w:rsid w:val="001B6F76"/>
    <w:rsid w:val="001C07A1"/>
    <w:rsid w:val="001C35D9"/>
    <w:rsid w:val="001D08DE"/>
    <w:rsid w:val="001D0F0C"/>
    <w:rsid w:val="001D11EB"/>
    <w:rsid w:val="001D14B4"/>
    <w:rsid w:val="001F444F"/>
    <w:rsid w:val="001F62B1"/>
    <w:rsid w:val="001F77CC"/>
    <w:rsid w:val="00205DB0"/>
    <w:rsid w:val="00232A7A"/>
    <w:rsid w:val="00233B1E"/>
    <w:rsid w:val="00233D2A"/>
    <w:rsid w:val="00234B2E"/>
    <w:rsid w:val="0023710F"/>
    <w:rsid w:val="00244D3C"/>
    <w:rsid w:val="002460A3"/>
    <w:rsid w:val="0025145D"/>
    <w:rsid w:val="002518D8"/>
    <w:rsid w:val="00251B88"/>
    <w:rsid w:val="00252F06"/>
    <w:rsid w:val="00255FCA"/>
    <w:rsid w:val="00257DFD"/>
    <w:rsid w:val="00270CBF"/>
    <w:rsid w:val="002763A2"/>
    <w:rsid w:val="0028159F"/>
    <w:rsid w:val="002A34C7"/>
    <w:rsid w:val="002A5AC3"/>
    <w:rsid w:val="002A5D33"/>
    <w:rsid w:val="002B0BED"/>
    <w:rsid w:val="002B4C83"/>
    <w:rsid w:val="002B60DE"/>
    <w:rsid w:val="002C58BC"/>
    <w:rsid w:val="002D0AC7"/>
    <w:rsid w:val="002D2F70"/>
    <w:rsid w:val="002D3A79"/>
    <w:rsid w:val="002D4312"/>
    <w:rsid w:val="002E0536"/>
    <w:rsid w:val="002E3249"/>
    <w:rsid w:val="002E594A"/>
    <w:rsid w:val="002F423C"/>
    <w:rsid w:val="002F4882"/>
    <w:rsid w:val="002F74F6"/>
    <w:rsid w:val="00302062"/>
    <w:rsid w:val="00303082"/>
    <w:rsid w:val="0031125C"/>
    <w:rsid w:val="00312501"/>
    <w:rsid w:val="003150F3"/>
    <w:rsid w:val="00316CEE"/>
    <w:rsid w:val="003248DE"/>
    <w:rsid w:val="00325EA3"/>
    <w:rsid w:val="00326BB2"/>
    <w:rsid w:val="00331C3A"/>
    <w:rsid w:val="0033274E"/>
    <w:rsid w:val="00340D7B"/>
    <w:rsid w:val="003419D6"/>
    <w:rsid w:val="00342187"/>
    <w:rsid w:val="00346EC2"/>
    <w:rsid w:val="003531DA"/>
    <w:rsid w:val="00353E9E"/>
    <w:rsid w:val="00354021"/>
    <w:rsid w:val="00356A0B"/>
    <w:rsid w:val="00357A0E"/>
    <w:rsid w:val="0036039F"/>
    <w:rsid w:val="00365E21"/>
    <w:rsid w:val="00375C1C"/>
    <w:rsid w:val="003772DF"/>
    <w:rsid w:val="00385E86"/>
    <w:rsid w:val="003876D1"/>
    <w:rsid w:val="00390D33"/>
    <w:rsid w:val="003933E0"/>
    <w:rsid w:val="003938B3"/>
    <w:rsid w:val="00393AA0"/>
    <w:rsid w:val="0039487E"/>
    <w:rsid w:val="003A53B0"/>
    <w:rsid w:val="003B1812"/>
    <w:rsid w:val="003C1906"/>
    <w:rsid w:val="003C3AF7"/>
    <w:rsid w:val="003C3EB4"/>
    <w:rsid w:val="003C47D1"/>
    <w:rsid w:val="003C79B7"/>
    <w:rsid w:val="003D1117"/>
    <w:rsid w:val="003D4988"/>
    <w:rsid w:val="003D6B8E"/>
    <w:rsid w:val="003D7C9C"/>
    <w:rsid w:val="003E12FF"/>
    <w:rsid w:val="003E1CB6"/>
    <w:rsid w:val="003E5457"/>
    <w:rsid w:val="003E55C5"/>
    <w:rsid w:val="003F1BD9"/>
    <w:rsid w:val="003F29B2"/>
    <w:rsid w:val="003F3E8F"/>
    <w:rsid w:val="003F47F7"/>
    <w:rsid w:val="003F51B1"/>
    <w:rsid w:val="003F727B"/>
    <w:rsid w:val="00401972"/>
    <w:rsid w:val="00403A8F"/>
    <w:rsid w:val="004161AA"/>
    <w:rsid w:val="004175DD"/>
    <w:rsid w:val="00423D02"/>
    <w:rsid w:val="004305EF"/>
    <w:rsid w:val="00430761"/>
    <w:rsid w:val="00430F78"/>
    <w:rsid w:val="00431C1F"/>
    <w:rsid w:val="00435340"/>
    <w:rsid w:val="00435651"/>
    <w:rsid w:val="00435B3D"/>
    <w:rsid w:val="0043720F"/>
    <w:rsid w:val="0044056A"/>
    <w:rsid w:val="00450368"/>
    <w:rsid w:val="004507CF"/>
    <w:rsid w:val="00460F6F"/>
    <w:rsid w:val="004640B4"/>
    <w:rsid w:val="00471409"/>
    <w:rsid w:val="00471B6C"/>
    <w:rsid w:val="004773F1"/>
    <w:rsid w:val="00482E2D"/>
    <w:rsid w:val="00483258"/>
    <w:rsid w:val="004879A7"/>
    <w:rsid w:val="004A0649"/>
    <w:rsid w:val="004A2876"/>
    <w:rsid w:val="004A2D87"/>
    <w:rsid w:val="004A43ED"/>
    <w:rsid w:val="004A4792"/>
    <w:rsid w:val="004A4935"/>
    <w:rsid w:val="004A6558"/>
    <w:rsid w:val="004B40E6"/>
    <w:rsid w:val="004B437C"/>
    <w:rsid w:val="004B725D"/>
    <w:rsid w:val="004C0CD9"/>
    <w:rsid w:val="004C4C6C"/>
    <w:rsid w:val="004C5738"/>
    <w:rsid w:val="004C662A"/>
    <w:rsid w:val="004D2C8C"/>
    <w:rsid w:val="004D3FD9"/>
    <w:rsid w:val="004D75E5"/>
    <w:rsid w:val="004D79FB"/>
    <w:rsid w:val="004E083B"/>
    <w:rsid w:val="004E1D3C"/>
    <w:rsid w:val="004E4851"/>
    <w:rsid w:val="004F15B7"/>
    <w:rsid w:val="004F4BCE"/>
    <w:rsid w:val="004F4DAF"/>
    <w:rsid w:val="004F5EF2"/>
    <w:rsid w:val="004F68F8"/>
    <w:rsid w:val="005015EB"/>
    <w:rsid w:val="0050185B"/>
    <w:rsid w:val="00504CAB"/>
    <w:rsid w:val="00511F2C"/>
    <w:rsid w:val="005151A7"/>
    <w:rsid w:val="005162AD"/>
    <w:rsid w:val="0051730F"/>
    <w:rsid w:val="00520514"/>
    <w:rsid w:val="005222C6"/>
    <w:rsid w:val="005339D5"/>
    <w:rsid w:val="00534792"/>
    <w:rsid w:val="00535F57"/>
    <w:rsid w:val="00541290"/>
    <w:rsid w:val="00550035"/>
    <w:rsid w:val="00551CBC"/>
    <w:rsid w:val="00560076"/>
    <w:rsid w:val="00564422"/>
    <w:rsid w:val="00571D00"/>
    <w:rsid w:val="00573DC0"/>
    <w:rsid w:val="00574CD5"/>
    <w:rsid w:val="0057553F"/>
    <w:rsid w:val="00576080"/>
    <w:rsid w:val="005813B3"/>
    <w:rsid w:val="00587EF6"/>
    <w:rsid w:val="005902F3"/>
    <w:rsid w:val="0059304B"/>
    <w:rsid w:val="00593EEB"/>
    <w:rsid w:val="0059416A"/>
    <w:rsid w:val="005956F4"/>
    <w:rsid w:val="00595859"/>
    <w:rsid w:val="005B2390"/>
    <w:rsid w:val="005B2C77"/>
    <w:rsid w:val="005B517C"/>
    <w:rsid w:val="005C5064"/>
    <w:rsid w:val="005C59B8"/>
    <w:rsid w:val="005D1A7E"/>
    <w:rsid w:val="005D281F"/>
    <w:rsid w:val="005E348A"/>
    <w:rsid w:val="005E79E8"/>
    <w:rsid w:val="005F3256"/>
    <w:rsid w:val="005F4853"/>
    <w:rsid w:val="00600BFB"/>
    <w:rsid w:val="00603C12"/>
    <w:rsid w:val="00605327"/>
    <w:rsid w:val="00607167"/>
    <w:rsid w:val="00607CED"/>
    <w:rsid w:val="006215E6"/>
    <w:rsid w:val="006217F6"/>
    <w:rsid w:val="00625261"/>
    <w:rsid w:val="0062788E"/>
    <w:rsid w:val="00632F23"/>
    <w:rsid w:val="00637B89"/>
    <w:rsid w:val="0064284A"/>
    <w:rsid w:val="00645F3C"/>
    <w:rsid w:val="006473D9"/>
    <w:rsid w:val="00652D14"/>
    <w:rsid w:val="00656F07"/>
    <w:rsid w:val="006600B2"/>
    <w:rsid w:val="0066025A"/>
    <w:rsid w:val="00662C0C"/>
    <w:rsid w:val="006661EA"/>
    <w:rsid w:val="00674159"/>
    <w:rsid w:val="00674574"/>
    <w:rsid w:val="00682882"/>
    <w:rsid w:val="00684A9E"/>
    <w:rsid w:val="0069322D"/>
    <w:rsid w:val="006A12ED"/>
    <w:rsid w:val="006A52FB"/>
    <w:rsid w:val="006B3CB0"/>
    <w:rsid w:val="006B6144"/>
    <w:rsid w:val="006B6A33"/>
    <w:rsid w:val="006C0DD4"/>
    <w:rsid w:val="006C45C4"/>
    <w:rsid w:val="006C5F92"/>
    <w:rsid w:val="006D179B"/>
    <w:rsid w:val="006D406D"/>
    <w:rsid w:val="006E00DD"/>
    <w:rsid w:val="006E3DBC"/>
    <w:rsid w:val="006E6B2B"/>
    <w:rsid w:val="006E71D7"/>
    <w:rsid w:val="006E7706"/>
    <w:rsid w:val="006F073C"/>
    <w:rsid w:val="006F1EBF"/>
    <w:rsid w:val="006F6359"/>
    <w:rsid w:val="006F64BD"/>
    <w:rsid w:val="006F659D"/>
    <w:rsid w:val="006F6B00"/>
    <w:rsid w:val="006F6E1D"/>
    <w:rsid w:val="006F71EC"/>
    <w:rsid w:val="0070189C"/>
    <w:rsid w:val="00707412"/>
    <w:rsid w:val="00711BFD"/>
    <w:rsid w:val="00716E8C"/>
    <w:rsid w:val="00717D6A"/>
    <w:rsid w:val="00721F20"/>
    <w:rsid w:val="007222CB"/>
    <w:rsid w:val="00725233"/>
    <w:rsid w:val="0072629C"/>
    <w:rsid w:val="0072796E"/>
    <w:rsid w:val="0073300F"/>
    <w:rsid w:val="00733363"/>
    <w:rsid w:val="00733402"/>
    <w:rsid w:val="00734030"/>
    <w:rsid w:val="00734506"/>
    <w:rsid w:val="00735A3F"/>
    <w:rsid w:val="00735BA3"/>
    <w:rsid w:val="00741788"/>
    <w:rsid w:val="00742406"/>
    <w:rsid w:val="00743A16"/>
    <w:rsid w:val="007450EE"/>
    <w:rsid w:val="00750C82"/>
    <w:rsid w:val="00752642"/>
    <w:rsid w:val="007528F7"/>
    <w:rsid w:val="00752A17"/>
    <w:rsid w:val="0075355B"/>
    <w:rsid w:val="00756E5D"/>
    <w:rsid w:val="00757787"/>
    <w:rsid w:val="007600F0"/>
    <w:rsid w:val="007610F7"/>
    <w:rsid w:val="007624B1"/>
    <w:rsid w:val="00762F1C"/>
    <w:rsid w:val="00764B72"/>
    <w:rsid w:val="00766763"/>
    <w:rsid w:val="00767C6C"/>
    <w:rsid w:val="00770C8B"/>
    <w:rsid w:val="00772F5A"/>
    <w:rsid w:val="0077390B"/>
    <w:rsid w:val="00773977"/>
    <w:rsid w:val="00775892"/>
    <w:rsid w:val="007822FA"/>
    <w:rsid w:val="00785E9F"/>
    <w:rsid w:val="00787E4A"/>
    <w:rsid w:val="007961C9"/>
    <w:rsid w:val="007970E8"/>
    <w:rsid w:val="00797130"/>
    <w:rsid w:val="0079716E"/>
    <w:rsid w:val="007978E1"/>
    <w:rsid w:val="007A133B"/>
    <w:rsid w:val="007A2441"/>
    <w:rsid w:val="007A4ECC"/>
    <w:rsid w:val="007A714C"/>
    <w:rsid w:val="007A74EF"/>
    <w:rsid w:val="007A7F4B"/>
    <w:rsid w:val="007B1A1A"/>
    <w:rsid w:val="007B7E9F"/>
    <w:rsid w:val="007C275C"/>
    <w:rsid w:val="007C31AF"/>
    <w:rsid w:val="007C4CEA"/>
    <w:rsid w:val="007D1613"/>
    <w:rsid w:val="007D277D"/>
    <w:rsid w:val="007D6135"/>
    <w:rsid w:val="007D68C3"/>
    <w:rsid w:val="007E0374"/>
    <w:rsid w:val="007E087C"/>
    <w:rsid w:val="007F03B8"/>
    <w:rsid w:val="007F2290"/>
    <w:rsid w:val="007F29F8"/>
    <w:rsid w:val="007F7B41"/>
    <w:rsid w:val="008012BF"/>
    <w:rsid w:val="008028BE"/>
    <w:rsid w:val="008034D2"/>
    <w:rsid w:val="008045B2"/>
    <w:rsid w:val="00807518"/>
    <w:rsid w:val="008116D2"/>
    <w:rsid w:val="00822407"/>
    <w:rsid w:val="00823196"/>
    <w:rsid w:val="008246B0"/>
    <w:rsid w:val="008342FF"/>
    <w:rsid w:val="00837723"/>
    <w:rsid w:val="008402D9"/>
    <w:rsid w:val="00840798"/>
    <w:rsid w:val="0084250E"/>
    <w:rsid w:val="008521FC"/>
    <w:rsid w:val="00852C8D"/>
    <w:rsid w:val="00855A72"/>
    <w:rsid w:val="00856779"/>
    <w:rsid w:val="00860DA2"/>
    <w:rsid w:val="00862C20"/>
    <w:rsid w:val="00862DAF"/>
    <w:rsid w:val="0086553A"/>
    <w:rsid w:val="00865891"/>
    <w:rsid w:val="0086649E"/>
    <w:rsid w:val="00866A7B"/>
    <w:rsid w:val="00875706"/>
    <w:rsid w:val="0088084B"/>
    <w:rsid w:val="00881628"/>
    <w:rsid w:val="00881775"/>
    <w:rsid w:val="00882DD1"/>
    <w:rsid w:val="0088377F"/>
    <w:rsid w:val="00886B16"/>
    <w:rsid w:val="00890F35"/>
    <w:rsid w:val="008921A4"/>
    <w:rsid w:val="008953BE"/>
    <w:rsid w:val="008A1E82"/>
    <w:rsid w:val="008A5DF5"/>
    <w:rsid w:val="008A5F74"/>
    <w:rsid w:val="008A6648"/>
    <w:rsid w:val="008A7F4E"/>
    <w:rsid w:val="008B5CF8"/>
    <w:rsid w:val="008B6068"/>
    <w:rsid w:val="008C57E8"/>
    <w:rsid w:val="008D21A6"/>
    <w:rsid w:val="008D2623"/>
    <w:rsid w:val="008D34D7"/>
    <w:rsid w:val="008D3571"/>
    <w:rsid w:val="008E15BB"/>
    <w:rsid w:val="008E38CA"/>
    <w:rsid w:val="008E3FA7"/>
    <w:rsid w:val="008F3299"/>
    <w:rsid w:val="008F3333"/>
    <w:rsid w:val="008F4881"/>
    <w:rsid w:val="008F6B7F"/>
    <w:rsid w:val="0090047D"/>
    <w:rsid w:val="00924853"/>
    <w:rsid w:val="00932870"/>
    <w:rsid w:val="00935A8D"/>
    <w:rsid w:val="0093700F"/>
    <w:rsid w:val="009409FE"/>
    <w:rsid w:val="00941516"/>
    <w:rsid w:val="009416FC"/>
    <w:rsid w:val="00944DF6"/>
    <w:rsid w:val="00945A10"/>
    <w:rsid w:val="00946463"/>
    <w:rsid w:val="00946752"/>
    <w:rsid w:val="009477AD"/>
    <w:rsid w:val="00947BB8"/>
    <w:rsid w:val="00951C34"/>
    <w:rsid w:val="009541EC"/>
    <w:rsid w:val="00955F69"/>
    <w:rsid w:val="00960B5B"/>
    <w:rsid w:val="00961130"/>
    <w:rsid w:val="00965610"/>
    <w:rsid w:val="00970989"/>
    <w:rsid w:val="0097122E"/>
    <w:rsid w:val="00972595"/>
    <w:rsid w:val="00973A02"/>
    <w:rsid w:val="00973ACD"/>
    <w:rsid w:val="0097754F"/>
    <w:rsid w:val="00984D39"/>
    <w:rsid w:val="00986218"/>
    <w:rsid w:val="009912A6"/>
    <w:rsid w:val="009976A8"/>
    <w:rsid w:val="009A1914"/>
    <w:rsid w:val="009A20D6"/>
    <w:rsid w:val="009A556A"/>
    <w:rsid w:val="009A7E83"/>
    <w:rsid w:val="009B019C"/>
    <w:rsid w:val="009B1491"/>
    <w:rsid w:val="009B2667"/>
    <w:rsid w:val="009B3FCB"/>
    <w:rsid w:val="009B4CD7"/>
    <w:rsid w:val="009B6229"/>
    <w:rsid w:val="009D01E2"/>
    <w:rsid w:val="009D0F3F"/>
    <w:rsid w:val="009D177D"/>
    <w:rsid w:val="009D4ABC"/>
    <w:rsid w:val="009D512F"/>
    <w:rsid w:val="009D613A"/>
    <w:rsid w:val="009D75C8"/>
    <w:rsid w:val="009E2C04"/>
    <w:rsid w:val="009E31BD"/>
    <w:rsid w:val="009E3B70"/>
    <w:rsid w:val="009F1621"/>
    <w:rsid w:val="009F1928"/>
    <w:rsid w:val="009F2683"/>
    <w:rsid w:val="00A05A59"/>
    <w:rsid w:val="00A062D2"/>
    <w:rsid w:val="00A10070"/>
    <w:rsid w:val="00A174E6"/>
    <w:rsid w:val="00A17D74"/>
    <w:rsid w:val="00A20C32"/>
    <w:rsid w:val="00A21535"/>
    <w:rsid w:val="00A22101"/>
    <w:rsid w:val="00A23669"/>
    <w:rsid w:val="00A248E8"/>
    <w:rsid w:val="00A25D9F"/>
    <w:rsid w:val="00A26BBF"/>
    <w:rsid w:val="00A36F78"/>
    <w:rsid w:val="00A435DC"/>
    <w:rsid w:val="00A43FBA"/>
    <w:rsid w:val="00A44030"/>
    <w:rsid w:val="00A54D2A"/>
    <w:rsid w:val="00A55604"/>
    <w:rsid w:val="00A56728"/>
    <w:rsid w:val="00A56CE7"/>
    <w:rsid w:val="00A60B82"/>
    <w:rsid w:val="00A611D0"/>
    <w:rsid w:val="00A619A1"/>
    <w:rsid w:val="00A62076"/>
    <w:rsid w:val="00A63BAA"/>
    <w:rsid w:val="00A64079"/>
    <w:rsid w:val="00A7030D"/>
    <w:rsid w:val="00A7350D"/>
    <w:rsid w:val="00A7462B"/>
    <w:rsid w:val="00A74919"/>
    <w:rsid w:val="00A749F5"/>
    <w:rsid w:val="00A9474F"/>
    <w:rsid w:val="00A96BFE"/>
    <w:rsid w:val="00AA1D4D"/>
    <w:rsid w:val="00AA5468"/>
    <w:rsid w:val="00AA6B69"/>
    <w:rsid w:val="00AA6CAB"/>
    <w:rsid w:val="00AA6CD1"/>
    <w:rsid w:val="00AB0050"/>
    <w:rsid w:val="00AB06FC"/>
    <w:rsid w:val="00AB35D1"/>
    <w:rsid w:val="00AB44CD"/>
    <w:rsid w:val="00AC3058"/>
    <w:rsid w:val="00AC4238"/>
    <w:rsid w:val="00AC77D8"/>
    <w:rsid w:val="00AD164D"/>
    <w:rsid w:val="00AD1C9D"/>
    <w:rsid w:val="00AD2B7E"/>
    <w:rsid w:val="00AD5A90"/>
    <w:rsid w:val="00AD69E8"/>
    <w:rsid w:val="00AD6B9C"/>
    <w:rsid w:val="00AE3420"/>
    <w:rsid w:val="00AE43A6"/>
    <w:rsid w:val="00AE6448"/>
    <w:rsid w:val="00AF3BA5"/>
    <w:rsid w:val="00AF4EAB"/>
    <w:rsid w:val="00AF5BA0"/>
    <w:rsid w:val="00AF6035"/>
    <w:rsid w:val="00AF6B26"/>
    <w:rsid w:val="00AF75F6"/>
    <w:rsid w:val="00AF7963"/>
    <w:rsid w:val="00B051BD"/>
    <w:rsid w:val="00B061B8"/>
    <w:rsid w:val="00B07E10"/>
    <w:rsid w:val="00B107B7"/>
    <w:rsid w:val="00B12186"/>
    <w:rsid w:val="00B147B5"/>
    <w:rsid w:val="00B20A01"/>
    <w:rsid w:val="00B23DBE"/>
    <w:rsid w:val="00B2769E"/>
    <w:rsid w:val="00B27FC9"/>
    <w:rsid w:val="00B30950"/>
    <w:rsid w:val="00B31C27"/>
    <w:rsid w:val="00B4216D"/>
    <w:rsid w:val="00B45247"/>
    <w:rsid w:val="00B45908"/>
    <w:rsid w:val="00B50921"/>
    <w:rsid w:val="00B51ABB"/>
    <w:rsid w:val="00B5269F"/>
    <w:rsid w:val="00B52775"/>
    <w:rsid w:val="00B539E9"/>
    <w:rsid w:val="00B540C8"/>
    <w:rsid w:val="00B545AB"/>
    <w:rsid w:val="00B572D7"/>
    <w:rsid w:val="00B5752A"/>
    <w:rsid w:val="00B57D46"/>
    <w:rsid w:val="00B57DEF"/>
    <w:rsid w:val="00B62D5F"/>
    <w:rsid w:val="00B65524"/>
    <w:rsid w:val="00B74275"/>
    <w:rsid w:val="00B81347"/>
    <w:rsid w:val="00B87CA6"/>
    <w:rsid w:val="00B903DC"/>
    <w:rsid w:val="00B9730D"/>
    <w:rsid w:val="00BA1C8B"/>
    <w:rsid w:val="00BA2681"/>
    <w:rsid w:val="00BA353D"/>
    <w:rsid w:val="00BA6419"/>
    <w:rsid w:val="00BB04A0"/>
    <w:rsid w:val="00BB39D3"/>
    <w:rsid w:val="00BC1920"/>
    <w:rsid w:val="00BC2C4B"/>
    <w:rsid w:val="00BE39B2"/>
    <w:rsid w:val="00BF2B02"/>
    <w:rsid w:val="00BF33AD"/>
    <w:rsid w:val="00BF5785"/>
    <w:rsid w:val="00C06D45"/>
    <w:rsid w:val="00C10F82"/>
    <w:rsid w:val="00C12736"/>
    <w:rsid w:val="00C14909"/>
    <w:rsid w:val="00C21281"/>
    <w:rsid w:val="00C215F4"/>
    <w:rsid w:val="00C24E14"/>
    <w:rsid w:val="00C26A6B"/>
    <w:rsid w:val="00C26C44"/>
    <w:rsid w:val="00C27E59"/>
    <w:rsid w:val="00C27EF7"/>
    <w:rsid w:val="00C30181"/>
    <w:rsid w:val="00C417E4"/>
    <w:rsid w:val="00C5586F"/>
    <w:rsid w:val="00C55CD0"/>
    <w:rsid w:val="00C57A2B"/>
    <w:rsid w:val="00C60393"/>
    <w:rsid w:val="00C60880"/>
    <w:rsid w:val="00C6237E"/>
    <w:rsid w:val="00C62B89"/>
    <w:rsid w:val="00C66D94"/>
    <w:rsid w:val="00C705C1"/>
    <w:rsid w:val="00C73651"/>
    <w:rsid w:val="00C800AA"/>
    <w:rsid w:val="00C821A0"/>
    <w:rsid w:val="00C846F3"/>
    <w:rsid w:val="00C87611"/>
    <w:rsid w:val="00C961B0"/>
    <w:rsid w:val="00CA6600"/>
    <w:rsid w:val="00CB2E79"/>
    <w:rsid w:val="00CC0D15"/>
    <w:rsid w:val="00CC2C3A"/>
    <w:rsid w:val="00CC36C5"/>
    <w:rsid w:val="00CC5ADE"/>
    <w:rsid w:val="00CC5BEF"/>
    <w:rsid w:val="00CD3749"/>
    <w:rsid w:val="00CD4A56"/>
    <w:rsid w:val="00CD5FE5"/>
    <w:rsid w:val="00CE057F"/>
    <w:rsid w:val="00CE5BF7"/>
    <w:rsid w:val="00CF1701"/>
    <w:rsid w:val="00CF211A"/>
    <w:rsid w:val="00D00491"/>
    <w:rsid w:val="00D03949"/>
    <w:rsid w:val="00D0440B"/>
    <w:rsid w:val="00D0528D"/>
    <w:rsid w:val="00D0580B"/>
    <w:rsid w:val="00D10565"/>
    <w:rsid w:val="00D13E0C"/>
    <w:rsid w:val="00D14043"/>
    <w:rsid w:val="00D15902"/>
    <w:rsid w:val="00D22DA2"/>
    <w:rsid w:val="00D32E18"/>
    <w:rsid w:val="00D357F7"/>
    <w:rsid w:val="00D42DE8"/>
    <w:rsid w:val="00D43370"/>
    <w:rsid w:val="00D445D1"/>
    <w:rsid w:val="00D46146"/>
    <w:rsid w:val="00D47C93"/>
    <w:rsid w:val="00D566ED"/>
    <w:rsid w:val="00D70F45"/>
    <w:rsid w:val="00D72A8F"/>
    <w:rsid w:val="00D73303"/>
    <w:rsid w:val="00D73A13"/>
    <w:rsid w:val="00D75EBB"/>
    <w:rsid w:val="00D76C05"/>
    <w:rsid w:val="00D801D9"/>
    <w:rsid w:val="00D8285E"/>
    <w:rsid w:val="00D83891"/>
    <w:rsid w:val="00D85DB1"/>
    <w:rsid w:val="00D85E86"/>
    <w:rsid w:val="00D921C6"/>
    <w:rsid w:val="00D9497B"/>
    <w:rsid w:val="00D94B8F"/>
    <w:rsid w:val="00D96C1D"/>
    <w:rsid w:val="00D9719F"/>
    <w:rsid w:val="00DA0273"/>
    <w:rsid w:val="00DA269C"/>
    <w:rsid w:val="00DA47EC"/>
    <w:rsid w:val="00DA64BD"/>
    <w:rsid w:val="00DA7D06"/>
    <w:rsid w:val="00DB206C"/>
    <w:rsid w:val="00DC0A1C"/>
    <w:rsid w:val="00DD52D2"/>
    <w:rsid w:val="00DD6D2A"/>
    <w:rsid w:val="00DD6F22"/>
    <w:rsid w:val="00DD77A9"/>
    <w:rsid w:val="00DE01DA"/>
    <w:rsid w:val="00DE4108"/>
    <w:rsid w:val="00DE58B0"/>
    <w:rsid w:val="00DE6D72"/>
    <w:rsid w:val="00DF35D9"/>
    <w:rsid w:val="00DF70C7"/>
    <w:rsid w:val="00E03B37"/>
    <w:rsid w:val="00E04944"/>
    <w:rsid w:val="00E15B14"/>
    <w:rsid w:val="00E170BA"/>
    <w:rsid w:val="00E177F7"/>
    <w:rsid w:val="00E20BDB"/>
    <w:rsid w:val="00E2201B"/>
    <w:rsid w:val="00E249E5"/>
    <w:rsid w:val="00E252EA"/>
    <w:rsid w:val="00E26306"/>
    <w:rsid w:val="00E26507"/>
    <w:rsid w:val="00E3655D"/>
    <w:rsid w:val="00E36B7D"/>
    <w:rsid w:val="00E36C2A"/>
    <w:rsid w:val="00E41C0F"/>
    <w:rsid w:val="00E440DF"/>
    <w:rsid w:val="00E463FF"/>
    <w:rsid w:val="00E55060"/>
    <w:rsid w:val="00E56975"/>
    <w:rsid w:val="00E61948"/>
    <w:rsid w:val="00E64F0E"/>
    <w:rsid w:val="00E666B9"/>
    <w:rsid w:val="00E677FE"/>
    <w:rsid w:val="00E714C6"/>
    <w:rsid w:val="00E71585"/>
    <w:rsid w:val="00E75800"/>
    <w:rsid w:val="00E801B7"/>
    <w:rsid w:val="00E84C47"/>
    <w:rsid w:val="00E85CF7"/>
    <w:rsid w:val="00E931EC"/>
    <w:rsid w:val="00E944A0"/>
    <w:rsid w:val="00E95301"/>
    <w:rsid w:val="00EA00F2"/>
    <w:rsid w:val="00EA0216"/>
    <w:rsid w:val="00EA1D0D"/>
    <w:rsid w:val="00EA50C0"/>
    <w:rsid w:val="00EB514B"/>
    <w:rsid w:val="00EB5B89"/>
    <w:rsid w:val="00EB6E68"/>
    <w:rsid w:val="00EC64C4"/>
    <w:rsid w:val="00EC684C"/>
    <w:rsid w:val="00ED6BD0"/>
    <w:rsid w:val="00EE604A"/>
    <w:rsid w:val="00EE7021"/>
    <w:rsid w:val="00EE7B5E"/>
    <w:rsid w:val="00EF3F44"/>
    <w:rsid w:val="00EF5B6C"/>
    <w:rsid w:val="00EF76F3"/>
    <w:rsid w:val="00EF7CAD"/>
    <w:rsid w:val="00F016EA"/>
    <w:rsid w:val="00F0273A"/>
    <w:rsid w:val="00F040B2"/>
    <w:rsid w:val="00F05551"/>
    <w:rsid w:val="00F07C9C"/>
    <w:rsid w:val="00F10772"/>
    <w:rsid w:val="00F155B6"/>
    <w:rsid w:val="00F2644A"/>
    <w:rsid w:val="00F265B6"/>
    <w:rsid w:val="00F268DA"/>
    <w:rsid w:val="00F40372"/>
    <w:rsid w:val="00F428FE"/>
    <w:rsid w:val="00F461D7"/>
    <w:rsid w:val="00F5238C"/>
    <w:rsid w:val="00F53E02"/>
    <w:rsid w:val="00F54DAF"/>
    <w:rsid w:val="00F61FCA"/>
    <w:rsid w:val="00F64C7A"/>
    <w:rsid w:val="00F725E0"/>
    <w:rsid w:val="00F72EBB"/>
    <w:rsid w:val="00F8019F"/>
    <w:rsid w:val="00F82636"/>
    <w:rsid w:val="00F83516"/>
    <w:rsid w:val="00F84515"/>
    <w:rsid w:val="00F94192"/>
    <w:rsid w:val="00FA1D4F"/>
    <w:rsid w:val="00FA4BA0"/>
    <w:rsid w:val="00FA66CA"/>
    <w:rsid w:val="00FA7EC3"/>
    <w:rsid w:val="00FB1520"/>
    <w:rsid w:val="00FB1E80"/>
    <w:rsid w:val="00FB1FD6"/>
    <w:rsid w:val="00FB75C7"/>
    <w:rsid w:val="00FC0C92"/>
    <w:rsid w:val="00FC1F31"/>
    <w:rsid w:val="00FC395C"/>
    <w:rsid w:val="00FD12F0"/>
    <w:rsid w:val="00FD4FB2"/>
    <w:rsid w:val="00FD7C19"/>
    <w:rsid w:val="00FE10A5"/>
    <w:rsid w:val="00FE1B8F"/>
    <w:rsid w:val="00FE29BE"/>
    <w:rsid w:val="00FE3767"/>
    <w:rsid w:val="00FF0725"/>
    <w:rsid w:val="00FF79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75AC8E"/>
  <w15:docId w15:val="{2AFCDCD0-8C83-4FA9-A3C1-3941CD9292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3287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72A8F"/>
    <w:rPr>
      <w:color w:val="0563C1" w:themeColor="hyperlink"/>
      <w:u w:val="single"/>
    </w:rPr>
  </w:style>
  <w:style w:type="numbering" w:customStyle="1" w:styleId="1">
    <w:name w:val="Нет списка1"/>
    <w:next w:val="a2"/>
    <w:uiPriority w:val="99"/>
    <w:semiHidden/>
    <w:unhideWhenUsed/>
    <w:rsid w:val="004D79FB"/>
  </w:style>
  <w:style w:type="character" w:customStyle="1" w:styleId="10">
    <w:name w:val="Просмотренная гиперссылка1"/>
    <w:basedOn w:val="a0"/>
    <w:uiPriority w:val="99"/>
    <w:semiHidden/>
    <w:unhideWhenUsed/>
    <w:rsid w:val="004D79FB"/>
    <w:rPr>
      <w:color w:val="954F72"/>
      <w:u w:val="single"/>
    </w:rPr>
  </w:style>
  <w:style w:type="character" w:customStyle="1" w:styleId="2">
    <w:name w:val="Просмотренная гиперссылка2"/>
    <w:basedOn w:val="a0"/>
    <w:uiPriority w:val="99"/>
    <w:semiHidden/>
    <w:unhideWhenUsed/>
    <w:rsid w:val="004D79FB"/>
    <w:rPr>
      <w:color w:val="954F72"/>
      <w:u w:val="single"/>
    </w:rPr>
  </w:style>
  <w:style w:type="numbering" w:customStyle="1" w:styleId="20">
    <w:name w:val="Нет списка2"/>
    <w:next w:val="a2"/>
    <w:uiPriority w:val="99"/>
    <w:semiHidden/>
    <w:unhideWhenUsed/>
    <w:rsid w:val="004D79FB"/>
  </w:style>
  <w:style w:type="numbering" w:customStyle="1" w:styleId="11">
    <w:name w:val="Нет списка11"/>
    <w:next w:val="a2"/>
    <w:uiPriority w:val="99"/>
    <w:semiHidden/>
    <w:unhideWhenUsed/>
    <w:rsid w:val="004D79FB"/>
  </w:style>
  <w:style w:type="character" w:customStyle="1" w:styleId="12">
    <w:name w:val="Гиперссылка1"/>
    <w:basedOn w:val="a0"/>
    <w:uiPriority w:val="99"/>
    <w:semiHidden/>
    <w:unhideWhenUsed/>
    <w:rsid w:val="004D79FB"/>
    <w:rPr>
      <w:color w:val="0563C1"/>
      <w:u w:val="single"/>
    </w:rPr>
  </w:style>
  <w:style w:type="character" w:customStyle="1" w:styleId="13">
    <w:name w:val="Неразрешенное упоминание1"/>
    <w:basedOn w:val="a0"/>
    <w:uiPriority w:val="99"/>
    <w:semiHidden/>
    <w:rsid w:val="004D79FB"/>
    <w:rPr>
      <w:color w:val="808080"/>
      <w:shd w:val="clear" w:color="auto" w:fill="E6E6E6"/>
    </w:rPr>
  </w:style>
  <w:style w:type="character" w:styleId="a4">
    <w:name w:val="FollowedHyperlink"/>
    <w:basedOn w:val="a0"/>
    <w:uiPriority w:val="99"/>
    <w:semiHidden/>
    <w:unhideWhenUsed/>
    <w:rsid w:val="004D79FB"/>
    <w:rPr>
      <w:color w:val="954F72" w:themeColor="followedHyperlink"/>
      <w:u w:val="single"/>
    </w:rPr>
  </w:style>
  <w:style w:type="character" w:styleId="a5">
    <w:name w:val="Unresolved Mention"/>
    <w:basedOn w:val="a0"/>
    <w:uiPriority w:val="99"/>
    <w:semiHidden/>
    <w:unhideWhenUsed/>
    <w:rsid w:val="004E4851"/>
    <w:rPr>
      <w:color w:val="808080"/>
      <w:shd w:val="clear" w:color="auto" w:fill="E6E6E6"/>
    </w:rPr>
  </w:style>
  <w:style w:type="table" w:styleId="a6">
    <w:name w:val="Table Grid"/>
    <w:basedOn w:val="a1"/>
    <w:uiPriority w:val="39"/>
    <w:rsid w:val="00CD5F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basedOn w:val="a"/>
    <w:uiPriority w:val="34"/>
    <w:qFormat/>
    <w:rsid w:val="00E170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173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6648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537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56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9688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1945122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454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979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949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800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9823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998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2849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7235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05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2322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9290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6874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1549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8465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1127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1283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297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595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3067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8676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3527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2117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8733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0539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2187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3140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7380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4983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0896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5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85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412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949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16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09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04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481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92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925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41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492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662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864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88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334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41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499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422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57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93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977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3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9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92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18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945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047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218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17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3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10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152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05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50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76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12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705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70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10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45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034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84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61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25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30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560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13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52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87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223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93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39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06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48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995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4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27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76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104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60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499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18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82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4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4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95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670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7733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2661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4707469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682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068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645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584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980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182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2028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914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2931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515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522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2536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8577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51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4216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3218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8506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038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259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7542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2857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1241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7131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0332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5714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0904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437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509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49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egulation.gov.ru/p/77473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&#1079;&#1072;-&#1095;&#1077;&#1089;&#1090;&#1085;&#1099;&#1077;-&#1087;&#1088;&#1086;&#1076;&#1091;&#1082;&#1090;&#1099;.&#1088;&#1092;/" TargetMode="External"/><Relationship Id="rId12" Type="http://schemas.openxmlformats.org/officeDocument/2006/relationships/hyperlink" Target="http://&#1072;&#1085;&#1090;&#1080;&#1092;&#1072;&#1083;&#1100;&#1089;&#1080;&#1092;&#1080;&#1082;&#1072;&#1090;.&#1088;&#1092;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info@nappf.ru" TargetMode="External"/><Relationship Id="rId11" Type="http://schemas.openxmlformats.org/officeDocument/2006/relationships/hyperlink" Target="http://tass.ru/ekonomika/3716475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regulation.gov.ru/p/77473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info@nappf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F03CC5-1340-46AE-9DB8-9A6513098E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4</Pages>
  <Words>1304</Words>
  <Characters>7435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 Анатольевич</dc:creator>
  <cp:lastModifiedBy>Александр Анатольевич</cp:lastModifiedBy>
  <cp:revision>4</cp:revision>
  <dcterms:created xsi:type="dcterms:W3CDTF">2018-06-08T22:10:00Z</dcterms:created>
  <dcterms:modified xsi:type="dcterms:W3CDTF">2018-06-08T23:19:00Z</dcterms:modified>
</cp:coreProperties>
</file>