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D5" w:rsidRPr="002C5045" w:rsidRDefault="003242D5" w:rsidP="003242D5">
      <w:pPr>
        <w:jc w:val="center"/>
        <w:outlineLvl w:val="0"/>
      </w:pPr>
      <w:r w:rsidRPr="002C5045">
        <w:t>СОВЕТ ДЕПУТАТОВ ХАРЛОВСКОГО СЕЛЬСОВЕТА</w:t>
      </w:r>
    </w:p>
    <w:p w:rsidR="003242D5" w:rsidRPr="002C5045" w:rsidRDefault="003242D5" w:rsidP="003242D5">
      <w:pPr>
        <w:jc w:val="center"/>
        <w:outlineLvl w:val="0"/>
        <w:rPr>
          <w:sz w:val="28"/>
        </w:rPr>
      </w:pPr>
      <w:r w:rsidRPr="002C5045">
        <w:t>КРАСНОЩЁКОВСКОГО РАЙОНА АЛТАЙСКОГО КРАЯ</w:t>
      </w:r>
    </w:p>
    <w:p w:rsidR="003242D5" w:rsidRPr="002C5045" w:rsidRDefault="003242D5" w:rsidP="003242D5">
      <w:pPr>
        <w:rPr>
          <w:sz w:val="28"/>
        </w:rPr>
      </w:pPr>
    </w:p>
    <w:p w:rsidR="003242D5" w:rsidRPr="002C5045" w:rsidRDefault="003242D5" w:rsidP="003242D5">
      <w:pPr>
        <w:jc w:val="center"/>
        <w:outlineLvl w:val="0"/>
        <w:rPr>
          <w:sz w:val="28"/>
        </w:rPr>
      </w:pPr>
      <w:proofErr w:type="gramStart"/>
      <w:r w:rsidRPr="002C5045">
        <w:rPr>
          <w:sz w:val="28"/>
        </w:rPr>
        <w:t>Р</w:t>
      </w:r>
      <w:proofErr w:type="gramEnd"/>
      <w:r w:rsidRPr="002C5045">
        <w:rPr>
          <w:sz w:val="28"/>
        </w:rPr>
        <w:t xml:space="preserve"> Е Ш Е Н И Е</w:t>
      </w:r>
    </w:p>
    <w:p w:rsidR="003242D5" w:rsidRPr="002C5045" w:rsidRDefault="003242D5" w:rsidP="003242D5">
      <w:pPr>
        <w:rPr>
          <w:sz w:val="28"/>
        </w:rPr>
      </w:pPr>
    </w:p>
    <w:p w:rsidR="003242D5" w:rsidRPr="002C5045" w:rsidRDefault="003242D5" w:rsidP="003242D5">
      <w:pPr>
        <w:rPr>
          <w:sz w:val="28"/>
        </w:rPr>
      </w:pPr>
      <w:r>
        <w:rPr>
          <w:sz w:val="28"/>
        </w:rPr>
        <w:t>«</w:t>
      </w:r>
      <w:r w:rsidRPr="003242D5">
        <w:rPr>
          <w:sz w:val="28"/>
        </w:rPr>
        <w:t xml:space="preserve"> 18 </w:t>
      </w:r>
      <w:r>
        <w:rPr>
          <w:sz w:val="28"/>
        </w:rPr>
        <w:t>» апреля</w:t>
      </w:r>
      <w:r w:rsidRPr="002C5045">
        <w:rPr>
          <w:sz w:val="28"/>
        </w:rPr>
        <w:t xml:space="preserve"> 2018 г. </w:t>
      </w:r>
      <w:r>
        <w:rPr>
          <w:sz w:val="28"/>
        </w:rPr>
        <w:t xml:space="preserve">                     </w:t>
      </w:r>
      <w:r w:rsidRPr="002C5045">
        <w:rPr>
          <w:sz w:val="28"/>
        </w:rPr>
        <w:t xml:space="preserve"> № </w:t>
      </w:r>
      <w:r>
        <w:rPr>
          <w:sz w:val="28"/>
        </w:rPr>
        <w:t>37</w:t>
      </w:r>
      <w:r w:rsidRPr="002C5045">
        <w:rPr>
          <w:sz w:val="28"/>
        </w:rPr>
        <w:t xml:space="preserve">                                                с. Харлово</w:t>
      </w:r>
    </w:p>
    <w:p w:rsidR="003242D5" w:rsidRPr="002C5045" w:rsidRDefault="003242D5" w:rsidP="003242D5">
      <w:pPr>
        <w:rPr>
          <w:sz w:val="28"/>
        </w:rPr>
      </w:pPr>
    </w:p>
    <w:p w:rsidR="003242D5" w:rsidRPr="002C5045" w:rsidRDefault="003242D5" w:rsidP="003242D5">
      <w:pPr>
        <w:outlineLvl w:val="0"/>
        <w:rPr>
          <w:sz w:val="28"/>
        </w:rPr>
      </w:pPr>
      <w:r w:rsidRPr="002C5045">
        <w:rPr>
          <w:sz w:val="28"/>
        </w:rPr>
        <w:t>О внесении изменений в  Положение о порядке</w:t>
      </w:r>
    </w:p>
    <w:p w:rsidR="003242D5" w:rsidRPr="002C5045" w:rsidRDefault="003242D5" w:rsidP="003242D5">
      <w:pPr>
        <w:outlineLvl w:val="0"/>
        <w:rPr>
          <w:sz w:val="28"/>
        </w:rPr>
      </w:pPr>
      <w:r w:rsidRPr="002C5045">
        <w:rPr>
          <w:sz w:val="28"/>
        </w:rPr>
        <w:t xml:space="preserve">назначения и выплаты пенсии за выслугу </w:t>
      </w:r>
    </w:p>
    <w:p w:rsidR="003242D5" w:rsidRPr="002C5045" w:rsidRDefault="003242D5" w:rsidP="003242D5">
      <w:pPr>
        <w:outlineLvl w:val="0"/>
        <w:rPr>
          <w:sz w:val="28"/>
        </w:rPr>
      </w:pPr>
      <w:r w:rsidRPr="002C5045">
        <w:rPr>
          <w:sz w:val="28"/>
        </w:rPr>
        <w:t>лет лицам, замещавшим должность главы администрации</w:t>
      </w:r>
    </w:p>
    <w:p w:rsidR="003242D5" w:rsidRPr="002C5045" w:rsidRDefault="003242D5" w:rsidP="003242D5">
      <w:pPr>
        <w:outlineLvl w:val="0"/>
        <w:rPr>
          <w:sz w:val="28"/>
        </w:rPr>
      </w:pPr>
      <w:r w:rsidRPr="002C5045">
        <w:rPr>
          <w:sz w:val="28"/>
        </w:rPr>
        <w:t>Харловского сельсовета Краснощёковского</w:t>
      </w:r>
    </w:p>
    <w:p w:rsidR="003242D5" w:rsidRPr="002C5045" w:rsidRDefault="003242D5" w:rsidP="003242D5">
      <w:pPr>
        <w:outlineLvl w:val="0"/>
        <w:rPr>
          <w:sz w:val="28"/>
        </w:rPr>
      </w:pPr>
      <w:r w:rsidRPr="002C5045">
        <w:rPr>
          <w:sz w:val="28"/>
        </w:rPr>
        <w:t>района Алтайского края, лицам, замещавшим</w:t>
      </w:r>
    </w:p>
    <w:p w:rsidR="003242D5" w:rsidRPr="002C5045" w:rsidRDefault="003242D5" w:rsidP="003242D5">
      <w:pPr>
        <w:outlineLvl w:val="0"/>
        <w:rPr>
          <w:sz w:val="28"/>
        </w:rPr>
      </w:pPr>
      <w:r w:rsidRPr="002C5045">
        <w:rPr>
          <w:sz w:val="28"/>
        </w:rPr>
        <w:t xml:space="preserve">должности муниципальной службы </w:t>
      </w:r>
      <w:proofErr w:type="gramStart"/>
      <w:r w:rsidRPr="002C5045">
        <w:rPr>
          <w:sz w:val="28"/>
        </w:rPr>
        <w:t>в</w:t>
      </w:r>
      <w:proofErr w:type="gramEnd"/>
      <w:r w:rsidRPr="002C5045">
        <w:rPr>
          <w:sz w:val="28"/>
        </w:rPr>
        <w:t xml:space="preserve"> </w:t>
      </w:r>
    </w:p>
    <w:p w:rsidR="003242D5" w:rsidRPr="002C5045" w:rsidRDefault="003242D5" w:rsidP="003242D5">
      <w:pPr>
        <w:outlineLvl w:val="0"/>
        <w:rPr>
          <w:sz w:val="28"/>
        </w:rPr>
      </w:pPr>
      <w:r w:rsidRPr="002C5045">
        <w:rPr>
          <w:sz w:val="28"/>
        </w:rPr>
        <w:t>Администрации Харлов</w:t>
      </w:r>
      <w:r>
        <w:rPr>
          <w:sz w:val="28"/>
        </w:rPr>
        <w:t>с</w:t>
      </w:r>
      <w:r w:rsidRPr="002C5045">
        <w:rPr>
          <w:sz w:val="28"/>
        </w:rPr>
        <w:t>кого сельсовета</w:t>
      </w:r>
    </w:p>
    <w:p w:rsidR="003242D5" w:rsidRPr="002C5045" w:rsidRDefault="003242D5" w:rsidP="003242D5">
      <w:pPr>
        <w:outlineLvl w:val="0"/>
        <w:rPr>
          <w:sz w:val="28"/>
        </w:rPr>
      </w:pPr>
      <w:r w:rsidRPr="002C5045">
        <w:rPr>
          <w:sz w:val="28"/>
        </w:rPr>
        <w:t>Краснощековского района от 28.12.2011 г. № 80</w:t>
      </w:r>
    </w:p>
    <w:p w:rsidR="003242D5" w:rsidRPr="002C5045" w:rsidRDefault="003242D5" w:rsidP="003242D5">
      <w:pPr>
        <w:outlineLvl w:val="0"/>
        <w:rPr>
          <w:sz w:val="28"/>
        </w:rPr>
      </w:pPr>
      <w:r w:rsidRPr="002C5045">
        <w:rPr>
          <w:sz w:val="28"/>
        </w:rPr>
        <w:t xml:space="preserve"> </w:t>
      </w:r>
    </w:p>
    <w:p w:rsidR="003242D5" w:rsidRPr="002C5045" w:rsidRDefault="003242D5" w:rsidP="003242D5">
      <w:pPr>
        <w:jc w:val="both"/>
        <w:outlineLvl w:val="0"/>
        <w:rPr>
          <w:sz w:val="28"/>
        </w:rPr>
      </w:pPr>
      <w:r w:rsidRPr="002C5045">
        <w:rPr>
          <w:sz w:val="28"/>
        </w:rPr>
        <w:t xml:space="preserve">         </w:t>
      </w:r>
      <w:r w:rsidRPr="002C5045">
        <w:rPr>
          <w:sz w:val="28"/>
          <w:szCs w:val="28"/>
        </w:rPr>
        <w:t xml:space="preserve">    В соответствии со статьей 7 Федерального закона от 15.12.2001 № 166-ФЗ «О государственном пенсионном обеспечении в Российской Федерации», статьями 23, 24 Федерального закона от 02.03.2007 №</w:t>
      </w:r>
      <w:r w:rsidRPr="002C5045">
        <w:rPr>
          <w:sz w:val="28"/>
          <w:szCs w:val="28"/>
        </w:rPr>
        <w:tab/>
        <w:t> 25-ФЗ</w:t>
      </w:r>
      <w:proofErr w:type="gramStart"/>
      <w:r w:rsidRPr="002C5045">
        <w:rPr>
          <w:sz w:val="28"/>
          <w:szCs w:val="28"/>
        </w:rPr>
        <w:t>«О</w:t>
      </w:r>
      <w:proofErr w:type="gramEnd"/>
      <w:r w:rsidRPr="002C5045">
        <w:rPr>
          <w:sz w:val="28"/>
          <w:szCs w:val="28"/>
        </w:rPr>
        <w:t xml:space="preserve"> муниципальной службе в Российской Федерации» , статьей 17  </w:t>
      </w:r>
      <w:r w:rsidRPr="002C5045">
        <w:rPr>
          <w:sz w:val="28"/>
          <w:szCs w:val="28"/>
          <w:shd w:val="clear" w:color="auto" w:fill="FFFFFF"/>
        </w:rPr>
        <w:t>закона Алтайского края от 28 октября 2005 г. N 78-ЗС</w:t>
      </w:r>
      <w:r w:rsidRPr="002C5045">
        <w:rPr>
          <w:sz w:val="28"/>
          <w:szCs w:val="28"/>
        </w:rPr>
        <w:t xml:space="preserve"> </w:t>
      </w:r>
      <w:r w:rsidRPr="002C5045">
        <w:rPr>
          <w:sz w:val="28"/>
          <w:szCs w:val="28"/>
          <w:shd w:val="clear" w:color="auto" w:fill="FFFFFF"/>
        </w:rPr>
        <w:t>"О государственной гражданской службе Алтайского края", статьей 9 закона Алтайского края от 07.12.2007 года №134-ЗС «О муниципальной службе в Алтайском крае»</w:t>
      </w:r>
      <w:r w:rsidRPr="002C5045">
        <w:rPr>
          <w:sz w:val="28"/>
        </w:rPr>
        <w:t>, руководствуясь пунктом 23  статьи 22  Устава муниципального образования Харловского сельсовета Краснощёковского района Алтайского края, Совет депутатов Харловского сельсовета Краснощёковского района Алтайского края РЕШИЛ:</w:t>
      </w:r>
    </w:p>
    <w:p w:rsidR="003242D5" w:rsidRPr="002C5045" w:rsidRDefault="003242D5" w:rsidP="003242D5">
      <w:pPr>
        <w:jc w:val="both"/>
        <w:outlineLvl w:val="0"/>
        <w:rPr>
          <w:sz w:val="28"/>
        </w:rPr>
      </w:pPr>
      <w:r w:rsidRPr="002C5045">
        <w:rPr>
          <w:sz w:val="28"/>
        </w:rPr>
        <w:t xml:space="preserve">          Внести следующие  изменения в  Положение о порядке назначения и выплаты пенсии за выслугу лет  лицам, замещавшим должность главы администрации Харловского сельсовета Краснощёковского района Алтайского края, лицам, замещавшим должности муниципальной службы в Администрации Харловского сельсовета Краснощековского района.</w:t>
      </w:r>
    </w:p>
    <w:p w:rsidR="003242D5" w:rsidRPr="002C5045" w:rsidRDefault="003242D5" w:rsidP="003242D5">
      <w:pPr>
        <w:jc w:val="both"/>
        <w:outlineLvl w:val="0"/>
        <w:rPr>
          <w:i/>
          <w:sz w:val="28"/>
        </w:rPr>
      </w:pPr>
      <w:r w:rsidRPr="002C5045">
        <w:rPr>
          <w:sz w:val="28"/>
        </w:rPr>
        <w:tab/>
        <w:t>П.2 Положения  читать в редакции: пенсия за выслугу лет не выплачивается в период замещения лицом государственных  и муниципальных должностей</w:t>
      </w:r>
      <w:r w:rsidRPr="002C5045">
        <w:rPr>
          <w:i/>
          <w:sz w:val="28"/>
        </w:rPr>
        <w:t xml:space="preserve"> на постоянной основе;</w:t>
      </w:r>
    </w:p>
    <w:p w:rsidR="003242D5" w:rsidRPr="002C5045" w:rsidRDefault="003242D5" w:rsidP="003242D5">
      <w:pPr>
        <w:jc w:val="both"/>
        <w:outlineLvl w:val="0"/>
        <w:rPr>
          <w:sz w:val="28"/>
        </w:rPr>
      </w:pPr>
      <w:r w:rsidRPr="002C5045">
        <w:rPr>
          <w:i/>
          <w:sz w:val="28"/>
        </w:rPr>
        <w:tab/>
      </w:r>
      <w:r w:rsidRPr="002C5045">
        <w:rPr>
          <w:sz w:val="28"/>
        </w:rPr>
        <w:t>В п.3 Положения исключить слова «не менее 15 лет»; дополнить текстом следующего содержания</w:t>
      </w:r>
      <w:proofErr w:type="gramStart"/>
      <w:r w:rsidRPr="002C5045">
        <w:rPr>
          <w:sz w:val="28"/>
        </w:rPr>
        <w:t xml:space="preserve"> :</w:t>
      </w:r>
      <w:proofErr w:type="gramEnd"/>
    </w:p>
    <w:p w:rsidR="003242D5" w:rsidRPr="002C5045" w:rsidRDefault="003242D5" w:rsidP="003242D5">
      <w:pPr>
        <w:ind w:firstLine="708"/>
        <w:jc w:val="both"/>
        <w:rPr>
          <w:i/>
          <w:sz w:val="28"/>
        </w:rPr>
      </w:pPr>
      <w:r w:rsidRPr="002C5045">
        <w:rPr>
          <w:i/>
          <w:sz w:val="28"/>
        </w:rPr>
        <w:t>При этом муниципальные служащие имеют право на пенсию за выслугу лет при наличии стажа муниципальной службы</w:t>
      </w:r>
      <w:proofErr w:type="gramStart"/>
      <w:r w:rsidRPr="002C5045">
        <w:rPr>
          <w:i/>
          <w:sz w:val="28"/>
        </w:rPr>
        <w:t xml:space="preserve"> ,</w:t>
      </w:r>
      <w:proofErr w:type="gramEnd"/>
      <w:r w:rsidRPr="002C5045">
        <w:rPr>
          <w:i/>
          <w:sz w:val="28"/>
        </w:rPr>
        <w:t xml:space="preserve"> минимальная продолжительность которого для назначения пенсии за выслугу лет в соответствующем году определяется по схеме :</w:t>
      </w:r>
    </w:p>
    <w:tbl>
      <w:tblPr>
        <w:tblW w:w="0" w:type="auto"/>
        <w:tblCellMar>
          <w:left w:w="0" w:type="dxa"/>
          <w:right w:w="0" w:type="dxa"/>
        </w:tblCellMar>
        <w:tblLook w:val="04A0"/>
      </w:tblPr>
      <w:tblGrid>
        <w:gridCol w:w="3341"/>
        <w:gridCol w:w="6014"/>
      </w:tblGrid>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Год назначения пенсии за выслугу лет</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Стаж для назначения пенсии за выслугу лет в соответствующем году</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2017</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15 лет 6 месяцев</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2018</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16 лет</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lastRenderedPageBreak/>
              <w:t>2019</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16 лет 6 месяцев</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2020</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17 лет</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2021</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17 лет 6 месяцев</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2022</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18 лет</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2023</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18 лет 6 месяцев</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2024</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19 лет</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2025</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19 лет 6 месяцев</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2026 и последующие годы</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 лет</w:t>
            </w:r>
          </w:p>
        </w:tc>
      </w:tr>
    </w:tbl>
    <w:p w:rsidR="003242D5" w:rsidRPr="002C5045" w:rsidRDefault="003242D5" w:rsidP="003242D5">
      <w:pPr>
        <w:jc w:val="both"/>
        <w:rPr>
          <w:sz w:val="28"/>
          <w:szCs w:val="28"/>
        </w:rPr>
      </w:pPr>
      <w:r w:rsidRPr="002C5045">
        <w:rPr>
          <w:sz w:val="28"/>
          <w:szCs w:val="28"/>
        </w:rPr>
        <w:t>Пункт 4 Положения читать в редакции</w:t>
      </w:r>
      <w:proofErr w:type="gramStart"/>
      <w:r w:rsidRPr="002C5045">
        <w:rPr>
          <w:sz w:val="28"/>
          <w:szCs w:val="28"/>
        </w:rPr>
        <w:t xml:space="preserve"> :</w:t>
      </w:r>
      <w:proofErr w:type="gramEnd"/>
    </w:p>
    <w:p w:rsidR="003242D5" w:rsidRPr="002C5045" w:rsidRDefault="003242D5" w:rsidP="003242D5">
      <w:pPr>
        <w:shd w:val="clear" w:color="auto" w:fill="FFFFFF"/>
        <w:ind w:firstLine="540"/>
        <w:jc w:val="both"/>
        <w:textAlignment w:val="baseline"/>
        <w:rPr>
          <w:i/>
          <w:sz w:val="28"/>
          <w:szCs w:val="28"/>
        </w:rPr>
      </w:pPr>
      <w:proofErr w:type="gramStart"/>
      <w:r w:rsidRPr="002C5045">
        <w:rPr>
          <w:i/>
          <w:sz w:val="28"/>
          <w:szCs w:val="28"/>
          <w:bdr w:val="none" w:sz="0" w:space="0" w:color="auto" w:frame="1"/>
        </w:rPr>
        <w:t>Размер пенсии лицам, замещавшим должности муниципальной службы   при наличии стажа муниципальной службы равного стажу, продолжительность которого для назначения пенсии в соответствующем году определяется согласно п.3 , составляет 45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 w:history="1">
        <w:r w:rsidRPr="002C5045">
          <w:rPr>
            <w:i/>
            <w:sz w:val="28"/>
            <w:szCs w:val="28"/>
          </w:rPr>
          <w:t>законом</w:t>
        </w:r>
      </w:hyperlink>
      <w:r w:rsidRPr="002C5045">
        <w:rPr>
          <w:i/>
          <w:sz w:val="28"/>
          <w:szCs w:val="28"/>
          <w:bdr w:val="none" w:sz="0" w:space="0" w:color="auto" w:frame="1"/>
        </w:rPr>
        <w:t> "О</w:t>
      </w:r>
      <w:proofErr w:type="gramEnd"/>
      <w:r w:rsidRPr="002C5045">
        <w:rPr>
          <w:i/>
          <w:sz w:val="28"/>
          <w:szCs w:val="28"/>
          <w:bdr w:val="none" w:sz="0" w:space="0" w:color="auto" w:frame="1"/>
        </w:rPr>
        <w:t xml:space="preserve"> страховых </w:t>
      </w:r>
      <w:proofErr w:type="gramStart"/>
      <w:r w:rsidRPr="002C5045">
        <w:rPr>
          <w:i/>
          <w:sz w:val="28"/>
          <w:szCs w:val="28"/>
          <w:bdr w:val="none" w:sz="0" w:space="0" w:color="auto" w:frame="1"/>
        </w:rPr>
        <w:t>пенсиях</w:t>
      </w:r>
      <w:proofErr w:type="gramEnd"/>
      <w:r w:rsidRPr="002C5045">
        <w:rPr>
          <w:i/>
          <w:sz w:val="28"/>
          <w:szCs w:val="28"/>
          <w:bdr w:val="none" w:sz="0" w:space="0" w:color="auto" w:frame="1"/>
        </w:rPr>
        <w:t>".</w:t>
      </w:r>
    </w:p>
    <w:p w:rsidR="003242D5" w:rsidRPr="002C5045" w:rsidRDefault="003242D5" w:rsidP="003242D5">
      <w:pPr>
        <w:shd w:val="clear" w:color="auto" w:fill="FFFFFF"/>
        <w:ind w:firstLine="540"/>
        <w:jc w:val="both"/>
        <w:textAlignment w:val="baseline"/>
        <w:rPr>
          <w:i/>
          <w:sz w:val="28"/>
          <w:szCs w:val="28"/>
        </w:rPr>
      </w:pPr>
      <w:r w:rsidRPr="002C5045">
        <w:rPr>
          <w:i/>
          <w:sz w:val="28"/>
          <w:szCs w:val="28"/>
          <w:bdr w:val="none" w:sz="0" w:space="0" w:color="auto" w:frame="1"/>
        </w:rPr>
        <w:t xml:space="preserve">За </w:t>
      </w:r>
      <w:proofErr w:type="gramStart"/>
      <w:r w:rsidRPr="002C5045">
        <w:rPr>
          <w:i/>
          <w:sz w:val="28"/>
          <w:szCs w:val="28"/>
          <w:bdr w:val="none" w:sz="0" w:space="0" w:color="auto" w:frame="1"/>
        </w:rPr>
        <w:t>каждый полный год</w:t>
      </w:r>
      <w:proofErr w:type="gramEnd"/>
      <w:r w:rsidRPr="002C5045">
        <w:rPr>
          <w:i/>
          <w:sz w:val="28"/>
          <w:szCs w:val="28"/>
          <w:bdr w:val="none" w:sz="0" w:space="0" w:color="auto" w:frame="1"/>
        </w:rPr>
        <w:t xml:space="preserve"> стажа муниципальной службы сверх указанного в п.3 настоящего Положения стажа пенсия увеличивается на 3 процента среднемесячного денежного содержания. При этом общая сумма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w:t>
      </w:r>
    </w:p>
    <w:p w:rsidR="003242D5" w:rsidRPr="002C5045" w:rsidRDefault="003242D5" w:rsidP="003242D5">
      <w:pPr>
        <w:shd w:val="clear" w:color="auto" w:fill="FFFFFF"/>
        <w:ind w:firstLine="720"/>
        <w:jc w:val="both"/>
        <w:textAlignment w:val="baseline"/>
        <w:rPr>
          <w:i/>
          <w:sz w:val="28"/>
          <w:szCs w:val="28"/>
        </w:rPr>
      </w:pPr>
      <w:r w:rsidRPr="002C5045">
        <w:rPr>
          <w:i/>
          <w:sz w:val="28"/>
          <w:szCs w:val="28"/>
          <w:bdr w:val="none" w:sz="0" w:space="0" w:color="auto" w:frame="1"/>
        </w:rPr>
        <w:t>Пенсия в соответствии с настоящим Положением, не может быть ниже установленного законодательством Российской Федерации фиксированного базового размера страховой части трудовой пенсии по старости по состоянию на 01.01.2016 года.</w:t>
      </w:r>
    </w:p>
    <w:p w:rsidR="003242D5" w:rsidRPr="002C5045" w:rsidRDefault="003242D5" w:rsidP="003242D5">
      <w:pPr>
        <w:shd w:val="clear" w:color="auto" w:fill="FFFFFF"/>
        <w:ind w:firstLine="720"/>
        <w:jc w:val="both"/>
        <w:textAlignment w:val="baseline"/>
        <w:rPr>
          <w:i/>
          <w:sz w:val="28"/>
          <w:szCs w:val="28"/>
        </w:rPr>
      </w:pPr>
      <w:r w:rsidRPr="002C5045">
        <w:rPr>
          <w:i/>
          <w:sz w:val="28"/>
          <w:szCs w:val="28"/>
          <w:bdr w:val="none" w:sz="0" w:space="0" w:color="auto" w:frame="1"/>
        </w:rPr>
        <w:t>При этом максимальный размер пенсии не может превышать максимального размера пенсии за выслугу лет государственного гражданского служащего по соответствующей должности государственной гражданской службы Алтайского края с учётом соотношения должностей муниципальной службы в Алтайском крае и должностей государственной гражданской службы Алтайского края.</w:t>
      </w:r>
    </w:p>
    <w:p w:rsidR="003242D5" w:rsidRPr="002C5045" w:rsidRDefault="003242D5" w:rsidP="003242D5">
      <w:pPr>
        <w:shd w:val="clear" w:color="auto" w:fill="FFFFFF"/>
        <w:ind w:firstLine="540"/>
        <w:jc w:val="both"/>
        <w:textAlignment w:val="baseline"/>
        <w:rPr>
          <w:i/>
          <w:sz w:val="28"/>
          <w:szCs w:val="28"/>
        </w:rPr>
      </w:pPr>
      <w:r w:rsidRPr="002C5045">
        <w:rPr>
          <w:i/>
          <w:sz w:val="28"/>
          <w:szCs w:val="28"/>
          <w:bdr w:val="none" w:sz="0" w:space="0" w:color="auto" w:frame="1"/>
        </w:rPr>
        <w:t> </w:t>
      </w:r>
      <w:proofErr w:type="gramStart"/>
      <w:r w:rsidRPr="002C5045">
        <w:rPr>
          <w:i/>
          <w:sz w:val="28"/>
          <w:szCs w:val="28"/>
          <w:bdr w:val="none" w:sz="0" w:space="0" w:color="auto" w:frame="1"/>
        </w:rPr>
        <w:t>При определении размера пенсии в порядке, установленном пунктом 4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5" w:history="1">
        <w:r w:rsidRPr="002C5045">
          <w:rPr>
            <w:i/>
            <w:sz w:val="28"/>
            <w:szCs w:val="28"/>
          </w:rPr>
          <w:t>законом</w:t>
        </w:r>
      </w:hyperlink>
      <w:r w:rsidRPr="002C5045">
        <w:rPr>
          <w:i/>
          <w:sz w:val="28"/>
          <w:szCs w:val="28"/>
          <w:bdr w:val="none" w:sz="0" w:space="0" w:color="auto" w:frame="1"/>
        </w:rPr>
        <w:t> "О трудовых пенсиях в Российской Федерации", размер доли страховой пенсии</w:t>
      </w:r>
      <w:proofErr w:type="gramEnd"/>
      <w:r w:rsidRPr="002C5045">
        <w:rPr>
          <w:i/>
          <w:sz w:val="28"/>
          <w:szCs w:val="28"/>
          <w:bdr w:val="none" w:sz="0" w:space="0" w:color="auto" w:frame="1"/>
        </w:rPr>
        <w:t xml:space="preserve">, </w:t>
      </w:r>
      <w:proofErr w:type="gramStart"/>
      <w:r w:rsidRPr="002C5045">
        <w:rPr>
          <w:i/>
          <w:sz w:val="28"/>
          <w:szCs w:val="28"/>
          <w:bdr w:val="none" w:sz="0" w:space="0" w:color="auto" w:frame="1"/>
        </w:rPr>
        <w:t>установленной и исчисленной в соответствии с Федеральным </w:t>
      </w:r>
      <w:hyperlink r:id="rId6" w:history="1">
        <w:r w:rsidRPr="002C5045">
          <w:rPr>
            <w:i/>
            <w:sz w:val="28"/>
            <w:szCs w:val="28"/>
          </w:rPr>
          <w:t>законом</w:t>
        </w:r>
      </w:hyperlink>
      <w:r w:rsidRPr="002C5045">
        <w:rPr>
          <w:i/>
          <w:sz w:val="28"/>
          <w:szCs w:val="28"/>
          <w:bdr w:val="none" w:sz="0" w:space="0" w:color="auto" w:frame="1"/>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w:t>
      </w:r>
      <w:r w:rsidRPr="002C5045">
        <w:rPr>
          <w:i/>
          <w:sz w:val="28"/>
          <w:szCs w:val="28"/>
          <w:bdr w:val="none" w:sz="0" w:space="0" w:color="auto" w:frame="1"/>
        </w:rPr>
        <w:lastRenderedPageBreak/>
        <w:t>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w:t>
      </w:r>
      <w:proofErr w:type="gramEnd"/>
      <w:r w:rsidRPr="002C5045">
        <w:rPr>
          <w:i/>
          <w:sz w:val="28"/>
          <w:szCs w:val="28"/>
          <w:bdr w:val="none" w:sz="0" w:space="0" w:color="auto" w:frame="1"/>
        </w:rPr>
        <w:t xml:space="preserve"> старости.</w:t>
      </w:r>
    </w:p>
    <w:p w:rsidR="003242D5" w:rsidRPr="002C5045" w:rsidRDefault="003242D5" w:rsidP="003242D5">
      <w:pPr>
        <w:jc w:val="both"/>
        <w:rPr>
          <w:sz w:val="28"/>
          <w:szCs w:val="28"/>
        </w:rPr>
      </w:pPr>
      <w:r w:rsidRPr="002C5045">
        <w:rPr>
          <w:i/>
          <w:sz w:val="28"/>
          <w:szCs w:val="28"/>
          <w:bdr w:val="none" w:sz="0" w:space="0" w:color="auto" w:frame="1"/>
        </w:rPr>
        <w:t xml:space="preserve"> </w:t>
      </w:r>
      <w:proofErr w:type="gramStart"/>
      <w:r w:rsidRPr="002C5045">
        <w:rPr>
          <w:i/>
          <w:sz w:val="28"/>
          <w:szCs w:val="28"/>
          <w:bdr w:val="none" w:sz="0" w:space="0" w:color="auto" w:frame="1"/>
        </w:rPr>
        <w:t>Размер среднемесячного денежного содержания муниципального служащего, из которого исчисляется пенсия, определяется в размере максимального должностного оклада по имеющихся в органах местного самоуправления на момент начисления (перерасчета) пенсии соответствующей или аналогичной должности муниципальной службы с применением коэффициента 2,3 и районного коэффициента</w:t>
      </w:r>
      <w:proofErr w:type="gramEnd"/>
    </w:p>
    <w:p w:rsidR="003242D5" w:rsidRPr="002C5045" w:rsidRDefault="003242D5" w:rsidP="003242D5">
      <w:pPr>
        <w:jc w:val="both"/>
        <w:rPr>
          <w:sz w:val="28"/>
        </w:rPr>
      </w:pPr>
      <w:r w:rsidRPr="002C5045">
        <w:rPr>
          <w:sz w:val="28"/>
        </w:rPr>
        <w:tab/>
        <w:t xml:space="preserve"> Подпункты  г), </w:t>
      </w:r>
      <w:proofErr w:type="spellStart"/>
      <w:r w:rsidRPr="002C5045">
        <w:rPr>
          <w:sz w:val="28"/>
        </w:rPr>
        <w:t>д</w:t>
      </w:r>
      <w:proofErr w:type="spellEnd"/>
      <w:r w:rsidRPr="002C5045">
        <w:rPr>
          <w:sz w:val="28"/>
        </w:rPr>
        <w:t>)  п.5 Положения читать в редакции</w:t>
      </w:r>
      <w:proofErr w:type="gramStart"/>
      <w:r w:rsidRPr="002C5045">
        <w:rPr>
          <w:sz w:val="28"/>
        </w:rPr>
        <w:t xml:space="preserve"> :</w:t>
      </w:r>
      <w:proofErr w:type="gramEnd"/>
      <w:r w:rsidRPr="002C5045">
        <w:rPr>
          <w:sz w:val="28"/>
        </w:rPr>
        <w:t xml:space="preserve">  </w:t>
      </w:r>
    </w:p>
    <w:p w:rsidR="003242D5" w:rsidRPr="002C5045" w:rsidRDefault="003242D5" w:rsidP="003242D5">
      <w:pPr>
        <w:jc w:val="both"/>
        <w:rPr>
          <w:i/>
          <w:sz w:val="28"/>
        </w:rPr>
      </w:pPr>
      <w:r w:rsidRPr="002C5045">
        <w:rPr>
          <w:sz w:val="28"/>
        </w:rPr>
        <w:t xml:space="preserve"> г) </w:t>
      </w:r>
      <w:proofErr w:type="gramStart"/>
      <w:r w:rsidRPr="002C5045">
        <w:rPr>
          <w:sz w:val="28"/>
        </w:rPr>
        <w:t>должностях</w:t>
      </w:r>
      <w:proofErr w:type="gramEnd"/>
      <w:r w:rsidRPr="002C5045">
        <w:rPr>
          <w:sz w:val="28"/>
        </w:rPr>
        <w:t xml:space="preserve"> государственной гражданской службы, воинских должностях и должностях </w:t>
      </w:r>
      <w:r w:rsidRPr="002C5045">
        <w:rPr>
          <w:i/>
          <w:sz w:val="28"/>
        </w:rPr>
        <w:t>федеральной государственной службы иных видов;</w:t>
      </w:r>
    </w:p>
    <w:p w:rsidR="003242D5" w:rsidRPr="002C5045" w:rsidRDefault="003242D5" w:rsidP="003242D5">
      <w:pPr>
        <w:jc w:val="both"/>
        <w:rPr>
          <w:sz w:val="28"/>
        </w:rPr>
      </w:pPr>
      <w:r w:rsidRPr="002C5045">
        <w:rPr>
          <w:sz w:val="28"/>
        </w:rPr>
        <w:t xml:space="preserve">  </w:t>
      </w:r>
      <w:proofErr w:type="spellStart"/>
      <w:r w:rsidRPr="002C5045">
        <w:rPr>
          <w:sz w:val="28"/>
        </w:rPr>
        <w:t>д</w:t>
      </w:r>
      <w:proofErr w:type="spellEnd"/>
      <w:r w:rsidRPr="002C5045">
        <w:rPr>
          <w:sz w:val="28"/>
        </w:rPr>
        <w:t xml:space="preserve">) </w:t>
      </w:r>
      <w:r w:rsidRPr="002C5045">
        <w:rPr>
          <w:i/>
          <w:sz w:val="28"/>
        </w:rPr>
        <w:t>иных должностях в соответствии с федеральными законами</w:t>
      </w:r>
      <w:r w:rsidRPr="002C5045">
        <w:rPr>
          <w:sz w:val="28"/>
        </w:rPr>
        <w:t xml:space="preserve">. </w:t>
      </w:r>
    </w:p>
    <w:p w:rsidR="003242D5" w:rsidRPr="002C5045" w:rsidRDefault="003242D5" w:rsidP="003242D5">
      <w:pPr>
        <w:jc w:val="both"/>
        <w:rPr>
          <w:sz w:val="28"/>
        </w:rPr>
      </w:pPr>
      <w:r w:rsidRPr="002C5045">
        <w:rPr>
          <w:sz w:val="28"/>
        </w:rPr>
        <w:tab/>
        <w:t>П.5 Положения дополнить текстом следующего содержания</w:t>
      </w:r>
      <w:proofErr w:type="gramStart"/>
      <w:r w:rsidRPr="002C5045">
        <w:rPr>
          <w:sz w:val="28"/>
        </w:rPr>
        <w:t xml:space="preserve"> :</w:t>
      </w:r>
      <w:proofErr w:type="gramEnd"/>
    </w:p>
    <w:p w:rsidR="003242D5" w:rsidRPr="002C5045" w:rsidRDefault="003242D5" w:rsidP="003242D5">
      <w:pPr>
        <w:ind w:firstLine="708"/>
        <w:jc w:val="both"/>
        <w:rPr>
          <w:i/>
          <w:sz w:val="28"/>
        </w:rPr>
      </w:pPr>
      <w:r w:rsidRPr="002C5045">
        <w:rPr>
          <w:i/>
          <w:sz w:val="28"/>
        </w:rPr>
        <w:t>В стаж муниципальной службы для назначения пенсии за выслугу лет муниципальным служащим включаются (засчитываются) иные периоды в соответствии с нормативными правовыми актами субъектов Российской Федерации и муниципальными правовыми актами, а также периоды работы (службы)</w:t>
      </w:r>
      <w:proofErr w:type="gramStart"/>
      <w:r w:rsidRPr="002C5045">
        <w:rPr>
          <w:i/>
          <w:sz w:val="28"/>
        </w:rPr>
        <w:t xml:space="preserve"> ,</w:t>
      </w:r>
      <w:proofErr w:type="gramEnd"/>
      <w:r w:rsidRPr="002C5045">
        <w:rPr>
          <w:i/>
          <w:sz w:val="28"/>
        </w:rPr>
        <w:t xml:space="preserve"> которые ранее включены (засчитаны) в установленном порядке в указанный стаж.</w:t>
      </w:r>
    </w:p>
    <w:p w:rsidR="003242D5" w:rsidRPr="002C5045" w:rsidRDefault="003242D5" w:rsidP="003242D5">
      <w:pPr>
        <w:jc w:val="both"/>
        <w:rPr>
          <w:sz w:val="28"/>
        </w:rPr>
      </w:pPr>
      <w:r w:rsidRPr="002C5045">
        <w:rPr>
          <w:sz w:val="28"/>
        </w:rPr>
        <w:t xml:space="preserve">            Пункт 6 Положения читать в редакции</w:t>
      </w:r>
      <w:proofErr w:type="gramStart"/>
      <w:r w:rsidRPr="002C5045">
        <w:rPr>
          <w:sz w:val="28"/>
        </w:rPr>
        <w:t xml:space="preserve"> :</w:t>
      </w:r>
      <w:proofErr w:type="gramEnd"/>
    </w:p>
    <w:p w:rsidR="003242D5" w:rsidRPr="002C5045" w:rsidRDefault="003242D5" w:rsidP="003242D5">
      <w:pPr>
        <w:shd w:val="clear" w:color="auto" w:fill="FFFFFF"/>
        <w:ind w:firstLine="540"/>
        <w:jc w:val="both"/>
        <w:textAlignment w:val="baseline"/>
        <w:rPr>
          <w:i/>
          <w:sz w:val="28"/>
          <w:szCs w:val="28"/>
        </w:rPr>
      </w:pPr>
      <w:proofErr w:type="gramStart"/>
      <w:r w:rsidRPr="002C5045">
        <w:rPr>
          <w:i/>
          <w:sz w:val="28"/>
          <w:szCs w:val="28"/>
          <w:bdr w:val="none" w:sz="0" w:space="0" w:color="auto" w:frame="1"/>
        </w:rPr>
        <w:t xml:space="preserve">Лицу, замещавшему должность главы Администрации </w:t>
      </w:r>
      <w:proofErr w:type="spellStart"/>
      <w:r w:rsidRPr="002C5045">
        <w:rPr>
          <w:i/>
          <w:sz w:val="28"/>
          <w:szCs w:val="28"/>
          <w:bdr w:val="none" w:sz="0" w:space="0" w:color="auto" w:frame="1"/>
        </w:rPr>
        <w:t>Маралихинского</w:t>
      </w:r>
      <w:proofErr w:type="spellEnd"/>
      <w:r w:rsidRPr="002C5045">
        <w:rPr>
          <w:i/>
          <w:sz w:val="28"/>
          <w:szCs w:val="28"/>
          <w:bdr w:val="none" w:sz="0" w:space="0" w:color="auto" w:frame="1"/>
        </w:rPr>
        <w:t xml:space="preserve"> сельсовета не менее одного срока полномочий, устанавливается пенсия   в размере 45 процентов среднемесячного денежного содержания по замещавшейся должности, исчисленного в соответствии с пунктом 4 настоящего положения,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7" w:history="1">
        <w:r w:rsidRPr="002C5045">
          <w:rPr>
            <w:i/>
            <w:sz w:val="28"/>
            <w:szCs w:val="28"/>
          </w:rPr>
          <w:t>законом</w:t>
        </w:r>
      </w:hyperlink>
      <w:r w:rsidRPr="002C5045">
        <w:rPr>
          <w:i/>
          <w:sz w:val="28"/>
          <w:szCs w:val="28"/>
          <w:bdr w:val="none" w:sz="0" w:space="0" w:color="auto" w:frame="1"/>
        </w:rPr>
        <w:t> "О страховых пенсиях".</w:t>
      </w:r>
      <w:proofErr w:type="gramEnd"/>
    </w:p>
    <w:p w:rsidR="003242D5" w:rsidRPr="002C5045" w:rsidRDefault="003242D5" w:rsidP="003242D5">
      <w:pPr>
        <w:shd w:val="clear" w:color="auto" w:fill="FFFFFF"/>
        <w:ind w:firstLine="540"/>
        <w:jc w:val="both"/>
        <w:textAlignment w:val="baseline"/>
        <w:rPr>
          <w:i/>
          <w:sz w:val="28"/>
          <w:szCs w:val="28"/>
        </w:rPr>
      </w:pPr>
      <w:r w:rsidRPr="002C5045">
        <w:rPr>
          <w:i/>
          <w:sz w:val="28"/>
          <w:szCs w:val="28"/>
          <w:bdr w:val="none" w:sz="0" w:space="0" w:color="auto" w:frame="1"/>
        </w:rPr>
        <w:t xml:space="preserve">За </w:t>
      </w:r>
      <w:proofErr w:type="gramStart"/>
      <w:r w:rsidRPr="002C5045">
        <w:rPr>
          <w:i/>
          <w:sz w:val="28"/>
          <w:szCs w:val="28"/>
          <w:bdr w:val="none" w:sz="0" w:space="0" w:color="auto" w:frame="1"/>
        </w:rPr>
        <w:t>каждый полный год</w:t>
      </w:r>
      <w:proofErr w:type="gramEnd"/>
      <w:r w:rsidRPr="002C5045">
        <w:rPr>
          <w:i/>
          <w:sz w:val="28"/>
          <w:szCs w:val="28"/>
          <w:bdr w:val="none" w:sz="0" w:space="0" w:color="auto" w:frame="1"/>
        </w:rPr>
        <w:t xml:space="preserve"> стажа работы в соответствующей должности свыше одного срока полномочий размер ежемесячной доплаты к пенсии по старости (инвалидности), пенсии увеличивается на один процент среднемесячного денежного содержания. При этом общая сумма ежемесячной доплаты к страховой пенсии по старости (инвалидности),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55 процентов среднемесячного денежного содержания по соответствующей должности.</w:t>
      </w:r>
    </w:p>
    <w:p w:rsidR="003242D5" w:rsidRPr="002C5045" w:rsidRDefault="003242D5" w:rsidP="003242D5">
      <w:pPr>
        <w:jc w:val="both"/>
        <w:rPr>
          <w:sz w:val="28"/>
        </w:rPr>
      </w:pPr>
    </w:p>
    <w:p w:rsidR="003242D5" w:rsidRPr="002C5045" w:rsidRDefault="003242D5" w:rsidP="003242D5">
      <w:pPr>
        <w:jc w:val="both"/>
        <w:rPr>
          <w:sz w:val="28"/>
        </w:rPr>
      </w:pPr>
    </w:p>
    <w:p w:rsidR="003242D5" w:rsidRPr="002C5045" w:rsidRDefault="003242D5" w:rsidP="003242D5">
      <w:pPr>
        <w:jc w:val="both"/>
        <w:rPr>
          <w:sz w:val="28"/>
        </w:rPr>
      </w:pPr>
      <w:r w:rsidRPr="002C5045">
        <w:rPr>
          <w:sz w:val="28"/>
        </w:rPr>
        <w:t>Глава сельсовета                                                       А.Т. Бердюгин</w:t>
      </w:r>
    </w:p>
    <w:p w:rsidR="003242D5" w:rsidRPr="002C5045" w:rsidRDefault="003242D5" w:rsidP="003242D5">
      <w:pPr>
        <w:spacing w:after="200" w:line="276" w:lineRule="auto"/>
        <w:rPr>
          <w:sz w:val="28"/>
        </w:rPr>
      </w:pPr>
      <w:r w:rsidRPr="002C5045">
        <w:rPr>
          <w:sz w:val="28"/>
        </w:rPr>
        <w:br w:type="page"/>
      </w:r>
    </w:p>
    <w:p w:rsidR="003242D5" w:rsidRPr="002C5045" w:rsidRDefault="003242D5" w:rsidP="003242D5">
      <w:pPr>
        <w:jc w:val="both"/>
        <w:rPr>
          <w:sz w:val="28"/>
        </w:rPr>
      </w:pPr>
    </w:p>
    <w:p w:rsidR="003242D5" w:rsidRPr="002C5045" w:rsidRDefault="003242D5" w:rsidP="003242D5">
      <w:pPr>
        <w:tabs>
          <w:tab w:val="left" w:pos="708"/>
          <w:tab w:val="left" w:pos="5744"/>
        </w:tabs>
        <w:jc w:val="right"/>
        <w:rPr>
          <w:sz w:val="28"/>
        </w:rPr>
      </w:pPr>
      <w:r w:rsidRPr="002C5045">
        <w:rPr>
          <w:sz w:val="28"/>
        </w:rPr>
        <w:t>Приложение</w:t>
      </w:r>
    </w:p>
    <w:p w:rsidR="003242D5" w:rsidRPr="002C5045" w:rsidRDefault="003242D5" w:rsidP="003242D5">
      <w:pPr>
        <w:ind w:firstLine="708"/>
        <w:jc w:val="right"/>
        <w:rPr>
          <w:sz w:val="28"/>
        </w:rPr>
      </w:pPr>
      <w:r w:rsidRPr="002C5045">
        <w:rPr>
          <w:sz w:val="28"/>
        </w:rPr>
        <w:tab/>
      </w:r>
      <w:r w:rsidRPr="002C5045">
        <w:rPr>
          <w:sz w:val="28"/>
        </w:rPr>
        <w:tab/>
      </w:r>
      <w:r w:rsidRPr="002C5045">
        <w:rPr>
          <w:sz w:val="28"/>
        </w:rPr>
        <w:tab/>
      </w:r>
      <w:r w:rsidRPr="002C5045">
        <w:rPr>
          <w:sz w:val="28"/>
        </w:rPr>
        <w:tab/>
      </w:r>
      <w:r w:rsidRPr="002C5045">
        <w:rPr>
          <w:sz w:val="28"/>
        </w:rPr>
        <w:tab/>
      </w:r>
      <w:r w:rsidRPr="002C5045">
        <w:rPr>
          <w:sz w:val="28"/>
        </w:rPr>
        <w:tab/>
      </w:r>
      <w:r w:rsidRPr="002C5045">
        <w:rPr>
          <w:sz w:val="28"/>
        </w:rPr>
        <w:tab/>
        <w:t>к решению Совета депутатов</w:t>
      </w:r>
    </w:p>
    <w:p w:rsidR="003242D5" w:rsidRPr="002C5045" w:rsidRDefault="003242D5" w:rsidP="003242D5">
      <w:pPr>
        <w:jc w:val="right"/>
        <w:rPr>
          <w:sz w:val="28"/>
        </w:rPr>
      </w:pPr>
      <w:r w:rsidRPr="002C5045">
        <w:rPr>
          <w:sz w:val="28"/>
        </w:rPr>
        <w:tab/>
      </w:r>
      <w:r w:rsidRPr="002C5045">
        <w:rPr>
          <w:sz w:val="28"/>
        </w:rPr>
        <w:tab/>
      </w:r>
      <w:r w:rsidRPr="002C5045">
        <w:rPr>
          <w:sz w:val="28"/>
        </w:rPr>
        <w:tab/>
      </w:r>
      <w:r w:rsidRPr="002C5045">
        <w:rPr>
          <w:sz w:val="28"/>
        </w:rPr>
        <w:tab/>
      </w:r>
      <w:r w:rsidRPr="002C5045">
        <w:rPr>
          <w:sz w:val="28"/>
        </w:rPr>
        <w:tab/>
      </w:r>
      <w:r w:rsidRPr="002C5045">
        <w:rPr>
          <w:sz w:val="28"/>
        </w:rPr>
        <w:tab/>
      </w:r>
      <w:r w:rsidRPr="002C5045">
        <w:rPr>
          <w:sz w:val="28"/>
        </w:rPr>
        <w:tab/>
      </w:r>
      <w:r w:rsidRPr="002C5045">
        <w:rPr>
          <w:sz w:val="28"/>
        </w:rPr>
        <w:tab/>
        <w:t>Харловского сельсовета</w:t>
      </w:r>
    </w:p>
    <w:p w:rsidR="003242D5" w:rsidRPr="002C5045" w:rsidRDefault="003242D5" w:rsidP="003242D5">
      <w:pPr>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от « 18 » апреля</w:t>
      </w:r>
      <w:r w:rsidRPr="002C5045">
        <w:rPr>
          <w:sz w:val="28"/>
        </w:rPr>
        <w:t xml:space="preserve"> 2018 г. №</w:t>
      </w:r>
      <w:r>
        <w:rPr>
          <w:sz w:val="28"/>
        </w:rPr>
        <w:t>37</w:t>
      </w:r>
    </w:p>
    <w:p w:rsidR="003242D5" w:rsidRPr="002C5045" w:rsidRDefault="003242D5" w:rsidP="003242D5">
      <w:pPr>
        <w:rPr>
          <w:sz w:val="28"/>
        </w:rPr>
      </w:pPr>
    </w:p>
    <w:p w:rsidR="003242D5" w:rsidRPr="002C5045" w:rsidRDefault="003242D5" w:rsidP="003242D5">
      <w:pPr>
        <w:jc w:val="center"/>
        <w:rPr>
          <w:sz w:val="28"/>
        </w:rPr>
      </w:pPr>
      <w:r w:rsidRPr="002C5045">
        <w:rPr>
          <w:sz w:val="28"/>
        </w:rPr>
        <w:t>ПОЛОЖЕНИЕ</w:t>
      </w:r>
    </w:p>
    <w:p w:rsidR="003242D5" w:rsidRPr="002C5045" w:rsidRDefault="003242D5" w:rsidP="003242D5">
      <w:pPr>
        <w:jc w:val="center"/>
        <w:rPr>
          <w:sz w:val="28"/>
        </w:rPr>
      </w:pPr>
      <w:r w:rsidRPr="002C5045">
        <w:rPr>
          <w:sz w:val="28"/>
        </w:rPr>
        <w:t>о порядке назначения и выплате пенсии за выслугу лет лицам, замещавшим должность главы  администрации Харловского сельсовета Краснощёковского района Алтайского края, лицам, замещавшим должности муниципальной службы в Администрации Харловского сельсовета Краснощёковского района Алтайского края</w:t>
      </w:r>
    </w:p>
    <w:p w:rsidR="003242D5" w:rsidRPr="002C5045" w:rsidRDefault="003242D5" w:rsidP="003242D5">
      <w:pPr>
        <w:jc w:val="center"/>
        <w:rPr>
          <w:sz w:val="28"/>
        </w:rPr>
      </w:pPr>
    </w:p>
    <w:p w:rsidR="003242D5" w:rsidRPr="002C5045" w:rsidRDefault="003242D5" w:rsidP="003242D5">
      <w:pPr>
        <w:jc w:val="both"/>
        <w:rPr>
          <w:sz w:val="28"/>
        </w:rPr>
      </w:pPr>
      <w:r w:rsidRPr="002C5045">
        <w:rPr>
          <w:sz w:val="28"/>
        </w:rPr>
        <w:t xml:space="preserve">   1. </w:t>
      </w:r>
      <w:proofErr w:type="gramStart"/>
      <w:r w:rsidRPr="002C5045">
        <w:rPr>
          <w:sz w:val="28"/>
        </w:rPr>
        <w:t xml:space="preserve">Настоящее Положение на основании Закона Алтайского края «О муниципальной службе в Алтайском крае» определяется порядок назначения и выплаты пенсии за выслугу лет лицам, получающим государственную пенсию в соответствии с пенсионным законодательством Российской Федерации, замещавшим должность главы администрации Харловского сельсовета Краснощёковского района Алтайского края и замещавшим должности муниципальной службы в Администрации Харловского сельсовета Краснощёковского района Алтайского края </w:t>
      </w:r>
      <w:proofErr w:type="gramEnd"/>
    </w:p>
    <w:p w:rsidR="003242D5" w:rsidRPr="002C5045" w:rsidRDefault="003242D5" w:rsidP="003242D5">
      <w:pPr>
        <w:jc w:val="both"/>
        <w:rPr>
          <w:sz w:val="28"/>
        </w:rPr>
      </w:pPr>
      <w:r w:rsidRPr="002C5045">
        <w:rPr>
          <w:sz w:val="28"/>
        </w:rPr>
        <w:t xml:space="preserve">   2. </w:t>
      </w:r>
      <w:proofErr w:type="gramStart"/>
      <w:r w:rsidRPr="002C5045">
        <w:rPr>
          <w:sz w:val="28"/>
        </w:rPr>
        <w:t>Пенсия за выслугу лет не выплачивается в период замещения лицом государственных  и муниципальных должностей</w:t>
      </w:r>
      <w:r w:rsidRPr="002C5045">
        <w:rPr>
          <w:i/>
          <w:sz w:val="28"/>
        </w:rPr>
        <w:t xml:space="preserve"> на постоянной основе,</w:t>
      </w:r>
      <w:r w:rsidRPr="002C5045">
        <w:rPr>
          <w:sz w:val="28"/>
        </w:rPr>
        <w:t xml:space="preserve"> а также в период нахождения  лица на государственной службе или на муниципальной службе, а также лицам, которым в соответствии с федеральным законом, законом субъекта российской Федерации, муниципальным правовым актом назначены пенсия за выслугу лет, ежемесячное пожизненное содержание.</w:t>
      </w:r>
      <w:proofErr w:type="gramEnd"/>
    </w:p>
    <w:p w:rsidR="003242D5" w:rsidRPr="002C5045" w:rsidRDefault="003242D5" w:rsidP="003242D5">
      <w:pPr>
        <w:jc w:val="both"/>
        <w:rPr>
          <w:sz w:val="28"/>
        </w:rPr>
      </w:pPr>
      <w:r w:rsidRPr="002C5045">
        <w:rPr>
          <w:sz w:val="28"/>
        </w:rPr>
        <w:t xml:space="preserve">   3. Пенсия за выслугу лет устанавливается лицам, замещавшим должности муниципальной службы в Администрации Харловского сельсовета Краснощёковского района, за счет средств бюджета Харловского сельсовета Краснощёковского района при увольнении с муниципальной службы по следующим основаниям:</w:t>
      </w:r>
    </w:p>
    <w:p w:rsidR="003242D5" w:rsidRPr="002C5045" w:rsidRDefault="003242D5" w:rsidP="003242D5">
      <w:pPr>
        <w:jc w:val="both"/>
        <w:rPr>
          <w:sz w:val="28"/>
        </w:rPr>
      </w:pPr>
      <w:r w:rsidRPr="002C5045">
        <w:rPr>
          <w:sz w:val="28"/>
        </w:rPr>
        <w:t xml:space="preserve">   а) ликвидация Администрации Харловского сельсовета Краснощёковского района, а также сокращение численности или штата муниципальных служащих Администрации Харловского сельсовета Краснощёковского района;</w:t>
      </w:r>
    </w:p>
    <w:p w:rsidR="003242D5" w:rsidRPr="002C5045" w:rsidRDefault="003242D5" w:rsidP="003242D5">
      <w:pPr>
        <w:jc w:val="both"/>
        <w:rPr>
          <w:sz w:val="28"/>
        </w:rPr>
      </w:pPr>
      <w:r w:rsidRPr="002C5045">
        <w:rPr>
          <w:sz w:val="28"/>
        </w:rPr>
        <w:t xml:space="preserve">   б)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3242D5" w:rsidRPr="002C5045" w:rsidRDefault="003242D5" w:rsidP="003242D5">
      <w:pPr>
        <w:jc w:val="both"/>
        <w:rPr>
          <w:sz w:val="28"/>
        </w:rPr>
      </w:pPr>
      <w:r w:rsidRPr="002C5045">
        <w:rPr>
          <w:sz w:val="28"/>
        </w:rPr>
        <w:t xml:space="preserve">   в) истечение срока действия срочного трудового договора (контракта);</w:t>
      </w:r>
    </w:p>
    <w:p w:rsidR="003242D5" w:rsidRPr="002C5045" w:rsidRDefault="003242D5" w:rsidP="003242D5">
      <w:pPr>
        <w:jc w:val="both"/>
        <w:rPr>
          <w:sz w:val="28"/>
        </w:rPr>
      </w:pPr>
      <w:r w:rsidRPr="002C5045">
        <w:rPr>
          <w:sz w:val="28"/>
        </w:rPr>
        <w:t xml:space="preserve">   г) достижение предельного возраста, установленного действующим законодательством для замещения должности муниципальной службы;</w:t>
      </w:r>
    </w:p>
    <w:p w:rsidR="003242D5" w:rsidRPr="002C5045" w:rsidRDefault="003242D5" w:rsidP="003242D5">
      <w:pPr>
        <w:jc w:val="both"/>
        <w:rPr>
          <w:sz w:val="28"/>
        </w:rPr>
      </w:pPr>
      <w:r w:rsidRPr="002C5045">
        <w:rPr>
          <w:sz w:val="28"/>
        </w:rPr>
        <w:t xml:space="preserve">  </w:t>
      </w:r>
      <w:proofErr w:type="spellStart"/>
      <w:r w:rsidRPr="002C5045">
        <w:rPr>
          <w:sz w:val="28"/>
        </w:rPr>
        <w:t>д</w:t>
      </w:r>
      <w:proofErr w:type="spellEnd"/>
      <w:r w:rsidRPr="002C5045">
        <w:rPr>
          <w:sz w:val="28"/>
        </w:rPr>
        <w:t>) увольнение по собственному желанию.</w:t>
      </w:r>
    </w:p>
    <w:p w:rsidR="003242D5" w:rsidRPr="002C5045" w:rsidRDefault="003242D5" w:rsidP="003242D5">
      <w:pPr>
        <w:jc w:val="both"/>
        <w:rPr>
          <w:i/>
          <w:sz w:val="28"/>
        </w:rPr>
      </w:pPr>
      <w:r w:rsidRPr="002C5045">
        <w:rPr>
          <w:sz w:val="28"/>
        </w:rPr>
        <w:lastRenderedPageBreak/>
        <w:tab/>
      </w:r>
      <w:r w:rsidRPr="002C5045">
        <w:rPr>
          <w:i/>
          <w:sz w:val="28"/>
        </w:rPr>
        <w:t>При этом муниципальные служащие имеют право на пенсию за выслугу лет при наличии стажа муниципальной службы</w:t>
      </w:r>
      <w:proofErr w:type="gramStart"/>
      <w:r w:rsidRPr="002C5045">
        <w:rPr>
          <w:i/>
          <w:sz w:val="28"/>
        </w:rPr>
        <w:t xml:space="preserve"> ,</w:t>
      </w:r>
      <w:proofErr w:type="gramEnd"/>
      <w:r w:rsidRPr="002C5045">
        <w:rPr>
          <w:i/>
          <w:sz w:val="28"/>
        </w:rPr>
        <w:t xml:space="preserve"> минимальная продолжительность которого для назначения пенсии за выслугу лет в соответствующем году определяется по схеме :</w:t>
      </w:r>
    </w:p>
    <w:p w:rsidR="003242D5" w:rsidRPr="002C5045" w:rsidRDefault="003242D5" w:rsidP="003242D5">
      <w:pPr>
        <w:jc w:val="both"/>
        <w:rPr>
          <w:i/>
          <w:sz w:val="28"/>
        </w:rPr>
      </w:pPr>
      <w:r w:rsidRPr="002C5045">
        <w:rPr>
          <w:i/>
          <w:sz w:val="28"/>
        </w:rPr>
        <w:tab/>
      </w:r>
    </w:p>
    <w:tbl>
      <w:tblPr>
        <w:tblW w:w="0" w:type="auto"/>
        <w:tblCellMar>
          <w:left w:w="0" w:type="dxa"/>
          <w:right w:w="0" w:type="dxa"/>
        </w:tblCellMar>
        <w:tblLook w:val="04A0"/>
      </w:tblPr>
      <w:tblGrid>
        <w:gridCol w:w="3341"/>
        <w:gridCol w:w="6014"/>
      </w:tblGrid>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Год назначения пенсии за выслугу лет</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bookmarkStart w:id="0" w:name="000257"/>
            <w:bookmarkEnd w:id="0"/>
            <w:r w:rsidRPr="002C5045">
              <w:rPr>
                <w:i/>
                <w:color w:val="000000"/>
                <w:sz w:val="28"/>
                <w:szCs w:val="28"/>
              </w:rPr>
              <w:t>Стаж для назначения пенсии за выслугу лет в соответствующем году</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2017</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bookmarkStart w:id="1" w:name="000259"/>
            <w:bookmarkEnd w:id="1"/>
            <w:r w:rsidRPr="002C5045">
              <w:rPr>
                <w:i/>
                <w:color w:val="000000"/>
                <w:sz w:val="28"/>
                <w:szCs w:val="28"/>
              </w:rPr>
              <w:t>15 лет 6 месяцев</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2018</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bookmarkStart w:id="2" w:name="000261"/>
            <w:bookmarkEnd w:id="2"/>
            <w:r w:rsidRPr="002C5045">
              <w:rPr>
                <w:i/>
                <w:color w:val="000000"/>
                <w:sz w:val="28"/>
                <w:szCs w:val="28"/>
              </w:rPr>
              <w:t>16 лет</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2019</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bookmarkStart w:id="3" w:name="000263"/>
            <w:bookmarkEnd w:id="3"/>
            <w:r w:rsidRPr="002C5045">
              <w:rPr>
                <w:i/>
                <w:color w:val="000000"/>
                <w:sz w:val="28"/>
                <w:szCs w:val="28"/>
              </w:rPr>
              <w:t>16 лет 6 месяцев</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2020</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bookmarkStart w:id="4" w:name="000265"/>
            <w:bookmarkEnd w:id="4"/>
            <w:r w:rsidRPr="002C5045">
              <w:rPr>
                <w:i/>
                <w:color w:val="000000"/>
                <w:sz w:val="28"/>
                <w:szCs w:val="28"/>
              </w:rPr>
              <w:t>17 лет</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2021</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bookmarkStart w:id="5" w:name="000267"/>
            <w:bookmarkEnd w:id="5"/>
            <w:r w:rsidRPr="002C5045">
              <w:rPr>
                <w:i/>
                <w:color w:val="000000"/>
                <w:sz w:val="28"/>
                <w:szCs w:val="28"/>
              </w:rPr>
              <w:t>17 лет 6 месяцев</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2022</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bookmarkStart w:id="6" w:name="000269"/>
            <w:bookmarkEnd w:id="6"/>
            <w:r w:rsidRPr="002C5045">
              <w:rPr>
                <w:i/>
                <w:color w:val="000000"/>
                <w:sz w:val="28"/>
                <w:szCs w:val="28"/>
              </w:rPr>
              <w:t>18 лет</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2023</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bookmarkStart w:id="7" w:name="000271"/>
            <w:bookmarkEnd w:id="7"/>
            <w:r w:rsidRPr="002C5045">
              <w:rPr>
                <w:i/>
                <w:color w:val="000000"/>
                <w:sz w:val="28"/>
                <w:szCs w:val="28"/>
              </w:rPr>
              <w:t>18 лет 6 месяцев</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2024</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bookmarkStart w:id="8" w:name="000273"/>
            <w:bookmarkEnd w:id="8"/>
            <w:r w:rsidRPr="002C5045">
              <w:rPr>
                <w:i/>
                <w:color w:val="000000"/>
                <w:sz w:val="28"/>
                <w:szCs w:val="28"/>
              </w:rPr>
              <w:t>19 лет</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2025</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bookmarkStart w:id="9" w:name="000275"/>
            <w:bookmarkEnd w:id="9"/>
            <w:r w:rsidRPr="002C5045">
              <w:rPr>
                <w:i/>
                <w:color w:val="000000"/>
                <w:sz w:val="28"/>
                <w:szCs w:val="28"/>
              </w:rPr>
              <w:t>19 лет 6 месяцев</w:t>
            </w:r>
          </w:p>
        </w:tc>
      </w:tr>
      <w:tr w:rsidR="003242D5" w:rsidRPr="002C5045" w:rsidTr="00AC0F88">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r w:rsidRPr="002C5045">
              <w:rPr>
                <w:i/>
                <w:color w:val="000000"/>
                <w:sz w:val="28"/>
                <w:szCs w:val="28"/>
              </w:rPr>
              <w:t>2026 и последующие годы</w:t>
            </w:r>
          </w:p>
        </w:tc>
        <w:tc>
          <w:tcPr>
            <w:tcW w:w="0" w:type="auto"/>
            <w:tcBorders>
              <w:top w:val="nil"/>
              <w:left w:val="nil"/>
              <w:bottom w:val="nil"/>
              <w:right w:val="nil"/>
            </w:tcBorders>
            <w:vAlign w:val="bottom"/>
            <w:hideMark/>
          </w:tcPr>
          <w:p w:rsidR="003242D5" w:rsidRPr="002C5045" w:rsidRDefault="003242D5" w:rsidP="00AC0F88">
            <w:pPr>
              <w:spacing w:line="330" w:lineRule="atLeast"/>
              <w:jc w:val="center"/>
              <w:textAlignment w:val="baseline"/>
              <w:rPr>
                <w:i/>
                <w:color w:val="000000"/>
                <w:sz w:val="28"/>
                <w:szCs w:val="28"/>
              </w:rPr>
            </w:pPr>
            <w:bookmarkStart w:id="10" w:name="000277"/>
            <w:bookmarkEnd w:id="10"/>
            <w:r w:rsidRPr="002C5045">
              <w:rPr>
                <w:i/>
                <w:color w:val="000000"/>
                <w:sz w:val="28"/>
                <w:szCs w:val="28"/>
              </w:rPr>
              <w:t>20 лет</w:t>
            </w:r>
          </w:p>
        </w:tc>
      </w:tr>
    </w:tbl>
    <w:p w:rsidR="003242D5" w:rsidRPr="002C5045" w:rsidRDefault="003242D5" w:rsidP="003242D5">
      <w:pPr>
        <w:jc w:val="both"/>
        <w:rPr>
          <w:sz w:val="28"/>
          <w:szCs w:val="28"/>
        </w:rPr>
      </w:pPr>
    </w:p>
    <w:p w:rsidR="003242D5" w:rsidRPr="002C5045" w:rsidRDefault="003242D5" w:rsidP="003242D5">
      <w:pPr>
        <w:shd w:val="clear" w:color="auto" w:fill="FFFFFF"/>
        <w:ind w:firstLine="540"/>
        <w:jc w:val="both"/>
        <w:textAlignment w:val="baseline"/>
        <w:rPr>
          <w:i/>
          <w:sz w:val="28"/>
          <w:szCs w:val="28"/>
        </w:rPr>
      </w:pPr>
      <w:r w:rsidRPr="002C5045">
        <w:rPr>
          <w:sz w:val="28"/>
        </w:rPr>
        <w:t xml:space="preserve">   4.</w:t>
      </w:r>
      <w:r w:rsidRPr="002C5045">
        <w:rPr>
          <w:sz w:val="28"/>
          <w:szCs w:val="28"/>
          <w:bdr w:val="none" w:sz="0" w:space="0" w:color="auto" w:frame="1"/>
        </w:rPr>
        <w:t xml:space="preserve"> </w:t>
      </w:r>
      <w:proofErr w:type="gramStart"/>
      <w:r w:rsidRPr="002C5045">
        <w:rPr>
          <w:i/>
          <w:sz w:val="28"/>
          <w:szCs w:val="28"/>
          <w:bdr w:val="none" w:sz="0" w:space="0" w:color="auto" w:frame="1"/>
        </w:rPr>
        <w:t>Размер пенсии лицам, замещавшим должности муниципальной службы   при наличии стажа муниципальной службы равного стажу, продолжительность которого для назначения пенсии в соответствующем году определяется согласно п.3 , составляет 45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8" w:history="1">
        <w:r w:rsidRPr="002C5045">
          <w:rPr>
            <w:i/>
            <w:sz w:val="28"/>
            <w:szCs w:val="28"/>
          </w:rPr>
          <w:t>законом</w:t>
        </w:r>
      </w:hyperlink>
      <w:r w:rsidRPr="002C5045">
        <w:rPr>
          <w:i/>
          <w:sz w:val="28"/>
          <w:szCs w:val="28"/>
          <w:bdr w:val="none" w:sz="0" w:space="0" w:color="auto" w:frame="1"/>
        </w:rPr>
        <w:t> "О</w:t>
      </w:r>
      <w:proofErr w:type="gramEnd"/>
      <w:r w:rsidRPr="002C5045">
        <w:rPr>
          <w:i/>
          <w:sz w:val="28"/>
          <w:szCs w:val="28"/>
          <w:bdr w:val="none" w:sz="0" w:space="0" w:color="auto" w:frame="1"/>
        </w:rPr>
        <w:t xml:space="preserve"> страховых </w:t>
      </w:r>
      <w:proofErr w:type="gramStart"/>
      <w:r w:rsidRPr="002C5045">
        <w:rPr>
          <w:i/>
          <w:sz w:val="28"/>
          <w:szCs w:val="28"/>
          <w:bdr w:val="none" w:sz="0" w:space="0" w:color="auto" w:frame="1"/>
        </w:rPr>
        <w:t>пенсиях</w:t>
      </w:r>
      <w:proofErr w:type="gramEnd"/>
      <w:r w:rsidRPr="002C5045">
        <w:rPr>
          <w:i/>
          <w:sz w:val="28"/>
          <w:szCs w:val="28"/>
          <w:bdr w:val="none" w:sz="0" w:space="0" w:color="auto" w:frame="1"/>
        </w:rPr>
        <w:t>".</w:t>
      </w:r>
    </w:p>
    <w:p w:rsidR="003242D5" w:rsidRPr="002C5045" w:rsidRDefault="003242D5" w:rsidP="003242D5">
      <w:pPr>
        <w:shd w:val="clear" w:color="auto" w:fill="FFFFFF"/>
        <w:ind w:firstLine="540"/>
        <w:jc w:val="both"/>
        <w:textAlignment w:val="baseline"/>
        <w:rPr>
          <w:i/>
          <w:sz w:val="28"/>
          <w:szCs w:val="28"/>
        </w:rPr>
      </w:pPr>
      <w:r w:rsidRPr="002C5045">
        <w:rPr>
          <w:i/>
          <w:sz w:val="28"/>
          <w:szCs w:val="28"/>
          <w:bdr w:val="none" w:sz="0" w:space="0" w:color="auto" w:frame="1"/>
        </w:rPr>
        <w:t xml:space="preserve">За </w:t>
      </w:r>
      <w:proofErr w:type="gramStart"/>
      <w:r w:rsidRPr="002C5045">
        <w:rPr>
          <w:i/>
          <w:sz w:val="28"/>
          <w:szCs w:val="28"/>
          <w:bdr w:val="none" w:sz="0" w:space="0" w:color="auto" w:frame="1"/>
        </w:rPr>
        <w:t>каждый полный год</w:t>
      </w:r>
      <w:proofErr w:type="gramEnd"/>
      <w:r w:rsidRPr="002C5045">
        <w:rPr>
          <w:i/>
          <w:sz w:val="28"/>
          <w:szCs w:val="28"/>
          <w:bdr w:val="none" w:sz="0" w:space="0" w:color="auto" w:frame="1"/>
        </w:rPr>
        <w:t xml:space="preserve"> стажа муниципальной службы сверх указанного в п.3 настоящего Положения стажа пенсия увеличивается на 3 процента среднемесячного денежного содержания. При этом общая сумма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w:t>
      </w:r>
    </w:p>
    <w:p w:rsidR="003242D5" w:rsidRPr="002C5045" w:rsidRDefault="003242D5" w:rsidP="003242D5">
      <w:pPr>
        <w:shd w:val="clear" w:color="auto" w:fill="FFFFFF"/>
        <w:ind w:firstLine="720"/>
        <w:jc w:val="both"/>
        <w:textAlignment w:val="baseline"/>
        <w:rPr>
          <w:i/>
          <w:sz w:val="28"/>
          <w:szCs w:val="28"/>
        </w:rPr>
      </w:pPr>
      <w:r w:rsidRPr="002C5045">
        <w:rPr>
          <w:i/>
          <w:sz w:val="28"/>
          <w:szCs w:val="28"/>
          <w:bdr w:val="none" w:sz="0" w:space="0" w:color="auto" w:frame="1"/>
        </w:rPr>
        <w:t>Пенсия в соответствии с настоящим Положением, не может быть ниже установленного законодательством Российской Федерации фиксированного базового размера страховой части трудовой пенсии по старости по состоянию на 01.01.2016 года.</w:t>
      </w:r>
    </w:p>
    <w:p w:rsidR="003242D5" w:rsidRPr="002C5045" w:rsidRDefault="003242D5" w:rsidP="003242D5">
      <w:pPr>
        <w:shd w:val="clear" w:color="auto" w:fill="FFFFFF"/>
        <w:ind w:firstLine="720"/>
        <w:jc w:val="both"/>
        <w:textAlignment w:val="baseline"/>
        <w:rPr>
          <w:i/>
          <w:sz w:val="28"/>
          <w:szCs w:val="28"/>
        </w:rPr>
      </w:pPr>
      <w:r w:rsidRPr="002C5045">
        <w:rPr>
          <w:i/>
          <w:sz w:val="28"/>
          <w:szCs w:val="28"/>
          <w:bdr w:val="none" w:sz="0" w:space="0" w:color="auto" w:frame="1"/>
        </w:rPr>
        <w:t>При этом максимальный размер пенсии не может превышать максимального размера пенсии за выслугу лет государственного гражданского служащего по соответствующей должности государственной гражданской службы Алтайского края с учётом соотношения должностей муниципальной службы в Алтайском крае и должностей государственной гражданской службы Алтайского края.</w:t>
      </w:r>
    </w:p>
    <w:p w:rsidR="003242D5" w:rsidRPr="002C5045" w:rsidRDefault="003242D5" w:rsidP="003242D5">
      <w:pPr>
        <w:shd w:val="clear" w:color="auto" w:fill="FFFFFF"/>
        <w:ind w:firstLine="540"/>
        <w:jc w:val="both"/>
        <w:textAlignment w:val="baseline"/>
        <w:rPr>
          <w:i/>
          <w:sz w:val="28"/>
          <w:szCs w:val="28"/>
        </w:rPr>
      </w:pPr>
      <w:r w:rsidRPr="002C5045">
        <w:rPr>
          <w:i/>
          <w:sz w:val="28"/>
          <w:szCs w:val="28"/>
          <w:bdr w:val="none" w:sz="0" w:space="0" w:color="auto" w:frame="1"/>
        </w:rPr>
        <w:lastRenderedPageBreak/>
        <w:t> </w:t>
      </w:r>
      <w:proofErr w:type="gramStart"/>
      <w:r w:rsidRPr="002C5045">
        <w:rPr>
          <w:i/>
          <w:sz w:val="28"/>
          <w:szCs w:val="28"/>
          <w:bdr w:val="none" w:sz="0" w:space="0" w:color="auto" w:frame="1"/>
        </w:rPr>
        <w:t>При определении размера пенсии в порядке, установленном пунктом 4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9" w:history="1">
        <w:r w:rsidRPr="002C5045">
          <w:rPr>
            <w:i/>
            <w:sz w:val="28"/>
            <w:szCs w:val="28"/>
          </w:rPr>
          <w:t>законом</w:t>
        </w:r>
      </w:hyperlink>
      <w:r w:rsidRPr="002C5045">
        <w:rPr>
          <w:i/>
          <w:sz w:val="28"/>
          <w:szCs w:val="28"/>
          <w:bdr w:val="none" w:sz="0" w:space="0" w:color="auto" w:frame="1"/>
        </w:rPr>
        <w:t> "О трудовых пенсиях в Российской Федерации", размер доли страховой пенсии</w:t>
      </w:r>
      <w:proofErr w:type="gramEnd"/>
      <w:r w:rsidRPr="002C5045">
        <w:rPr>
          <w:i/>
          <w:sz w:val="28"/>
          <w:szCs w:val="28"/>
          <w:bdr w:val="none" w:sz="0" w:space="0" w:color="auto" w:frame="1"/>
        </w:rPr>
        <w:t xml:space="preserve">, </w:t>
      </w:r>
      <w:proofErr w:type="gramStart"/>
      <w:r w:rsidRPr="002C5045">
        <w:rPr>
          <w:i/>
          <w:sz w:val="28"/>
          <w:szCs w:val="28"/>
          <w:bdr w:val="none" w:sz="0" w:space="0" w:color="auto" w:frame="1"/>
        </w:rPr>
        <w:t>установленной и исчисленной в соответствии с Федеральным </w:t>
      </w:r>
      <w:hyperlink r:id="rId10" w:history="1">
        <w:r w:rsidRPr="002C5045">
          <w:rPr>
            <w:i/>
            <w:sz w:val="28"/>
            <w:szCs w:val="28"/>
          </w:rPr>
          <w:t>законом</w:t>
        </w:r>
      </w:hyperlink>
      <w:r w:rsidRPr="002C5045">
        <w:rPr>
          <w:i/>
          <w:sz w:val="28"/>
          <w:szCs w:val="28"/>
          <w:bdr w:val="none" w:sz="0" w:space="0" w:color="auto" w:frame="1"/>
        </w:rPr>
        <w:t>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w:t>
      </w:r>
      <w:proofErr w:type="gramEnd"/>
      <w:r w:rsidRPr="002C5045">
        <w:rPr>
          <w:i/>
          <w:sz w:val="28"/>
          <w:szCs w:val="28"/>
          <w:bdr w:val="none" w:sz="0" w:space="0" w:color="auto" w:frame="1"/>
        </w:rPr>
        <w:t xml:space="preserve"> старости.</w:t>
      </w:r>
    </w:p>
    <w:p w:rsidR="003242D5" w:rsidRPr="002C5045" w:rsidRDefault="003242D5" w:rsidP="003242D5">
      <w:pPr>
        <w:shd w:val="clear" w:color="auto" w:fill="FFFFFF"/>
        <w:ind w:firstLine="540"/>
        <w:jc w:val="both"/>
        <w:textAlignment w:val="baseline"/>
        <w:rPr>
          <w:i/>
          <w:sz w:val="28"/>
          <w:szCs w:val="28"/>
          <w:bdr w:val="none" w:sz="0" w:space="0" w:color="auto" w:frame="1"/>
        </w:rPr>
      </w:pPr>
      <w:r w:rsidRPr="002C5045">
        <w:rPr>
          <w:i/>
          <w:sz w:val="28"/>
          <w:szCs w:val="28"/>
          <w:bdr w:val="none" w:sz="0" w:space="0" w:color="auto" w:frame="1"/>
        </w:rPr>
        <w:t xml:space="preserve"> </w:t>
      </w:r>
      <w:proofErr w:type="gramStart"/>
      <w:r w:rsidRPr="002C5045">
        <w:rPr>
          <w:i/>
          <w:sz w:val="28"/>
          <w:szCs w:val="28"/>
          <w:bdr w:val="none" w:sz="0" w:space="0" w:color="auto" w:frame="1"/>
        </w:rPr>
        <w:t>Размер среднемесячного денежного содержания муниципального служащего, из которого исчисляется пенсия, определяется в размере максимального должностного оклада по имеющихся в органах местного самоуправления на момент начисления (перерасчета) пенсии соответствующей или аналогичной должности муниципальной службы с применением коэффициента 2,3 и районного коэффициента.</w:t>
      </w:r>
      <w:proofErr w:type="gramEnd"/>
    </w:p>
    <w:p w:rsidR="003242D5" w:rsidRPr="002C5045" w:rsidRDefault="003242D5" w:rsidP="003242D5">
      <w:pPr>
        <w:jc w:val="both"/>
        <w:rPr>
          <w:sz w:val="28"/>
        </w:rPr>
      </w:pPr>
      <w:r w:rsidRPr="002C5045">
        <w:rPr>
          <w:sz w:val="28"/>
        </w:rPr>
        <w:t xml:space="preserve">  5. В стаж муниципальной службы для назначения пенсии за выслугу лет включается периоды работы </w:t>
      </w:r>
      <w:proofErr w:type="gramStart"/>
      <w:r w:rsidRPr="002C5045">
        <w:rPr>
          <w:sz w:val="28"/>
        </w:rPr>
        <w:t>на</w:t>
      </w:r>
      <w:proofErr w:type="gramEnd"/>
      <w:r w:rsidRPr="002C5045">
        <w:rPr>
          <w:sz w:val="28"/>
        </w:rPr>
        <w:t>:</w:t>
      </w:r>
    </w:p>
    <w:p w:rsidR="003242D5" w:rsidRPr="002C5045" w:rsidRDefault="003242D5" w:rsidP="003242D5">
      <w:pPr>
        <w:jc w:val="both"/>
        <w:rPr>
          <w:sz w:val="28"/>
        </w:rPr>
      </w:pPr>
      <w:r w:rsidRPr="002C5045">
        <w:rPr>
          <w:sz w:val="28"/>
        </w:rPr>
        <w:t xml:space="preserve">   а) </w:t>
      </w:r>
      <w:proofErr w:type="gramStart"/>
      <w:r w:rsidRPr="002C5045">
        <w:rPr>
          <w:sz w:val="28"/>
        </w:rPr>
        <w:t>должностях</w:t>
      </w:r>
      <w:proofErr w:type="gramEnd"/>
      <w:r w:rsidRPr="002C5045">
        <w:rPr>
          <w:sz w:val="28"/>
        </w:rPr>
        <w:t xml:space="preserve"> муниципальной службы;</w:t>
      </w:r>
    </w:p>
    <w:p w:rsidR="003242D5" w:rsidRPr="002C5045" w:rsidRDefault="003242D5" w:rsidP="003242D5">
      <w:pPr>
        <w:jc w:val="both"/>
        <w:rPr>
          <w:sz w:val="28"/>
        </w:rPr>
      </w:pPr>
      <w:r w:rsidRPr="002C5045">
        <w:rPr>
          <w:sz w:val="28"/>
        </w:rPr>
        <w:t xml:space="preserve">   б) муниципальных </w:t>
      </w:r>
      <w:proofErr w:type="gramStart"/>
      <w:r w:rsidRPr="002C5045">
        <w:rPr>
          <w:sz w:val="28"/>
        </w:rPr>
        <w:t>должностях</w:t>
      </w:r>
      <w:proofErr w:type="gramEnd"/>
      <w:r w:rsidRPr="002C5045">
        <w:rPr>
          <w:sz w:val="28"/>
        </w:rPr>
        <w:t>;</w:t>
      </w:r>
    </w:p>
    <w:p w:rsidR="003242D5" w:rsidRPr="002C5045" w:rsidRDefault="003242D5" w:rsidP="003242D5">
      <w:pPr>
        <w:jc w:val="both"/>
        <w:rPr>
          <w:sz w:val="28"/>
        </w:rPr>
      </w:pPr>
      <w:r w:rsidRPr="002C5045">
        <w:rPr>
          <w:sz w:val="28"/>
        </w:rPr>
        <w:t xml:space="preserve">   в) государственных </w:t>
      </w:r>
      <w:proofErr w:type="gramStart"/>
      <w:r w:rsidRPr="002C5045">
        <w:rPr>
          <w:sz w:val="28"/>
        </w:rPr>
        <w:t>должностях</w:t>
      </w:r>
      <w:proofErr w:type="gramEnd"/>
      <w:r w:rsidRPr="002C5045">
        <w:rPr>
          <w:sz w:val="28"/>
        </w:rPr>
        <w:t xml:space="preserve"> Российской Федерации и государственных должностях субъектов Российской Федерации;</w:t>
      </w:r>
    </w:p>
    <w:p w:rsidR="003242D5" w:rsidRPr="002C5045" w:rsidRDefault="003242D5" w:rsidP="003242D5">
      <w:pPr>
        <w:jc w:val="both"/>
        <w:rPr>
          <w:i/>
          <w:sz w:val="28"/>
        </w:rPr>
      </w:pPr>
      <w:r w:rsidRPr="002C5045">
        <w:rPr>
          <w:sz w:val="28"/>
        </w:rPr>
        <w:t xml:space="preserve">   г) </w:t>
      </w:r>
      <w:proofErr w:type="gramStart"/>
      <w:r w:rsidRPr="002C5045">
        <w:rPr>
          <w:sz w:val="28"/>
        </w:rPr>
        <w:t>должностях</w:t>
      </w:r>
      <w:proofErr w:type="gramEnd"/>
      <w:r w:rsidRPr="002C5045">
        <w:rPr>
          <w:sz w:val="28"/>
        </w:rPr>
        <w:t xml:space="preserve"> государственной гражданской службы, воинских должностях и должностях </w:t>
      </w:r>
      <w:r w:rsidRPr="002C5045">
        <w:rPr>
          <w:i/>
          <w:sz w:val="28"/>
        </w:rPr>
        <w:t>федеральной государственной службы иных видов;</w:t>
      </w:r>
    </w:p>
    <w:p w:rsidR="003242D5" w:rsidRPr="002C5045" w:rsidRDefault="003242D5" w:rsidP="003242D5">
      <w:pPr>
        <w:jc w:val="both"/>
        <w:rPr>
          <w:sz w:val="28"/>
        </w:rPr>
      </w:pPr>
      <w:r w:rsidRPr="002C5045">
        <w:rPr>
          <w:sz w:val="28"/>
        </w:rPr>
        <w:t xml:space="preserve">  </w:t>
      </w:r>
      <w:proofErr w:type="spellStart"/>
      <w:r w:rsidRPr="002C5045">
        <w:rPr>
          <w:sz w:val="28"/>
        </w:rPr>
        <w:t>д</w:t>
      </w:r>
      <w:proofErr w:type="spellEnd"/>
      <w:r w:rsidRPr="002C5045">
        <w:rPr>
          <w:sz w:val="28"/>
        </w:rPr>
        <w:t xml:space="preserve">) </w:t>
      </w:r>
      <w:r w:rsidRPr="002C5045">
        <w:rPr>
          <w:i/>
          <w:sz w:val="28"/>
        </w:rPr>
        <w:t>иных должностях в соответствии с федеральными законами</w:t>
      </w:r>
      <w:r w:rsidRPr="002C5045">
        <w:rPr>
          <w:sz w:val="28"/>
        </w:rPr>
        <w:t xml:space="preserve">. </w:t>
      </w:r>
    </w:p>
    <w:p w:rsidR="003242D5" w:rsidRPr="002C5045" w:rsidRDefault="003242D5" w:rsidP="003242D5">
      <w:pPr>
        <w:jc w:val="both"/>
        <w:rPr>
          <w:i/>
          <w:sz w:val="28"/>
        </w:rPr>
      </w:pPr>
      <w:r w:rsidRPr="002C5045">
        <w:rPr>
          <w:sz w:val="28"/>
        </w:rPr>
        <w:tab/>
      </w:r>
      <w:r w:rsidRPr="002C5045">
        <w:rPr>
          <w:i/>
          <w:sz w:val="28"/>
        </w:rPr>
        <w:t>В стаж муниципальной службы для назначения пенсии за выслугу лет муниципальным служащим включаются (засчитываются) иные периоды в соответствии с нормативными правовыми актами субъектов Российской Федерации и муниципальными правовыми актами, а также периоды работы (службы)</w:t>
      </w:r>
      <w:proofErr w:type="gramStart"/>
      <w:r w:rsidRPr="002C5045">
        <w:rPr>
          <w:i/>
          <w:sz w:val="28"/>
        </w:rPr>
        <w:t xml:space="preserve"> ,</w:t>
      </w:r>
      <w:proofErr w:type="gramEnd"/>
      <w:r w:rsidRPr="002C5045">
        <w:rPr>
          <w:i/>
          <w:sz w:val="28"/>
        </w:rPr>
        <w:t xml:space="preserve"> которые ранее включены (засчитаны) в установленном порядке в указанный стаж.</w:t>
      </w:r>
    </w:p>
    <w:p w:rsidR="003242D5" w:rsidRPr="002C5045" w:rsidRDefault="003242D5" w:rsidP="003242D5">
      <w:pPr>
        <w:shd w:val="clear" w:color="auto" w:fill="FFFFFF"/>
        <w:ind w:firstLine="540"/>
        <w:jc w:val="both"/>
        <w:textAlignment w:val="baseline"/>
        <w:rPr>
          <w:i/>
          <w:sz w:val="28"/>
          <w:szCs w:val="28"/>
        </w:rPr>
      </w:pPr>
      <w:r w:rsidRPr="002C5045">
        <w:rPr>
          <w:sz w:val="28"/>
          <w:szCs w:val="28"/>
          <w:bdr w:val="none" w:sz="0" w:space="0" w:color="auto" w:frame="1"/>
        </w:rPr>
        <w:t>6. </w:t>
      </w:r>
      <w:proofErr w:type="gramStart"/>
      <w:r w:rsidRPr="002C5045">
        <w:rPr>
          <w:i/>
          <w:sz w:val="28"/>
          <w:szCs w:val="28"/>
          <w:bdr w:val="none" w:sz="0" w:space="0" w:color="auto" w:frame="1"/>
        </w:rPr>
        <w:t>Лицу, замещавшему должность главы Администрации Харловского сельсовета не менее одного срока полномочий, устанавливается пенсия   в размере 45 процентов среднемесячного денежного содержания по замещавшейся должности, исчисленного в соответствии с пунктом 4 настоящего положения,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 w:history="1">
        <w:r w:rsidRPr="002C5045">
          <w:rPr>
            <w:i/>
            <w:sz w:val="28"/>
            <w:szCs w:val="28"/>
          </w:rPr>
          <w:t>законом</w:t>
        </w:r>
      </w:hyperlink>
      <w:r w:rsidRPr="002C5045">
        <w:rPr>
          <w:i/>
          <w:sz w:val="28"/>
          <w:szCs w:val="28"/>
          <w:bdr w:val="none" w:sz="0" w:space="0" w:color="auto" w:frame="1"/>
        </w:rPr>
        <w:t> "О страховых пенсиях</w:t>
      </w:r>
      <w:proofErr w:type="gramEnd"/>
      <w:r w:rsidRPr="002C5045">
        <w:rPr>
          <w:i/>
          <w:sz w:val="28"/>
          <w:szCs w:val="28"/>
          <w:bdr w:val="none" w:sz="0" w:space="0" w:color="auto" w:frame="1"/>
        </w:rPr>
        <w:t>".</w:t>
      </w:r>
    </w:p>
    <w:p w:rsidR="003242D5" w:rsidRPr="002C5045" w:rsidRDefault="003242D5" w:rsidP="003242D5">
      <w:pPr>
        <w:shd w:val="clear" w:color="auto" w:fill="FFFFFF"/>
        <w:ind w:firstLine="540"/>
        <w:jc w:val="both"/>
        <w:textAlignment w:val="baseline"/>
        <w:rPr>
          <w:i/>
          <w:sz w:val="28"/>
          <w:szCs w:val="28"/>
        </w:rPr>
      </w:pPr>
      <w:r w:rsidRPr="002C5045">
        <w:rPr>
          <w:i/>
          <w:sz w:val="28"/>
          <w:szCs w:val="28"/>
          <w:bdr w:val="none" w:sz="0" w:space="0" w:color="auto" w:frame="1"/>
        </w:rPr>
        <w:lastRenderedPageBreak/>
        <w:t xml:space="preserve">За </w:t>
      </w:r>
      <w:proofErr w:type="gramStart"/>
      <w:r w:rsidRPr="002C5045">
        <w:rPr>
          <w:i/>
          <w:sz w:val="28"/>
          <w:szCs w:val="28"/>
          <w:bdr w:val="none" w:sz="0" w:space="0" w:color="auto" w:frame="1"/>
        </w:rPr>
        <w:t>каждый полный год</w:t>
      </w:r>
      <w:proofErr w:type="gramEnd"/>
      <w:r w:rsidRPr="002C5045">
        <w:rPr>
          <w:i/>
          <w:sz w:val="28"/>
          <w:szCs w:val="28"/>
          <w:bdr w:val="none" w:sz="0" w:space="0" w:color="auto" w:frame="1"/>
        </w:rPr>
        <w:t xml:space="preserve"> стажа работы в соответствующей должности свыше одного срока полномочий размер ежемесячной доплаты к пенсии по старости (инвалидности), пенсии увеличивается на один процент среднемесячного денежного содержания. При этом общая сумма ежемесячной доплаты к страховой пенсии по старости (инвалидности),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55 процентов среднемесячного денежного содержания по соответствующей должности.</w:t>
      </w:r>
    </w:p>
    <w:p w:rsidR="003242D5" w:rsidRPr="002C5045" w:rsidRDefault="003242D5" w:rsidP="003242D5">
      <w:pPr>
        <w:jc w:val="both"/>
        <w:rPr>
          <w:sz w:val="28"/>
        </w:rPr>
      </w:pPr>
      <w:r w:rsidRPr="002C5045">
        <w:rPr>
          <w:sz w:val="28"/>
        </w:rPr>
        <w:t xml:space="preserve">  </w:t>
      </w:r>
      <w:r w:rsidRPr="002C5045">
        <w:rPr>
          <w:sz w:val="28"/>
        </w:rPr>
        <w:tab/>
        <w:t>7. Пенсия за выслугу лет устанавливается на основании письменного заявления лица о назначении пенсии за выслугу лет.</w:t>
      </w:r>
    </w:p>
    <w:p w:rsidR="003242D5" w:rsidRPr="002C5045" w:rsidRDefault="003242D5" w:rsidP="003242D5">
      <w:pPr>
        <w:jc w:val="both"/>
        <w:rPr>
          <w:sz w:val="28"/>
        </w:rPr>
      </w:pPr>
      <w:r w:rsidRPr="002C5045">
        <w:rPr>
          <w:sz w:val="28"/>
        </w:rPr>
        <w:t xml:space="preserve">   Заявление подается на имя главы администрации Харловского сельсовета Краснощёковского района.</w:t>
      </w:r>
    </w:p>
    <w:p w:rsidR="003242D5" w:rsidRPr="002C5045" w:rsidRDefault="003242D5" w:rsidP="003242D5">
      <w:pPr>
        <w:jc w:val="both"/>
        <w:rPr>
          <w:sz w:val="28"/>
        </w:rPr>
      </w:pPr>
      <w:r w:rsidRPr="002C5045">
        <w:rPr>
          <w:sz w:val="28"/>
        </w:rPr>
        <w:t xml:space="preserve">   К заявлению прилагается документы, подтверждающие:</w:t>
      </w:r>
    </w:p>
    <w:p w:rsidR="003242D5" w:rsidRPr="002C5045" w:rsidRDefault="003242D5" w:rsidP="003242D5">
      <w:pPr>
        <w:jc w:val="both"/>
        <w:rPr>
          <w:sz w:val="28"/>
        </w:rPr>
      </w:pPr>
      <w:r w:rsidRPr="002C5045">
        <w:rPr>
          <w:sz w:val="28"/>
        </w:rPr>
        <w:t xml:space="preserve">   личность (паспорт, либо иное удостоверение, выданное в установленном порядке);</w:t>
      </w:r>
    </w:p>
    <w:p w:rsidR="003242D5" w:rsidRPr="002C5045" w:rsidRDefault="003242D5" w:rsidP="003242D5">
      <w:pPr>
        <w:jc w:val="both"/>
        <w:rPr>
          <w:sz w:val="28"/>
        </w:rPr>
      </w:pPr>
      <w:r w:rsidRPr="002C5045">
        <w:rPr>
          <w:sz w:val="28"/>
        </w:rPr>
        <w:t xml:space="preserve">   регистрацию по месту жительства;</w:t>
      </w:r>
    </w:p>
    <w:p w:rsidR="003242D5" w:rsidRPr="002C5045" w:rsidRDefault="003242D5" w:rsidP="003242D5">
      <w:pPr>
        <w:jc w:val="both"/>
        <w:rPr>
          <w:sz w:val="28"/>
        </w:rPr>
      </w:pPr>
      <w:r w:rsidRPr="002C5045">
        <w:rPr>
          <w:sz w:val="28"/>
        </w:rPr>
        <w:t xml:space="preserve">   размер назначенной пенсии по старости (инвалидности) на месяц обращения;</w:t>
      </w:r>
    </w:p>
    <w:p w:rsidR="003242D5" w:rsidRPr="002C5045" w:rsidRDefault="003242D5" w:rsidP="003242D5">
      <w:pPr>
        <w:jc w:val="both"/>
        <w:rPr>
          <w:sz w:val="28"/>
        </w:rPr>
      </w:pPr>
      <w:r w:rsidRPr="002C5045">
        <w:rPr>
          <w:sz w:val="28"/>
        </w:rPr>
        <w:t xml:space="preserve">   копия распоряжения (приказа) об освобождении лица от должности;</w:t>
      </w:r>
    </w:p>
    <w:p w:rsidR="003242D5" w:rsidRPr="002C5045" w:rsidRDefault="003242D5" w:rsidP="003242D5">
      <w:pPr>
        <w:jc w:val="both"/>
        <w:rPr>
          <w:sz w:val="28"/>
        </w:rPr>
      </w:pPr>
      <w:r w:rsidRPr="002C5045">
        <w:rPr>
          <w:sz w:val="28"/>
        </w:rPr>
        <w:t xml:space="preserve">   копия документа, подтверждающего стаж муниципальной службы (выписка из трудовой книжки и </w:t>
      </w:r>
      <w:proofErr w:type="gramStart"/>
      <w:r w:rsidRPr="002C5045">
        <w:rPr>
          <w:sz w:val="28"/>
        </w:rPr>
        <w:t>другое</w:t>
      </w:r>
      <w:proofErr w:type="gramEnd"/>
      <w:r w:rsidRPr="002C5045">
        <w:rPr>
          <w:sz w:val="28"/>
        </w:rPr>
        <w:t>).</w:t>
      </w:r>
    </w:p>
    <w:p w:rsidR="003242D5" w:rsidRPr="002C5045" w:rsidRDefault="003242D5" w:rsidP="003242D5">
      <w:pPr>
        <w:jc w:val="both"/>
        <w:rPr>
          <w:sz w:val="28"/>
        </w:rPr>
      </w:pPr>
      <w:r w:rsidRPr="002C5045">
        <w:rPr>
          <w:sz w:val="28"/>
        </w:rPr>
        <w:t xml:space="preserve">   При направлении заявления и иных документов по почте, днем его подачи считается дата отправления на почтовом штемпеле.</w:t>
      </w:r>
    </w:p>
    <w:p w:rsidR="003242D5" w:rsidRPr="002C5045" w:rsidRDefault="003242D5" w:rsidP="003242D5">
      <w:pPr>
        <w:jc w:val="both"/>
        <w:rPr>
          <w:sz w:val="28"/>
        </w:rPr>
      </w:pPr>
      <w:r w:rsidRPr="002C5045">
        <w:rPr>
          <w:sz w:val="28"/>
        </w:rPr>
        <w:t xml:space="preserve">     8. В Администрации Харловского сельсовета Краснощёковского района Алтайского края создается комиссия по рассмотрению вопросов по назначению и выплате пенсии за выслугу лет. </w:t>
      </w:r>
    </w:p>
    <w:p w:rsidR="003242D5" w:rsidRPr="002C5045" w:rsidRDefault="003242D5" w:rsidP="003242D5">
      <w:pPr>
        <w:jc w:val="both"/>
        <w:rPr>
          <w:sz w:val="28"/>
        </w:rPr>
      </w:pPr>
      <w:r w:rsidRPr="002C5045">
        <w:rPr>
          <w:sz w:val="28"/>
        </w:rPr>
        <w:t xml:space="preserve">    В компетенцию комиссии входит:</w:t>
      </w:r>
    </w:p>
    <w:p w:rsidR="003242D5" w:rsidRPr="002C5045" w:rsidRDefault="003242D5" w:rsidP="003242D5">
      <w:pPr>
        <w:jc w:val="both"/>
        <w:rPr>
          <w:sz w:val="28"/>
        </w:rPr>
      </w:pPr>
      <w:r w:rsidRPr="002C5045">
        <w:rPr>
          <w:sz w:val="28"/>
        </w:rPr>
        <w:t xml:space="preserve">     вынесение заключения о стаже муниципальной службы;</w:t>
      </w:r>
    </w:p>
    <w:p w:rsidR="003242D5" w:rsidRPr="002C5045" w:rsidRDefault="003242D5" w:rsidP="003242D5">
      <w:pPr>
        <w:jc w:val="both"/>
        <w:rPr>
          <w:sz w:val="28"/>
        </w:rPr>
      </w:pPr>
      <w:r w:rsidRPr="002C5045">
        <w:rPr>
          <w:sz w:val="28"/>
        </w:rPr>
        <w:t xml:space="preserve">     внесение предложений главы администрации сельсовета по вопросам установления размера суммы пенсии за выслугу лет;</w:t>
      </w:r>
    </w:p>
    <w:p w:rsidR="003242D5" w:rsidRPr="002C5045" w:rsidRDefault="003242D5" w:rsidP="003242D5">
      <w:pPr>
        <w:jc w:val="both"/>
        <w:rPr>
          <w:sz w:val="28"/>
        </w:rPr>
      </w:pPr>
      <w:r w:rsidRPr="002C5045">
        <w:rPr>
          <w:sz w:val="28"/>
        </w:rPr>
        <w:t xml:space="preserve">    рассмотрение обращений и жалоб граждан, которым в установленном порядке отказано в установлении ежемесячной доплаты к пенсии;</w:t>
      </w:r>
    </w:p>
    <w:p w:rsidR="003242D5" w:rsidRPr="002C5045" w:rsidRDefault="003242D5" w:rsidP="003242D5">
      <w:pPr>
        <w:jc w:val="both"/>
        <w:rPr>
          <w:sz w:val="28"/>
        </w:rPr>
      </w:pPr>
      <w:r w:rsidRPr="002C5045">
        <w:rPr>
          <w:sz w:val="28"/>
        </w:rPr>
        <w:t xml:space="preserve">   а также иные вопросы.</w:t>
      </w:r>
    </w:p>
    <w:p w:rsidR="003242D5" w:rsidRPr="002C5045" w:rsidRDefault="003242D5" w:rsidP="003242D5">
      <w:pPr>
        <w:jc w:val="both"/>
        <w:rPr>
          <w:sz w:val="28"/>
        </w:rPr>
      </w:pPr>
      <w:r w:rsidRPr="002C5045">
        <w:rPr>
          <w:sz w:val="28"/>
        </w:rPr>
        <w:t xml:space="preserve">   Возглавляет комиссию глава администрации сельсовета Харловского сельсовета. В состав комиссии входят главный специалист, специалист по финансам, налогам и сборам Администрации Харловского сельсовета, специалист ВУС Администрации Харловского сельсовета.</w:t>
      </w:r>
    </w:p>
    <w:p w:rsidR="003242D5" w:rsidRPr="002C5045" w:rsidRDefault="003242D5" w:rsidP="003242D5">
      <w:pPr>
        <w:jc w:val="both"/>
        <w:rPr>
          <w:sz w:val="28"/>
        </w:rPr>
      </w:pPr>
      <w:r w:rsidRPr="002C5045">
        <w:rPr>
          <w:sz w:val="28"/>
        </w:rPr>
        <w:t xml:space="preserve">   Действия комиссии являются правомочными, если в работе приняло участие не менее половины ее членов. Решение комиссии считается принятым, если за его принятие проголосовало не менее половины лиц, участвующих в голосовании. При равном количестве голосов членов комиссии мнение председателя комиссии является решающим.</w:t>
      </w:r>
    </w:p>
    <w:p w:rsidR="003242D5" w:rsidRPr="002C5045" w:rsidRDefault="003242D5" w:rsidP="003242D5">
      <w:pPr>
        <w:jc w:val="both"/>
        <w:rPr>
          <w:sz w:val="28"/>
        </w:rPr>
      </w:pPr>
      <w:r w:rsidRPr="002C5045">
        <w:rPr>
          <w:sz w:val="28"/>
        </w:rPr>
        <w:lastRenderedPageBreak/>
        <w:t xml:space="preserve">   9. Комиссия по рассмотрению вопросов по назначению и выплате пенсии за выслугу лет рассматривает предоставленные документы и выносит соответствующие рекомендации.</w:t>
      </w:r>
    </w:p>
    <w:p w:rsidR="003242D5" w:rsidRPr="002C5045" w:rsidRDefault="003242D5" w:rsidP="003242D5">
      <w:pPr>
        <w:jc w:val="both"/>
        <w:rPr>
          <w:sz w:val="28"/>
        </w:rPr>
      </w:pPr>
      <w:r w:rsidRPr="002C5045">
        <w:rPr>
          <w:sz w:val="28"/>
        </w:rPr>
        <w:t xml:space="preserve">   10. Глава администрации сельсовета по предложению комиссии по назначению и выплате и пенсии за выслугу лет принимает решение о назначении пенсии за выслугу лет.</w:t>
      </w:r>
    </w:p>
    <w:p w:rsidR="003242D5" w:rsidRPr="002C5045" w:rsidRDefault="003242D5" w:rsidP="003242D5">
      <w:pPr>
        <w:jc w:val="both"/>
        <w:rPr>
          <w:sz w:val="28"/>
        </w:rPr>
      </w:pPr>
      <w:r w:rsidRPr="002C5045">
        <w:rPr>
          <w:sz w:val="28"/>
        </w:rPr>
        <w:t xml:space="preserve">   11. Решение о назначении пенсии за выслугу лет принимается в 20-дневный срок со дня подачи заявления со всеми необходимыми документами.</w:t>
      </w:r>
    </w:p>
    <w:p w:rsidR="003242D5" w:rsidRPr="002C5045" w:rsidRDefault="003242D5" w:rsidP="003242D5">
      <w:pPr>
        <w:jc w:val="both"/>
        <w:rPr>
          <w:sz w:val="28"/>
        </w:rPr>
      </w:pPr>
      <w:r w:rsidRPr="002C5045">
        <w:rPr>
          <w:sz w:val="28"/>
        </w:rPr>
        <w:t xml:space="preserve">   О принятом решении сообщается заявителю в письменной форме. В случае отказа в назначении пенсии за выслугу лет, заявителю указывают причины отказа, порядок обжалования решения, возвращаются представленные документы.</w:t>
      </w:r>
    </w:p>
    <w:p w:rsidR="003242D5" w:rsidRPr="002C5045" w:rsidRDefault="003242D5" w:rsidP="003242D5">
      <w:pPr>
        <w:jc w:val="both"/>
        <w:rPr>
          <w:sz w:val="28"/>
        </w:rPr>
      </w:pPr>
      <w:r w:rsidRPr="002C5045">
        <w:rPr>
          <w:sz w:val="28"/>
        </w:rPr>
        <w:t xml:space="preserve">   12. Пенсия за выслугу лет, на основании распоряжения главы администрации Харловского сельсовета, выплачивается бухгалтерией Администрации Харловского сельсовета Краснощёковского района, Алтайского края, в котором лицо, имеющее право на пенсии за выслугу лет, замещало должность муниципальной службы до выхода на пенсию.</w:t>
      </w:r>
    </w:p>
    <w:p w:rsidR="003242D5" w:rsidRPr="002C5045" w:rsidRDefault="003242D5" w:rsidP="003242D5">
      <w:pPr>
        <w:jc w:val="both"/>
        <w:rPr>
          <w:sz w:val="28"/>
        </w:rPr>
      </w:pPr>
      <w:r w:rsidRPr="002C5045">
        <w:rPr>
          <w:sz w:val="28"/>
        </w:rPr>
        <w:t xml:space="preserve">   13. Пенсия по выслуге лет устанавливается и выплачивается со дня подачи заявления и представления соответствующих документов, но не ранее чем со дня увольнения с должности и назначения государственной пенсии.</w:t>
      </w:r>
    </w:p>
    <w:p w:rsidR="003242D5" w:rsidRPr="002C5045" w:rsidRDefault="003242D5" w:rsidP="003242D5">
      <w:pPr>
        <w:jc w:val="both"/>
        <w:rPr>
          <w:sz w:val="28"/>
        </w:rPr>
      </w:pPr>
      <w:r w:rsidRPr="002C5045">
        <w:rPr>
          <w:sz w:val="28"/>
        </w:rPr>
        <w:t xml:space="preserve">   14. Пенсия по выслуге лет, расходы по ее доставке и пересылке осуществляются за счет бюджета Харловского сельсовета Краснощёковского района.</w:t>
      </w:r>
    </w:p>
    <w:p w:rsidR="003242D5" w:rsidRPr="002C5045" w:rsidRDefault="003242D5" w:rsidP="003242D5">
      <w:pPr>
        <w:jc w:val="both"/>
        <w:rPr>
          <w:sz w:val="28"/>
        </w:rPr>
      </w:pPr>
      <w:r w:rsidRPr="002C5045">
        <w:rPr>
          <w:sz w:val="28"/>
        </w:rPr>
        <w:t xml:space="preserve">   15. Выплата пенсии за выслугу лет приостанавливается при замещении лицом муниципальной или государственной должности, а также в период нахождения лица на государственной службе или муниципальной службе со дня возникновения трудовых отношений – с первого числа месяца, следующим за месяцем, в котором возникли соответствующие обстоятельства.</w:t>
      </w:r>
    </w:p>
    <w:p w:rsidR="003242D5" w:rsidRPr="002C5045" w:rsidRDefault="003242D5" w:rsidP="003242D5">
      <w:pPr>
        <w:jc w:val="both"/>
        <w:rPr>
          <w:sz w:val="28"/>
        </w:rPr>
      </w:pPr>
      <w:r w:rsidRPr="002C5045">
        <w:rPr>
          <w:sz w:val="28"/>
        </w:rPr>
        <w:t xml:space="preserve">   Возобновление выплаты пенсии за выслугу лет осуществляется со дня подачи лицом соответствующего заявления, но не ранее дня, следующего за днем увольнения.</w:t>
      </w:r>
    </w:p>
    <w:p w:rsidR="003242D5" w:rsidRPr="002C5045" w:rsidRDefault="003242D5" w:rsidP="003242D5">
      <w:pPr>
        <w:jc w:val="both"/>
        <w:rPr>
          <w:sz w:val="28"/>
        </w:rPr>
      </w:pPr>
      <w:r w:rsidRPr="002C5045">
        <w:rPr>
          <w:sz w:val="28"/>
        </w:rPr>
        <w:t xml:space="preserve">   16. Выплата ежемесячной доплаты к пенсии прекращается:</w:t>
      </w:r>
    </w:p>
    <w:p w:rsidR="003242D5" w:rsidRPr="002C5045" w:rsidRDefault="003242D5" w:rsidP="003242D5">
      <w:pPr>
        <w:jc w:val="both"/>
        <w:rPr>
          <w:sz w:val="28"/>
        </w:rPr>
      </w:pPr>
      <w:r w:rsidRPr="002C5045">
        <w:rPr>
          <w:sz w:val="28"/>
        </w:rPr>
        <w:t xml:space="preserve">   а) в случае смерти лица,</w:t>
      </w:r>
    </w:p>
    <w:p w:rsidR="003242D5" w:rsidRPr="002C5045" w:rsidRDefault="003242D5" w:rsidP="003242D5">
      <w:pPr>
        <w:jc w:val="both"/>
        <w:rPr>
          <w:sz w:val="28"/>
        </w:rPr>
      </w:pPr>
      <w:r w:rsidRPr="002C5045">
        <w:rPr>
          <w:sz w:val="28"/>
        </w:rPr>
        <w:t xml:space="preserve">   б) в случае лишения лица, свободы по приговору суда,</w:t>
      </w:r>
    </w:p>
    <w:p w:rsidR="003242D5" w:rsidRPr="002C5045" w:rsidRDefault="003242D5" w:rsidP="003242D5">
      <w:pPr>
        <w:jc w:val="both"/>
        <w:rPr>
          <w:sz w:val="28"/>
        </w:rPr>
      </w:pPr>
      <w:r w:rsidRPr="002C5045">
        <w:rPr>
          <w:sz w:val="28"/>
        </w:rPr>
        <w:t xml:space="preserve">   Выплата пенсии за выслугу лет прекращается с месяца, следующего за месяцем, в котором наступили указанные в настоящей статье обстоятельства.</w:t>
      </w:r>
    </w:p>
    <w:p w:rsidR="003242D5" w:rsidRPr="002C5045" w:rsidRDefault="003242D5" w:rsidP="003242D5">
      <w:pPr>
        <w:jc w:val="both"/>
        <w:rPr>
          <w:sz w:val="28"/>
        </w:rPr>
      </w:pPr>
      <w:r w:rsidRPr="002C5045">
        <w:rPr>
          <w:sz w:val="28"/>
        </w:rPr>
        <w:t xml:space="preserve">   17. Суммы пенсии за выслугу лет, излишне выплаченные лицу, возмещаются этим лицом, а в случае его несогласия взыскиваются в судебном порядке.</w:t>
      </w:r>
    </w:p>
    <w:p w:rsidR="003242D5" w:rsidRPr="002C5045" w:rsidRDefault="003242D5" w:rsidP="003242D5">
      <w:pPr>
        <w:jc w:val="both"/>
        <w:rPr>
          <w:sz w:val="28"/>
        </w:rPr>
      </w:pPr>
    </w:p>
    <w:p w:rsidR="003242D5" w:rsidRPr="002C5045" w:rsidRDefault="003242D5" w:rsidP="003242D5">
      <w:pPr>
        <w:jc w:val="both"/>
        <w:rPr>
          <w:sz w:val="28"/>
        </w:rPr>
      </w:pPr>
    </w:p>
    <w:p w:rsidR="003242D5" w:rsidRPr="002C5045" w:rsidRDefault="003242D5" w:rsidP="003242D5">
      <w:pPr>
        <w:jc w:val="both"/>
        <w:rPr>
          <w:sz w:val="28"/>
        </w:rPr>
      </w:pPr>
    </w:p>
    <w:p w:rsidR="003242D5" w:rsidRPr="002C5045" w:rsidRDefault="003242D5" w:rsidP="003242D5">
      <w:pPr>
        <w:jc w:val="both"/>
        <w:rPr>
          <w:sz w:val="28"/>
        </w:rPr>
      </w:pPr>
    </w:p>
    <w:p w:rsidR="008020E5" w:rsidRDefault="008020E5"/>
    <w:sectPr w:rsidR="008020E5" w:rsidSect="00802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3242D5"/>
    <w:rsid w:val="003242D5"/>
    <w:rsid w:val="00802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6D9701529B016785E53DBC00681B78A023EC06DFB175D4917BA812F8FBv2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989FD5793B739EF18AB911D1BF1623C7EC9C0E2AF0E5FB54CCE6CF46435Z7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860ECF3A07FD5065966D8E9BF97E9740181A3350AA2B21A1A9CE70F3x3GFE" TargetMode="External"/><Relationship Id="rId11" Type="http://schemas.openxmlformats.org/officeDocument/2006/relationships/hyperlink" Target="consultantplus://offline/ref=1989FD5793B739EF18AB911D1BF1623C7EC9C0E2AF0E5FB54CCE6CF46435Z7D" TargetMode="External"/><Relationship Id="rId5" Type="http://schemas.openxmlformats.org/officeDocument/2006/relationships/hyperlink" Target="consultantplus://offline/ref=EC860ECF3A07FD5065966D8E9BF97E9740141D3E50AA2B21A1A9CE70F3x3GFE" TargetMode="External"/><Relationship Id="rId10" Type="http://schemas.openxmlformats.org/officeDocument/2006/relationships/hyperlink" Target="consultantplus://offline/ref=EC860ECF3A07FD5065966D8E9BF97E9740181A3350AA2B21A1A9CE70F3x3GFE" TargetMode="External"/><Relationship Id="rId4" Type="http://schemas.openxmlformats.org/officeDocument/2006/relationships/hyperlink" Target="consultantplus://offline/ref=2D6D9701529B016785E53DBC00681B78A023EC06DFB175D4917BA812F8FBv2D" TargetMode="External"/><Relationship Id="rId9" Type="http://schemas.openxmlformats.org/officeDocument/2006/relationships/hyperlink" Target="consultantplus://offline/ref=EC860ECF3A07FD5065966D8E9BF97E9740141D3E50AA2B21A1A9CE70F3x3G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2934</Words>
  <Characters>16727</Characters>
  <Application>Microsoft Office Word</Application>
  <DocSecurity>0</DocSecurity>
  <Lines>139</Lines>
  <Paragraphs>39</Paragraphs>
  <ScaleCrop>false</ScaleCrop>
  <Company>Romeo1994</Company>
  <LinksUpToDate>false</LinksUpToDate>
  <CharactersWithSpaces>19622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Харлово</dc:creator>
  <cp:lastModifiedBy>Харлово</cp:lastModifiedBy>
  <cp:revision>1</cp:revision>
  <dcterms:created xsi:type="dcterms:W3CDTF">2018-05-16T05:33:00Z</dcterms:created>
  <dcterms:modified xsi:type="dcterms:W3CDTF">2018-05-16T05:33:00Z</dcterms:modified>
</cp:coreProperties>
</file>