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FD9" w:rsidRPr="00C31FD9" w:rsidRDefault="00C31FD9" w:rsidP="00C31FD9">
      <w:pPr>
        <w:spacing w:before="100" w:beforeAutospacing="1" w:after="100" w:afterAutospacing="1" w:line="240" w:lineRule="auto"/>
        <w:jc w:val="center"/>
        <w:outlineLvl w:val="2"/>
        <w:rPr>
          <w:rFonts w:ascii="Tahoma" w:eastAsia="Times New Roman" w:hAnsi="Tahoma" w:cs="Tahoma"/>
          <w:b/>
          <w:bCs/>
          <w:color w:val="706D6D"/>
          <w:sz w:val="27"/>
          <w:szCs w:val="27"/>
        </w:rPr>
      </w:pPr>
      <w:r w:rsidRPr="00C31FD9">
        <w:rPr>
          <w:rFonts w:ascii="Tahoma" w:eastAsia="Times New Roman" w:hAnsi="Tahoma" w:cs="Tahoma"/>
          <w:b/>
          <w:bCs/>
          <w:color w:val="706D6D"/>
          <w:sz w:val="27"/>
          <w:szCs w:val="27"/>
        </w:rPr>
        <w:t xml:space="preserve">Сведения о численности муниципальных служащих Информация за 3 квартал 2016 года </w:t>
      </w:r>
      <w:proofErr w:type="spellStart"/>
      <w:r w:rsidRPr="00C31FD9">
        <w:rPr>
          <w:rFonts w:ascii="Tahoma" w:eastAsia="Times New Roman" w:hAnsi="Tahoma" w:cs="Tahoma"/>
          <w:b/>
          <w:bCs/>
          <w:color w:val="706D6D"/>
          <w:sz w:val="27"/>
          <w:szCs w:val="27"/>
        </w:rPr>
        <w:t>Верх-Камышенского</w:t>
      </w:r>
      <w:proofErr w:type="spellEnd"/>
      <w:r w:rsidRPr="00C31FD9">
        <w:rPr>
          <w:rFonts w:ascii="Tahoma" w:eastAsia="Times New Roman" w:hAnsi="Tahoma" w:cs="Tahoma"/>
          <w:b/>
          <w:bCs/>
          <w:color w:val="706D6D"/>
          <w:sz w:val="27"/>
          <w:szCs w:val="27"/>
        </w:rPr>
        <w:t xml:space="preserve"> сельсовета </w:t>
      </w:r>
    </w:p>
    <w:p w:rsidR="00C31FD9" w:rsidRPr="00C31FD9" w:rsidRDefault="00C31FD9" w:rsidP="00C31FD9">
      <w:pPr>
        <w:spacing w:after="24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</w:p>
    <w:p w:rsidR="00C31FD9" w:rsidRPr="00C31FD9" w:rsidRDefault="00C31FD9" w:rsidP="00C31FD9">
      <w:pPr>
        <w:spacing w:before="199" w:after="199" w:line="240" w:lineRule="auto"/>
        <w:jc w:val="center"/>
        <w:outlineLvl w:val="1"/>
        <w:rPr>
          <w:rFonts w:ascii="Tahoma" w:eastAsia="Times New Roman" w:hAnsi="Tahoma" w:cs="Tahoma"/>
          <w:b/>
          <w:bCs/>
          <w:color w:val="706D6D"/>
          <w:sz w:val="36"/>
          <w:szCs w:val="36"/>
        </w:rPr>
      </w:pPr>
      <w:r w:rsidRPr="00C31FD9">
        <w:rPr>
          <w:rFonts w:ascii="Times New Roman" w:eastAsia="Times New Roman" w:hAnsi="Times New Roman" w:cs="Times New Roman"/>
          <w:b/>
          <w:bCs/>
          <w:color w:val="706D6D"/>
          <w:sz w:val="36"/>
          <w:szCs w:val="36"/>
        </w:rPr>
        <w:t>Сведения о численности муниципальных служащих</w:t>
      </w:r>
    </w:p>
    <w:p w:rsidR="00C31FD9" w:rsidRPr="00C31FD9" w:rsidRDefault="00C31FD9" w:rsidP="00C31FD9">
      <w:pPr>
        <w:spacing w:before="199" w:after="199" w:line="240" w:lineRule="auto"/>
        <w:jc w:val="center"/>
        <w:outlineLvl w:val="1"/>
        <w:rPr>
          <w:rFonts w:ascii="Tahoma" w:eastAsia="Times New Roman" w:hAnsi="Tahoma" w:cs="Tahoma"/>
          <w:b/>
          <w:bCs/>
          <w:color w:val="706D6D"/>
          <w:sz w:val="36"/>
          <w:szCs w:val="36"/>
        </w:rPr>
      </w:pPr>
      <w:r w:rsidRPr="00C31FD9">
        <w:rPr>
          <w:rFonts w:ascii="Times New Roman" w:eastAsia="Times New Roman" w:hAnsi="Times New Roman" w:cs="Times New Roman"/>
          <w:b/>
          <w:bCs/>
          <w:color w:val="706D6D"/>
          <w:sz w:val="36"/>
          <w:szCs w:val="36"/>
        </w:rPr>
        <w:t>Информация за 3 квартал 2016 года</w:t>
      </w:r>
    </w:p>
    <w:p w:rsidR="00C31FD9" w:rsidRPr="00C31FD9" w:rsidRDefault="00C31FD9" w:rsidP="00C31FD9">
      <w:pPr>
        <w:spacing w:after="188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C31FD9">
        <w:rPr>
          <w:rFonts w:ascii="Times New Roman" w:eastAsia="Times New Roman" w:hAnsi="Times New Roman" w:cs="Times New Roman"/>
          <w:color w:val="706D6D"/>
          <w:sz w:val="24"/>
          <w:szCs w:val="24"/>
        </w:rPr>
        <w:t> </w:t>
      </w:r>
    </w:p>
    <w:p w:rsidR="00C31FD9" w:rsidRPr="00C31FD9" w:rsidRDefault="00C31FD9" w:rsidP="00C31FD9">
      <w:pPr>
        <w:spacing w:after="188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C31FD9">
        <w:rPr>
          <w:rFonts w:ascii="Times New Roman" w:eastAsia="Times New Roman" w:hAnsi="Times New Roman" w:cs="Times New Roman"/>
          <w:b/>
          <w:bCs/>
          <w:color w:val="706D6D"/>
          <w:sz w:val="24"/>
          <w:szCs w:val="24"/>
        </w:rPr>
        <w:t xml:space="preserve">О численности муниципальных служащих Администрации  </w:t>
      </w:r>
      <w:proofErr w:type="spellStart"/>
      <w:r w:rsidRPr="00C31FD9">
        <w:rPr>
          <w:rFonts w:ascii="Times New Roman" w:eastAsia="Times New Roman" w:hAnsi="Times New Roman" w:cs="Times New Roman"/>
          <w:b/>
          <w:bCs/>
          <w:color w:val="706D6D"/>
          <w:sz w:val="24"/>
          <w:szCs w:val="24"/>
        </w:rPr>
        <w:t>Верх-Камышенского</w:t>
      </w:r>
      <w:proofErr w:type="spellEnd"/>
      <w:r w:rsidRPr="00C31FD9">
        <w:rPr>
          <w:rFonts w:ascii="Times New Roman" w:eastAsia="Times New Roman" w:hAnsi="Times New Roman" w:cs="Times New Roman"/>
          <w:b/>
          <w:bCs/>
          <w:color w:val="706D6D"/>
          <w:sz w:val="24"/>
          <w:szCs w:val="24"/>
        </w:rPr>
        <w:t xml:space="preserve"> сельсовета  </w:t>
      </w:r>
      <w:proofErr w:type="spellStart"/>
      <w:r w:rsidRPr="00C31FD9">
        <w:rPr>
          <w:rFonts w:ascii="Times New Roman" w:eastAsia="Times New Roman" w:hAnsi="Times New Roman" w:cs="Times New Roman"/>
          <w:b/>
          <w:bCs/>
          <w:color w:val="706D6D"/>
          <w:sz w:val="24"/>
          <w:szCs w:val="24"/>
        </w:rPr>
        <w:t>Краснощёковского</w:t>
      </w:r>
      <w:proofErr w:type="spellEnd"/>
      <w:r w:rsidRPr="00C31FD9">
        <w:rPr>
          <w:rFonts w:ascii="Times New Roman" w:eastAsia="Times New Roman" w:hAnsi="Times New Roman" w:cs="Times New Roman"/>
          <w:b/>
          <w:bCs/>
          <w:color w:val="706D6D"/>
          <w:sz w:val="24"/>
          <w:szCs w:val="24"/>
        </w:rPr>
        <w:t xml:space="preserve"> района Алтайского края и фактических затратах на их денежное содержание  за 3  квартал 2016 г</w:t>
      </w:r>
      <w:r w:rsidRPr="00C31FD9">
        <w:rPr>
          <w:rFonts w:ascii="Times New Roman" w:eastAsia="Times New Roman" w:hAnsi="Times New Roman" w:cs="Times New Roman"/>
          <w:color w:val="706D6D"/>
          <w:sz w:val="24"/>
          <w:szCs w:val="24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6304"/>
        <w:gridCol w:w="3061"/>
      </w:tblGrid>
      <w:tr w:rsidR="00C31FD9" w:rsidRPr="00C31FD9" w:rsidTr="00C31FD9">
        <w:trPr>
          <w:jc w:val="center"/>
        </w:trPr>
        <w:tc>
          <w:tcPr>
            <w:tcW w:w="6318" w:type="dxa"/>
            <w:shd w:val="clear" w:color="auto" w:fill="auto"/>
            <w:hideMark/>
          </w:tcPr>
          <w:p w:rsidR="00C31FD9" w:rsidRDefault="00C31FD9" w:rsidP="00C31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C31FD9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 xml:space="preserve">Показатель, </w:t>
            </w:r>
            <w:proofErr w:type="spellStart"/>
            <w:r w:rsidRPr="00C31FD9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ед</w:t>
            </w:r>
            <w:proofErr w:type="gramStart"/>
            <w:r w:rsidRPr="00C31FD9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.и</w:t>
            </w:r>
            <w:proofErr w:type="gramEnd"/>
            <w:r w:rsidRPr="00C31FD9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зм</w:t>
            </w:r>
            <w:proofErr w:type="spellEnd"/>
            <w:r w:rsidRPr="00C31FD9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.</w:t>
            </w:r>
          </w:p>
          <w:p w:rsidR="00C31FD9" w:rsidRPr="00C31FD9" w:rsidRDefault="00C31FD9" w:rsidP="00C31F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</w:p>
        </w:tc>
        <w:tc>
          <w:tcPr>
            <w:tcW w:w="3067" w:type="dxa"/>
            <w:shd w:val="clear" w:color="auto" w:fill="auto"/>
            <w:hideMark/>
          </w:tcPr>
          <w:p w:rsidR="00C31FD9" w:rsidRPr="00C31FD9" w:rsidRDefault="00C31FD9" w:rsidP="00C31F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C31FD9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Объем расходов за 3 кв. (</w:t>
            </w:r>
            <w:proofErr w:type="spellStart"/>
            <w:r w:rsidRPr="00C31FD9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тыс</w:t>
            </w:r>
            <w:proofErr w:type="gramStart"/>
            <w:r w:rsidRPr="00C31FD9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.р</w:t>
            </w:r>
            <w:proofErr w:type="gramEnd"/>
            <w:r w:rsidRPr="00C31FD9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уб</w:t>
            </w:r>
            <w:proofErr w:type="spellEnd"/>
            <w:r w:rsidRPr="00C31FD9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)</w:t>
            </w:r>
          </w:p>
        </w:tc>
      </w:tr>
      <w:tr w:rsidR="00C31FD9" w:rsidRPr="00C31FD9" w:rsidTr="00C31FD9">
        <w:trPr>
          <w:jc w:val="center"/>
        </w:trPr>
        <w:tc>
          <w:tcPr>
            <w:tcW w:w="6318" w:type="dxa"/>
            <w:shd w:val="clear" w:color="auto" w:fill="auto"/>
            <w:hideMark/>
          </w:tcPr>
          <w:p w:rsidR="00C31FD9" w:rsidRPr="00C31FD9" w:rsidRDefault="00C31FD9" w:rsidP="00C31F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C31FD9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Объем расходов на оплату труда и начисления на оплату труда муниципальных служащих, финансируемых за счет местного бюджета, всего тыс</w:t>
            </w:r>
            <w:proofErr w:type="gramStart"/>
            <w:r w:rsidRPr="00C31FD9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.р</w:t>
            </w:r>
            <w:proofErr w:type="gramEnd"/>
            <w:r w:rsidRPr="00C31FD9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уб.</w:t>
            </w:r>
          </w:p>
        </w:tc>
        <w:tc>
          <w:tcPr>
            <w:tcW w:w="3067" w:type="dxa"/>
            <w:shd w:val="clear" w:color="auto" w:fill="auto"/>
            <w:hideMark/>
          </w:tcPr>
          <w:p w:rsidR="00C31FD9" w:rsidRPr="00C31FD9" w:rsidRDefault="00C31FD9" w:rsidP="00C31F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C31FD9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90,85</w:t>
            </w:r>
          </w:p>
        </w:tc>
      </w:tr>
      <w:tr w:rsidR="00C31FD9" w:rsidRPr="00C31FD9" w:rsidTr="00C31FD9">
        <w:trPr>
          <w:jc w:val="center"/>
        </w:trPr>
        <w:tc>
          <w:tcPr>
            <w:tcW w:w="6318" w:type="dxa"/>
            <w:shd w:val="clear" w:color="auto" w:fill="auto"/>
            <w:hideMark/>
          </w:tcPr>
          <w:p w:rsidR="00C31FD9" w:rsidRPr="00C31FD9" w:rsidRDefault="00C31FD9" w:rsidP="00C31F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C31FD9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Численность муниципальных служащих</w:t>
            </w:r>
          </w:p>
        </w:tc>
        <w:tc>
          <w:tcPr>
            <w:tcW w:w="3067" w:type="dxa"/>
            <w:shd w:val="clear" w:color="auto" w:fill="auto"/>
            <w:hideMark/>
          </w:tcPr>
          <w:p w:rsidR="00C31FD9" w:rsidRPr="00C31FD9" w:rsidRDefault="00C31FD9" w:rsidP="00C31FD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C31FD9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2</w:t>
            </w:r>
          </w:p>
        </w:tc>
      </w:tr>
    </w:tbl>
    <w:p w:rsidR="00C31FD9" w:rsidRPr="00C31FD9" w:rsidRDefault="00C31FD9" w:rsidP="00C31FD9">
      <w:pPr>
        <w:spacing w:after="188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C31FD9">
        <w:rPr>
          <w:rFonts w:ascii="Times New Roman" w:eastAsia="Times New Roman" w:hAnsi="Times New Roman" w:cs="Times New Roman"/>
          <w:color w:val="706D6D"/>
          <w:sz w:val="24"/>
          <w:szCs w:val="24"/>
        </w:rPr>
        <w:t> </w:t>
      </w:r>
    </w:p>
    <w:p w:rsidR="00847934" w:rsidRDefault="00847934"/>
    <w:sectPr w:rsidR="008479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31FD9"/>
    <w:rsid w:val="00847934"/>
    <w:rsid w:val="00C31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31F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C31F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31FD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C31FD9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C31FD9"/>
    <w:pPr>
      <w:spacing w:after="188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31FD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536</Characters>
  <Application>Microsoft Office Word</Application>
  <DocSecurity>0</DocSecurity>
  <Lines>4</Lines>
  <Paragraphs>1</Paragraphs>
  <ScaleCrop>false</ScaleCrop>
  <Company>Romeo1994</Company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Nik-PK</dc:creator>
  <cp:keywords/>
  <dc:description/>
  <cp:lastModifiedBy>Nik-PK</cp:lastModifiedBy>
  <cp:revision>3</cp:revision>
  <dcterms:created xsi:type="dcterms:W3CDTF">2016-11-28T02:48:00Z</dcterms:created>
  <dcterms:modified xsi:type="dcterms:W3CDTF">2016-11-28T02:49:00Z</dcterms:modified>
</cp:coreProperties>
</file>