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840" w:rsidRDefault="00A10840" w:rsidP="00A10840">
      <w:r w:rsidRPr="00A10840">
        <w:t xml:space="preserve">Полномочия главы </w:t>
      </w:r>
      <w:proofErr w:type="spellStart"/>
      <w:r w:rsidRPr="00A10840">
        <w:t>Акимовского</w:t>
      </w:r>
      <w:proofErr w:type="spellEnd"/>
      <w:r w:rsidRPr="00A10840">
        <w:t xml:space="preserve"> сельсовета Краснощёковского района Алтайского края</w:t>
      </w:r>
    </w:p>
    <w:p w:rsidR="00A10840" w:rsidRDefault="00A10840" w:rsidP="00A10840">
      <w:r>
        <w:t>К полномочиям главы сельсовета относится:</w:t>
      </w:r>
    </w:p>
    <w:p w:rsidR="00A10840" w:rsidRDefault="00A10840" w:rsidP="00A10840">
      <w: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A10840" w:rsidRDefault="00A10840" w:rsidP="00A10840">
      <w:r>
        <w:t>2) организация деятельности Совета депутатов;</w:t>
      </w:r>
    </w:p>
    <w:p w:rsidR="00A10840" w:rsidRDefault="00A10840" w:rsidP="00A10840">
      <w: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A10840" w:rsidRDefault="00A10840" w:rsidP="00A10840">
      <w:r>
        <w:t>4) ведение сессий, обеспечение при этом соблюдения Регламента, повестки дня и порядка проведения сессий;</w:t>
      </w:r>
    </w:p>
    <w:p w:rsidR="00A10840" w:rsidRDefault="00A10840" w:rsidP="00A10840">
      <w: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A10840" w:rsidRDefault="00A10840" w:rsidP="00A10840">
      <w:r>
        <w:t>6) оказание содействия депутатам в осуществлении ими своих полномочий;</w:t>
      </w:r>
    </w:p>
    <w:p w:rsidR="00A10840" w:rsidRDefault="00A10840" w:rsidP="00A10840">
      <w:r>
        <w:t>7) дача поручений постоянным комиссиям во исполнение решений Совета депутатов;</w:t>
      </w:r>
    </w:p>
    <w:p w:rsidR="00A10840" w:rsidRDefault="00A10840" w:rsidP="00A10840">
      <w:r>
        <w:t>8) организация приема граждан, рассмотрение их обращений;</w:t>
      </w:r>
    </w:p>
    <w:p w:rsidR="00A10840" w:rsidRDefault="00A10840" w:rsidP="00A10840">
      <w:r>
        <w:t>9) подписание от имени Совета депутатов исковых заявлений в суды;</w:t>
      </w:r>
    </w:p>
    <w:p w:rsidR="00A10840" w:rsidRDefault="00A10840" w:rsidP="00A10840">
      <w:r>
        <w:t>10) принятие мер по обеспечению гласности и учету общественного мнения в работе Совета депутатов и постоянных комиссий;</w:t>
      </w:r>
    </w:p>
    <w:p w:rsidR="00A10840" w:rsidRDefault="00A10840" w:rsidP="00A10840">
      <w: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A10840" w:rsidRDefault="00A10840" w:rsidP="00A10840">
      <w:r>
        <w:t>12) осуществление иных полномочий в Совете депутатов в соответствии федеральными законами, законами Алтайского края и  настоящим Уставом.</w:t>
      </w:r>
    </w:p>
    <w:p w:rsidR="00A10840" w:rsidRDefault="00A10840" w:rsidP="00A10840"/>
    <w:p w:rsidR="00A10840" w:rsidRDefault="00A10840" w:rsidP="00A10840">
      <w:r>
        <w:t>В исключительной компетенции Совета депутатов находятся:</w:t>
      </w:r>
    </w:p>
    <w:p w:rsidR="00A10840" w:rsidRDefault="00A10840" w:rsidP="00A10840">
      <w:r>
        <w:t>1) принятие Устава и внесение в него изменений и дополнений;</w:t>
      </w:r>
    </w:p>
    <w:p w:rsidR="00A10840" w:rsidRDefault="00A10840" w:rsidP="00A10840">
      <w:r>
        <w:t>2) утверждение бюджета поселения и отчета о его исполнении;</w:t>
      </w:r>
    </w:p>
    <w:p w:rsidR="00A10840" w:rsidRDefault="00A10840" w:rsidP="00A10840">
      <w:r>
        <w:t>3) установление, изменение и отмена местных налогов и сборов в соответствии с законодательством Российской Федерации о налогах и сборах;</w:t>
      </w:r>
    </w:p>
    <w:p w:rsidR="00A10840" w:rsidRDefault="00A10840" w:rsidP="00A10840">
      <w:r>
        <w:t>4) принятие планов и программ развития поселения, утверждение отчетов об их исполнении;</w:t>
      </w:r>
    </w:p>
    <w:p w:rsidR="00A10840" w:rsidRDefault="00A10840" w:rsidP="00A10840">
      <w:r>
        <w:t>5) определение порядка управления и распоряжения имуществом, находящимся в собственности поселения;</w:t>
      </w:r>
    </w:p>
    <w:p w:rsidR="00A10840" w:rsidRDefault="00A10840" w:rsidP="00A10840">
      <w:r>
        <w:lastRenderedPageBreak/>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10840" w:rsidRDefault="00A10840" w:rsidP="00A10840">
      <w:r>
        <w:t>7) определение порядка участия поселения в организациях межмуниципального сотрудничества;</w:t>
      </w:r>
    </w:p>
    <w:p w:rsidR="00A10840" w:rsidRDefault="00A10840" w:rsidP="00A10840">
      <w:r>
        <w:t>8) определение порядка материально-технического и организационного обеспечения деятельности органов местного самоуправления;</w:t>
      </w:r>
    </w:p>
    <w:p w:rsidR="00A10840" w:rsidRDefault="00A10840" w:rsidP="00A10840">
      <w:r>
        <w:t xml:space="preserve">9) </w:t>
      </w:r>
      <w:proofErr w:type="gramStart"/>
      <w:r>
        <w:t>контроль за</w:t>
      </w:r>
      <w:proofErr w:type="gramEnd"/>
      <w: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A10840" w:rsidRDefault="00A10840" w:rsidP="00A10840">
      <w:r>
        <w:t>10) принятие решения об удалении главы сельсовета  в отставку.</w:t>
      </w:r>
    </w:p>
    <w:p w:rsidR="00A10840" w:rsidRDefault="00A10840" w:rsidP="00A10840"/>
    <w:p w:rsidR="00A10840" w:rsidRDefault="00A10840" w:rsidP="00A10840">
      <w:r>
        <w:t>К иным полномочиям Совета депутатов относится:</w:t>
      </w:r>
    </w:p>
    <w:p w:rsidR="00A10840" w:rsidRDefault="00A10840" w:rsidP="00A10840">
      <w:r>
        <w:t>1) избрание главы сельсовета, 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A10840" w:rsidRDefault="00A10840" w:rsidP="00A10840">
      <w:r>
        <w:t>2) утверждение Регламента, внесение в него изменений и дополнений;</w:t>
      </w:r>
    </w:p>
    <w:p w:rsidR="00A10840" w:rsidRDefault="00A10840" w:rsidP="00A10840">
      <w:r>
        <w:t xml:space="preserve">3) создание комиссии Совета депутатов по </w:t>
      </w:r>
      <w:proofErr w:type="gramStart"/>
      <w:r>
        <w:t>контролю за</w:t>
      </w:r>
      <w:proofErr w:type="gramEnd"/>
      <w:r>
        <w:t xml:space="preserve"> исполнением  бюджета поселения, проведению экспертизы проектов бюджета поселения и нормативных правовых актов органов местного самоуправления, регулирующих бюджетные правоотношения;</w:t>
      </w:r>
    </w:p>
    <w:p w:rsidR="00A10840" w:rsidRDefault="00A10840" w:rsidP="00A10840">
      <w:r>
        <w:t>4) введение компенсационных выплат депутатам для возмещения расходов, связанных с депутатской деятельностью, установление их размера и периодичности выплат;</w:t>
      </w:r>
    </w:p>
    <w:p w:rsidR="00A10840" w:rsidRDefault="00A10840" w:rsidP="00A10840">
      <w:r>
        <w:t>5) обращение в суд с заявлениями в защиту публичных интересов в случаях, предусмотренных федеральными законами;</w:t>
      </w:r>
    </w:p>
    <w:p w:rsidR="00A10840" w:rsidRDefault="00A10840" w:rsidP="00A10840">
      <w:r>
        <w:t xml:space="preserve">6) установление порядка составления и рассмотрения проекта бюджета поселения, утверждения и исполнения бюджета поселения, осуществления </w:t>
      </w:r>
      <w:proofErr w:type="gramStart"/>
      <w:r>
        <w:t>контроля за</w:t>
      </w:r>
      <w:proofErr w:type="gramEnd"/>
      <w:r>
        <w:t xml:space="preserve"> его исполнением и утверждения отчета об исполнении бюджета поселения;</w:t>
      </w:r>
    </w:p>
    <w:p w:rsidR="00A10840" w:rsidRDefault="00A10840" w:rsidP="00A10840">
      <w:r>
        <w:t xml:space="preserve">7) установление </w:t>
      </w:r>
      <w:proofErr w:type="gramStart"/>
      <w:r>
        <w:t>порядка определения размеров части прибыли муниципальных унитарных</w:t>
      </w:r>
      <w:proofErr w:type="gramEnd"/>
      <w:r>
        <w:t xml:space="preserve"> предприятий, остающейся после уплаты налогов и иных обязательных платежей, подлежащих перечислению в бюджет поселения;</w:t>
      </w:r>
    </w:p>
    <w:p w:rsidR="00A10840" w:rsidRDefault="00A10840" w:rsidP="00A10840">
      <w:r>
        <w:t>8) установление ставок арендной платы, порядка, условий и сроков ее внесения, предоставление льгот в отношении имущества, находящегося в собственности поселения;</w:t>
      </w:r>
    </w:p>
    <w:p w:rsidR="00A10840" w:rsidRDefault="00A10840" w:rsidP="00A10840">
      <w:r>
        <w:t>9)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 в форме закрытых акционерных обществ и обществ с ограниченной ответственностью;</w:t>
      </w:r>
    </w:p>
    <w:p w:rsidR="00A10840" w:rsidRDefault="00A10840" w:rsidP="00A10840">
      <w:r>
        <w:lastRenderedPageBreak/>
        <w:t>10) принятие решений о создании некоммерческих организаций в форме автономных некоммерческих организаций и фондов;</w:t>
      </w:r>
    </w:p>
    <w:p w:rsidR="00A10840" w:rsidRDefault="00A10840" w:rsidP="00A10840">
      <w:r>
        <w:t>11) определение в соответствии с федеральными законами порядка и условий приватизации имущества, находящегося в собственности поселения;</w:t>
      </w:r>
    </w:p>
    <w:p w:rsidR="00A10840" w:rsidRDefault="00A10840" w:rsidP="00A10840">
      <w:r>
        <w:t>12)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A10840" w:rsidRDefault="00A10840" w:rsidP="00A10840">
      <w:r>
        <w:t>13) 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A10840" w:rsidRDefault="00A10840" w:rsidP="00A10840">
      <w:proofErr w:type="gramStart"/>
      <w:r>
        <w:t>14) 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roofErr w:type="gramEnd"/>
    </w:p>
    <w:p w:rsidR="00A10840" w:rsidRDefault="00A10840" w:rsidP="00A10840">
      <w:r>
        <w:t>15) 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A10840" w:rsidRDefault="00A10840" w:rsidP="00A10840">
      <w:r>
        <w:t>16)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A10840" w:rsidRDefault="00A10840" w:rsidP="00A10840">
      <w:r>
        <w:t>17)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A10840" w:rsidRDefault="00A10840" w:rsidP="00A10840">
      <w:r>
        <w:t>18) осуществление иных полномочий в соответствии с федеральными законами, законами Алтайского края, настоящим Уставом.</w:t>
      </w:r>
    </w:p>
    <w:p w:rsidR="00A10840" w:rsidRDefault="00A10840" w:rsidP="00A10840"/>
    <w:p w:rsidR="00A10840" w:rsidRDefault="00A10840" w:rsidP="00A10840">
      <w:r>
        <w:t>1. Совет депутатов самостоятельно определяет свою структуру.</w:t>
      </w:r>
    </w:p>
    <w:p w:rsidR="00A10840" w:rsidRDefault="00A10840" w:rsidP="00A10840">
      <w: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A10840" w:rsidRDefault="00A10840" w:rsidP="00A10840">
      <w: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t>контроля за</w:t>
      </w:r>
      <w:proofErr w:type="gramEnd"/>
      <w:r>
        <w:t xml:space="preserve"> деятельностью органов местного самоуправления и должностных лиц местного самоуправления.</w:t>
      </w:r>
    </w:p>
    <w:p w:rsidR="00A10840" w:rsidRDefault="00A10840" w:rsidP="00A10840">
      <w: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A10840" w:rsidRDefault="00A10840" w:rsidP="00A10840">
      <w:r>
        <w:t>4. Заместитель председателя Совета депутатов, председатели постоянных комиссий избираются и освобождаются от своих обязанностей Советом депутатов в соответствии с Регламентом.</w:t>
      </w:r>
    </w:p>
    <w:p w:rsidR="00A10840" w:rsidRDefault="00A10840" w:rsidP="00A10840">
      <w:r>
        <w:lastRenderedPageBreak/>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A10840" w:rsidRDefault="00A10840" w:rsidP="00A10840">
      <w: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A10840" w:rsidRDefault="00A10840" w:rsidP="00A10840">
      <w:r>
        <w:t>Порядок образования, полномочия и процедура регистрации депутатских объединений устанавливаются Регламентом.</w:t>
      </w:r>
    </w:p>
    <w:p w:rsidR="00A10840" w:rsidRDefault="00A10840" w:rsidP="00A10840"/>
    <w:p w:rsidR="00A10840" w:rsidRDefault="00A10840" w:rsidP="00A10840">
      <w: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A10840" w:rsidRDefault="00A10840" w:rsidP="00A10840">
      <w:r>
        <w:t>Органы местного самоуправления депутату обеспечивают условия для беспрепятственного осуществления своих полномочий.</w:t>
      </w:r>
    </w:p>
    <w:p w:rsidR="00A10840" w:rsidRDefault="00A10840" w:rsidP="00A10840">
      <w:r>
        <w:t>2. Депутаты осуществляют свои полномочия на непостоянной основе.</w:t>
      </w:r>
    </w:p>
    <w:p w:rsidR="00A10840" w:rsidRDefault="00A10840" w:rsidP="00A10840">
      <w: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A10840" w:rsidRDefault="00A10840" w:rsidP="00A10840">
      <w:r>
        <w:t>4. Депутат обязан:</w:t>
      </w:r>
    </w:p>
    <w:p w:rsidR="00A10840" w:rsidRDefault="00A10840" w:rsidP="00A10840">
      <w:r>
        <w:t>1) при отсутствии уважительных причин (болезнь, командировка, отпуск и иные тому подобные обстоятельства), лично участвовать в каждой сессии;</w:t>
      </w:r>
    </w:p>
    <w:p w:rsidR="00A10840" w:rsidRDefault="00A10840" w:rsidP="00A10840">
      <w:r>
        <w:t>2) соблюдать правила депутатской этики, установленные Советом депутатов;</w:t>
      </w:r>
    </w:p>
    <w:p w:rsidR="00A10840" w:rsidRDefault="00A10840" w:rsidP="00A10840">
      <w: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A10840" w:rsidRDefault="00A10840" w:rsidP="00A10840">
      <w:r>
        <w:t>4) соблюдать установленные Советом депутатов правила публичных выступлений;</w:t>
      </w:r>
    </w:p>
    <w:p w:rsidR="00A10840" w:rsidRDefault="00A10840" w:rsidP="00A10840">
      <w:r>
        <w:t>5) добросовестно выполнять поручения Совета депутатов и его органов, данные в пределах их компетенции;</w:t>
      </w:r>
    </w:p>
    <w:p w:rsidR="00A10840" w:rsidRDefault="00A10840" w:rsidP="00A10840">
      <w:r>
        <w:t>6) проводить личный прием граждан не реже одного раза в месяц.</w:t>
      </w:r>
    </w:p>
    <w:p w:rsidR="00A10840" w:rsidRDefault="00A10840" w:rsidP="00A10840">
      <w:r>
        <w:t>5.Осуществляя свои полномочия, депутат имеет право:</w:t>
      </w:r>
    </w:p>
    <w:p w:rsidR="00A10840" w:rsidRDefault="00A10840" w:rsidP="00A10840">
      <w:proofErr w:type="gramStart"/>
      <w: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w:t>
      </w:r>
      <w:r>
        <w:lastRenderedPageBreak/>
        <w:t>вносить предложения</w:t>
      </w:r>
      <w:proofErr w:type="gramEnd"/>
      <w:r>
        <w:t xml:space="preserve"> по устранению выявленных недостатков, отмене незаконных решений и привлечению к ответственности виновных лиц;</w:t>
      </w:r>
    </w:p>
    <w:p w:rsidR="00A10840" w:rsidRDefault="00A10840" w:rsidP="00A10840">
      <w: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A10840" w:rsidRDefault="00A10840" w:rsidP="00A10840">
      <w: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A10840" w:rsidRDefault="00A10840" w:rsidP="00A10840">
      <w:r>
        <w:t>4) по вопросам, связанным с осуществлением своих депутатских полномочий, пользоваться правом безотлагательного приема главой сельсовета, главой Администрации сельсовета, руководителями и иными должностными лицами органов местного самоуправления, муниципальных предприятий и учреждений;</w:t>
      </w:r>
    </w:p>
    <w:p w:rsidR="00A10840" w:rsidRDefault="00A10840" w:rsidP="00A10840">
      <w: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t>позднее</w:t>
      </w:r>
      <w:proofErr w:type="gramEnd"/>
      <w:r>
        <w:t xml:space="preserve"> чем за три дня до дня заседания;</w:t>
      </w:r>
    </w:p>
    <w:p w:rsidR="00A10840" w:rsidRDefault="00A10840" w:rsidP="00A10840">
      <w: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A10840" w:rsidRDefault="00A10840" w:rsidP="00A10840">
      <w: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A10840" w:rsidRDefault="00A10840" w:rsidP="00A10840">
      <w:r>
        <w:t>8) пользоваться иными правами в соответствии с федеральными законами, законами Алтайского края и настоящим Уставом.</w:t>
      </w:r>
    </w:p>
    <w:p w:rsidR="00A10840" w:rsidRDefault="00A10840" w:rsidP="00A10840">
      <w:r>
        <w:t>6. На депутата распространяются гарантии и ограничения, предусмотренные статьей 40 Федерального закона от 6 октября 2003 года № 131-ФЗ.</w:t>
      </w:r>
    </w:p>
    <w:p w:rsidR="00A10840" w:rsidRDefault="00A10840" w:rsidP="00A10840">
      <w:r>
        <w:t>7. Полномочия депутата прекращаются досрочно в случае:</w:t>
      </w:r>
    </w:p>
    <w:p w:rsidR="00A10840" w:rsidRDefault="00A10840" w:rsidP="00A10840">
      <w:r>
        <w:t>1) смерти;</w:t>
      </w:r>
    </w:p>
    <w:p w:rsidR="00A10840" w:rsidRDefault="00A10840" w:rsidP="00A10840">
      <w:r>
        <w:t>2) отставки по собственному желанию;</w:t>
      </w:r>
    </w:p>
    <w:p w:rsidR="00A10840" w:rsidRDefault="00A10840" w:rsidP="00A10840">
      <w:r>
        <w:t>3) признания судом недееспособным или ограниченно дееспособным;</w:t>
      </w:r>
    </w:p>
    <w:p w:rsidR="00A10840" w:rsidRDefault="00A10840" w:rsidP="00A10840">
      <w:r>
        <w:t>4) признания судом безвестно отсутствующим или объявления умершим;</w:t>
      </w:r>
    </w:p>
    <w:p w:rsidR="00A10840" w:rsidRDefault="00A10840" w:rsidP="00A10840">
      <w:r>
        <w:t>5) вступления в отношении его в законную силу обвинительного приговора суда;</w:t>
      </w:r>
    </w:p>
    <w:p w:rsidR="00A10840" w:rsidRDefault="00A10840" w:rsidP="00A10840">
      <w:r>
        <w:t>6) выезда за пределы Российской Федерации на постоянное место жительства;</w:t>
      </w:r>
    </w:p>
    <w:p w:rsidR="00A10840" w:rsidRDefault="00A10840" w:rsidP="00A10840">
      <w:proofErr w:type="gramStart"/>
      <w:r>
        <w:lastRenderedPageBreak/>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10840" w:rsidRDefault="00A10840" w:rsidP="00A10840">
      <w:r>
        <w:t>8) отзыва избирателями;</w:t>
      </w:r>
    </w:p>
    <w:p w:rsidR="00A10840" w:rsidRDefault="00A10840" w:rsidP="00A10840">
      <w:r>
        <w:t>9) досрочного прекращения полномочий Совета депутатов;</w:t>
      </w:r>
    </w:p>
    <w:p w:rsidR="00A10840" w:rsidRDefault="00A10840" w:rsidP="00A10840">
      <w:r>
        <w:t>10) призыва на военную службу или направления на заменяющую ее альтернативную гражданскую службу;</w:t>
      </w:r>
    </w:p>
    <w:p w:rsidR="00A10840" w:rsidRDefault="00A10840" w:rsidP="00A10840">
      <w:r>
        <w:t>11) в иных случаях, установленных Федеральным законом от 6 октября 2003 года №131-ФЗ и иными федеральными законами.</w:t>
      </w:r>
    </w:p>
    <w:p w:rsidR="00A10840" w:rsidRDefault="00A10840" w:rsidP="00A10840">
      <w:r>
        <w:t>8.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A10840" w:rsidRDefault="00A10840" w:rsidP="00A10840">
      <w:r>
        <w:t>Порядок принятия решения о досрочном прекращении полномочий депутата устанавливается Регламентом.</w:t>
      </w:r>
    </w:p>
    <w:p w:rsidR="00A10840" w:rsidRDefault="00A10840" w:rsidP="00A10840"/>
    <w:p w:rsidR="00A10840" w:rsidRDefault="00A10840" w:rsidP="00A10840">
      <w:r>
        <w:t>1. Принимая участие в работе сессии, депутат имеет право:</w:t>
      </w:r>
    </w:p>
    <w:p w:rsidR="00A10840" w:rsidRDefault="00A10840" w:rsidP="00A10840">
      <w: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A10840" w:rsidRDefault="00A10840" w:rsidP="00A10840">
      <w:r>
        <w:t>2) высказывать мнение по персональному составу формируемых органов и по кандидатурам избираемых (назначаемых с согласия) должностных лиц;</w:t>
      </w:r>
    </w:p>
    <w:p w:rsidR="00A10840" w:rsidRDefault="00A10840" w:rsidP="00A10840">
      <w: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A10840" w:rsidRDefault="00A10840" w:rsidP="00A10840">
      <w:r>
        <w:t>4) вносить предложения о рассмотрении на сессии вопросов, относящихся к его компетенции;</w:t>
      </w:r>
    </w:p>
    <w:p w:rsidR="00A10840" w:rsidRDefault="00A10840" w:rsidP="00A10840">
      <w: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A10840" w:rsidRDefault="00A10840" w:rsidP="00A10840">
      <w: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A10840" w:rsidRDefault="00A10840" w:rsidP="00A10840">
      <w:proofErr w:type="gramStart"/>
      <w:r>
        <w:lastRenderedPageBreak/>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roofErr w:type="gramEnd"/>
    </w:p>
    <w:p w:rsidR="00A10840" w:rsidRDefault="00A10840" w:rsidP="00A10840">
      <w: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A10840" w:rsidRDefault="00A10840" w:rsidP="00A10840">
      <w: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A10840" w:rsidRDefault="00A10840" w:rsidP="00A10840">
      <w:r>
        <w:t>10) оглашать обращения граждан, имеющие, по его мнению, общественное значение;</w:t>
      </w:r>
    </w:p>
    <w:p w:rsidR="00A10840" w:rsidRDefault="00A10840" w:rsidP="00A10840">
      <w:r>
        <w:t>11) вносить предложения о направлении депутатских запросов, о проведении депутатских проверок (расследований), депутатских слушаний;</w:t>
      </w:r>
    </w:p>
    <w:p w:rsidR="00A10840" w:rsidRDefault="00A10840" w:rsidP="00A10840">
      <w: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A10840" w:rsidRDefault="00A10840" w:rsidP="00A10840">
      <w:r>
        <w:t xml:space="preserve">13) пользоваться иными правами, предусмотренными настоящим Уставом и Регламентом. </w:t>
      </w:r>
    </w:p>
    <w:p w:rsidR="00A10840" w:rsidRDefault="00A10840" w:rsidP="00A10840">
      <w:r>
        <w:t>2. Порядок реализации прав депутата, указанных в настоящей статье, устанавливается Регламентом.</w:t>
      </w:r>
    </w:p>
    <w:p w:rsidR="00A10840" w:rsidRDefault="00A10840" w:rsidP="00A10840"/>
    <w:p w:rsidR="00A10840" w:rsidRDefault="00A10840" w:rsidP="00A10840">
      <w: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A10840" w:rsidRDefault="00A10840" w:rsidP="00A10840">
      <w:r>
        <w:t>2. Основаниями для направления депутатского запроса служит нарушения Конституции Российской Федерации, федеральных законов, Устава (Основного Закона) Алтайского края,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A10840" w:rsidRDefault="00A10840" w:rsidP="00A10840">
      <w:r>
        <w:t>3. Порядок направления депутатского запроса устанавливается Регламентом.</w:t>
      </w:r>
    </w:p>
    <w:p w:rsidR="00CB59E5" w:rsidRDefault="00A10840" w:rsidP="00A10840">
      <w:r>
        <w:t xml:space="preserve">4. Руководитель органа или должностное лицо, которому направлен депутатский запрос, </w:t>
      </w:r>
      <w:proofErr w:type="gramStart"/>
      <w:r>
        <w:t>обязаны</w:t>
      </w:r>
      <w:proofErr w:type="gramEnd"/>
      <w:r>
        <w:t xml:space="preserve"> дать на него устный или письменный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Письменный ответ должен быть подписан руководителем органа или иным должностным лицом, которому направлен депутатский запрос, либо лицом, временно исполняющим его обязанности.</w:t>
      </w:r>
    </w:p>
    <w:sectPr w:rsidR="00CB59E5" w:rsidSect="00CB59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10840"/>
    <w:rsid w:val="00A10840"/>
    <w:rsid w:val="00CB59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9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2613</Words>
  <Characters>14896</Characters>
  <Application>Microsoft Office Word</Application>
  <DocSecurity>0</DocSecurity>
  <Lines>124</Lines>
  <Paragraphs>34</Paragraphs>
  <ScaleCrop>false</ScaleCrop>
  <Company>Pirated Aliance</Company>
  <LinksUpToDate>false</LinksUpToDate>
  <CharactersWithSpaces>17475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2017-12-04T03:44:00Z</dcterms:created>
  <dcterms:modified xsi:type="dcterms:W3CDTF">2017-12-04T03:44:00Z</dcterms:modified>
</cp:coreProperties>
</file>