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17" w:rsidRPr="00F25517" w:rsidRDefault="00F25517" w:rsidP="00F255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СОВЕТ ДЕПУТАТОВ КРАСНОЩЁКОВСКОГО СЕЛЬСОВЕТА</w:t>
      </w:r>
    </w:p>
    <w:p w:rsidR="00F25517" w:rsidRPr="00F25517" w:rsidRDefault="00F25517" w:rsidP="00F255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25517">
        <w:rPr>
          <w:rFonts w:ascii="Times New Roman" w:hAnsi="Times New Roman" w:cs="Times New Roman"/>
        </w:rPr>
        <w:t>РАСНОЩЁКОВСКОГО РАЙОНА АЛТАЙСКОГО КРАЯ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3F6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РЕШЕНИЕ № 11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 xml:space="preserve"> «19» июня  2017г                                                                               с. Краснощёково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О принятии  Положения о выплате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единовременной материальной помощи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муниципальному служащему Администрации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 xml:space="preserve">Краснощёковского сельсовета в случае смерти  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супруга, родителей, детей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В соответствии с пунктом 6 статьи 8 Закона Алтайского края от 07.12.2007 N 134-ЗС "О муниципальной службе в Алтайском крае",  Совет депутатов Краснощёковского сельсовета Краснощёковского района Алтайского края РЕШИЛ: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1.Принять Положение о выплате единовременной материальной помощи муниципальному служащему Администрации  Краснощёковского сельсовета в случае смерти супруга, родителей, детей (Приложение).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2.Настоящее решение обнародовать в установленном Уставом муниципального образования Краснощёковский сельсовет Краснощёковского района Алтайского края порядке.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3.</w:t>
      </w:r>
      <w:proofErr w:type="gramStart"/>
      <w:r w:rsidRPr="00F25517">
        <w:rPr>
          <w:rFonts w:ascii="Times New Roman" w:hAnsi="Times New Roman" w:cs="Times New Roman"/>
        </w:rPr>
        <w:t>Контроль за</w:t>
      </w:r>
      <w:proofErr w:type="gramEnd"/>
      <w:r w:rsidRPr="00F25517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депутатов Краснощёковского сельсовета по бюджету и финансам.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 xml:space="preserve">Глава сельсовета                                                                                   </w:t>
      </w:r>
      <w:proofErr w:type="spellStart"/>
      <w:r w:rsidRPr="00F25517">
        <w:rPr>
          <w:rFonts w:ascii="Times New Roman" w:hAnsi="Times New Roman" w:cs="Times New Roman"/>
        </w:rPr>
        <w:t>Ю.В.Бердюгин</w:t>
      </w:r>
      <w:proofErr w:type="spellEnd"/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lastRenderedPageBreak/>
        <w:t xml:space="preserve">Приложение  </w:t>
      </w:r>
    </w:p>
    <w:p w:rsidR="00F25517" w:rsidRPr="00F25517" w:rsidRDefault="00F25517" w:rsidP="00F25517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 xml:space="preserve">к решению Совета депутатов </w:t>
      </w:r>
    </w:p>
    <w:p w:rsidR="00F25517" w:rsidRPr="00F25517" w:rsidRDefault="00F25517" w:rsidP="00F25517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Краснощёковского сельсовета</w:t>
      </w:r>
    </w:p>
    <w:p w:rsidR="00F25517" w:rsidRPr="00F25517" w:rsidRDefault="00F25517" w:rsidP="00F25517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от 19 июня 2017г № 11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Положение о выплате единовременной материальной помощи муниципальному служащему Администрации  Краснощёковского</w:t>
      </w:r>
    </w:p>
    <w:p w:rsidR="00F25517" w:rsidRPr="00F25517" w:rsidRDefault="00F25517" w:rsidP="00F255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сельсовета в случае смерти супруга, родителей, детей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1. Настоящее Положение устанавливает размер и определяет порядок выплаты муниципальному служащему Администрации  Краснощёковского сельсовета единовременной материальной помощи (далее – муниципальному служащему)  в случае смерти  супруга, родителей, детей.</w:t>
      </w:r>
      <w:r w:rsidRPr="00F25517">
        <w:rPr>
          <w:rFonts w:ascii="Times New Roman" w:hAnsi="Times New Roman" w:cs="Times New Roman"/>
        </w:rPr>
        <w:cr/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2. В случае смерти супруга, родителей, детей муниципальный служащий имеет право на получение единовременной материальной помощи (далее - материальная помощь) в размере 3000 (три тысячи) рублей.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3. Уполномоченным органом по принятию решения о выплате материальной помощи муниципальным служащим  является Администрация Краснощёковского сельсовета.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Уполномоченным органом по выплате материальной помощи муниципальным служащим является работодатель муниципального служащего.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4. Для получения материальной помощи муниципальный служащий предоставляет главе Администрации Краснощёковского сельсовета следующие документы: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1) заявление о выплате материальной помощи;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2) свидетельство о смерти супруга, родителей, детей или его копию, заверенную нотариально;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3) документы, подтверждающие наличие родственных отношений, или их копии, заверенные нотариально;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5. Материальная помощь выплачивается муниципальному служащему, если обращение за ней последовало не позднее шести месяцев со дня смерти супруга, родителей, детей.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6. Основанием для выплаты материальной помощи является распоряжение Администрации Краснощёковского сельсовета.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7. Основаниями для отказа в выплате материальной помощи являются: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1) не предоставление документов, указанных в пункте 4;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2) предоставление документов, содержащих недостоверные сведения;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3) обращение за выплатой материальной помощи по истечении срока, указанного в пункте 5.</w:t>
      </w:r>
    </w:p>
    <w:p w:rsidR="00F25517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 xml:space="preserve">8. Материальная помощь выплачивается  не позднее 20 (двадцати) рабочих дней </w:t>
      </w:r>
      <w:proofErr w:type="gramStart"/>
      <w:r w:rsidRPr="00F25517">
        <w:rPr>
          <w:rFonts w:ascii="Times New Roman" w:hAnsi="Times New Roman" w:cs="Times New Roman"/>
        </w:rPr>
        <w:t>с даты поступления</w:t>
      </w:r>
      <w:proofErr w:type="gramEnd"/>
      <w:r w:rsidRPr="00F25517">
        <w:rPr>
          <w:rFonts w:ascii="Times New Roman" w:hAnsi="Times New Roman" w:cs="Times New Roman"/>
        </w:rPr>
        <w:t xml:space="preserve"> в Администрацию Краснощёковского сельсовета документов, указанных в пункте 4.</w:t>
      </w:r>
    </w:p>
    <w:p w:rsidR="00E81A46" w:rsidRPr="00F25517" w:rsidRDefault="00F25517" w:rsidP="00F25517">
      <w:pPr>
        <w:spacing w:after="0" w:line="240" w:lineRule="auto"/>
        <w:rPr>
          <w:rFonts w:ascii="Times New Roman" w:hAnsi="Times New Roman" w:cs="Times New Roman"/>
        </w:rPr>
      </w:pPr>
      <w:r w:rsidRPr="00F25517">
        <w:rPr>
          <w:rFonts w:ascii="Times New Roman" w:hAnsi="Times New Roman" w:cs="Times New Roman"/>
        </w:rPr>
        <w:t>Выплата производится за счет средств бюджета сельсовета, предусмотренных на данные цели.</w:t>
      </w:r>
    </w:p>
    <w:sectPr w:rsidR="00E81A46" w:rsidRPr="00F25517" w:rsidSect="00E8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17"/>
    <w:rsid w:val="003F6F7D"/>
    <w:rsid w:val="00E81A46"/>
    <w:rsid w:val="00F2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Company>Pirated Aliance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2017-11-29T08:21:00Z</dcterms:created>
  <dcterms:modified xsi:type="dcterms:W3CDTF">2017-11-29T08:23:00Z</dcterms:modified>
</cp:coreProperties>
</file>