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РЕШЕНИЕ №</w:t>
      </w:r>
      <w:r w:rsidR="00E45305">
        <w:rPr>
          <w:b/>
        </w:rPr>
        <w:t xml:space="preserve"> 20</w:t>
      </w:r>
    </w:p>
    <w:p w:rsidR="00AE71EE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E45305">
        <w:t>22» апреля</w:t>
      </w:r>
      <w:r w:rsidR="00E45305" w:rsidRPr="003C4889">
        <w:t xml:space="preserve"> </w:t>
      </w:r>
      <w:r w:rsidRPr="003C4889">
        <w:t>201</w:t>
      </w:r>
      <w:r>
        <w:t>6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                                  с.Краснощёково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двадцать </w:t>
            </w:r>
            <w:r w:rsidR="00F620ED">
              <w:t>пятой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депутатов пятого созыва (</w:t>
            </w:r>
            <w:r w:rsidR="00656921">
              <w:t xml:space="preserve">22 </w:t>
            </w:r>
            <w:r w:rsidR="00F620ED">
              <w:t>апреля</w:t>
            </w:r>
            <w:r w:rsidRPr="003C4889">
              <w:t xml:space="preserve"> 201</w:t>
            </w:r>
            <w:r>
              <w:t>6</w:t>
            </w:r>
            <w:r w:rsidRPr="003C4889">
              <w:t xml:space="preserve"> 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двадцать </w:t>
      </w:r>
      <w:r w:rsidR="00F620ED">
        <w:rPr>
          <w:szCs w:val="28"/>
        </w:rPr>
        <w:t>пя</w:t>
      </w:r>
      <w:r>
        <w:rPr>
          <w:szCs w:val="28"/>
        </w:rPr>
        <w:t>той</w:t>
      </w:r>
      <w:r w:rsidRPr="003C4889">
        <w:rPr>
          <w:szCs w:val="28"/>
        </w:rPr>
        <w:t xml:space="preserve"> очередной сессии Краснощёковского районного Совета депутатов пятого созыва, включив следующие вопросы:</w:t>
      </w:r>
    </w:p>
    <w:p w:rsidR="00977BB1" w:rsidRDefault="00977BB1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rPr>
          <w:szCs w:val="28"/>
        </w:rPr>
        <w:t>1)Отчёт и.о. главы Администрации района Баранова М.В. о деятельности Администрации района по социально-экономическому развитию муниципального образования Краснощёковский район Алтайского края за 20</w:t>
      </w:r>
      <w:r w:rsidRPr="004E30CC">
        <w:rPr>
          <w:szCs w:val="28"/>
        </w:rPr>
        <w:t>1</w:t>
      </w:r>
      <w:r>
        <w:rPr>
          <w:szCs w:val="28"/>
        </w:rPr>
        <w:t>5 год и задачах на 2016 год.</w:t>
      </w:r>
    </w:p>
    <w:p w:rsidR="00656921" w:rsidRDefault="00656921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rPr>
          <w:rFonts w:eastAsia="Calibri"/>
        </w:rPr>
        <w:t xml:space="preserve">Докладывает: Баранов М.В. - </w:t>
      </w:r>
      <w:r>
        <w:rPr>
          <w:szCs w:val="28"/>
        </w:rPr>
        <w:t>и.о. главы Администрации района.</w:t>
      </w:r>
    </w:p>
    <w:p w:rsidR="002D38AC" w:rsidRDefault="002D38AC" w:rsidP="002D38AC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</w:rPr>
      </w:pPr>
      <w:r>
        <w:t xml:space="preserve">2)Отчёт об итогах оперативно-служебной деятельности Межмуниципального отдела МВД России «Краснощёковский» за </w:t>
      </w:r>
      <w:r>
        <w:rPr>
          <w:lang w:val="en-US"/>
        </w:rPr>
        <w:t>II</w:t>
      </w:r>
      <w:r>
        <w:t xml:space="preserve"> полугодие 2015 года.</w:t>
      </w:r>
      <w:r>
        <w:rPr>
          <w:color w:val="000000"/>
        </w:rPr>
        <w:t xml:space="preserve"> </w:t>
      </w:r>
    </w:p>
    <w:p w:rsidR="002D38AC" w:rsidRPr="002D38AC" w:rsidRDefault="002D38AC" w:rsidP="002D38AC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Жадобин А.П. – начальник Межмуниципального отдела МВД России «Краснощёковский», подполковник полиции.</w:t>
      </w:r>
    </w:p>
    <w:p w:rsidR="00656921" w:rsidRDefault="002D38AC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rPr>
          <w:szCs w:val="28"/>
        </w:rPr>
        <w:t>3</w:t>
      </w:r>
      <w:r w:rsidR="00977BB1">
        <w:rPr>
          <w:szCs w:val="28"/>
        </w:rPr>
        <w:t>)</w:t>
      </w:r>
      <w:r w:rsidR="00F620ED">
        <w:t>О внесении изменений в решение Краснощёковского районного Совета депутатов Алтайского края от 24.02.2012 г. № 6 «О Регламенте Краснощёковского районного Совета депутатов Алтайского края».</w:t>
      </w:r>
    </w:p>
    <w:p w:rsidR="00656921" w:rsidRPr="002D38AC" w:rsidRDefault="00F620ED" w:rsidP="002D38AC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rFonts w:eastAsia="Calibri"/>
        </w:rPr>
      </w:pPr>
      <w:r>
        <w:rPr>
          <w:rFonts w:eastAsia="Calibri"/>
        </w:rPr>
        <w:t>Докладывает: Кайзер И.В. - глава Усть-Козлухинского сельсовета.</w:t>
      </w:r>
    </w:p>
    <w:p w:rsidR="00DF27CC" w:rsidRDefault="00DF27CC" w:rsidP="00DF27CC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pacing w:val="-4"/>
          <w:sz w:val="27"/>
          <w:szCs w:val="27"/>
        </w:rPr>
      </w:pPr>
      <w:r>
        <w:rPr>
          <w:spacing w:val="-4"/>
          <w:sz w:val="27"/>
          <w:szCs w:val="27"/>
        </w:rPr>
        <w:t>4)О состоянии здравоохранения в Краснощёковском районе.</w:t>
      </w:r>
    </w:p>
    <w:p w:rsidR="00DF27CC" w:rsidRPr="00DF27CC" w:rsidRDefault="00DF27CC" w:rsidP="00DF27CC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t>Докладывает: Крушинская И.В. – главный врач КГБУЗ «Краснощёковская ЦРБ».</w:t>
      </w:r>
    </w:p>
    <w:p w:rsidR="00656921" w:rsidRDefault="00DF27CC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</w:rPr>
      </w:pPr>
      <w:r>
        <w:t>5</w:t>
      </w:r>
      <w:r w:rsidR="00F620ED">
        <w:t>)О мероприятиях по проведению весенне-полевых работ в сельскохозяйственных предприятиях всех форм собственности в 2016 году.</w:t>
      </w:r>
    </w:p>
    <w:p w:rsidR="00656921" w:rsidRDefault="00135A9C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Власов В.В. – начальник отдела растениеводства Управления по экономическому развитию и имущественным отношениям Администрации района.</w:t>
      </w:r>
    </w:p>
    <w:p w:rsidR="00656921" w:rsidRDefault="00DF27CC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rPr>
          <w:color w:val="000000"/>
          <w:szCs w:val="28"/>
        </w:rPr>
        <w:t>6</w:t>
      </w:r>
      <w:r w:rsidR="00F620ED">
        <w:rPr>
          <w:color w:val="000000"/>
          <w:szCs w:val="28"/>
        </w:rPr>
        <w:t>)</w:t>
      </w:r>
      <w:r w:rsidR="00F620ED">
        <w:rPr>
          <w:szCs w:val="28"/>
        </w:rPr>
        <w:t>Об утверждении Положения о Комитете по  культуре  Администрации Краснощёковского  района Алтайского края</w:t>
      </w:r>
      <w:r w:rsidR="00656921">
        <w:rPr>
          <w:szCs w:val="28"/>
        </w:rPr>
        <w:t>.</w:t>
      </w:r>
    </w:p>
    <w:p w:rsidR="00656921" w:rsidRDefault="00F620ED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</w:rPr>
      </w:pPr>
      <w:r w:rsidRPr="00827EA8">
        <w:rPr>
          <w:rFonts w:eastAsia="Calibri"/>
        </w:rPr>
        <w:t>Докладывает: Гойда С.П. – главный специалист Комитета по культуре Администрации района</w:t>
      </w:r>
      <w:r w:rsidRPr="00827EA8">
        <w:rPr>
          <w:color w:val="000000"/>
        </w:rPr>
        <w:t>.</w:t>
      </w:r>
    </w:p>
    <w:p w:rsidR="00F620ED" w:rsidRPr="00656921" w:rsidRDefault="00BD29C9" w:rsidP="00DF27CC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t>7)</w:t>
      </w:r>
      <w:r>
        <w:rPr>
          <w:szCs w:val="28"/>
        </w:rPr>
        <w:t>О порядке проведения антикоррупционной экспертизы муниципальных нормативных правовых актов и их проектов.</w:t>
      </w:r>
      <w:r w:rsidR="00F620ED">
        <w:t xml:space="preserve"> </w:t>
      </w:r>
    </w:p>
    <w:p w:rsidR="00BD29C9" w:rsidRPr="00075E5C" w:rsidRDefault="00BD29C9" w:rsidP="00BD29C9">
      <w:pPr>
        <w:tabs>
          <w:tab w:val="left" w:pos="284"/>
        </w:tabs>
        <w:ind w:right="-23" w:firstLine="284"/>
        <w:jc w:val="both"/>
        <w:rPr>
          <w:sz w:val="27"/>
          <w:szCs w:val="27"/>
        </w:rPr>
      </w:pPr>
      <w:r w:rsidRPr="00075E5C">
        <w:rPr>
          <w:rFonts w:eastAsia="Calibri"/>
          <w:sz w:val="27"/>
          <w:szCs w:val="27"/>
        </w:rPr>
        <w:t>Докладывает: Барсукова Т.А. - консультант-юрист Администрации района.</w:t>
      </w:r>
    </w:p>
    <w:p w:rsidR="00F620ED" w:rsidRDefault="00F620ED" w:rsidP="00833EF1">
      <w:pPr>
        <w:tabs>
          <w:tab w:val="left" w:pos="284"/>
        </w:tabs>
        <w:ind w:right="-23" w:firstLine="284"/>
        <w:jc w:val="both"/>
      </w:pPr>
    </w:p>
    <w:p w:rsidR="00AE71EE" w:rsidRDefault="00AE71EE" w:rsidP="00AE71EE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7E1B6D" w:rsidRDefault="00AE71EE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 w:rsidRPr="003C4889">
        <w:t xml:space="preserve">Глава района                                                                    </w:t>
      </w:r>
      <w:r w:rsidR="000616FB">
        <w:t xml:space="preserve">                        </w:t>
      </w:r>
      <w:r w:rsidRPr="003C4889">
        <w:t xml:space="preserve">     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8E62C4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rPr>
          <w:color w:val="000000"/>
        </w:rPr>
        <w:t>4)</w:t>
      </w:r>
      <w:r>
        <w:t>О внесении изменений в решение Краснощёковского районного Совета депутатов № 6-РС от 15.04.2011 года «Об утверждении схемы территориального планирования муниципального образования Краснощёковский район Алтайского края».</w:t>
      </w:r>
    </w:p>
    <w:p w:rsidR="008E62C4" w:rsidRDefault="008E62C4" w:rsidP="008E62C4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 w:rsidRPr="00827EA8">
        <w:rPr>
          <w:rFonts w:eastAsia="Calibri"/>
        </w:rPr>
        <w:t>Докладывает:</w:t>
      </w:r>
      <w:r>
        <w:rPr>
          <w:rFonts w:eastAsia="Calibri"/>
        </w:rPr>
        <w:t xml:space="preserve"> </w:t>
      </w:r>
      <w:r w:rsidRPr="00117CD2">
        <w:t>Григоренко В.Н. – главный специалист по архитектуре, строительству и жилищно-коммунальному хозяйству Администрации района</w:t>
      </w:r>
      <w:r>
        <w:t>.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A9C"/>
    <w:rsid w:val="00135F67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6652"/>
    <w:rsid w:val="002669D3"/>
    <w:rsid w:val="002675F6"/>
    <w:rsid w:val="0027193B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70C8"/>
    <w:rsid w:val="0041105B"/>
    <w:rsid w:val="00412252"/>
    <w:rsid w:val="00415CD3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81CBF"/>
    <w:rsid w:val="00485237"/>
    <w:rsid w:val="00492F1D"/>
    <w:rsid w:val="004940ED"/>
    <w:rsid w:val="00494949"/>
    <w:rsid w:val="00495E4B"/>
    <w:rsid w:val="004A0BD3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F7B"/>
    <w:rsid w:val="004D2508"/>
    <w:rsid w:val="004D7B85"/>
    <w:rsid w:val="004E07C3"/>
    <w:rsid w:val="004E3354"/>
    <w:rsid w:val="004E5E7F"/>
    <w:rsid w:val="004F1285"/>
    <w:rsid w:val="004F5336"/>
    <w:rsid w:val="005010AD"/>
    <w:rsid w:val="00501841"/>
    <w:rsid w:val="005022AE"/>
    <w:rsid w:val="00506AC8"/>
    <w:rsid w:val="005078F2"/>
    <w:rsid w:val="00507A2E"/>
    <w:rsid w:val="005140D2"/>
    <w:rsid w:val="00515E05"/>
    <w:rsid w:val="00524FC4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E0BD2"/>
    <w:rsid w:val="005E7575"/>
    <w:rsid w:val="005F761C"/>
    <w:rsid w:val="005F7DBD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64AF"/>
    <w:rsid w:val="00691232"/>
    <w:rsid w:val="006952FF"/>
    <w:rsid w:val="0069540A"/>
    <w:rsid w:val="00695B7C"/>
    <w:rsid w:val="006A33C9"/>
    <w:rsid w:val="006A7583"/>
    <w:rsid w:val="006B16A9"/>
    <w:rsid w:val="006B75B9"/>
    <w:rsid w:val="006D1F8E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60DD"/>
    <w:rsid w:val="007A6C7C"/>
    <w:rsid w:val="007B57C5"/>
    <w:rsid w:val="007B75F0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11B6"/>
    <w:rsid w:val="008E404B"/>
    <w:rsid w:val="008E53C7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4C55"/>
    <w:rsid w:val="00955D33"/>
    <w:rsid w:val="009639D6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61700"/>
    <w:rsid w:val="00A61A9B"/>
    <w:rsid w:val="00A621FD"/>
    <w:rsid w:val="00A621FF"/>
    <w:rsid w:val="00A63597"/>
    <w:rsid w:val="00A64792"/>
    <w:rsid w:val="00A65E22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B6B8D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F2337"/>
    <w:rsid w:val="00BF5945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65F8"/>
    <w:rsid w:val="00CD00E6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B84"/>
    <w:rsid w:val="00EB3D04"/>
    <w:rsid w:val="00EB7EC9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2016-04-22T03:00:00Z</cp:lastPrinted>
  <dcterms:created xsi:type="dcterms:W3CDTF">2016-02-25T09:34:00Z</dcterms:created>
  <dcterms:modified xsi:type="dcterms:W3CDTF">2016-05-16T08:55:00Z</dcterms:modified>
</cp:coreProperties>
</file>