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11E20" w:rsidRDefault="00511E20" w:rsidP="00511E20">
      <w:pPr>
        <w:pStyle w:val="a3"/>
        <w:tabs>
          <w:tab w:val="left" w:pos="6751"/>
        </w:tabs>
        <w:spacing w:after="0"/>
        <w:jc w:val="center"/>
        <w:outlineLvl w:val="0"/>
      </w:pPr>
      <w:r w:rsidRPr="00511E20">
        <w:t>Совет депутатов Берёзовского сельсовета</w:t>
      </w:r>
    </w:p>
    <w:p w:rsidR="00511E20" w:rsidRDefault="00511E20" w:rsidP="00511E20">
      <w:pPr>
        <w:pStyle w:val="a3"/>
        <w:tabs>
          <w:tab w:val="left" w:pos="6751"/>
        </w:tabs>
        <w:spacing w:after="0"/>
        <w:jc w:val="center"/>
        <w:outlineLvl w:val="0"/>
      </w:pPr>
      <w:r w:rsidRPr="00511E20">
        <w:t>Краснощёковского района Алтайского края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center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r w:rsidRPr="00511E20">
        <w:t xml:space="preserve">                                                               РЕШЕНИЕ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Default="001E7E43" w:rsidP="00511E20">
      <w:pPr>
        <w:pStyle w:val="a3"/>
        <w:tabs>
          <w:tab w:val="left" w:pos="6751"/>
        </w:tabs>
        <w:spacing w:after="0"/>
        <w:jc w:val="both"/>
        <w:outlineLvl w:val="0"/>
      </w:pPr>
      <w:r>
        <w:t>от «11</w:t>
      </w:r>
      <w:r w:rsidR="00511E20">
        <w:t>» октября 2017 года №19</w:t>
      </w:r>
      <w:r w:rsidR="00511E20" w:rsidRPr="00511E20">
        <w:t xml:space="preserve">                                                   с</w:t>
      </w:r>
      <w:proofErr w:type="gramStart"/>
      <w:r w:rsidR="00511E20" w:rsidRPr="00511E20">
        <w:t>.Б</w:t>
      </w:r>
      <w:proofErr w:type="gramEnd"/>
      <w:r w:rsidR="00511E20" w:rsidRPr="00511E20">
        <w:t>ерёзовка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r w:rsidRPr="00511E20">
        <w:t>О предостережении нарушений законодательства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r w:rsidRPr="00511E20">
        <w:t>о противодействии коррупции на основании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r w:rsidRPr="00511E20">
        <w:t>Представления Прокуратуры Краснощёковского района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r w:rsidRPr="00511E20">
        <w:t>от 24.07.2017 года № 02-02/201.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r w:rsidRPr="00511E20">
        <w:t xml:space="preserve">               На основании Представления Прокуратуры Краснощёковского района от 24.07.2017 года за № 02-02/2017 совместно с сотрудником прокуратуры Краснощёковского района был рассмотрен выше указанный вопрос и в связи с этим Совет депутатов Берёзовского сельсовета РЕШИЛ</w:t>
      </w:r>
      <w:proofErr w:type="gramStart"/>
      <w:r w:rsidRPr="00511E20">
        <w:t xml:space="preserve"> :</w:t>
      </w:r>
      <w:proofErr w:type="gramEnd"/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r w:rsidRPr="00511E20">
        <w:t xml:space="preserve">          1.  Депутатам Совета депутатов Берёзовского сельсовета седьмого созыва впредь  не допускать нарушений законодательства о противодействии коррупции и ежегодно предоставлять свои сведения о доходах, 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</w:t>
      </w:r>
      <w:proofErr w:type="gramStart"/>
      <w:r w:rsidRPr="00511E20">
        <w:t>г(</w:t>
      </w:r>
      <w:proofErr w:type="gramEnd"/>
      <w:r w:rsidRPr="00511E20">
        <w:t>супругов) и несовершеннолетних детей  в  установленный  срок законодательством т.е до 30 апреля года, следующего за отчетным.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r w:rsidRPr="00511E20">
        <w:t xml:space="preserve">         2.Контроль за исполнение настоящего Решения оставляю за собой.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r w:rsidRPr="00511E20">
        <w:t>Глава сельсовета</w:t>
      </w:r>
      <w:proofErr w:type="gramStart"/>
      <w:r w:rsidRPr="00511E20">
        <w:t xml:space="preserve"> :</w:t>
      </w:r>
      <w:proofErr w:type="gramEnd"/>
      <w:r w:rsidRPr="00511E20">
        <w:t xml:space="preserve">                                                                А.Г. Иньшин</w:t>
      </w: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proofErr w:type="gramStart"/>
      <w:r w:rsidRPr="00511E20">
        <w:t>Ознакомлены</w:t>
      </w:r>
      <w:proofErr w:type="gramEnd"/>
      <w:r w:rsidRPr="00511E20">
        <w:t xml:space="preserve"> под роспись:</w:t>
      </w:r>
    </w:p>
    <w:p w:rsidR="00AC3879" w:rsidRPr="00511E20" w:rsidRDefault="00AC3879" w:rsidP="00511E20">
      <w:pPr>
        <w:pStyle w:val="a3"/>
        <w:tabs>
          <w:tab w:val="left" w:pos="6751"/>
        </w:tabs>
        <w:spacing w:after="0"/>
        <w:jc w:val="both"/>
        <w:outlineLvl w:val="0"/>
      </w:pPr>
    </w:p>
    <w:p w:rsidR="00511E20" w:rsidRPr="00511E20" w:rsidRDefault="00511E20" w:rsidP="00511E20">
      <w:pPr>
        <w:pStyle w:val="a3"/>
        <w:tabs>
          <w:tab w:val="left" w:pos="6751"/>
        </w:tabs>
        <w:spacing w:after="0"/>
        <w:jc w:val="both"/>
        <w:outlineLvl w:val="0"/>
      </w:pPr>
      <w:proofErr w:type="spellStart"/>
      <w:r w:rsidRPr="00511E20">
        <w:t>Семыкин</w:t>
      </w:r>
      <w:proofErr w:type="spellEnd"/>
      <w:r w:rsidRPr="00511E20">
        <w:t xml:space="preserve"> М.В.________,</w:t>
      </w:r>
      <w:r w:rsidR="00AC3879">
        <w:t xml:space="preserve"> </w:t>
      </w:r>
      <w:r w:rsidRPr="00511E20">
        <w:t xml:space="preserve">Ванюшкина И.П._________, </w:t>
      </w:r>
      <w:proofErr w:type="spellStart"/>
      <w:r w:rsidRPr="00511E20">
        <w:t>Дегтерева</w:t>
      </w:r>
      <w:proofErr w:type="spellEnd"/>
      <w:r w:rsidRPr="00511E20">
        <w:t xml:space="preserve"> М.А. ___________,</w:t>
      </w:r>
      <w:r w:rsidR="00AC3879">
        <w:t xml:space="preserve"> </w:t>
      </w:r>
      <w:proofErr w:type="spellStart"/>
      <w:r w:rsidRPr="00511E20">
        <w:t>Ланских</w:t>
      </w:r>
      <w:proofErr w:type="spellEnd"/>
      <w:r w:rsidRPr="00511E20">
        <w:t xml:space="preserve"> Е.Н.__________, </w:t>
      </w:r>
      <w:proofErr w:type="spellStart"/>
      <w:r w:rsidRPr="00511E20">
        <w:t>Габитова</w:t>
      </w:r>
      <w:proofErr w:type="spellEnd"/>
      <w:r w:rsidRPr="00511E20">
        <w:t xml:space="preserve"> А.В.________, Иньшин А.Г.________, </w:t>
      </w:r>
      <w:r w:rsidR="00AC3879">
        <w:t xml:space="preserve"> </w:t>
      </w:r>
      <w:r w:rsidRPr="00511E20">
        <w:t xml:space="preserve">Шишкин А.А._________, Овсянников А.М._________, </w:t>
      </w:r>
      <w:proofErr w:type="spellStart"/>
      <w:r w:rsidRPr="00511E20">
        <w:t>Слизов</w:t>
      </w:r>
      <w:proofErr w:type="spellEnd"/>
      <w:r w:rsidRPr="00511E20">
        <w:t xml:space="preserve"> А.М.___________,</w:t>
      </w:r>
      <w:r w:rsidR="00AC3879">
        <w:t xml:space="preserve"> </w:t>
      </w:r>
      <w:r w:rsidRPr="00511E20">
        <w:t>Ом Н.А._____________.</w:t>
      </w:r>
    </w:p>
    <w:p w:rsidR="00511E20" w:rsidRPr="00511E20" w:rsidRDefault="00511E20" w:rsidP="00511E20">
      <w:pPr>
        <w:rPr>
          <w:sz w:val="28"/>
          <w:szCs w:val="28"/>
        </w:rPr>
      </w:pPr>
    </w:p>
    <w:p w:rsidR="00511E20" w:rsidRPr="00511E20" w:rsidRDefault="00511E20" w:rsidP="00511E20">
      <w:pPr>
        <w:rPr>
          <w:sz w:val="28"/>
          <w:szCs w:val="28"/>
        </w:rPr>
      </w:pPr>
    </w:p>
    <w:p w:rsidR="00511E20" w:rsidRPr="00511E20" w:rsidRDefault="00511E20" w:rsidP="00511E20">
      <w:pPr>
        <w:rPr>
          <w:sz w:val="28"/>
          <w:szCs w:val="28"/>
        </w:rPr>
      </w:pPr>
    </w:p>
    <w:p w:rsidR="00606791" w:rsidRPr="00511E20" w:rsidRDefault="00606791">
      <w:pPr>
        <w:rPr>
          <w:sz w:val="28"/>
          <w:szCs w:val="28"/>
        </w:rPr>
      </w:pPr>
    </w:p>
    <w:sectPr w:rsidR="00606791" w:rsidRPr="00511E20" w:rsidSect="006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20"/>
    <w:rsid w:val="00054B02"/>
    <w:rsid w:val="001E7E43"/>
    <w:rsid w:val="00511E20"/>
    <w:rsid w:val="00606791"/>
    <w:rsid w:val="00AC3879"/>
    <w:rsid w:val="00DE105B"/>
    <w:rsid w:val="00E8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E20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11E20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Администрация Березовского с/совета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2017-10-02T04:10:00Z</dcterms:created>
  <dcterms:modified xsi:type="dcterms:W3CDTF">2017-10-03T07:38:00Z</dcterms:modified>
</cp:coreProperties>
</file>