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3085">
        <w:rPr>
          <w:rFonts w:ascii="Times New Roman" w:hAnsi="Times New Roman" w:cs="Times New Roman"/>
          <w:b/>
          <w:sz w:val="28"/>
          <w:szCs w:val="28"/>
          <w:u w:val="single"/>
        </w:rPr>
        <w:t>Правовой статус главы Администрации сельсовета</w:t>
      </w:r>
    </w:p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1. Глава Администрации сельсовета назначается на должность Советом д</w:t>
      </w:r>
      <w:r w:rsidRPr="00E43085">
        <w:rPr>
          <w:rFonts w:ascii="Times New Roman" w:hAnsi="Times New Roman" w:cs="Times New Roman"/>
          <w:sz w:val="28"/>
          <w:szCs w:val="28"/>
        </w:rPr>
        <w:t>е</w:t>
      </w:r>
      <w:r w:rsidRPr="00E43085">
        <w:rPr>
          <w:rFonts w:ascii="Times New Roman" w:hAnsi="Times New Roman" w:cs="Times New Roman"/>
          <w:sz w:val="28"/>
          <w:szCs w:val="28"/>
        </w:rPr>
        <w:t>путатов на открытой сессии по контракту, заключаемому по результатам конкурса на замещ</w:t>
      </w:r>
      <w:r w:rsidRPr="00E43085">
        <w:rPr>
          <w:rFonts w:ascii="Times New Roman" w:hAnsi="Times New Roman" w:cs="Times New Roman"/>
          <w:sz w:val="28"/>
          <w:szCs w:val="28"/>
        </w:rPr>
        <w:t>е</w:t>
      </w:r>
      <w:r w:rsidRPr="00E43085">
        <w:rPr>
          <w:rFonts w:ascii="Times New Roman" w:hAnsi="Times New Roman" w:cs="Times New Roman"/>
          <w:sz w:val="28"/>
          <w:szCs w:val="28"/>
        </w:rPr>
        <w:t>ние указанной должности.</w:t>
      </w:r>
    </w:p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Контракт заключается на срок полномочий Совета депутатов, принявшего решение о назначении лица на должность главы Администрации сельсовета (до дня начала работы представительного органа муниципального образования нового созыва), но не менее чем на два г</w:t>
      </w:r>
      <w:r w:rsidRPr="00E43085">
        <w:rPr>
          <w:rFonts w:ascii="Times New Roman" w:hAnsi="Times New Roman" w:cs="Times New Roman"/>
          <w:sz w:val="28"/>
          <w:szCs w:val="28"/>
        </w:rPr>
        <w:t>о</w:t>
      </w:r>
      <w:r w:rsidRPr="00E43085">
        <w:rPr>
          <w:rFonts w:ascii="Times New Roman" w:hAnsi="Times New Roman" w:cs="Times New Roman"/>
          <w:sz w:val="28"/>
          <w:szCs w:val="28"/>
        </w:rPr>
        <w:t>да.</w:t>
      </w:r>
    </w:p>
    <w:p w:rsidR="00E43085" w:rsidRPr="00E43085" w:rsidRDefault="00E43085" w:rsidP="00E43085">
      <w:pPr>
        <w:tabs>
          <w:tab w:val="left" w:pos="54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Глава Администрации сельсовета осуществляет свои полномочия на постоянной осн</w:t>
      </w:r>
      <w:r w:rsidRPr="00E43085">
        <w:rPr>
          <w:rFonts w:ascii="Times New Roman" w:hAnsi="Times New Roman" w:cs="Times New Roman"/>
          <w:sz w:val="28"/>
          <w:szCs w:val="28"/>
        </w:rPr>
        <w:t>о</w:t>
      </w:r>
      <w:r w:rsidRPr="00E43085">
        <w:rPr>
          <w:rFonts w:ascii="Times New Roman" w:hAnsi="Times New Roman" w:cs="Times New Roman"/>
          <w:sz w:val="28"/>
          <w:szCs w:val="28"/>
        </w:rPr>
        <w:t>ве.</w:t>
      </w:r>
    </w:p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Порядок назначения главы Администрации сельсовета определяется Ре</w:t>
      </w:r>
      <w:r w:rsidRPr="00E43085">
        <w:rPr>
          <w:rFonts w:ascii="Times New Roman" w:hAnsi="Times New Roman" w:cs="Times New Roman"/>
          <w:sz w:val="28"/>
          <w:szCs w:val="28"/>
        </w:rPr>
        <w:t>г</w:t>
      </w:r>
      <w:r w:rsidRPr="00E43085">
        <w:rPr>
          <w:rFonts w:ascii="Times New Roman" w:hAnsi="Times New Roman" w:cs="Times New Roman"/>
          <w:sz w:val="28"/>
          <w:szCs w:val="28"/>
        </w:rPr>
        <w:t>ламентом.</w:t>
      </w:r>
    </w:p>
    <w:p w:rsidR="00E43085" w:rsidRPr="00E43085" w:rsidRDefault="00E43085" w:rsidP="00E43085">
      <w:pPr>
        <w:autoSpaceDE w:val="0"/>
        <w:autoSpaceDN w:val="0"/>
        <w:adjustRightInd w:val="0"/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2. Гражданин, претендующий на замещение должности главы Админис</w:t>
      </w:r>
      <w:r w:rsidRPr="00E43085">
        <w:rPr>
          <w:rFonts w:ascii="Times New Roman" w:hAnsi="Times New Roman" w:cs="Times New Roman"/>
          <w:sz w:val="28"/>
          <w:szCs w:val="28"/>
        </w:rPr>
        <w:t>т</w:t>
      </w:r>
      <w:r w:rsidRPr="00E43085">
        <w:rPr>
          <w:rFonts w:ascii="Times New Roman" w:hAnsi="Times New Roman" w:cs="Times New Roman"/>
          <w:sz w:val="28"/>
          <w:szCs w:val="28"/>
        </w:rPr>
        <w:t>рации сельсовета, должен иметь высшее образование и стаж муниципальной службы не менее трех лет или стаж работы по специальности, направлению подготовки не менее четырех лет, обладать необходимыми знаниями Конст</w:t>
      </w:r>
      <w:r w:rsidRPr="00E43085">
        <w:rPr>
          <w:rFonts w:ascii="Times New Roman" w:hAnsi="Times New Roman" w:cs="Times New Roman"/>
          <w:sz w:val="28"/>
          <w:szCs w:val="28"/>
        </w:rPr>
        <w:t>и</w:t>
      </w:r>
      <w:r w:rsidRPr="00E43085">
        <w:rPr>
          <w:rFonts w:ascii="Times New Roman" w:hAnsi="Times New Roman" w:cs="Times New Roman"/>
          <w:sz w:val="28"/>
          <w:szCs w:val="28"/>
        </w:rPr>
        <w:t>туции Российской Федерации, федерального и краевого законодательства, н</w:t>
      </w:r>
      <w:r w:rsidRPr="00E43085">
        <w:rPr>
          <w:rFonts w:ascii="Times New Roman" w:hAnsi="Times New Roman" w:cs="Times New Roman"/>
          <w:sz w:val="28"/>
          <w:szCs w:val="28"/>
        </w:rPr>
        <w:t>а</w:t>
      </w:r>
      <w:r w:rsidRPr="00E43085">
        <w:rPr>
          <w:rFonts w:ascii="Times New Roman" w:hAnsi="Times New Roman" w:cs="Times New Roman"/>
          <w:sz w:val="28"/>
          <w:szCs w:val="28"/>
        </w:rPr>
        <w:t>стоящего Устава применительно к исполнению должностных обязанностей главы Администрации сельс</w:t>
      </w:r>
      <w:r w:rsidRPr="00E43085">
        <w:rPr>
          <w:rFonts w:ascii="Times New Roman" w:hAnsi="Times New Roman" w:cs="Times New Roman"/>
          <w:sz w:val="28"/>
          <w:szCs w:val="28"/>
        </w:rPr>
        <w:t>о</w:t>
      </w:r>
      <w:r w:rsidRPr="00E43085">
        <w:rPr>
          <w:rFonts w:ascii="Times New Roman" w:hAnsi="Times New Roman" w:cs="Times New Roman"/>
          <w:sz w:val="28"/>
          <w:szCs w:val="28"/>
        </w:rPr>
        <w:t>вета.</w:t>
      </w:r>
    </w:p>
    <w:p w:rsidR="00E43085" w:rsidRPr="00E43085" w:rsidRDefault="00E43085" w:rsidP="00E43085">
      <w:pPr>
        <w:pStyle w:val="3"/>
        <w:tabs>
          <w:tab w:val="left" w:pos="0"/>
        </w:tabs>
        <w:ind w:right="284"/>
        <w:rPr>
          <w:sz w:val="28"/>
        </w:rPr>
      </w:pPr>
      <w:r w:rsidRPr="00E43085">
        <w:rPr>
          <w:sz w:val="28"/>
        </w:rPr>
        <w:t>3. Условия контракта для главы Администрации сельсовета утверждаются  Советом депутатов в части, касающейся осуществления полномочий по решению вопросов местного значения, и законом Алтайского края - в части, каса</w:t>
      </w:r>
      <w:r w:rsidRPr="00E43085">
        <w:rPr>
          <w:sz w:val="28"/>
        </w:rPr>
        <w:t>ю</w:t>
      </w:r>
      <w:r w:rsidRPr="00E43085">
        <w:rPr>
          <w:sz w:val="28"/>
        </w:rPr>
        <w:t>щейся осуществления отдельных государственных полномочий, переданных органам местного самоуправления федеральными законами и законами Алта</w:t>
      </w:r>
      <w:r w:rsidRPr="00E43085">
        <w:rPr>
          <w:sz w:val="28"/>
        </w:rPr>
        <w:t>й</w:t>
      </w:r>
      <w:r w:rsidRPr="00E43085">
        <w:rPr>
          <w:sz w:val="28"/>
        </w:rPr>
        <w:t>ского края.</w:t>
      </w:r>
    </w:p>
    <w:p w:rsidR="00E43085" w:rsidRPr="00E43085" w:rsidRDefault="00E43085" w:rsidP="00E43085">
      <w:pPr>
        <w:shd w:val="clear" w:color="auto" w:fill="FFFFFF"/>
        <w:tabs>
          <w:tab w:val="left" w:pos="1042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43085">
        <w:rPr>
          <w:rFonts w:ascii="Times New Roman" w:hAnsi="Times New Roman" w:cs="Times New Roman"/>
          <w:spacing w:val="3"/>
          <w:sz w:val="28"/>
          <w:szCs w:val="28"/>
        </w:rPr>
        <w:t>Типовая форма контракта с лицом, назначаемым на должность главы Администрации сельсовета по контракту, утверждается законом Алтайск</w:t>
      </w:r>
      <w:r w:rsidRPr="00E43085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E43085">
        <w:rPr>
          <w:rFonts w:ascii="Times New Roman" w:hAnsi="Times New Roman" w:cs="Times New Roman"/>
          <w:spacing w:val="3"/>
          <w:sz w:val="28"/>
          <w:szCs w:val="28"/>
        </w:rPr>
        <w:t>го края.</w:t>
      </w:r>
    </w:p>
    <w:p w:rsidR="00E43085" w:rsidRPr="00E43085" w:rsidRDefault="00E43085" w:rsidP="00E43085">
      <w:pPr>
        <w:pStyle w:val="3"/>
        <w:tabs>
          <w:tab w:val="left" w:pos="0"/>
        </w:tabs>
        <w:ind w:right="284"/>
        <w:rPr>
          <w:sz w:val="28"/>
        </w:rPr>
      </w:pPr>
      <w:r w:rsidRPr="00E43085">
        <w:rPr>
          <w:sz w:val="28"/>
        </w:rPr>
        <w:t>4. Порядок проведения конкурса на замещение должности главы Администрации сельсовета устанавливается Советом депутатов. Порядок проведения ко</w:t>
      </w:r>
      <w:r w:rsidRPr="00E43085">
        <w:rPr>
          <w:sz w:val="28"/>
        </w:rPr>
        <w:t>н</w:t>
      </w:r>
      <w:r w:rsidRPr="00E43085">
        <w:rPr>
          <w:sz w:val="28"/>
        </w:rPr>
        <w:t>курса должен предусматривать опубликование условий конкурса, сведений о д</w:t>
      </w:r>
      <w:r w:rsidRPr="00E43085">
        <w:rPr>
          <w:sz w:val="28"/>
        </w:rPr>
        <w:t>а</w:t>
      </w:r>
      <w:r w:rsidRPr="00E43085">
        <w:rPr>
          <w:sz w:val="28"/>
        </w:rPr>
        <w:t>те, времени и месте его проведения, проекта контракта не позднее чем за 20 дней до дня пр</w:t>
      </w:r>
      <w:r w:rsidRPr="00E43085">
        <w:rPr>
          <w:sz w:val="28"/>
        </w:rPr>
        <w:t>о</w:t>
      </w:r>
      <w:r w:rsidRPr="00E43085">
        <w:rPr>
          <w:sz w:val="28"/>
        </w:rPr>
        <w:t>ведения конкурса.</w:t>
      </w:r>
    </w:p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5. Общее число членов конкурсной комиссии устанавливается Советом депут</w:t>
      </w:r>
      <w:r w:rsidRPr="00E43085">
        <w:rPr>
          <w:rFonts w:ascii="Times New Roman" w:hAnsi="Times New Roman" w:cs="Times New Roman"/>
          <w:sz w:val="28"/>
          <w:szCs w:val="28"/>
        </w:rPr>
        <w:t>а</w:t>
      </w:r>
      <w:r w:rsidRPr="00E43085">
        <w:rPr>
          <w:rFonts w:ascii="Times New Roman" w:hAnsi="Times New Roman" w:cs="Times New Roman"/>
          <w:sz w:val="28"/>
          <w:szCs w:val="28"/>
        </w:rPr>
        <w:t>тов.</w:t>
      </w:r>
    </w:p>
    <w:p w:rsidR="00E43085" w:rsidRPr="00E43085" w:rsidRDefault="00E43085" w:rsidP="00E43085">
      <w:pPr>
        <w:autoSpaceDE w:val="0"/>
        <w:autoSpaceDN w:val="0"/>
        <w:adjustRightInd w:val="0"/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Половина членов конкурсной комиссии назначается Советом депутатов, а другая половина - главой Краснощёковского ра</w:t>
      </w:r>
      <w:r w:rsidRPr="00E43085">
        <w:rPr>
          <w:rFonts w:ascii="Times New Roman" w:hAnsi="Times New Roman" w:cs="Times New Roman"/>
          <w:sz w:val="28"/>
          <w:szCs w:val="28"/>
        </w:rPr>
        <w:t>й</w:t>
      </w:r>
      <w:r w:rsidRPr="00E43085">
        <w:rPr>
          <w:rFonts w:ascii="Times New Roman" w:hAnsi="Times New Roman" w:cs="Times New Roman"/>
          <w:sz w:val="28"/>
          <w:szCs w:val="28"/>
        </w:rPr>
        <w:t>она Алтайского края.</w:t>
      </w:r>
    </w:p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6. Лицо назначается на должность главы Администрации сельсовета Советом депутатов из числа кандидатов, представленных конкурсной комиссией по результатам ко</w:t>
      </w:r>
      <w:r w:rsidRPr="00E43085">
        <w:rPr>
          <w:rFonts w:ascii="Times New Roman" w:hAnsi="Times New Roman" w:cs="Times New Roman"/>
          <w:sz w:val="28"/>
          <w:szCs w:val="28"/>
        </w:rPr>
        <w:t>н</w:t>
      </w:r>
      <w:r w:rsidRPr="00E43085">
        <w:rPr>
          <w:rFonts w:ascii="Times New Roman" w:hAnsi="Times New Roman" w:cs="Times New Roman"/>
          <w:sz w:val="28"/>
          <w:szCs w:val="28"/>
        </w:rPr>
        <w:t>курса.</w:t>
      </w:r>
    </w:p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7. Контракт с главой Администрации сельсовета заключается главой сел</w:t>
      </w:r>
      <w:r w:rsidRPr="00E43085">
        <w:rPr>
          <w:rFonts w:ascii="Times New Roman" w:hAnsi="Times New Roman" w:cs="Times New Roman"/>
          <w:sz w:val="28"/>
          <w:szCs w:val="28"/>
        </w:rPr>
        <w:t>ь</w:t>
      </w:r>
      <w:r w:rsidRPr="00E43085">
        <w:rPr>
          <w:rFonts w:ascii="Times New Roman" w:hAnsi="Times New Roman" w:cs="Times New Roman"/>
          <w:sz w:val="28"/>
          <w:szCs w:val="28"/>
        </w:rPr>
        <w:t>совета.</w:t>
      </w:r>
    </w:p>
    <w:p w:rsidR="00E43085" w:rsidRPr="00E43085" w:rsidRDefault="00E43085" w:rsidP="00E43085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>8. Глава Администрации сельсовета руководит деятельностью Админис</w:t>
      </w:r>
      <w:r w:rsidRPr="00E43085">
        <w:rPr>
          <w:rFonts w:ascii="Times New Roman" w:hAnsi="Times New Roman" w:cs="Times New Roman"/>
          <w:sz w:val="28"/>
          <w:szCs w:val="28"/>
        </w:rPr>
        <w:t>т</w:t>
      </w:r>
      <w:r w:rsidRPr="00E43085">
        <w:rPr>
          <w:rFonts w:ascii="Times New Roman" w:hAnsi="Times New Roman" w:cs="Times New Roman"/>
          <w:sz w:val="28"/>
          <w:szCs w:val="28"/>
        </w:rPr>
        <w:t>рации сельсовета на принципах единоначалия и несет полную ответственность за осуществление ее по</w:t>
      </w:r>
      <w:r w:rsidRPr="00E43085">
        <w:rPr>
          <w:rFonts w:ascii="Times New Roman" w:hAnsi="Times New Roman" w:cs="Times New Roman"/>
          <w:sz w:val="28"/>
          <w:szCs w:val="28"/>
        </w:rPr>
        <w:t>л</w:t>
      </w:r>
      <w:r w:rsidRPr="00E43085">
        <w:rPr>
          <w:rFonts w:ascii="Times New Roman" w:hAnsi="Times New Roman" w:cs="Times New Roman"/>
          <w:sz w:val="28"/>
          <w:szCs w:val="28"/>
        </w:rPr>
        <w:t>номочий.</w:t>
      </w:r>
    </w:p>
    <w:p w:rsidR="00E43085" w:rsidRPr="00E43085" w:rsidRDefault="00E43085" w:rsidP="00E43085">
      <w:pPr>
        <w:tabs>
          <w:tab w:val="left" w:pos="0"/>
        </w:tabs>
        <w:spacing w:after="0" w:line="240" w:lineRule="auto"/>
        <w:ind w:right="284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43085">
        <w:rPr>
          <w:rFonts w:ascii="Times New Roman" w:hAnsi="Times New Roman" w:cs="Times New Roman"/>
          <w:bCs/>
          <w:iCs/>
          <w:sz w:val="28"/>
          <w:szCs w:val="28"/>
        </w:rPr>
        <w:lastRenderedPageBreak/>
        <w:t>9. Глава Администрации сельсовета подконтролен и подотчетен Совету деп</w:t>
      </w:r>
      <w:r w:rsidRPr="00E43085">
        <w:rPr>
          <w:rFonts w:ascii="Times New Roman" w:hAnsi="Times New Roman" w:cs="Times New Roman"/>
          <w:bCs/>
          <w:iCs/>
          <w:sz w:val="28"/>
          <w:szCs w:val="28"/>
        </w:rPr>
        <w:t>у</w:t>
      </w:r>
      <w:r w:rsidRPr="00E43085">
        <w:rPr>
          <w:rFonts w:ascii="Times New Roman" w:hAnsi="Times New Roman" w:cs="Times New Roman"/>
          <w:bCs/>
          <w:iCs/>
          <w:sz w:val="28"/>
          <w:szCs w:val="28"/>
        </w:rPr>
        <w:t>татов.</w:t>
      </w:r>
    </w:p>
    <w:p w:rsidR="00E43085" w:rsidRPr="00E43085" w:rsidRDefault="00E43085" w:rsidP="00E43085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 xml:space="preserve">10. На главу Администрации сельсовета распространяются социальные гарантии, установленные </w:t>
      </w:r>
      <w:hyperlink r:id="rId4" w:tgtFrame="Logical" w:history="1">
        <w:r w:rsidRPr="00E43085">
          <w:rPr>
            <w:rStyle w:val="a3"/>
            <w:rFonts w:ascii="Times New Roman" w:hAnsi="Times New Roman" w:cs="Times New Roman"/>
            <w:sz w:val="28"/>
            <w:szCs w:val="28"/>
          </w:rPr>
          <w:t>Федерал</w:t>
        </w:r>
        <w:r w:rsidRPr="00E43085">
          <w:rPr>
            <w:rStyle w:val="a3"/>
            <w:rFonts w:ascii="Times New Roman" w:hAnsi="Times New Roman" w:cs="Times New Roman"/>
            <w:sz w:val="28"/>
            <w:szCs w:val="28"/>
          </w:rPr>
          <w:t>ь</w:t>
        </w:r>
        <w:r w:rsidRPr="00E43085">
          <w:rPr>
            <w:rStyle w:val="a3"/>
            <w:rFonts w:ascii="Times New Roman" w:hAnsi="Times New Roman" w:cs="Times New Roman"/>
            <w:sz w:val="28"/>
            <w:szCs w:val="28"/>
          </w:rPr>
          <w:t>ным законом от 2 марта 2007 года № 25-ФЗ «О муниципальной службе в Российской Федерации»</w:t>
        </w:r>
      </w:hyperlink>
      <w:r w:rsidRPr="00E43085">
        <w:rPr>
          <w:rFonts w:ascii="Times New Roman" w:hAnsi="Times New Roman" w:cs="Times New Roman"/>
          <w:sz w:val="28"/>
          <w:szCs w:val="28"/>
        </w:rPr>
        <w:t xml:space="preserve"> (далее - Фед</w:t>
      </w:r>
      <w:r w:rsidRPr="00E43085">
        <w:rPr>
          <w:rFonts w:ascii="Times New Roman" w:hAnsi="Times New Roman" w:cs="Times New Roman"/>
          <w:sz w:val="28"/>
          <w:szCs w:val="28"/>
        </w:rPr>
        <w:t>е</w:t>
      </w:r>
      <w:r w:rsidRPr="00E43085">
        <w:rPr>
          <w:rFonts w:ascii="Times New Roman" w:hAnsi="Times New Roman" w:cs="Times New Roman"/>
          <w:sz w:val="28"/>
          <w:szCs w:val="28"/>
        </w:rPr>
        <w:t>ральный закон от 2 марта 2007 года № 25-ФЗ в соответствующем падеже), а также принима</w:t>
      </w:r>
      <w:r w:rsidRPr="00E43085">
        <w:rPr>
          <w:rFonts w:ascii="Times New Roman" w:hAnsi="Times New Roman" w:cs="Times New Roman"/>
          <w:sz w:val="28"/>
          <w:szCs w:val="28"/>
        </w:rPr>
        <w:t>е</w:t>
      </w:r>
      <w:r w:rsidRPr="00E43085">
        <w:rPr>
          <w:rFonts w:ascii="Times New Roman" w:hAnsi="Times New Roman" w:cs="Times New Roman"/>
          <w:sz w:val="28"/>
          <w:szCs w:val="28"/>
        </w:rPr>
        <w:t>мыми в соответствии с ним законами Алтайского края и настоящим Уставом, для муниципальных сл</w:t>
      </w:r>
      <w:r w:rsidRPr="00E43085">
        <w:rPr>
          <w:rFonts w:ascii="Times New Roman" w:hAnsi="Times New Roman" w:cs="Times New Roman"/>
          <w:sz w:val="28"/>
          <w:szCs w:val="28"/>
        </w:rPr>
        <w:t>у</w:t>
      </w:r>
      <w:r w:rsidRPr="00E43085">
        <w:rPr>
          <w:rFonts w:ascii="Times New Roman" w:hAnsi="Times New Roman" w:cs="Times New Roman"/>
          <w:sz w:val="28"/>
          <w:szCs w:val="28"/>
        </w:rPr>
        <w:t>жащих.</w:t>
      </w:r>
    </w:p>
    <w:p w:rsidR="00E43085" w:rsidRPr="00E43085" w:rsidRDefault="00E43085" w:rsidP="00E43085">
      <w:pPr>
        <w:spacing w:after="0" w:line="240" w:lineRule="auto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085">
        <w:rPr>
          <w:rFonts w:ascii="Times New Roman" w:hAnsi="Times New Roman" w:cs="Times New Roman"/>
          <w:sz w:val="28"/>
          <w:szCs w:val="28"/>
        </w:rPr>
        <w:t xml:space="preserve">11. На главу Администрации сельсовета распространяются ограничения, предусмотренные статьей 37 Федерального закона от 6 октября 2003 года № 131-ФЗ. </w:t>
      </w:r>
    </w:p>
    <w:p w:rsidR="002D27B4" w:rsidRDefault="002D27B4"/>
    <w:sectPr w:rsidR="002D27B4" w:rsidSect="00E43085">
      <w:pgSz w:w="11906" w:h="16838"/>
      <w:pgMar w:top="709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43085"/>
    <w:rsid w:val="002D27B4"/>
    <w:rsid w:val="00E43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43085"/>
    <w:rPr>
      <w:color w:val="0000FF"/>
      <w:u w:val="single"/>
    </w:rPr>
  </w:style>
  <w:style w:type="paragraph" w:styleId="3">
    <w:name w:val="Body Text Indent 3"/>
    <w:basedOn w:val="a"/>
    <w:link w:val="30"/>
    <w:rsid w:val="00E4308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8"/>
    </w:rPr>
  </w:style>
  <w:style w:type="character" w:customStyle="1" w:styleId="30">
    <w:name w:val="Основной текст с отступом 3 Знак"/>
    <w:basedOn w:val="a0"/>
    <w:link w:val="3"/>
    <w:rsid w:val="00E43085"/>
    <w:rPr>
      <w:rFonts w:ascii="Times New Roman" w:eastAsia="Times New Roman" w:hAnsi="Times New Roman" w:cs="Times New Roman"/>
      <w:sz w:val="26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stup.scli.ru:8111/content/act/bbf89570-6239-4cfb-bdba-5b454c14e32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2785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2017-06-29T03:38:00Z</dcterms:created>
  <dcterms:modified xsi:type="dcterms:W3CDTF">2017-06-29T03:39:00Z</dcterms:modified>
</cp:coreProperties>
</file>