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B2E" w:rsidRDefault="003C697E" w:rsidP="00135120">
      <w:pPr>
        <w:spacing w:after="0" w:line="240" w:lineRule="auto"/>
        <w:jc w:val="center"/>
        <w:rPr>
          <w:szCs w:val="28"/>
        </w:rPr>
      </w:pPr>
      <w:r>
        <w:rPr>
          <w:rFonts w:ascii="Times New Roman" w:hAnsi="Times New Roman" w:cs="Times New Roman"/>
          <w:sz w:val="28"/>
          <w:szCs w:val="28"/>
        </w:rPr>
        <w:t xml:space="preserve"> </w:t>
      </w:r>
    </w:p>
    <w:p w:rsidR="005C4D9C" w:rsidRPr="002E2DB9" w:rsidRDefault="005C4D9C" w:rsidP="005C4D9C">
      <w:pPr>
        <w:spacing w:after="0" w:line="240" w:lineRule="auto"/>
        <w:jc w:val="center"/>
        <w:rPr>
          <w:rFonts w:ascii="Times New Roman" w:hAnsi="Times New Roman" w:cs="Times New Roman"/>
          <w:sz w:val="28"/>
          <w:szCs w:val="28"/>
        </w:rPr>
      </w:pPr>
      <w:r w:rsidRPr="00EF4AB3">
        <w:rPr>
          <w:rFonts w:ascii="Times New Roman" w:hAnsi="Times New Roman" w:cs="Times New Roman"/>
          <w:sz w:val="28"/>
          <w:szCs w:val="28"/>
        </w:rPr>
        <w:t xml:space="preserve">АДМИНИСТРАЦИЯ КРАСНОЩЁКОВСКОГО РАЙОНА </w:t>
      </w:r>
    </w:p>
    <w:p w:rsidR="005C4D9C" w:rsidRPr="00EF4AB3" w:rsidRDefault="005C4D9C" w:rsidP="005C4D9C">
      <w:pPr>
        <w:spacing w:after="454" w:line="240" w:lineRule="auto"/>
        <w:jc w:val="center"/>
        <w:rPr>
          <w:rFonts w:ascii="Times New Roman" w:hAnsi="Times New Roman" w:cs="Times New Roman"/>
          <w:sz w:val="28"/>
          <w:szCs w:val="28"/>
        </w:rPr>
      </w:pPr>
      <w:r w:rsidRPr="00EF4AB3">
        <w:rPr>
          <w:rFonts w:ascii="Times New Roman" w:hAnsi="Times New Roman" w:cs="Times New Roman"/>
          <w:sz w:val="28"/>
          <w:szCs w:val="28"/>
        </w:rPr>
        <w:t>АЛТАЙСКОГО КРАЯ</w:t>
      </w:r>
    </w:p>
    <w:p w:rsidR="005C4D9C" w:rsidRPr="00EF4AB3" w:rsidRDefault="005C4D9C" w:rsidP="005C4D9C">
      <w:pPr>
        <w:spacing w:after="851"/>
        <w:jc w:val="center"/>
        <w:rPr>
          <w:rFonts w:ascii="Times New Roman" w:hAnsi="Times New Roman" w:cs="Times New Roman"/>
          <w:sz w:val="28"/>
          <w:szCs w:val="28"/>
        </w:rPr>
      </w:pPr>
      <w:r w:rsidRPr="00EF4AB3">
        <w:rPr>
          <w:rFonts w:ascii="Times New Roman" w:hAnsi="Times New Roman" w:cs="Times New Roman"/>
          <w:sz w:val="28"/>
          <w:szCs w:val="28"/>
        </w:rPr>
        <w:t>ПОСТАНОВЛЕНИЕ</w:t>
      </w:r>
    </w:p>
    <w:tbl>
      <w:tblPr>
        <w:tblStyle w:val="a3"/>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709"/>
        <w:gridCol w:w="1091"/>
        <w:gridCol w:w="527"/>
        <w:gridCol w:w="3971"/>
        <w:gridCol w:w="871"/>
      </w:tblGrid>
      <w:tr w:rsidR="005C4D9C" w:rsidTr="00C27309">
        <w:trPr>
          <w:trHeight w:val="425"/>
        </w:trPr>
        <w:tc>
          <w:tcPr>
            <w:tcW w:w="250" w:type="dxa"/>
          </w:tcPr>
          <w:p w:rsidR="005C4D9C" w:rsidRDefault="005C4D9C" w:rsidP="00C27309">
            <w:pPr>
              <w:ind w:left="-113" w:right="-108"/>
              <w:jc w:val="right"/>
              <w:rPr>
                <w:rFonts w:ascii="Times New Roman" w:hAnsi="Times New Roman" w:cs="Times New Roman"/>
                <w:sz w:val="28"/>
                <w:szCs w:val="28"/>
              </w:rPr>
            </w:pPr>
            <w:r>
              <w:rPr>
                <w:rFonts w:ascii="Times New Roman" w:hAnsi="Times New Roman" w:cs="Times New Roman"/>
                <w:sz w:val="28"/>
                <w:szCs w:val="28"/>
              </w:rPr>
              <w:t>«</w:t>
            </w:r>
          </w:p>
        </w:tc>
        <w:tc>
          <w:tcPr>
            <w:tcW w:w="709" w:type="dxa"/>
          </w:tcPr>
          <w:p w:rsidR="005C4D9C" w:rsidRDefault="00CF7605" w:rsidP="004C155A">
            <w:pPr>
              <w:ind w:left="-78"/>
              <w:rPr>
                <w:rFonts w:ascii="Times New Roman" w:hAnsi="Times New Roman" w:cs="Times New Roman"/>
                <w:sz w:val="28"/>
                <w:szCs w:val="28"/>
              </w:rPr>
            </w:pPr>
            <w:r>
              <w:rPr>
                <w:rFonts w:ascii="Times New Roman" w:hAnsi="Times New Roman" w:cs="Times New Roman"/>
                <w:sz w:val="28"/>
                <w:szCs w:val="28"/>
              </w:rPr>
              <w:t>01</w:t>
            </w:r>
          </w:p>
        </w:tc>
        <w:tc>
          <w:tcPr>
            <w:tcW w:w="250" w:type="dxa"/>
          </w:tcPr>
          <w:p w:rsidR="005C4D9C" w:rsidRDefault="005C4D9C" w:rsidP="00C27309">
            <w:pPr>
              <w:ind w:left="-88"/>
              <w:rPr>
                <w:rFonts w:ascii="Times New Roman" w:hAnsi="Times New Roman" w:cs="Times New Roman"/>
                <w:sz w:val="28"/>
                <w:szCs w:val="28"/>
              </w:rPr>
            </w:pPr>
            <w:r>
              <w:rPr>
                <w:rFonts w:ascii="Times New Roman" w:hAnsi="Times New Roman" w:cs="Times New Roman"/>
                <w:sz w:val="28"/>
                <w:szCs w:val="28"/>
              </w:rPr>
              <w:t>»</w:t>
            </w:r>
          </w:p>
        </w:tc>
        <w:tc>
          <w:tcPr>
            <w:tcW w:w="1709" w:type="dxa"/>
          </w:tcPr>
          <w:p w:rsidR="005C4D9C" w:rsidRDefault="00D41C5A" w:rsidP="00135120">
            <w:pPr>
              <w:rPr>
                <w:rFonts w:ascii="Times New Roman" w:hAnsi="Times New Roman" w:cs="Times New Roman"/>
                <w:sz w:val="28"/>
                <w:szCs w:val="28"/>
              </w:rPr>
            </w:pPr>
            <w:r>
              <w:rPr>
                <w:rFonts w:ascii="Times New Roman" w:hAnsi="Times New Roman" w:cs="Times New Roman"/>
                <w:sz w:val="28"/>
                <w:szCs w:val="28"/>
              </w:rPr>
              <w:t>июля</w:t>
            </w:r>
          </w:p>
        </w:tc>
        <w:tc>
          <w:tcPr>
            <w:tcW w:w="1091" w:type="dxa"/>
          </w:tcPr>
          <w:p w:rsidR="005C4D9C" w:rsidRDefault="005C4D9C" w:rsidP="00D41C5A">
            <w:pPr>
              <w:rPr>
                <w:rFonts w:ascii="Times New Roman" w:hAnsi="Times New Roman" w:cs="Times New Roman"/>
                <w:sz w:val="28"/>
                <w:szCs w:val="28"/>
              </w:rPr>
            </w:pPr>
            <w:r>
              <w:rPr>
                <w:rFonts w:ascii="Times New Roman" w:hAnsi="Times New Roman" w:cs="Times New Roman"/>
                <w:sz w:val="28"/>
                <w:szCs w:val="28"/>
              </w:rPr>
              <w:t>20</w:t>
            </w:r>
            <w:r w:rsidR="00135120">
              <w:rPr>
                <w:rFonts w:ascii="Times New Roman" w:hAnsi="Times New Roman" w:cs="Times New Roman"/>
                <w:sz w:val="28"/>
                <w:szCs w:val="28"/>
              </w:rPr>
              <w:t>2</w:t>
            </w:r>
            <w:r w:rsidR="00D41C5A">
              <w:rPr>
                <w:rFonts w:ascii="Times New Roman" w:hAnsi="Times New Roman" w:cs="Times New Roman"/>
                <w:sz w:val="28"/>
                <w:szCs w:val="28"/>
              </w:rPr>
              <w:t>6</w:t>
            </w:r>
            <w:r>
              <w:rPr>
                <w:rFonts w:ascii="Times New Roman" w:hAnsi="Times New Roman" w:cs="Times New Roman"/>
                <w:sz w:val="28"/>
                <w:szCs w:val="28"/>
              </w:rPr>
              <w:t xml:space="preserve"> г.</w:t>
            </w:r>
          </w:p>
        </w:tc>
        <w:tc>
          <w:tcPr>
            <w:tcW w:w="4498" w:type="dxa"/>
            <w:gridSpan w:val="2"/>
          </w:tcPr>
          <w:p w:rsidR="005C4D9C" w:rsidRDefault="005C4D9C" w:rsidP="00C27309">
            <w:pPr>
              <w:jc w:val="right"/>
              <w:rPr>
                <w:rFonts w:ascii="Times New Roman" w:hAnsi="Times New Roman" w:cs="Times New Roman"/>
                <w:sz w:val="28"/>
                <w:szCs w:val="28"/>
              </w:rPr>
            </w:pPr>
            <w:r>
              <w:rPr>
                <w:rFonts w:ascii="Times New Roman" w:hAnsi="Times New Roman" w:cs="Times New Roman"/>
                <w:sz w:val="28"/>
                <w:szCs w:val="28"/>
              </w:rPr>
              <w:t>№</w:t>
            </w:r>
          </w:p>
        </w:tc>
        <w:tc>
          <w:tcPr>
            <w:tcW w:w="871" w:type="dxa"/>
          </w:tcPr>
          <w:p w:rsidR="005C4D9C" w:rsidRDefault="00CF7605" w:rsidP="00C27309">
            <w:pPr>
              <w:ind w:right="-108"/>
              <w:jc w:val="right"/>
              <w:rPr>
                <w:rFonts w:ascii="Times New Roman" w:hAnsi="Times New Roman" w:cs="Times New Roman"/>
                <w:sz w:val="28"/>
                <w:szCs w:val="28"/>
              </w:rPr>
            </w:pPr>
            <w:r>
              <w:rPr>
                <w:rFonts w:ascii="Times New Roman" w:hAnsi="Times New Roman" w:cs="Times New Roman"/>
                <w:sz w:val="28"/>
                <w:szCs w:val="28"/>
              </w:rPr>
              <w:t>180</w:t>
            </w:r>
          </w:p>
        </w:tc>
      </w:tr>
      <w:tr w:rsidR="005C4D9C" w:rsidTr="00C27309">
        <w:trPr>
          <w:trHeight w:val="425"/>
        </w:trPr>
        <w:tc>
          <w:tcPr>
            <w:tcW w:w="9378" w:type="dxa"/>
            <w:gridSpan w:val="8"/>
          </w:tcPr>
          <w:p w:rsidR="005C4D9C" w:rsidRDefault="005C4D9C" w:rsidP="00C27309">
            <w:pPr>
              <w:spacing w:after="567"/>
              <w:jc w:val="center"/>
              <w:rPr>
                <w:rFonts w:ascii="Times New Roman" w:hAnsi="Times New Roman" w:cs="Times New Roman"/>
                <w:sz w:val="28"/>
                <w:szCs w:val="28"/>
              </w:rPr>
            </w:pPr>
            <w:r>
              <w:rPr>
                <w:rFonts w:ascii="Times New Roman" w:hAnsi="Times New Roman" w:cs="Times New Roman"/>
                <w:sz w:val="28"/>
                <w:szCs w:val="28"/>
              </w:rPr>
              <w:t>с. Краснощёково</w:t>
            </w:r>
          </w:p>
        </w:tc>
      </w:tr>
      <w:tr w:rsidR="005C4D9C" w:rsidTr="00C27309">
        <w:trPr>
          <w:gridAfter w:val="2"/>
          <w:wAfter w:w="4842" w:type="dxa"/>
        </w:trPr>
        <w:tc>
          <w:tcPr>
            <w:tcW w:w="4536" w:type="dxa"/>
            <w:gridSpan w:val="6"/>
          </w:tcPr>
          <w:p w:rsidR="00135120" w:rsidRPr="004C155A" w:rsidRDefault="005C4D9C" w:rsidP="004C155A">
            <w:pPr>
              <w:pStyle w:val="af6"/>
              <w:jc w:val="both"/>
              <w:rPr>
                <w:rFonts w:ascii="Times New Roman" w:eastAsia="Times New Roman" w:hAnsi="Times New Roman" w:cs="Times New Roman"/>
                <w:sz w:val="24"/>
                <w:szCs w:val="24"/>
              </w:rPr>
            </w:pPr>
            <w:r>
              <w:br w:type="page"/>
            </w:r>
            <w:r w:rsidR="004C155A" w:rsidRPr="004C155A">
              <w:rPr>
                <w:rFonts w:ascii="Times New Roman" w:hAnsi="Times New Roman" w:cs="Times New Roman"/>
                <w:sz w:val="24"/>
                <w:szCs w:val="24"/>
              </w:rPr>
              <w:t>О внесении изменений в постановление Администрации Краснощековского района № 382/1 от 19.11.2024  «</w:t>
            </w:r>
            <w:r w:rsidR="00135120" w:rsidRPr="004C155A">
              <w:rPr>
                <w:rFonts w:ascii="Times New Roman" w:eastAsia="Times New Roman" w:hAnsi="Times New Roman" w:cs="Times New Roman"/>
                <w:sz w:val="24"/>
                <w:szCs w:val="24"/>
              </w:rPr>
              <w:t>Об утверждении  муниципальной</w:t>
            </w:r>
            <w:r w:rsidR="004C155A">
              <w:rPr>
                <w:rFonts w:ascii="Times New Roman" w:eastAsia="Times New Roman" w:hAnsi="Times New Roman" w:cs="Times New Roman"/>
                <w:sz w:val="24"/>
                <w:szCs w:val="24"/>
              </w:rPr>
              <w:t xml:space="preserve"> </w:t>
            </w:r>
            <w:r w:rsidR="00135120" w:rsidRPr="004C155A">
              <w:rPr>
                <w:rFonts w:ascii="Times New Roman" w:eastAsia="Times New Roman" w:hAnsi="Times New Roman" w:cs="Times New Roman"/>
                <w:sz w:val="24"/>
                <w:szCs w:val="24"/>
              </w:rPr>
              <w:t>программы «Развитие муниципальной системы образования Краснощёковского</w:t>
            </w:r>
          </w:p>
          <w:p w:rsidR="00135120" w:rsidRPr="004C155A" w:rsidRDefault="00135120" w:rsidP="00135120">
            <w:pPr>
              <w:jc w:val="both"/>
              <w:rPr>
                <w:rFonts w:ascii="Times New Roman" w:eastAsia="Times New Roman" w:hAnsi="Times New Roman" w:cs="Times New Roman"/>
                <w:sz w:val="24"/>
                <w:szCs w:val="24"/>
              </w:rPr>
            </w:pPr>
            <w:r w:rsidRPr="004C155A">
              <w:rPr>
                <w:rFonts w:ascii="Times New Roman" w:eastAsia="Times New Roman" w:hAnsi="Times New Roman" w:cs="Times New Roman"/>
                <w:sz w:val="24"/>
                <w:szCs w:val="24"/>
              </w:rPr>
              <w:t>района  на 2025-2030 годы»</w:t>
            </w:r>
          </w:p>
          <w:p w:rsidR="005C4D9C" w:rsidRDefault="005C4D9C" w:rsidP="00C27309">
            <w:pPr>
              <w:spacing w:after="1134"/>
              <w:jc w:val="both"/>
              <w:rPr>
                <w:rFonts w:ascii="Times New Roman" w:hAnsi="Times New Roman" w:cs="Times New Roman"/>
                <w:sz w:val="28"/>
                <w:szCs w:val="28"/>
              </w:rPr>
            </w:pPr>
          </w:p>
        </w:tc>
      </w:tr>
    </w:tbl>
    <w:p w:rsidR="005C4D9C" w:rsidRPr="00510756" w:rsidRDefault="004C7B68" w:rsidP="005C4D9C">
      <w:pPr>
        <w:spacing w:after="0" w:line="240" w:lineRule="auto"/>
        <w:ind w:firstLine="709"/>
        <w:jc w:val="both"/>
        <w:rPr>
          <w:rFonts w:ascii="Times New Roman" w:eastAsia="Calibri" w:hAnsi="Times New Roman" w:cs="Times New Roman"/>
          <w:bCs/>
          <w:sz w:val="28"/>
          <w:szCs w:val="28"/>
        </w:rPr>
      </w:pPr>
      <w:r w:rsidRPr="004C7B68">
        <w:rPr>
          <w:rFonts w:ascii="Times New Roman" w:eastAsia="Calibri" w:hAnsi="Times New Roman" w:cs="Times New Roman"/>
          <w:color w:val="000000"/>
          <w:sz w:val="28"/>
          <w:szCs w:val="28"/>
          <w:lang w:eastAsia="en-US"/>
        </w:rPr>
        <w:t>В соответствии со статьей 179 Бюджетного кодекса Российской Федерации, на основании  постановления  Администрации Краснощёковского района от 11.11.2013г. № 993 «Об утверждении порядка разработки, реализации и оценки эффективности муниципальных программ»,  руководствуясь Уставом Краснощёковского района</w:t>
      </w:r>
      <w:r w:rsidR="005C4D9C">
        <w:rPr>
          <w:rFonts w:ascii="Times New Roman" w:eastAsia="Calibri" w:hAnsi="Times New Roman" w:cs="Times New Roman"/>
          <w:bCs/>
          <w:sz w:val="28"/>
          <w:szCs w:val="28"/>
        </w:rPr>
        <w:t>, Администрация Краснощёковского района Алтайского края</w:t>
      </w:r>
    </w:p>
    <w:p w:rsidR="005C4D9C" w:rsidRDefault="005C4D9C" w:rsidP="005C4D9C">
      <w:pPr>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ПОСТАНОВЛЯЕТ</w:t>
      </w:r>
      <w:r w:rsidRPr="000F04ED">
        <w:rPr>
          <w:rFonts w:ascii="Times New Roman" w:eastAsia="Calibri" w:hAnsi="Times New Roman" w:cs="Times New Roman"/>
          <w:bCs/>
          <w:spacing w:val="40"/>
          <w:sz w:val="28"/>
          <w:szCs w:val="28"/>
        </w:rPr>
        <w:t>:</w:t>
      </w:r>
      <w:r>
        <w:rPr>
          <w:rFonts w:ascii="Times New Roman" w:eastAsia="Calibri" w:hAnsi="Times New Roman" w:cs="Times New Roman"/>
          <w:bCs/>
          <w:sz w:val="28"/>
          <w:szCs w:val="28"/>
        </w:rPr>
        <w:t xml:space="preserve"> </w:t>
      </w:r>
    </w:p>
    <w:p w:rsidR="008512E6" w:rsidRDefault="008512E6" w:rsidP="005C4D9C">
      <w:pPr>
        <w:spacing w:after="0" w:line="240" w:lineRule="auto"/>
        <w:jc w:val="both"/>
        <w:rPr>
          <w:rFonts w:ascii="Times New Roman" w:eastAsia="Calibri" w:hAnsi="Times New Roman" w:cs="Times New Roman"/>
          <w:bCs/>
          <w:sz w:val="28"/>
          <w:szCs w:val="28"/>
        </w:rPr>
      </w:pPr>
    </w:p>
    <w:p w:rsidR="008512E6" w:rsidRDefault="005C4D9C" w:rsidP="00B527F5">
      <w:pPr>
        <w:spacing w:after="0" w:line="240" w:lineRule="auto"/>
        <w:ind w:firstLine="709"/>
        <w:contextualSpacing/>
        <w:jc w:val="both"/>
        <w:rPr>
          <w:rFonts w:ascii="Times New Roman" w:eastAsia="Calibri" w:hAnsi="Times New Roman" w:cs="Times New Roman"/>
          <w:bCs/>
          <w:sz w:val="28"/>
          <w:szCs w:val="28"/>
        </w:rPr>
      </w:pPr>
      <w:r>
        <w:rPr>
          <w:rFonts w:ascii="Times New Roman" w:eastAsia="Calibri" w:hAnsi="Times New Roman" w:cs="Times New Roman"/>
          <w:bCs/>
          <w:sz w:val="28"/>
          <w:szCs w:val="28"/>
        </w:rPr>
        <w:t>1.</w:t>
      </w:r>
      <w:r w:rsidR="00135120" w:rsidRPr="00135120">
        <w:t xml:space="preserve"> </w:t>
      </w:r>
      <w:r w:rsidR="004C155A" w:rsidRPr="004C155A">
        <w:rPr>
          <w:rFonts w:ascii="Times New Roman" w:hAnsi="Times New Roman" w:cs="Times New Roman"/>
          <w:sz w:val="28"/>
          <w:szCs w:val="28"/>
        </w:rPr>
        <w:t>Внести изменения в</w:t>
      </w:r>
      <w:r w:rsidR="004C155A">
        <w:t xml:space="preserve"> </w:t>
      </w:r>
      <w:r w:rsidR="00135120" w:rsidRPr="00135120">
        <w:rPr>
          <w:rFonts w:ascii="Times New Roman" w:eastAsia="Calibri" w:hAnsi="Times New Roman" w:cs="Times New Roman"/>
          <w:bCs/>
          <w:sz w:val="28"/>
          <w:szCs w:val="28"/>
        </w:rPr>
        <w:t xml:space="preserve"> муниципальную программу «Развитие муниципальной системы образования Краснощековс</w:t>
      </w:r>
      <w:r w:rsidR="00940680">
        <w:rPr>
          <w:rFonts w:ascii="Times New Roman" w:eastAsia="Calibri" w:hAnsi="Times New Roman" w:cs="Times New Roman"/>
          <w:bCs/>
          <w:sz w:val="28"/>
          <w:szCs w:val="28"/>
        </w:rPr>
        <w:t>кого района  на 2025-2030 годы»:</w:t>
      </w:r>
    </w:p>
    <w:p w:rsidR="00D41C5A" w:rsidRPr="00D41C5A" w:rsidRDefault="00A00E1B" w:rsidP="00D41C5A">
      <w:pPr>
        <w:spacing w:after="0" w:line="240" w:lineRule="auto"/>
        <w:ind w:firstLine="709"/>
        <w:contextualSpacing/>
        <w:jc w:val="both"/>
        <w:rPr>
          <w:rFonts w:ascii="Times New Roman" w:eastAsia="Calibri" w:hAnsi="Times New Roman" w:cs="Times New Roman"/>
          <w:bCs/>
          <w:sz w:val="28"/>
          <w:szCs w:val="28"/>
        </w:rPr>
      </w:pPr>
      <w:r>
        <w:rPr>
          <w:rFonts w:ascii="Times New Roman" w:eastAsia="Calibri" w:hAnsi="Times New Roman" w:cs="Times New Roman"/>
          <w:bCs/>
          <w:sz w:val="28"/>
          <w:szCs w:val="28"/>
        </w:rPr>
        <w:t>1.</w:t>
      </w:r>
      <w:r w:rsidR="00B527F5">
        <w:rPr>
          <w:rFonts w:ascii="Times New Roman" w:eastAsia="Calibri" w:hAnsi="Times New Roman" w:cs="Times New Roman"/>
          <w:bCs/>
          <w:sz w:val="28"/>
          <w:szCs w:val="28"/>
        </w:rPr>
        <w:t>1</w:t>
      </w:r>
      <w:r>
        <w:rPr>
          <w:rFonts w:ascii="Times New Roman" w:eastAsia="Calibri" w:hAnsi="Times New Roman" w:cs="Times New Roman"/>
          <w:bCs/>
          <w:sz w:val="28"/>
          <w:szCs w:val="28"/>
        </w:rPr>
        <w:t xml:space="preserve">. </w:t>
      </w:r>
      <w:r w:rsidR="008A093B">
        <w:rPr>
          <w:rFonts w:ascii="Times New Roman" w:eastAsia="Calibri" w:hAnsi="Times New Roman" w:cs="Times New Roman"/>
          <w:bCs/>
          <w:sz w:val="28"/>
          <w:szCs w:val="28"/>
        </w:rPr>
        <w:t>В паспорте программы в</w:t>
      </w:r>
      <w:r w:rsidR="005652E1">
        <w:rPr>
          <w:rFonts w:ascii="Times New Roman" w:eastAsia="Calibri" w:hAnsi="Times New Roman" w:cs="Times New Roman"/>
          <w:bCs/>
          <w:sz w:val="28"/>
          <w:szCs w:val="28"/>
        </w:rPr>
        <w:t xml:space="preserve"> </w:t>
      </w:r>
      <w:r w:rsidR="00D41C5A">
        <w:rPr>
          <w:rFonts w:ascii="Times New Roman" w:eastAsia="Calibri" w:hAnsi="Times New Roman" w:cs="Times New Roman"/>
          <w:bCs/>
          <w:sz w:val="28"/>
          <w:szCs w:val="28"/>
        </w:rPr>
        <w:t>пункт «Объемы и источники финансирования»</w:t>
      </w:r>
      <w:r w:rsidR="004C7B68">
        <w:rPr>
          <w:rFonts w:ascii="Times New Roman" w:eastAsia="Calibri" w:hAnsi="Times New Roman" w:cs="Times New Roman"/>
          <w:bCs/>
          <w:sz w:val="28"/>
          <w:szCs w:val="28"/>
        </w:rPr>
        <w:t xml:space="preserve"> </w:t>
      </w:r>
      <w:r w:rsidR="00D41C5A">
        <w:rPr>
          <w:rFonts w:ascii="Times New Roman" w:eastAsia="Calibri" w:hAnsi="Times New Roman" w:cs="Times New Roman"/>
          <w:bCs/>
          <w:sz w:val="28"/>
          <w:szCs w:val="28"/>
        </w:rPr>
        <w:t>внести изменения</w:t>
      </w:r>
      <w:r w:rsidR="008A093B">
        <w:rPr>
          <w:rFonts w:ascii="Times New Roman" w:eastAsia="Calibri" w:hAnsi="Times New Roman" w:cs="Times New Roman"/>
          <w:bCs/>
          <w:sz w:val="28"/>
          <w:szCs w:val="28"/>
        </w:rPr>
        <w:t>: «</w:t>
      </w:r>
      <w:r w:rsidR="00D41C5A" w:rsidRPr="00D41C5A">
        <w:rPr>
          <w:rFonts w:ascii="Times New Roman" w:eastAsia="Calibri" w:hAnsi="Times New Roman" w:cs="Times New Roman"/>
          <w:bCs/>
          <w:sz w:val="28"/>
          <w:szCs w:val="28"/>
        </w:rPr>
        <w:t>Общий объем финансирования муни-ципальной программы  296721,7  тыс. руб., в том числе:</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за счет средств районного бюджета – 13147,9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2025 год –5248,1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2026год –2798,9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2027 год – 1401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2028 год – 1233,3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2029 год –1233,3  тысяч рублей;</w:t>
      </w:r>
    </w:p>
    <w:p w:rsidR="00A00E1B"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2030 год – 1233,3  тысяч рублей</w:t>
      </w:r>
      <w:r w:rsidR="008A093B">
        <w:rPr>
          <w:rFonts w:ascii="Times New Roman" w:eastAsia="Calibri" w:hAnsi="Times New Roman" w:cs="Times New Roman"/>
          <w:bCs/>
          <w:sz w:val="28"/>
          <w:szCs w:val="28"/>
        </w:rPr>
        <w:t>».</w:t>
      </w:r>
      <w:r w:rsidR="008A093B" w:rsidRPr="008A093B">
        <w:t xml:space="preserve"> </w:t>
      </w:r>
    </w:p>
    <w:p w:rsidR="00D41C5A" w:rsidRPr="00D41C5A" w:rsidRDefault="008A093B" w:rsidP="00D41C5A">
      <w:pPr>
        <w:spacing w:after="0" w:line="240" w:lineRule="auto"/>
        <w:ind w:firstLine="709"/>
        <w:contextualSpacing/>
        <w:jc w:val="both"/>
        <w:rPr>
          <w:rFonts w:ascii="Times New Roman" w:eastAsia="Calibri" w:hAnsi="Times New Roman" w:cs="Times New Roman"/>
          <w:bCs/>
          <w:sz w:val="28"/>
          <w:szCs w:val="28"/>
        </w:rPr>
      </w:pPr>
      <w:r>
        <w:rPr>
          <w:rFonts w:ascii="Times New Roman" w:eastAsia="Calibri" w:hAnsi="Times New Roman" w:cs="Times New Roman"/>
          <w:bCs/>
          <w:sz w:val="28"/>
          <w:szCs w:val="28"/>
        </w:rPr>
        <w:t>1.</w:t>
      </w:r>
      <w:r w:rsidR="00B527F5">
        <w:rPr>
          <w:rFonts w:ascii="Times New Roman" w:eastAsia="Calibri" w:hAnsi="Times New Roman" w:cs="Times New Roman"/>
          <w:bCs/>
          <w:sz w:val="28"/>
          <w:szCs w:val="28"/>
        </w:rPr>
        <w:t>2</w:t>
      </w:r>
      <w:r>
        <w:rPr>
          <w:rFonts w:ascii="Times New Roman" w:eastAsia="Calibri" w:hAnsi="Times New Roman" w:cs="Times New Roman"/>
          <w:bCs/>
          <w:sz w:val="28"/>
          <w:szCs w:val="28"/>
        </w:rPr>
        <w:t xml:space="preserve"> </w:t>
      </w:r>
      <w:r w:rsidR="00D41C5A">
        <w:rPr>
          <w:rFonts w:ascii="Times New Roman" w:eastAsia="Calibri" w:hAnsi="Times New Roman" w:cs="Times New Roman"/>
          <w:bCs/>
          <w:sz w:val="28"/>
          <w:szCs w:val="28"/>
        </w:rPr>
        <w:t>Пункт 4 «</w:t>
      </w:r>
      <w:r w:rsidR="00D41C5A" w:rsidRPr="00D41C5A">
        <w:rPr>
          <w:rFonts w:ascii="Times New Roman" w:eastAsia="Calibri" w:hAnsi="Times New Roman" w:cs="Times New Roman"/>
          <w:bCs/>
          <w:sz w:val="28"/>
          <w:szCs w:val="28"/>
        </w:rPr>
        <w:t xml:space="preserve">Общий объем финансовых ресурсов, </w:t>
      </w:r>
      <w:r w:rsidR="00D41C5A">
        <w:rPr>
          <w:rFonts w:ascii="Times New Roman" w:eastAsia="Calibri" w:hAnsi="Times New Roman" w:cs="Times New Roman"/>
          <w:bCs/>
          <w:sz w:val="28"/>
          <w:szCs w:val="28"/>
        </w:rPr>
        <w:t>необходимых для реализации муни</w:t>
      </w:r>
      <w:r w:rsidR="00D41C5A" w:rsidRPr="00D41C5A">
        <w:rPr>
          <w:rFonts w:ascii="Times New Roman" w:eastAsia="Calibri" w:hAnsi="Times New Roman" w:cs="Times New Roman"/>
          <w:bCs/>
          <w:sz w:val="28"/>
          <w:szCs w:val="28"/>
        </w:rPr>
        <w:t>ципальной программы</w:t>
      </w:r>
      <w:r w:rsidR="004C7B68">
        <w:rPr>
          <w:rFonts w:ascii="Times New Roman" w:eastAsia="Calibri" w:hAnsi="Times New Roman" w:cs="Times New Roman"/>
          <w:bCs/>
          <w:sz w:val="28"/>
          <w:szCs w:val="28"/>
        </w:rPr>
        <w:t>»</w:t>
      </w:r>
      <w:r w:rsidR="00D41C5A" w:rsidRPr="00D41C5A">
        <w:rPr>
          <w:rFonts w:ascii="Times New Roman" w:eastAsia="Calibri" w:hAnsi="Times New Roman" w:cs="Times New Roman"/>
          <w:bCs/>
          <w:sz w:val="28"/>
          <w:szCs w:val="28"/>
        </w:rPr>
        <w:t xml:space="preserve"> </w:t>
      </w:r>
      <w:r w:rsidR="00D41C5A">
        <w:rPr>
          <w:rFonts w:ascii="Times New Roman" w:eastAsia="Calibri" w:hAnsi="Times New Roman" w:cs="Times New Roman"/>
          <w:bCs/>
          <w:sz w:val="28"/>
          <w:szCs w:val="28"/>
        </w:rPr>
        <w:t>изложить в следующей редакции</w:t>
      </w:r>
      <w:r>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lastRenderedPageBreak/>
        <w:t>«</w:t>
      </w:r>
      <w:r w:rsidR="00D41C5A" w:rsidRPr="00D41C5A">
        <w:rPr>
          <w:rFonts w:ascii="Times New Roman" w:eastAsia="Calibri" w:hAnsi="Times New Roman" w:cs="Times New Roman"/>
          <w:bCs/>
          <w:sz w:val="28"/>
          <w:szCs w:val="28"/>
        </w:rPr>
        <w:t>Общий объем финансирования муниципальной программы  296721,7  тыс. руб., в том числе:</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за счет средств районного бюджета – 13147,9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2025 год –5248,1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2026год –2798,9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2027 год – 1401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2028 год – 1233,3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2029 год –1233,3  тысяч рублей;</w:t>
      </w:r>
    </w:p>
    <w:p w:rsidR="00D41C5A" w:rsidRPr="00D41C5A"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2030 год – 1233,3  тысяч рублей;</w:t>
      </w:r>
    </w:p>
    <w:p w:rsidR="008A093B" w:rsidRDefault="00D41C5A" w:rsidP="00D41C5A">
      <w:pPr>
        <w:spacing w:after="0" w:line="240" w:lineRule="auto"/>
        <w:ind w:firstLine="709"/>
        <w:contextualSpacing/>
        <w:jc w:val="both"/>
        <w:rPr>
          <w:rFonts w:ascii="Times New Roman" w:eastAsia="Calibri" w:hAnsi="Times New Roman" w:cs="Times New Roman"/>
          <w:bCs/>
          <w:sz w:val="28"/>
          <w:szCs w:val="28"/>
        </w:rPr>
      </w:pPr>
      <w:r w:rsidRPr="00D41C5A">
        <w:rPr>
          <w:rFonts w:ascii="Times New Roman" w:eastAsia="Calibri" w:hAnsi="Times New Roman" w:cs="Times New Roman"/>
          <w:bCs/>
          <w:sz w:val="28"/>
          <w:szCs w:val="28"/>
        </w:rPr>
        <w:t>Объемы финансирования подлежат ежегодному уточнению в соответс</w:t>
      </w:r>
      <w:r w:rsidR="004C7B68">
        <w:rPr>
          <w:rFonts w:ascii="Times New Roman" w:eastAsia="Calibri" w:hAnsi="Times New Roman" w:cs="Times New Roman"/>
          <w:bCs/>
          <w:sz w:val="28"/>
          <w:szCs w:val="28"/>
        </w:rPr>
        <w:t>твии с бюджетом на очередной фи</w:t>
      </w:r>
      <w:r w:rsidRPr="00D41C5A">
        <w:rPr>
          <w:rFonts w:ascii="Times New Roman" w:eastAsia="Calibri" w:hAnsi="Times New Roman" w:cs="Times New Roman"/>
          <w:bCs/>
          <w:sz w:val="28"/>
          <w:szCs w:val="28"/>
        </w:rPr>
        <w:t>нансовый год и плановый период.</w:t>
      </w:r>
      <w:r w:rsidR="008A093B">
        <w:rPr>
          <w:rFonts w:ascii="Times New Roman" w:eastAsia="Calibri" w:hAnsi="Times New Roman" w:cs="Times New Roman"/>
          <w:bCs/>
          <w:sz w:val="28"/>
          <w:szCs w:val="28"/>
        </w:rPr>
        <w:t>»</w:t>
      </w:r>
    </w:p>
    <w:p w:rsidR="008A093B" w:rsidRDefault="00B527F5" w:rsidP="00D41C5A">
      <w:pPr>
        <w:spacing w:after="0" w:line="240" w:lineRule="auto"/>
        <w:ind w:firstLine="709"/>
        <w:contextualSpacing/>
        <w:jc w:val="both"/>
        <w:rPr>
          <w:rFonts w:ascii="Times New Roman" w:eastAsia="Calibri" w:hAnsi="Times New Roman" w:cs="Times New Roman"/>
          <w:bCs/>
          <w:sz w:val="28"/>
          <w:szCs w:val="28"/>
        </w:rPr>
      </w:pPr>
      <w:r>
        <w:rPr>
          <w:rFonts w:ascii="Times New Roman" w:eastAsia="Calibri" w:hAnsi="Times New Roman" w:cs="Times New Roman"/>
          <w:bCs/>
          <w:sz w:val="28"/>
          <w:szCs w:val="28"/>
        </w:rPr>
        <w:t>1.3</w:t>
      </w:r>
      <w:r w:rsidR="00D724A0">
        <w:rPr>
          <w:rFonts w:ascii="Times New Roman" w:eastAsia="Calibri" w:hAnsi="Times New Roman" w:cs="Times New Roman"/>
          <w:bCs/>
          <w:sz w:val="28"/>
          <w:szCs w:val="28"/>
        </w:rPr>
        <w:t xml:space="preserve">  </w:t>
      </w:r>
      <w:r w:rsidR="00D41C5A">
        <w:rPr>
          <w:rFonts w:ascii="Times New Roman" w:eastAsia="Calibri" w:hAnsi="Times New Roman" w:cs="Times New Roman"/>
          <w:bCs/>
          <w:sz w:val="28"/>
          <w:szCs w:val="28"/>
        </w:rPr>
        <w:t>Приложение 1 изложить в новой редакции согласно приложению 1 к настоящему постановлению</w:t>
      </w:r>
      <w:r w:rsidR="008A093B" w:rsidRPr="008A093B">
        <w:rPr>
          <w:rFonts w:ascii="Times New Roman" w:eastAsia="Calibri" w:hAnsi="Times New Roman" w:cs="Times New Roman"/>
          <w:bCs/>
          <w:sz w:val="28"/>
          <w:szCs w:val="28"/>
        </w:rPr>
        <w:t>».</w:t>
      </w:r>
    </w:p>
    <w:p w:rsidR="00D724A0" w:rsidRDefault="00D41C5A" w:rsidP="00D41C5A">
      <w:pPr>
        <w:spacing w:after="0" w:line="240" w:lineRule="auto"/>
        <w:contextualSpacing/>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D724A0">
        <w:rPr>
          <w:rFonts w:ascii="Times New Roman" w:eastAsia="Calibri" w:hAnsi="Times New Roman" w:cs="Times New Roman"/>
          <w:bCs/>
          <w:sz w:val="28"/>
          <w:szCs w:val="28"/>
        </w:rPr>
        <w:t xml:space="preserve"> </w:t>
      </w:r>
      <w:r w:rsidR="00B527F5">
        <w:rPr>
          <w:rFonts w:ascii="Times New Roman" w:eastAsia="Calibri" w:hAnsi="Times New Roman" w:cs="Times New Roman"/>
          <w:bCs/>
          <w:sz w:val="28"/>
          <w:szCs w:val="28"/>
        </w:rPr>
        <w:t>(</w:t>
      </w:r>
      <w:r w:rsidR="00D724A0">
        <w:rPr>
          <w:rFonts w:ascii="Times New Roman" w:eastAsia="Calibri" w:hAnsi="Times New Roman" w:cs="Times New Roman"/>
          <w:bCs/>
          <w:sz w:val="28"/>
          <w:szCs w:val="28"/>
        </w:rPr>
        <w:t>Приложение 1.</w:t>
      </w:r>
      <w:r w:rsidR="00B527F5">
        <w:rPr>
          <w:rFonts w:ascii="Times New Roman" w:eastAsia="Calibri" w:hAnsi="Times New Roman" w:cs="Times New Roman"/>
          <w:bCs/>
          <w:sz w:val="28"/>
          <w:szCs w:val="28"/>
        </w:rPr>
        <w:t>)</w:t>
      </w:r>
    </w:p>
    <w:p w:rsidR="00940680" w:rsidRDefault="00940680" w:rsidP="00B527F5">
      <w:pPr>
        <w:spacing w:after="0" w:line="240" w:lineRule="auto"/>
        <w:contextualSpacing/>
        <w:jc w:val="both"/>
        <w:rPr>
          <w:rFonts w:ascii="Times New Roman" w:eastAsia="Calibri" w:hAnsi="Times New Roman" w:cs="Times New Roman"/>
          <w:bCs/>
          <w:sz w:val="28"/>
          <w:szCs w:val="28"/>
        </w:rPr>
      </w:pPr>
    </w:p>
    <w:p w:rsidR="005C4D9C" w:rsidRDefault="004C155A" w:rsidP="005C4D9C">
      <w:pPr>
        <w:spacing w:after="1134"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2</w:t>
      </w:r>
      <w:r w:rsidR="005C4D9C">
        <w:rPr>
          <w:rFonts w:ascii="Times New Roman" w:eastAsia="Calibri" w:hAnsi="Times New Roman" w:cs="Times New Roman"/>
          <w:bCs/>
          <w:sz w:val="28"/>
          <w:szCs w:val="28"/>
        </w:rPr>
        <w:t xml:space="preserve">. </w:t>
      </w:r>
      <w:r w:rsidR="00135120" w:rsidRPr="00135120">
        <w:rPr>
          <w:rFonts w:ascii="Times New Roman" w:eastAsia="Calibri" w:hAnsi="Times New Roman" w:cs="Times New Roman"/>
          <w:bCs/>
          <w:sz w:val="28"/>
          <w:szCs w:val="28"/>
        </w:rPr>
        <w:t>Контроль за исполнением постановления возложить на исполняющего обязанности председателя Комитета Администрации Краснощёковского района  по образованию С.В.Заворыхину.</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C4D9C" w:rsidRPr="000F04ED" w:rsidTr="00C27309">
        <w:trPr>
          <w:trHeight w:val="351"/>
        </w:trPr>
        <w:tc>
          <w:tcPr>
            <w:tcW w:w="4785" w:type="dxa"/>
          </w:tcPr>
          <w:p w:rsidR="005C4D9C" w:rsidRPr="000F04ED" w:rsidRDefault="005C4D9C" w:rsidP="00C27309">
            <w:pPr>
              <w:jc w:val="both"/>
              <w:rPr>
                <w:rFonts w:ascii="Times New Roman" w:hAnsi="Times New Roman" w:cs="Times New Roman"/>
                <w:sz w:val="28"/>
                <w:szCs w:val="28"/>
              </w:rPr>
            </w:pPr>
            <w:r w:rsidRPr="000F04ED">
              <w:rPr>
                <w:rFonts w:ascii="Times New Roman" w:hAnsi="Times New Roman" w:cs="Times New Roman"/>
                <w:sz w:val="28"/>
                <w:szCs w:val="28"/>
              </w:rPr>
              <w:t xml:space="preserve">Глава района    </w:t>
            </w:r>
          </w:p>
        </w:tc>
        <w:tc>
          <w:tcPr>
            <w:tcW w:w="4786" w:type="dxa"/>
          </w:tcPr>
          <w:p w:rsidR="005C4D9C" w:rsidRPr="000F04ED" w:rsidRDefault="005C4D9C" w:rsidP="00C27309">
            <w:pPr>
              <w:pStyle w:val="11"/>
              <w:spacing w:after="0" w:line="240" w:lineRule="auto"/>
              <w:ind w:firstLine="0"/>
              <w:jc w:val="right"/>
              <w:rPr>
                <w:szCs w:val="28"/>
              </w:rPr>
            </w:pPr>
            <w:r w:rsidRPr="000F04ED">
              <w:rPr>
                <w:szCs w:val="28"/>
              </w:rPr>
              <w:t>А.Ю. Бобрышев</w:t>
            </w:r>
          </w:p>
        </w:tc>
      </w:tr>
    </w:tbl>
    <w:p w:rsidR="005C4D9C" w:rsidRDefault="005C4D9C" w:rsidP="005C4D9C">
      <w:pPr>
        <w:rPr>
          <w:szCs w:val="28"/>
        </w:rPr>
      </w:pPr>
    </w:p>
    <w:p w:rsidR="004C155A" w:rsidRDefault="004C155A" w:rsidP="005C4D9C">
      <w:pPr>
        <w:rPr>
          <w:szCs w:val="28"/>
        </w:rPr>
      </w:pPr>
    </w:p>
    <w:p w:rsidR="004C155A" w:rsidRDefault="004C155A" w:rsidP="005C4D9C">
      <w:pPr>
        <w:rPr>
          <w:szCs w:val="28"/>
        </w:rPr>
      </w:pPr>
    </w:p>
    <w:p w:rsidR="005F1344" w:rsidRDefault="005F1344" w:rsidP="005C4D9C">
      <w:pPr>
        <w:rPr>
          <w:szCs w:val="28"/>
        </w:rPr>
      </w:pPr>
    </w:p>
    <w:p w:rsidR="005F1344" w:rsidRDefault="005F1344" w:rsidP="005C4D9C">
      <w:pPr>
        <w:rPr>
          <w:szCs w:val="28"/>
        </w:rPr>
      </w:pPr>
    </w:p>
    <w:p w:rsidR="005F1344" w:rsidRDefault="005F1344" w:rsidP="005C4D9C">
      <w:pPr>
        <w:rPr>
          <w:szCs w:val="28"/>
        </w:rPr>
      </w:pPr>
    </w:p>
    <w:p w:rsidR="005F1344" w:rsidRDefault="005F1344" w:rsidP="005C4D9C">
      <w:pPr>
        <w:rPr>
          <w:szCs w:val="28"/>
        </w:rPr>
      </w:pPr>
    </w:p>
    <w:p w:rsidR="005F1344" w:rsidRDefault="005F1344" w:rsidP="005C4D9C">
      <w:pPr>
        <w:rPr>
          <w:szCs w:val="28"/>
        </w:rPr>
      </w:pPr>
    </w:p>
    <w:p w:rsidR="005F1344" w:rsidRDefault="005F1344" w:rsidP="005C4D9C">
      <w:pPr>
        <w:rPr>
          <w:szCs w:val="28"/>
        </w:rPr>
      </w:pPr>
    </w:p>
    <w:p w:rsidR="005F1344" w:rsidRDefault="005F1344" w:rsidP="005C4D9C">
      <w:pPr>
        <w:rPr>
          <w:szCs w:val="28"/>
        </w:rPr>
      </w:pPr>
    </w:p>
    <w:p w:rsidR="005F1344" w:rsidRDefault="005F1344" w:rsidP="005C4D9C">
      <w:pPr>
        <w:rPr>
          <w:szCs w:val="28"/>
        </w:rPr>
      </w:pPr>
    </w:p>
    <w:p w:rsidR="005F1344" w:rsidRDefault="005F1344" w:rsidP="005C4D9C">
      <w:pPr>
        <w:rPr>
          <w:szCs w:val="28"/>
        </w:rPr>
      </w:pPr>
    </w:p>
    <w:p w:rsidR="005F1344" w:rsidRDefault="005F1344" w:rsidP="005C4D9C">
      <w:pPr>
        <w:rPr>
          <w:szCs w:val="28"/>
        </w:rPr>
      </w:pPr>
    </w:p>
    <w:p w:rsidR="00FA2D5A" w:rsidRDefault="00FA2D5A" w:rsidP="005C4D9C">
      <w:pPr>
        <w:rPr>
          <w:szCs w:val="28"/>
        </w:rPr>
      </w:pPr>
      <w:bookmarkStart w:id="0" w:name="_GoBack"/>
      <w:bookmarkEnd w:id="0"/>
    </w:p>
    <w:p w:rsidR="00940680" w:rsidRDefault="00940680" w:rsidP="005C4D9C">
      <w:pPr>
        <w:rPr>
          <w:szCs w:val="28"/>
        </w:rPr>
      </w:pPr>
    </w:p>
    <w:p w:rsidR="00940680" w:rsidRDefault="00940680" w:rsidP="005C4D9C">
      <w:pPr>
        <w:rPr>
          <w:szCs w:val="28"/>
        </w:rPr>
      </w:pPr>
    </w:p>
    <w:p w:rsidR="00940680" w:rsidRDefault="00940680" w:rsidP="005C4D9C">
      <w:pPr>
        <w:rPr>
          <w:szCs w:val="28"/>
        </w:rPr>
      </w:pPr>
    </w:p>
    <w:p w:rsidR="00940680" w:rsidRDefault="00940680" w:rsidP="005C4D9C">
      <w:pPr>
        <w:rPr>
          <w:szCs w:val="28"/>
        </w:rPr>
      </w:pPr>
    </w:p>
    <w:p w:rsidR="00940680" w:rsidRDefault="00940680" w:rsidP="005C4D9C">
      <w:pPr>
        <w:rPr>
          <w:szCs w:val="28"/>
        </w:rPr>
      </w:pPr>
    </w:p>
    <w:p w:rsidR="00940680" w:rsidRDefault="00940680" w:rsidP="005C4D9C">
      <w:pPr>
        <w:rPr>
          <w:szCs w:val="28"/>
        </w:rPr>
      </w:pPr>
    </w:p>
    <w:p w:rsidR="00940680" w:rsidRDefault="00940680" w:rsidP="005C4D9C">
      <w:pPr>
        <w:rPr>
          <w:szCs w:val="28"/>
        </w:rPr>
      </w:pPr>
    </w:p>
    <w:p w:rsidR="00940680" w:rsidRDefault="00940680" w:rsidP="005C4D9C">
      <w:pPr>
        <w:rPr>
          <w:szCs w:val="28"/>
        </w:rPr>
      </w:pPr>
    </w:p>
    <w:p w:rsidR="00940680" w:rsidRDefault="00940680" w:rsidP="005C4D9C">
      <w:pPr>
        <w:rPr>
          <w:szCs w:val="28"/>
        </w:rPr>
      </w:pPr>
    </w:p>
    <w:p w:rsidR="00940680" w:rsidRDefault="00940680" w:rsidP="005C4D9C">
      <w:pPr>
        <w:rPr>
          <w:szCs w:val="28"/>
        </w:rPr>
      </w:pPr>
    </w:p>
    <w:p w:rsidR="00D724A0" w:rsidRDefault="00D724A0" w:rsidP="00B527F5">
      <w:pPr>
        <w:keepNext/>
        <w:keepLines/>
        <w:widowControl w:val="0"/>
        <w:tabs>
          <w:tab w:val="left" w:pos="725"/>
        </w:tabs>
        <w:spacing w:after="0" w:line="322" w:lineRule="exact"/>
        <w:outlineLvl w:val="1"/>
        <w:rPr>
          <w:rFonts w:ascii="Times New Roman" w:eastAsia="Times New Roman" w:hAnsi="Times New Roman" w:cs="Times New Roman"/>
          <w:b/>
          <w:bCs/>
          <w:kern w:val="1"/>
          <w:sz w:val="28"/>
          <w:szCs w:val="28"/>
          <w:lang w:eastAsia="en-US"/>
        </w:rPr>
        <w:sectPr w:rsidR="00D724A0" w:rsidSect="00B97286">
          <w:pgSz w:w="11906" w:h="16838"/>
          <w:pgMar w:top="426" w:right="850" w:bottom="1134" w:left="1701" w:header="708" w:footer="708" w:gutter="0"/>
          <w:cols w:space="708"/>
          <w:docGrid w:linePitch="360"/>
        </w:sectPr>
      </w:pPr>
    </w:p>
    <w:p w:rsidR="00813F11" w:rsidRDefault="00813F11" w:rsidP="00813F11">
      <w:pPr>
        <w:keepNext/>
        <w:keepLines/>
        <w:widowControl w:val="0"/>
        <w:tabs>
          <w:tab w:val="left" w:pos="725"/>
        </w:tabs>
        <w:spacing w:after="0" w:line="322" w:lineRule="exact"/>
        <w:ind w:left="360"/>
        <w:jc w:val="right"/>
        <w:outlineLvl w:val="1"/>
        <w:rPr>
          <w:rFonts w:ascii="Times New Roman" w:eastAsia="Times New Roman" w:hAnsi="Times New Roman" w:cs="Times New Roman"/>
          <w:b/>
          <w:bCs/>
          <w:kern w:val="1"/>
          <w:sz w:val="28"/>
          <w:szCs w:val="28"/>
          <w:lang w:eastAsia="en-US"/>
        </w:rPr>
      </w:pPr>
      <w:r>
        <w:rPr>
          <w:rFonts w:ascii="Times New Roman" w:eastAsia="Times New Roman" w:hAnsi="Times New Roman" w:cs="Times New Roman"/>
          <w:b/>
          <w:bCs/>
          <w:kern w:val="1"/>
          <w:sz w:val="28"/>
          <w:szCs w:val="28"/>
          <w:lang w:eastAsia="en-US"/>
        </w:rPr>
        <w:lastRenderedPageBreak/>
        <w:t>Приложение 1</w:t>
      </w:r>
      <w:r w:rsidR="00D724A0" w:rsidRPr="00D724A0">
        <w:rPr>
          <w:rFonts w:ascii="Times New Roman" w:eastAsia="Times New Roman" w:hAnsi="Times New Roman" w:cs="Times New Roman"/>
          <w:b/>
          <w:bCs/>
          <w:kern w:val="1"/>
          <w:sz w:val="28"/>
          <w:szCs w:val="28"/>
          <w:lang w:eastAsia="en-US"/>
        </w:rPr>
        <w:t xml:space="preserve">              </w:t>
      </w:r>
    </w:p>
    <w:p w:rsidR="004C7B68" w:rsidRPr="004C7B68" w:rsidRDefault="004C7B68" w:rsidP="004C7B68">
      <w:pPr>
        <w:spacing w:before="89" w:after="0" w:line="322" w:lineRule="exact"/>
        <w:ind w:right="383"/>
        <w:jc w:val="center"/>
        <w:rPr>
          <w:rFonts w:ascii="Times New Roman" w:eastAsia="Times New Roman" w:hAnsi="Times New Roman" w:cs="Times New Roman"/>
          <w:sz w:val="28"/>
          <w:lang w:eastAsia="en-US"/>
        </w:rPr>
      </w:pPr>
      <w:r w:rsidRPr="004C7B68">
        <w:rPr>
          <w:rFonts w:ascii="Times New Roman" w:eastAsia="Times New Roman" w:hAnsi="Times New Roman" w:cs="Times New Roman"/>
          <w:sz w:val="28"/>
          <w:lang w:eastAsia="en-US"/>
        </w:rPr>
        <w:t>ПЕРЕЧЕНЬ</w:t>
      </w:r>
    </w:p>
    <w:p w:rsidR="004C7B68" w:rsidRPr="004C7B68" w:rsidRDefault="004C7B68" w:rsidP="004C7B68">
      <w:pPr>
        <w:widowControl w:val="0"/>
        <w:autoSpaceDE w:val="0"/>
        <w:autoSpaceDN w:val="0"/>
        <w:spacing w:after="0" w:line="240" w:lineRule="auto"/>
        <w:ind w:right="383"/>
        <w:jc w:val="center"/>
        <w:rPr>
          <w:rFonts w:ascii="Times New Roman" w:eastAsia="Times New Roman" w:hAnsi="Times New Roman" w:cs="Times New Roman"/>
          <w:sz w:val="28"/>
          <w:lang w:eastAsia="en-US"/>
        </w:rPr>
      </w:pPr>
      <w:r w:rsidRPr="004C7B68">
        <w:rPr>
          <w:rFonts w:ascii="Times New Roman" w:eastAsia="Times New Roman" w:hAnsi="Times New Roman" w:cs="Times New Roman"/>
          <w:sz w:val="28"/>
          <w:lang w:eastAsia="en-US"/>
        </w:rPr>
        <w:t>мероприятий</w:t>
      </w:r>
      <w:r w:rsidRPr="004C7B68">
        <w:rPr>
          <w:rFonts w:ascii="Times New Roman" w:eastAsia="Times New Roman" w:hAnsi="Times New Roman" w:cs="Times New Roman"/>
          <w:spacing w:val="-4"/>
          <w:sz w:val="28"/>
          <w:lang w:eastAsia="en-US"/>
        </w:rPr>
        <w:t xml:space="preserve"> </w:t>
      </w:r>
      <w:r w:rsidRPr="004C7B68">
        <w:rPr>
          <w:rFonts w:ascii="Times New Roman" w:eastAsia="Times New Roman" w:hAnsi="Times New Roman" w:cs="Times New Roman"/>
          <w:sz w:val="28"/>
          <w:lang w:eastAsia="en-US"/>
        </w:rPr>
        <w:t>муниципальной</w:t>
      </w:r>
      <w:r w:rsidRPr="004C7B68">
        <w:rPr>
          <w:rFonts w:ascii="Times New Roman" w:eastAsia="Times New Roman" w:hAnsi="Times New Roman" w:cs="Times New Roman"/>
          <w:spacing w:val="63"/>
          <w:sz w:val="28"/>
          <w:lang w:eastAsia="en-US"/>
        </w:rPr>
        <w:t xml:space="preserve"> </w:t>
      </w:r>
      <w:r w:rsidRPr="004C7B68">
        <w:rPr>
          <w:rFonts w:ascii="Times New Roman" w:eastAsia="Times New Roman" w:hAnsi="Times New Roman" w:cs="Times New Roman"/>
          <w:sz w:val="28"/>
          <w:lang w:eastAsia="en-US"/>
        </w:rPr>
        <w:t>программы</w:t>
      </w:r>
      <w:r w:rsidRPr="004C7B68">
        <w:rPr>
          <w:rFonts w:ascii="Times New Roman" w:eastAsia="Times New Roman" w:hAnsi="Times New Roman" w:cs="Times New Roman"/>
          <w:spacing w:val="-4"/>
          <w:sz w:val="28"/>
          <w:lang w:eastAsia="en-US"/>
        </w:rPr>
        <w:t xml:space="preserve"> </w:t>
      </w:r>
      <w:r w:rsidRPr="004C7B68">
        <w:rPr>
          <w:rFonts w:ascii="Times New Roman" w:eastAsia="Times New Roman" w:hAnsi="Times New Roman" w:cs="Times New Roman"/>
          <w:sz w:val="28"/>
          <w:lang w:eastAsia="en-US"/>
        </w:rPr>
        <w:t>Краснощековского</w:t>
      </w:r>
      <w:r w:rsidRPr="004C7B68">
        <w:rPr>
          <w:rFonts w:ascii="Times New Roman" w:eastAsia="Times New Roman" w:hAnsi="Times New Roman" w:cs="Times New Roman"/>
          <w:spacing w:val="-3"/>
          <w:sz w:val="28"/>
          <w:lang w:eastAsia="en-US"/>
        </w:rPr>
        <w:t xml:space="preserve"> </w:t>
      </w:r>
      <w:r w:rsidRPr="004C7B68">
        <w:rPr>
          <w:rFonts w:ascii="Times New Roman" w:eastAsia="Times New Roman" w:hAnsi="Times New Roman" w:cs="Times New Roman"/>
          <w:sz w:val="28"/>
          <w:lang w:eastAsia="en-US"/>
        </w:rPr>
        <w:t>района</w:t>
      </w:r>
    </w:p>
    <w:p w:rsidR="004C7B68" w:rsidRPr="004C7B68" w:rsidRDefault="004C7B68" w:rsidP="004C7B68">
      <w:pPr>
        <w:widowControl w:val="0"/>
        <w:autoSpaceDE w:val="0"/>
        <w:autoSpaceDN w:val="0"/>
        <w:spacing w:before="2" w:after="0" w:line="240" w:lineRule="auto"/>
        <w:ind w:right="381"/>
        <w:jc w:val="center"/>
        <w:rPr>
          <w:rFonts w:ascii="Times New Roman" w:eastAsia="Times New Roman" w:hAnsi="Times New Roman" w:cs="Times New Roman"/>
          <w:sz w:val="28"/>
          <w:lang w:eastAsia="en-US"/>
        </w:rPr>
      </w:pPr>
      <w:r w:rsidRPr="004C7B68">
        <w:rPr>
          <w:rFonts w:ascii="Times New Roman" w:eastAsia="Times New Roman" w:hAnsi="Times New Roman" w:cs="Times New Roman"/>
          <w:sz w:val="28"/>
          <w:lang w:eastAsia="en-US"/>
        </w:rPr>
        <w:t>«Развитие</w:t>
      </w:r>
      <w:r w:rsidRPr="004C7B68">
        <w:rPr>
          <w:rFonts w:ascii="Times New Roman" w:eastAsia="Times New Roman" w:hAnsi="Times New Roman" w:cs="Times New Roman"/>
          <w:spacing w:val="-7"/>
          <w:sz w:val="28"/>
          <w:lang w:eastAsia="en-US"/>
        </w:rPr>
        <w:t xml:space="preserve"> </w:t>
      </w:r>
      <w:r w:rsidRPr="004C7B68">
        <w:rPr>
          <w:rFonts w:ascii="Times New Roman" w:eastAsia="Times New Roman" w:hAnsi="Times New Roman" w:cs="Times New Roman"/>
          <w:sz w:val="28"/>
          <w:lang w:eastAsia="en-US"/>
        </w:rPr>
        <w:t>образования</w:t>
      </w:r>
      <w:r w:rsidRPr="004C7B68">
        <w:rPr>
          <w:rFonts w:ascii="Times New Roman" w:eastAsia="Times New Roman" w:hAnsi="Times New Roman" w:cs="Times New Roman"/>
          <w:spacing w:val="-3"/>
          <w:sz w:val="28"/>
          <w:lang w:eastAsia="en-US"/>
        </w:rPr>
        <w:t xml:space="preserve"> </w:t>
      </w:r>
      <w:r w:rsidRPr="004C7B68">
        <w:rPr>
          <w:rFonts w:ascii="Times New Roman" w:eastAsia="Times New Roman" w:hAnsi="Times New Roman" w:cs="Times New Roman"/>
          <w:sz w:val="28"/>
          <w:lang w:eastAsia="en-US"/>
        </w:rPr>
        <w:t>в</w:t>
      </w:r>
      <w:r w:rsidRPr="004C7B68">
        <w:rPr>
          <w:rFonts w:ascii="Times New Roman" w:eastAsia="Times New Roman" w:hAnsi="Times New Roman" w:cs="Times New Roman"/>
          <w:spacing w:val="-5"/>
          <w:sz w:val="28"/>
          <w:lang w:eastAsia="en-US"/>
        </w:rPr>
        <w:t xml:space="preserve"> </w:t>
      </w:r>
      <w:r w:rsidRPr="004C7B68">
        <w:rPr>
          <w:rFonts w:ascii="Times New Roman" w:eastAsia="Times New Roman" w:hAnsi="Times New Roman" w:cs="Times New Roman"/>
          <w:sz w:val="28"/>
          <w:lang w:eastAsia="en-US"/>
        </w:rPr>
        <w:t>Краснощековском</w:t>
      </w:r>
      <w:r w:rsidRPr="004C7B68">
        <w:rPr>
          <w:rFonts w:ascii="Times New Roman" w:eastAsia="Times New Roman" w:hAnsi="Times New Roman" w:cs="Times New Roman"/>
          <w:spacing w:val="-6"/>
          <w:sz w:val="28"/>
          <w:lang w:eastAsia="en-US"/>
        </w:rPr>
        <w:t xml:space="preserve"> </w:t>
      </w:r>
      <w:r w:rsidRPr="004C7B68">
        <w:rPr>
          <w:rFonts w:ascii="Times New Roman" w:eastAsia="Times New Roman" w:hAnsi="Times New Roman" w:cs="Times New Roman"/>
          <w:sz w:val="28"/>
          <w:lang w:eastAsia="en-US"/>
        </w:rPr>
        <w:t>районе»</w:t>
      </w:r>
    </w:p>
    <w:p w:rsidR="004C7B68" w:rsidRPr="004C7B68" w:rsidRDefault="004C7B68" w:rsidP="004C7B68">
      <w:pPr>
        <w:widowControl w:val="0"/>
        <w:autoSpaceDE w:val="0"/>
        <w:autoSpaceDN w:val="0"/>
        <w:spacing w:before="6" w:after="0" w:line="240" w:lineRule="auto"/>
        <w:rPr>
          <w:rFonts w:ascii="Times New Roman" w:eastAsia="Times New Roman" w:hAnsi="Times New Roman" w:cs="Times New Roman"/>
          <w:sz w:val="21"/>
          <w:szCs w:val="27"/>
          <w:lang w:eastAsia="en-US"/>
        </w:rPr>
      </w:pPr>
    </w:p>
    <w:tbl>
      <w:tblPr>
        <w:tblStyle w:val="TableNormal"/>
        <w:tblW w:w="14888"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3118"/>
        <w:gridCol w:w="850"/>
        <w:gridCol w:w="1277"/>
        <w:gridCol w:w="1275"/>
        <w:gridCol w:w="1275"/>
        <w:gridCol w:w="1277"/>
        <w:gridCol w:w="1277"/>
        <w:gridCol w:w="1275"/>
        <w:gridCol w:w="1418"/>
        <w:gridCol w:w="1277"/>
      </w:tblGrid>
      <w:tr w:rsidR="004C7B68" w:rsidRPr="004C7B68" w:rsidTr="00FA391A">
        <w:trPr>
          <w:trHeight w:val="626"/>
        </w:trPr>
        <w:tc>
          <w:tcPr>
            <w:tcW w:w="569" w:type="dxa"/>
            <w:vMerge w:val="restart"/>
          </w:tcPr>
          <w:p w:rsidR="004C7B68" w:rsidRPr="004C7B68" w:rsidRDefault="004C7B68" w:rsidP="004C7B68">
            <w:pPr>
              <w:ind w:right="108"/>
              <w:rPr>
                <w:rFonts w:ascii="Times New Roman" w:hAnsi="Times New Roman" w:cs="Times New Roman"/>
              </w:rPr>
            </w:pPr>
            <w:r w:rsidRPr="004C7B68">
              <w:rPr>
                <w:rFonts w:ascii="Times New Roman" w:hAnsi="Times New Roman" w:cs="Times New Roman"/>
              </w:rPr>
              <w:t>№</w:t>
            </w:r>
            <w:r w:rsidRPr="004C7B68">
              <w:rPr>
                <w:rFonts w:ascii="Times New Roman" w:hAnsi="Times New Roman" w:cs="Times New Roman"/>
                <w:spacing w:val="-52"/>
              </w:rPr>
              <w:t xml:space="preserve"> </w:t>
            </w:r>
            <w:r w:rsidRPr="004C7B68">
              <w:rPr>
                <w:rFonts w:ascii="Times New Roman" w:hAnsi="Times New Roman" w:cs="Times New Roman"/>
              </w:rPr>
              <w:t>п/п</w:t>
            </w:r>
          </w:p>
        </w:tc>
        <w:tc>
          <w:tcPr>
            <w:tcW w:w="3118" w:type="dxa"/>
            <w:vMerge w:val="restart"/>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Цель,</w:t>
            </w:r>
            <w:r w:rsidRPr="004C7B68">
              <w:rPr>
                <w:rFonts w:ascii="Times New Roman" w:hAnsi="Times New Roman" w:cs="Times New Roman"/>
                <w:spacing w:val="-2"/>
              </w:rPr>
              <w:t xml:space="preserve"> </w:t>
            </w:r>
            <w:r w:rsidRPr="004C7B68">
              <w:rPr>
                <w:rFonts w:ascii="Times New Roman" w:hAnsi="Times New Roman" w:cs="Times New Roman"/>
              </w:rPr>
              <w:t>задача,</w:t>
            </w:r>
            <w:r w:rsidRPr="004C7B68">
              <w:rPr>
                <w:rFonts w:ascii="Times New Roman" w:hAnsi="Times New Roman" w:cs="Times New Roman"/>
                <w:spacing w:val="-1"/>
              </w:rPr>
              <w:t xml:space="preserve"> </w:t>
            </w:r>
            <w:r w:rsidRPr="004C7B68">
              <w:rPr>
                <w:rFonts w:ascii="Times New Roman" w:hAnsi="Times New Roman" w:cs="Times New Roman"/>
              </w:rPr>
              <w:t>мероприятие</w:t>
            </w:r>
          </w:p>
        </w:tc>
        <w:tc>
          <w:tcPr>
            <w:tcW w:w="850" w:type="dxa"/>
            <w:vMerge w:val="restart"/>
          </w:tcPr>
          <w:p w:rsidR="004C7B68" w:rsidRPr="004C7B68" w:rsidRDefault="004C7B68" w:rsidP="004C7B68">
            <w:pPr>
              <w:ind w:right="100"/>
              <w:jc w:val="center"/>
              <w:rPr>
                <w:rFonts w:ascii="Times New Roman" w:hAnsi="Times New Roman" w:cs="Times New Roman"/>
              </w:rPr>
            </w:pPr>
            <w:r w:rsidRPr="004C7B68">
              <w:rPr>
                <w:rFonts w:ascii="Times New Roman" w:hAnsi="Times New Roman" w:cs="Times New Roman"/>
              </w:rPr>
              <w:t>Срок</w:t>
            </w:r>
            <w:r w:rsidRPr="004C7B68">
              <w:rPr>
                <w:rFonts w:ascii="Times New Roman" w:hAnsi="Times New Roman" w:cs="Times New Roman"/>
                <w:spacing w:val="1"/>
              </w:rPr>
              <w:t xml:space="preserve"> </w:t>
            </w:r>
            <w:r w:rsidRPr="004C7B68">
              <w:rPr>
                <w:rFonts w:ascii="Times New Roman" w:hAnsi="Times New Roman" w:cs="Times New Roman"/>
              </w:rPr>
              <w:t>реализ</w:t>
            </w:r>
            <w:r w:rsidRPr="004C7B68">
              <w:rPr>
                <w:rFonts w:ascii="Times New Roman" w:hAnsi="Times New Roman" w:cs="Times New Roman"/>
                <w:spacing w:val="-52"/>
              </w:rPr>
              <w:t xml:space="preserve"> </w:t>
            </w:r>
            <w:r w:rsidRPr="004C7B68">
              <w:rPr>
                <w:rFonts w:ascii="Times New Roman" w:hAnsi="Times New Roman" w:cs="Times New Roman"/>
              </w:rPr>
              <w:t>ации</w:t>
            </w:r>
          </w:p>
        </w:tc>
        <w:tc>
          <w:tcPr>
            <w:tcW w:w="1277" w:type="dxa"/>
            <w:vMerge w:val="restart"/>
          </w:tcPr>
          <w:p w:rsidR="004C7B68" w:rsidRPr="004C7B68" w:rsidRDefault="004C7B68" w:rsidP="004C7B68">
            <w:pPr>
              <w:ind w:right="118"/>
              <w:jc w:val="center"/>
              <w:rPr>
                <w:rFonts w:ascii="Times New Roman" w:hAnsi="Times New Roman" w:cs="Times New Roman"/>
              </w:rPr>
            </w:pPr>
            <w:r w:rsidRPr="004C7B68">
              <w:rPr>
                <w:rFonts w:ascii="Times New Roman" w:hAnsi="Times New Roman" w:cs="Times New Roman"/>
              </w:rPr>
              <w:t>Участники</w:t>
            </w:r>
            <w:r w:rsidRPr="004C7B68">
              <w:rPr>
                <w:rFonts w:ascii="Times New Roman" w:hAnsi="Times New Roman" w:cs="Times New Roman"/>
                <w:spacing w:val="-52"/>
              </w:rPr>
              <w:t xml:space="preserve"> </w:t>
            </w:r>
            <w:r w:rsidRPr="004C7B68">
              <w:rPr>
                <w:rFonts w:ascii="Times New Roman" w:hAnsi="Times New Roman" w:cs="Times New Roman"/>
              </w:rPr>
              <w:t>программ</w:t>
            </w:r>
            <w:r w:rsidRPr="004C7B68">
              <w:rPr>
                <w:rFonts w:ascii="Times New Roman" w:hAnsi="Times New Roman" w:cs="Times New Roman"/>
                <w:spacing w:val="1"/>
              </w:rPr>
              <w:t xml:space="preserve"> </w:t>
            </w:r>
            <w:r w:rsidRPr="004C7B68">
              <w:rPr>
                <w:rFonts w:ascii="Times New Roman" w:hAnsi="Times New Roman" w:cs="Times New Roman"/>
              </w:rPr>
              <w:t>ы</w:t>
            </w:r>
          </w:p>
        </w:tc>
        <w:tc>
          <w:tcPr>
            <w:tcW w:w="7797" w:type="dxa"/>
            <w:gridSpan w:val="6"/>
          </w:tcPr>
          <w:p w:rsidR="004C7B68" w:rsidRPr="004C7B68" w:rsidRDefault="004C7B68" w:rsidP="004C7B68">
            <w:pPr>
              <w:spacing w:line="247" w:lineRule="exact"/>
              <w:ind w:right="2447"/>
              <w:jc w:val="center"/>
              <w:rPr>
                <w:rFonts w:ascii="Times New Roman" w:hAnsi="Times New Roman" w:cs="Times New Roman"/>
              </w:rPr>
            </w:pPr>
            <w:r w:rsidRPr="004C7B68">
              <w:rPr>
                <w:rFonts w:ascii="Times New Roman" w:hAnsi="Times New Roman" w:cs="Times New Roman"/>
              </w:rPr>
              <w:t>Сумма</w:t>
            </w:r>
            <w:r w:rsidRPr="004C7B68">
              <w:rPr>
                <w:rFonts w:ascii="Times New Roman" w:hAnsi="Times New Roman" w:cs="Times New Roman"/>
                <w:spacing w:val="-1"/>
              </w:rPr>
              <w:t xml:space="preserve"> </w:t>
            </w:r>
            <w:r w:rsidRPr="004C7B68">
              <w:rPr>
                <w:rFonts w:ascii="Times New Roman" w:hAnsi="Times New Roman" w:cs="Times New Roman"/>
              </w:rPr>
              <w:t>расходов</w:t>
            </w:r>
            <w:r w:rsidRPr="004C7B68">
              <w:rPr>
                <w:rFonts w:ascii="Times New Roman" w:hAnsi="Times New Roman" w:cs="Times New Roman"/>
                <w:spacing w:val="-2"/>
              </w:rPr>
              <w:t xml:space="preserve"> </w:t>
            </w:r>
            <w:r w:rsidRPr="004C7B68">
              <w:rPr>
                <w:rFonts w:ascii="Times New Roman" w:hAnsi="Times New Roman" w:cs="Times New Roman"/>
              </w:rPr>
              <w:t xml:space="preserve">(тыс. </w:t>
            </w:r>
            <w:r w:rsidRPr="004C7B68">
              <w:rPr>
                <w:rFonts w:ascii="Times New Roman" w:hAnsi="Times New Roman" w:cs="Times New Roman"/>
                <w:spacing w:val="-1"/>
              </w:rPr>
              <w:t xml:space="preserve"> </w:t>
            </w:r>
            <w:r w:rsidRPr="004C7B68">
              <w:rPr>
                <w:rFonts w:ascii="Times New Roman" w:hAnsi="Times New Roman" w:cs="Times New Roman"/>
              </w:rPr>
              <w:t>рублей)</w:t>
            </w:r>
          </w:p>
        </w:tc>
        <w:tc>
          <w:tcPr>
            <w:tcW w:w="1277" w:type="dxa"/>
            <w:vMerge w:val="restart"/>
          </w:tcPr>
          <w:p w:rsidR="004C7B68" w:rsidRPr="004C7B68" w:rsidRDefault="004C7B68" w:rsidP="004C7B68">
            <w:pPr>
              <w:ind w:right="111"/>
              <w:jc w:val="center"/>
              <w:rPr>
                <w:rFonts w:ascii="Times New Roman" w:hAnsi="Times New Roman" w:cs="Times New Roman"/>
              </w:rPr>
            </w:pPr>
            <w:r w:rsidRPr="004C7B68">
              <w:rPr>
                <w:rFonts w:ascii="Times New Roman" w:hAnsi="Times New Roman" w:cs="Times New Roman"/>
              </w:rPr>
              <w:t>Источники</w:t>
            </w:r>
            <w:r w:rsidRPr="004C7B68">
              <w:rPr>
                <w:rFonts w:ascii="Times New Roman" w:hAnsi="Times New Roman" w:cs="Times New Roman"/>
                <w:spacing w:val="-52"/>
              </w:rPr>
              <w:t xml:space="preserve"> </w:t>
            </w:r>
            <w:r w:rsidRPr="004C7B68">
              <w:rPr>
                <w:rFonts w:ascii="Times New Roman" w:hAnsi="Times New Roman" w:cs="Times New Roman"/>
              </w:rPr>
              <w:t>финансиро</w:t>
            </w:r>
            <w:r w:rsidRPr="004C7B68">
              <w:rPr>
                <w:rFonts w:ascii="Times New Roman" w:hAnsi="Times New Roman" w:cs="Times New Roman"/>
                <w:spacing w:val="-52"/>
              </w:rPr>
              <w:t xml:space="preserve"> </w:t>
            </w:r>
            <w:r w:rsidRPr="004C7B68">
              <w:rPr>
                <w:rFonts w:ascii="Times New Roman" w:hAnsi="Times New Roman" w:cs="Times New Roman"/>
              </w:rPr>
              <w:t>вания</w:t>
            </w:r>
          </w:p>
        </w:tc>
      </w:tr>
      <w:tr w:rsidR="004C7B68" w:rsidRPr="004C7B68" w:rsidTr="00FA391A">
        <w:trPr>
          <w:trHeight w:val="417"/>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5"/>
              <w:jc w:val="center"/>
              <w:rPr>
                <w:rFonts w:ascii="Times New Roman" w:hAnsi="Times New Roman" w:cs="Times New Roman"/>
              </w:rPr>
            </w:pPr>
            <w:r w:rsidRPr="004C7B68">
              <w:rPr>
                <w:rFonts w:ascii="Times New Roman" w:hAnsi="Times New Roman" w:cs="Times New Roman"/>
              </w:rPr>
              <w:t>2025</w:t>
            </w:r>
            <w:r w:rsidRPr="004C7B68">
              <w:rPr>
                <w:rFonts w:ascii="Times New Roman" w:hAnsi="Times New Roman" w:cs="Times New Roman"/>
                <w:spacing w:val="-1"/>
              </w:rPr>
              <w:t xml:space="preserve"> </w:t>
            </w:r>
            <w:r w:rsidRPr="004C7B68">
              <w:rPr>
                <w:rFonts w:ascii="Times New Roman" w:hAnsi="Times New Roman" w:cs="Times New Roman"/>
              </w:rPr>
              <w:t>год</w:t>
            </w:r>
          </w:p>
        </w:tc>
        <w:tc>
          <w:tcPr>
            <w:tcW w:w="1275" w:type="dxa"/>
          </w:tcPr>
          <w:p w:rsidR="004C7B68" w:rsidRPr="004C7B68" w:rsidRDefault="004C7B68" w:rsidP="004C7B68">
            <w:pPr>
              <w:spacing w:line="247" w:lineRule="exact"/>
              <w:ind w:right="156"/>
              <w:jc w:val="center"/>
              <w:rPr>
                <w:rFonts w:ascii="Times New Roman" w:hAnsi="Times New Roman" w:cs="Times New Roman"/>
              </w:rPr>
            </w:pPr>
            <w:r w:rsidRPr="004C7B68">
              <w:rPr>
                <w:rFonts w:ascii="Times New Roman" w:hAnsi="Times New Roman" w:cs="Times New Roman"/>
              </w:rPr>
              <w:t>2026</w:t>
            </w:r>
            <w:r w:rsidRPr="004C7B68">
              <w:rPr>
                <w:rFonts w:ascii="Times New Roman" w:hAnsi="Times New Roman" w:cs="Times New Roman"/>
                <w:spacing w:val="-1"/>
              </w:rPr>
              <w:t xml:space="preserve"> </w:t>
            </w:r>
            <w:r w:rsidRPr="004C7B68">
              <w:rPr>
                <w:rFonts w:ascii="Times New Roman" w:hAnsi="Times New Roman" w:cs="Times New Roman"/>
              </w:rPr>
              <w:t>год</w:t>
            </w:r>
          </w:p>
        </w:tc>
        <w:tc>
          <w:tcPr>
            <w:tcW w:w="1277" w:type="dxa"/>
          </w:tcPr>
          <w:p w:rsidR="004C7B68" w:rsidRPr="004C7B68" w:rsidRDefault="004C7B68" w:rsidP="004C7B68">
            <w:pPr>
              <w:spacing w:line="247" w:lineRule="exact"/>
              <w:ind w:right="79"/>
              <w:jc w:val="center"/>
              <w:rPr>
                <w:rFonts w:ascii="Times New Roman" w:hAnsi="Times New Roman" w:cs="Times New Roman"/>
              </w:rPr>
            </w:pPr>
            <w:r w:rsidRPr="004C7B68">
              <w:rPr>
                <w:rFonts w:ascii="Times New Roman" w:hAnsi="Times New Roman" w:cs="Times New Roman"/>
              </w:rPr>
              <w:t>2027</w:t>
            </w:r>
            <w:r w:rsidRPr="004C7B68">
              <w:rPr>
                <w:rFonts w:ascii="Times New Roman" w:hAnsi="Times New Roman" w:cs="Times New Roman"/>
                <w:spacing w:val="-1"/>
              </w:rPr>
              <w:t xml:space="preserve"> </w:t>
            </w:r>
            <w:r w:rsidRPr="004C7B68">
              <w:rPr>
                <w:rFonts w:ascii="Times New Roman" w:hAnsi="Times New Roman" w:cs="Times New Roman"/>
              </w:rPr>
              <w:t>год</w:t>
            </w:r>
          </w:p>
        </w:tc>
        <w:tc>
          <w:tcPr>
            <w:tcW w:w="1277" w:type="dxa"/>
          </w:tcPr>
          <w:p w:rsidR="004C7B68" w:rsidRPr="004C7B68" w:rsidRDefault="004C7B68" w:rsidP="004C7B68">
            <w:pPr>
              <w:spacing w:line="247" w:lineRule="exact"/>
              <w:ind w:right="220"/>
              <w:jc w:val="right"/>
              <w:rPr>
                <w:rFonts w:ascii="Times New Roman" w:hAnsi="Times New Roman" w:cs="Times New Roman"/>
              </w:rPr>
            </w:pPr>
            <w:r w:rsidRPr="004C7B68">
              <w:rPr>
                <w:rFonts w:ascii="Times New Roman" w:hAnsi="Times New Roman" w:cs="Times New Roman"/>
              </w:rPr>
              <w:t>2028</w:t>
            </w:r>
            <w:r w:rsidRPr="004C7B68">
              <w:rPr>
                <w:rFonts w:ascii="Times New Roman" w:hAnsi="Times New Roman" w:cs="Times New Roman"/>
                <w:spacing w:val="-1"/>
              </w:rPr>
              <w:t xml:space="preserve"> </w:t>
            </w:r>
            <w:r w:rsidRPr="004C7B68">
              <w:rPr>
                <w:rFonts w:ascii="Times New Roman" w:hAnsi="Times New Roman" w:cs="Times New Roman"/>
              </w:rPr>
              <w:t>год</w:t>
            </w:r>
          </w:p>
        </w:tc>
        <w:tc>
          <w:tcPr>
            <w:tcW w:w="1275" w:type="dxa"/>
          </w:tcPr>
          <w:p w:rsidR="004C7B68" w:rsidRPr="004C7B68" w:rsidRDefault="004C7B68" w:rsidP="004C7B68">
            <w:pPr>
              <w:spacing w:line="247" w:lineRule="exact"/>
              <w:ind w:right="221"/>
              <w:jc w:val="right"/>
              <w:rPr>
                <w:rFonts w:ascii="Times New Roman" w:hAnsi="Times New Roman" w:cs="Times New Roman"/>
              </w:rPr>
            </w:pPr>
            <w:r w:rsidRPr="004C7B68">
              <w:rPr>
                <w:rFonts w:ascii="Times New Roman" w:hAnsi="Times New Roman" w:cs="Times New Roman"/>
              </w:rPr>
              <w:t>2029</w:t>
            </w:r>
            <w:r w:rsidRPr="004C7B68">
              <w:rPr>
                <w:rFonts w:ascii="Times New Roman" w:hAnsi="Times New Roman" w:cs="Times New Roman"/>
                <w:spacing w:val="-1"/>
              </w:rPr>
              <w:t xml:space="preserve"> </w:t>
            </w:r>
            <w:r w:rsidRPr="004C7B68">
              <w:rPr>
                <w:rFonts w:ascii="Times New Roman" w:hAnsi="Times New Roman" w:cs="Times New Roman"/>
              </w:rPr>
              <w:t>год</w:t>
            </w:r>
          </w:p>
        </w:tc>
        <w:tc>
          <w:tcPr>
            <w:tcW w:w="1418" w:type="dxa"/>
          </w:tcPr>
          <w:p w:rsidR="004C7B68" w:rsidRPr="004C7B68" w:rsidRDefault="004C7B68" w:rsidP="004C7B68">
            <w:pPr>
              <w:spacing w:line="247" w:lineRule="exact"/>
              <w:ind w:right="257"/>
              <w:jc w:val="center"/>
              <w:rPr>
                <w:rFonts w:ascii="Times New Roman" w:hAnsi="Times New Roman" w:cs="Times New Roman"/>
              </w:rPr>
            </w:pPr>
            <w:r w:rsidRPr="004C7B68">
              <w:rPr>
                <w:rFonts w:ascii="Times New Roman" w:hAnsi="Times New Roman" w:cs="Times New Roman"/>
              </w:rPr>
              <w:t>2030 год</w:t>
            </w: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r>
      <w:tr w:rsidR="004C7B68" w:rsidRPr="004C7B68" w:rsidTr="00FA391A">
        <w:trPr>
          <w:trHeight w:val="251"/>
        </w:trPr>
        <w:tc>
          <w:tcPr>
            <w:tcW w:w="569"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1</w:t>
            </w:r>
          </w:p>
        </w:tc>
        <w:tc>
          <w:tcPr>
            <w:tcW w:w="3118"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2</w:t>
            </w:r>
          </w:p>
        </w:tc>
        <w:tc>
          <w:tcPr>
            <w:tcW w:w="850"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3</w:t>
            </w:r>
          </w:p>
        </w:tc>
        <w:tc>
          <w:tcPr>
            <w:tcW w:w="1277"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4</w:t>
            </w:r>
          </w:p>
        </w:tc>
        <w:tc>
          <w:tcPr>
            <w:tcW w:w="1275"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5</w:t>
            </w:r>
          </w:p>
        </w:tc>
        <w:tc>
          <w:tcPr>
            <w:tcW w:w="1275"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6</w:t>
            </w:r>
          </w:p>
        </w:tc>
        <w:tc>
          <w:tcPr>
            <w:tcW w:w="1277"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7</w:t>
            </w:r>
          </w:p>
        </w:tc>
        <w:tc>
          <w:tcPr>
            <w:tcW w:w="1277"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8</w:t>
            </w:r>
          </w:p>
        </w:tc>
        <w:tc>
          <w:tcPr>
            <w:tcW w:w="1275" w:type="dxa"/>
          </w:tcPr>
          <w:p w:rsidR="004C7B68" w:rsidRPr="004C7B68" w:rsidRDefault="004C7B68" w:rsidP="004C7B68">
            <w:pPr>
              <w:spacing w:line="232" w:lineRule="exact"/>
              <w:jc w:val="center"/>
              <w:rPr>
                <w:rFonts w:ascii="Times New Roman" w:hAnsi="Times New Roman" w:cs="Times New Roman"/>
              </w:rPr>
            </w:pPr>
            <w:r w:rsidRPr="004C7B68">
              <w:rPr>
                <w:rFonts w:ascii="Times New Roman" w:hAnsi="Times New Roman" w:cs="Times New Roman"/>
              </w:rPr>
              <w:t>9</w:t>
            </w:r>
          </w:p>
        </w:tc>
        <w:tc>
          <w:tcPr>
            <w:tcW w:w="1418" w:type="dxa"/>
          </w:tcPr>
          <w:p w:rsidR="004C7B68" w:rsidRPr="004C7B68" w:rsidRDefault="004C7B68" w:rsidP="004C7B68">
            <w:pPr>
              <w:spacing w:line="232" w:lineRule="exact"/>
              <w:ind w:right="257"/>
              <w:jc w:val="center"/>
              <w:rPr>
                <w:rFonts w:ascii="Times New Roman" w:hAnsi="Times New Roman" w:cs="Times New Roman"/>
              </w:rPr>
            </w:pPr>
            <w:r w:rsidRPr="004C7B68">
              <w:rPr>
                <w:rFonts w:ascii="Times New Roman" w:hAnsi="Times New Roman" w:cs="Times New Roman"/>
              </w:rPr>
              <w:t>10</w:t>
            </w:r>
          </w:p>
        </w:tc>
        <w:tc>
          <w:tcPr>
            <w:tcW w:w="1277" w:type="dxa"/>
          </w:tcPr>
          <w:p w:rsidR="004C7B68" w:rsidRPr="004C7B68" w:rsidRDefault="004C7B68" w:rsidP="004C7B68">
            <w:pPr>
              <w:spacing w:line="232" w:lineRule="exact"/>
              <w:ind w:right="85"/>
              <w:jc w:val="center"/>
              <w:rPr>
                <w:rFonts w:ascii="Times New Roman" w:hAnsi="Times New Roman" w:cs="Times New Roman"/>
              </w:rPr>
            </w:pPr>
            <w:r w:rsidRPr="004C7B68">
              <w:rPr>
                <w:rFonts w:ascii="Times New Roman" w:hAnsi="Times New Roman" w:cs="Times New Roman"/>
              </w:rPr>
              <w:t>11</w:t>
            </w:r>
          </w:p>
        </w:tc>
      </w:tr>
      <w:tr w:rsidR="004C7B68" w:rsidRPr="004C7B68" w:rsidTr="00FA391A">
        <w:trPr>
          <w:trHeight w:val="254"/>
        </w:trPr>
        <w:tc>
          <w:tcPr>
            <w:tcW w:w="14888" w:type="dxa"/>
            <w:gridSpan w:val="11"/>
          </w:tcPr>
          <w:p w:rsidR="004C7B68" w:rsidRPr="004C7B68" w:rsidRDefault="004C7B68" w:rsidP="004C7B68">
            <w:pPr>
              <w:spacing w:line="234" w:lineRule="exact"/>
              <w:ind w:right="1440"/>
              <w:jc w:val="center"/>
              <w:rPr>
                <w:rFonts w:ascii="Times New Roman" w:hAnsi="Times New Roman" w:cs="Times New Roman"/>
              </w:rPr>
            </w:pPr>
          </w:p>
        </w:tc>
      </w:tr>
      <w:tr w:rsidR="004C7B68" w:rsidRPr="004C7B68" w:rsidTr="00FA391A">
        <w:trPr>
          <w:trHeight w:val="275"/>
        </w:trPr>
        <w:tc>
          <w:tcPr>
            <w:tcW w:w="569" w:type="dxa"/>
            <w:vMerge w:val="restart"/>
          </w:tcPr>
          <w:p w:rsidR="004C7B68" w:rsidRPr="004C7B68" w:rsidRDefault="004C7B68" w:rsidP="004C7B68">
            <w:pPr>
              <w:spacing w:before="10"/>
              <w:ind w:right="34"/>
              <w:jc w:val="center"/>
              <w:rPr>
                <w:rFonts w:ascii="Times New Roman" w:hAnsi="Times New Roman" w:cs="Times New Roman"/>
              </w:rPr>
            </w:pPr>
            <w:r w:rsidRPr="004C7B68">
              <w:rPr>
                <w:rFonts w:ascii="Times New Roman" w:hAnsi="Times New Roman" w:cs="Times New Roman"/>
              </w:rPr>
              <w:t>1</w:t>
            </w:r>
          </w:p>
        </w:tc>
        <w:tc>
          <w:tcPr>
            <w:tcW w:w="3118" w:type="dxa"/>
            <w:vMerge w:val="restart"/>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Всего</w:t>
            </w:r>
            <w:r w:rsidRPr="004C7B68">
              <w:rPr>
                <w:rFonts w:ascii="Times New Roman" w:hAnsi="Times New Roman" w:cs="Times New Roman"/>
                <w:spacing w:val="-2"/>
              </w:rPr>
              <w:t xml:space="preserve"> </w:t>
            </w:r>
            <w:r w:rsidRPr="004C7B68">
              <w:rPr>
                <w:rFonts w:ascii="Times New Roman" w:hAnsi="Times New Roman" w:cs="Times New Roman"/>
              </w:rPr>
              <w:t>по</w:t>
            </w:r>
            <w:r w:rsidRPr="004C7B68">
              <w:rPr>
                <w:rFonts w:ascii="Times New Roman" w:hAnsi="Times New Roman" w:cs="Times New Roman"/>
                <w:spacing w:val="-1"/>
              </w:rPr>
              <w:t xml:space="preserve"> </w:t>
            </w:r>
            <w:r w:rsidRPr="004C7B68">
              <w:rPr>
                <w:rFonts w:ascii="Times New Roman" w:hAnsi="Times New Roman" w:cs="Times New Roman"/>
              </w:rPr>
              <w:t>программе</w:t>
            </w:r>
          </w:p>
        </w:tc>
        <w:tc>
          <w:tcPr>
            <w:tcW w:w="850" w:type="dxa"/>
            <w:vMerge w:val="restart"/>
          </w:tcPr>
          <w:p w:rsidR="004C7B68" w:rsidRPr="004C7B68" w:rsidRDefault="004C7B68" w:rsidP="004C7B68">
            <w:pPr>
              <w:rPr>
                <w:rFonts w:ascii="Times New Roman" w:hAnsi="Times New Roman" w:cs="Times New Roman"/>
              </w:rPr>
            </w:pPr>
          </w:p>
        </w:tc>
        <w:tc>
          <w:tcPr>
            <w:tcW w:w="1277" w:type="dxa"/>
            <w:vMerge w:val="restart"/>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92898,7</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70389</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99465,9</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11322,7</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11322,7</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11322,7</w:t>
            </w: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6"/>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418"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68361,7</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37117,5</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88456,2</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6693,8</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6693,8</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6693,8</w:t>
            </w: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федеральн</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ый бюджет</w:t>
            </w:r>
          </w:p>
        </w:tc>
      </w:tr>
      <w:tr w:rsidR="004C7B68" w:rsidRPr="004C7B68" w:rsidTr="00FA391A">
        <w:trPr>
          <w:trHeight w:val="506"/>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19288,9</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30472,6</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9608,7</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3395,6</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3395,6</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3395,6</w:t>
            </w: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5248,1</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2798,9</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1401</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1233,3</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1233,3</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1233,3</w:t>
            </w: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местный</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87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ind w:right="257"/>
              <w:jc w:val="center"/>
              <w:rPr>
                <w:rFonts w:ascii="Times New Roman" w:hAnsi="Times New Roman" w:cs="Times New Roman"/>
              </w:rPr>
            </w:pPr>
          </w:p>
        </w:tc>
        <w:tc>
          <w:tcPr>
            <w:tcW w:w="1277" w:type="dxa"/>
          </w:tcPr>
          <w:p w:rsidR="004C7B68" w:rsidRPr="004C7B68" w:rsidRDefault="004C7B68" w:rsidP="004C7B68">
            <w:pPr>
              <w:ind w:right="87"/>
              <w:rPr>
                <w:rFonts w:ascii="Times New Roman" w:hAnsi="Times New Roman" w:cs="Times New Roman"/>
              </w:rPr>
            </w:pPr>
            <w:r w:rsidRPr="004C7B68">
              <w:rPr>
                <w:rFonts w:ascii="Times New Roman" w:hAnsi="Times New Roman" w:cs="Times New Roman"/>
              </w:rPr>
              <w:t>внебюджет</w:t>
            </w:r>
            <w:r w:rsidRPr="004C7B68">
              <w:rPr>
                <w:rFonts w:ascii="Times New Roman" w:hAnsi="Times New Roman" w:cs="Times New Roman"/>
                <w:spacing w:val="-52"/>
              </w:rPr>
              <w:t xml:space="preserve"> </w:t>
            </w:r>
            <w:r w:rsidRPr="004C7B68">
              <w:rPr>
                <w:rFonts w:ascii="Times New Roman" w:hAnsi="Times New Roman" w:cs="Times New Roman"/>
              </w:rPr>
              <w:t>ные</w:t>
            </w:r>
          </w:p>
          <w:p w:rsidR="004C7B68" w:rsidRPr="004C7B68" w:rsidRDefault="004C7B68" w:rsidP="004C7B68">
            <w:pPr>
              <w:spacing w:line="238" w:lineRule="exact"/>
              <w:rPr>
                <w:rFonts w:ascii="Times New Roman" w:hAnsi="Times New Roman" w:cs="Times New Roman"/>
              </w:rPr>
            </w:pPr>
            <w:r w:rsidRPr="004C7B68">
              <w:rPr>
                <w:rFonts w:ascii="Times New Roman" w:hAnsi="Times New Roman" w:cs="Times New Roman"/>
              </w:rPr>
              <w:t>источники</w:t>
            </w:r>
          </w:p>
        </w:tc>
      </w:tr>
      <w:tr w:rsidR="004C7B68" w:rsidRPr="004C7B68" w:rsidTr="00FA391A">
        <w:trPr>
          <w:trHeight w:val="253"/>
        </w:trPr>
        <w:tc>
          <w:tcPr>
            <w:tcW w:w="14888" w:type="dxa"/>
            <w:gridSpan w:val="11"/>
          </w:tcPr>
          <w:p w:rsidR="004C7B68" w:rsidRPr="004C7B68" w:rsidRDefault="004C7B68" w:rsidP="004C7B68">
            <w:pPr>
              <w:spacing w:line="234" w:lineRule="exact"/>
              <w:ind w:right="1443"/>
              <w:jc w:val="center"/>
              <w:rPr>
                <w:rFonts w:ascii="Times New Roman" w:hAnsi="Times New Roman" w:cs="Times New Roman"/>
                <w:kern w:val="1"/>
                <w:sz w:val="28"/>
                <w:szCs w:val="28"/>
                <w:lang w:val="ru-RU"/>
              </w:rPr>
            </w:pPr>
          </w:p>
          <w:p w:rsidR="004C7B68" w:rsidRPr="004C7B68" w:rsidRDefault="004C7B68" w:rsidP="004C7B68">
            <w:pPr>
              <w:spacing w:line="234" w:lineRule="exact"/>
              <w:ind w:right="1443"/>
              <w:jc w:val="center"/>
              <w:rPr>
                <w:rFonts w:ascii="Times New Roman" w:hAnsi="Times New Roman" w:cs="Times New Roman"/>
                <w:lang w:val="ru-RU"/>
              </w:rPr>
            </w:pPr>
            <w:r w:rsidRPr="004C7B68">
              <w:rPr>
                <w:rFonts w:ascii="Times New Roman" w:hAnsi="Times New Roman" w:cs="Times New Roman"/>
                <w:kern w:val="1"/>
                <w:sz w:val="28"/>
                <w:szCs w:val="28"/>
                <w:lang w:val="ru-RU"/>
              </w:rPr>
              <w:t>Задача 1. Обеспечение доступности и качества дошкольного  и общего образования  в рамках  регионального проекта «Все лучшее детям»</w:t>
            </w:r>
          </w:p>
        </w:tc>
      </w:tr>
      <w:tr w:rsidR="004C7B68" w:rsidRPr="004C7B68" w:rsidTr="00FA391A">
        <w:trPr>
          <w:trHeight w:val="489"/>
        </w:trPr>
        <w:tc>
          <w:tcPr>
            <w:tcW w:w="569" w:type="dxa"/>
            <w:vMerge w:val="restart"/>
          </w:tcPr>
          <w:p w:rsidR="004C7B68" w:rsidRPr="004C7B68" w:rsidRDefault="004C7B68" w:rsidP="004C7B68">
            <w:pPr>
              <w:spacing w:before="10"/>
              <w:rPr>
                <w:rFonts w:ascii="Times New Roman" w:hAnsi="Times New Roman" w:cs="Times New Roman"/>
              </w:rPr>
            </w:pPr>
            <w:r w:rsidRPr="004C7B68">
              <w:rPr>
                <w:rFonts w:ascii="Times New Roman" w:hAnsi="Times New Roman" w:cs="Times New Roman"/>
              </w:rPr>
              <w:t>1</w:t>
            </w:r>
          </w:p>
        </w:tc>
        <w:tc>
          <w:tcPr>
            <w:tcW w:w="3118" w:type="dxa"/>
            <w:vMerge w:val="restart"/>
          </w:tcPr>
          <w:p w:rsidR="004C7B68" w:rsidRPr="004C7B68" w:rsidRDefault="004C7B68" w:rsidP="004C7B68">
            <w:pPr>
              <w:tabs>
                <w:tab w:val="left" w:pos="2890"/>
              </w:tabs>
              <w:jc w:val="both"/>
              <w:rPr>
                <w:rFonts w:ascii="Times New Roman" w:hAnsi="Times New Roman" w:cs="Times New Roman"/>
                <w:lang w:val="ru-RU"/>
              </w:rPr>
            </w:pPr>
            <w:r w:rsidRPr="004C7B68">
              <w:rPr>
                <w:rFonts w:ascii="Times New Roman" w:hAnsi="Times New Roman" w:cs="Times New Roman"/>
                <w:lang w:val="ru-RU"/>
              </w:rPr>
              <w:t>Мероприятие</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1.1.</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Обеспечение</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государственных</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гарантий</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реализации</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прав</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граждан</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на</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получение</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общедоступного</w:t>
            </w:r>
            <w:r w:rsidRPr="004C7B68">
              <w:rPr>
                <w:rFonts w:ascii="Times New Roman" w:hAnsi="Times New Roman" w:cs="Times New Roman"/>
                <w:lang w:val="ru-RU"/>
              </w:rPr>
              <w:tab/>
              <w:t>и</w:t>
            </w:r>
            <w:r w:rsidRPr="004C7B68">
              <w:rPr>
                <w:rFonts w:ascii="Times New Roman" w:hAnsi="Times New Roman" w:cs="Times New Roman"/>
                <w:spacing w:val="-53"/>
                <w:lang w:val="ru-RU"/>
              </w:rPr>
              <w:t xml:space="preserve"> </w:t>
            </w:r>
            <w:r w:rsidRPr="004C7B68">
              <w:rPr>
                <w:rFonts w:ascii="Times New Roman" w:hAnsi="Times New Roman" w:cs="Times New Roman"/>
                <w:lang w:val="ru-RU"/>
              </w:rPr>
              <w:t>бесплатного</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дошкольного</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образования</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в</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дошкольных</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образовательных</w:t>
            </w:r>
          </w:p>
          <w:p w:rsidR="004C7B68" w:rsidRPr="004C7B68" w:rsidRDefault="004C7B68" w:rsidP="004C7B68">
            <w:pPr>
              <w:spacing w:line="253" w:lineRule="exact"/>
              <w:rPr>
                <w:rFonts w:ascii="Times New Roman" w:hAnsi="Times New Roman" w:cs="Times New Roman"/>
              </w:rPr>
            </w:pPr>
            <w:r w:rsidRPr="004C7B68">
              <w:rPr>
                <w:rFonts w:ascii="Times New Roman" w:hAnsi="Times New Roman" w:cs="Times New Roman"/>
              </w:rPr>
              <w:t>организациях</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2025 –</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spacing w:line="240" w:lineRule="exact"/>
              <w:rPr>
                <w:rFonts w:ascii="Times New Roman" w:hAnsi="Times New Roman" w:cs="Times New Roman"/>
                <w:lang w:val="ru-RU"/>
              </w:rPr>
            </w:pPr>
            <w:r w:rsidRPr="004C7B68">
              <w:rPr>
                <w:rFonts w:ascii="Times New Roman" w:hAnsi="Times New Roman" w:cs="Times New Roman"/>
                <w:lang w:val="ru-RU"/>
              </w:rPr>
              <w:t>Комитет Администрации Краснощековского района  по образованию</w:t>
            </w:r>
          </w:p>
        </w:tc>
        <w:tc>
          <w:tcPr>
            <w:tcW w:w="1275" w:type="dxa"/>
          </w:tcPr>
          <w:p w:rsidR="004C7B68" w:rsidRPr="004C7B68" w:rsidRDefault="004C7B68" w:rsidP="004C7B68">
            <w:pPr>
              <w:spacing w:line="232" w:lineRule="exact"/>
              <w:jc w:val="center"/>
              <w:rPr>
                <w:rFonts w:ascii="Times New Roman" w:hAnsi="Times New Roman" w:cs="Times New Roman"/>
                <w:lang w:val="ru-RU"/>
              </w:rPr>
            </w:pPr>
          </w:p>
        </w:tc>
        <w:tc>
          <w:tcPr>
            <w:tcW w:w="1275" w:type="dxa"/>
          </w:tcPr>
          <w:p w:rsidR="004C7B68" w:rsidRPr="004C7B68" w:rsidRDefault="004C7B68" w:rsidP="004C7B68">
            <w:pPr>
              <w:spacing w:line="232" w:lineRule="exact"/>
              <w:jc w:val="center"/>
              <w:rPr>
                <w:rFonts w:ascii="Times New Roman" w:hAnsi="Times New Roman" w:cs="Times New Roman"/>
                <w:lang w:val="ru-RU"/>
              </w:rPr>
            </w:pPr>
          </w:p>
        </w:tc>
        <w:tc>
          <w:tcPr>
            <w:tcW w:w="1277" w:type="dxa"/>
          </w:tcPr>
          <w:p w:rsidR="004C7B68" w:rsidRPr="004C7B68" w:rsidRDefault="004C7B68" w:rsidP="004C7B68">
            <w:pPr>
              <w:spacing w:line="232" w:lineRule="exact"/>
              <w:jc w:val="center"/>
              <w:rPr>
                <w:rFonts w:ascii="Times New Roman" w:hAnsi="Times New Roman" w:cs="Times New Roman"/>
                <w:lang w:val="ru-RU"/>
              </w:rPr>
            </w:pPr>
          </w:p>
        </w:tc>
        <w:tc>
          <w:tcPr>
            <w:tcW w:w="1277" w:type="dxa"/>
          </w:tcPr>
          <w:p w:rsidR="004C7B68" w:rsidRPr="004C7B68" w:rsidRDefault="004C7B68" w:rsidP="004C7B68">
            <w:pPr>
              <w:spacing w:line="232" w:lineRule="exact"/>
              <w:jc w:val="center"/>
              <w:rPr>
                <w:rFonts w:ascii="Times New Roman" w:hAnsi="Times New Roman" w:cs="Times New Roman"/>
                <w:lang w:val="ru-RU"/>
              </w:rPr>
            </w:pPr>
          </w:p>
        </w:tc>
        <w:tc>
          <w:tcPr>
            <w:tcW w:w="1275" w:type="dxa"/>
          </w:tcPr>
          <w:p w:rsidR="004C7B68" w:rsidRPr="004C7B68" w:rsidRDefault="004C7B68" w:rsidP="004C7B68">
            <w:pPr>
              <w:spacing w:line="232" w:lineRule="exact"/>
              <w:jc w:val="center"/>
              <w:rPr>
                <w:rFonts w:ascii="Times New Roman" w:hAnsi="Times New Roman" w:cs="Times New Roman"/>
                <w:lang w:val="ru-RU"/>
              </w:rPr>
            </w:pPr>
          </w:p>
        </w:tc>
        <w:tc>
          <w:tcPr>
            <w:tcW w:w="1418" w:type="dxa"/>
          </w:tcPr>
          <w:p w:rsidR="004C7B68" w:rsidRPr="004C7B68" w:rsidRDefault="004C7B68" w:rsidP="004C7B68">
            <w:pPr>
              <w:spacing w:line="232" w:lineRule="exact"/>
              <w:rPr>
                <w:rFonts w:ascii="Times New Roman" w:hAnsi="Times New Roman" w:cs="Times New Roman"/>
                <w:lang w:val="ru-RU"/>
              </w:rPr>
            </w:pPr>
          </w:p>
        </w:tc>
        <w:tc>
          <w:tcPr>
            <w:tcW w:w="1277" w:type="dxa"/>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6"/>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9" w:lineRule="exact"/>
              <w:jc w:val="center"/>
              <w:rPr>
                <w:rFonts w:ascii="Times New Roman" w:hAnsi="Times New Roman" w:cs="Times New Roman"/>
              </w:rPr>
            </w:pPr>
          </w:p>
        </w:tc>
        <w:tc>
          <w:tcPr>
            <w:tcW w:w="1275" w:type="dxa"/>
          </w:tcPr>
          <w:p w:rsidR="004C7B68" w:rsidRPr="004C7B68" w:rsidRDefault="004C7B68" w:rsidP="004C7B68">
            <w:pPr>
              <w:spacing w:line="249" w:lineRule="exact"/>
              <w:jc w:val="center"/>
              <w:rPr>
                <w:rFonts w:ascii="Times New Roman" w:hAnsi="Times New Roman" w:cs="Times New Roman"/>
              </w:rPr>
            </w:pPr>
          </w:p>
        </w:tc>
        <w:tc>
          <w:tcPr>
            <w:tcW w:w="1277" w:type="dxa"/>
          </w:tcPr>
          <w:p w:rsidR="004C7B68" w:rsidRPr="004C7B68" w:rsidRDefault="004C7B68" w:rsidP="004C7B68">
            <w:pPr>
              <w:spacing w:line="249" w:lineRule="exact"/>
              <w:jc w:val="center"/>
              <w:rPr>
                <w:rFonts w:ascii="Times New Roman" w:hAnsi="Times New Roman" w:cs="Times New Roman"/>
              </w:rPr>
            </w:pPr>
          </w:p>
        </w:tc>
        <w:tc>
          <w:tcPr>
            <w:tcW w:w="1277" w:type="dxa"/>
          </w:tcPr>
          <w:p w:rsidR="004C7B68" w:rsidRPr="004C7B68" w:rsidRDefault="004C7B68" w:rsidP="004C7B68">
            <w:pPr>
              <w:spacing w:line="249" w:lineRule="exact"/>
              <w:jc w:val="center"/>
              <w:rPr>
                <w:rFonts w:ascii="Times New Roman" w:hAnsi="Times New Roman" w:cs="Times New Roman"/>
              </w:rPr>
            </w:pPr>
          </w:p>
        </w:tc>
        <w:tc>
          <w:tcPr>
            <w:tcW w:w="1275" w:type="dxa"/>
          </w:tcPr>
          <w:p w:rsidR="004C7B68" w:rsidRPr="004C7B68" w:rsidRDefault="004C7B68" w:rsidP="004C7B68">
            <w:pPr>
              <w:spacing w:line="249" w:lineRule="exact"/>
              <w:jc w:val="center"/>
              <w:rPr>
                <w:rFonts w:ascii="Times New Roman" w:hAnsi="Times New Roman" w:cs="Times New Roman"/>
              </w:rPr>
            </w:pPr>
          </w:p>
        </w:tc>
        <w:tc>
          <w:tcPr>
            <w:tcW w:w="1418" w:type="dxa"/>
          </w:tcPr>
          <w:p w:rsidR="004C7B68" w:rsidRPr="004C7B68" w:rsidRDefault="004C7B68" w:rsidP="004C7B68">
            <w:pPr>
              <w:spacing w:line="249" w:lineRule="exact"/>
              <w:rPr>
                <w:rFonts w:ascii="Times New Roman" w:hAnsi="Times New Roman" w:cs="Times New Roman"/>
              </w:rPr>
            </w:pPr>
          </w:p>
        </w:tc>
        <w:tc>
          <w:tcPr>
            <w:tcW w:w="1277" w:type="dxa"/>
          </w:tcPr>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в том</w:t>
            </w:r>
            <w:r w:rsidRPr="004C7B68">
              <w:rPr>
                <w:rFonts w:ascii="Times New Roman" w:hAnsi="Times New Roman" w:cs="Times New Roman"/>
                <w:spacing w:val="-52"/>
              </w:rPr>
              <w:t xml:space="preserve"> </w:t>
            </w:r>
            <w:r w:rsidRPr="004C7B68">
              <w:rPr>
                <w:rFonts w:ascii="Times New Roman" w:hAnsi="Times New Roman" w:cs="Times New Roman"/>
              </w:rPr>
              <w:t>числе</w:t>
            </w:r>
          </w:p>
        </w:tc>
      </w:tr>
      <w:tr w:rsidR="004C7B68" w:rsidRPr="004C7B68" w:rsidTr="00FA391A">
        <w:trPr>
          <w:trHeight w:val="880"/>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275" w:type="dxa"/>
            <w:tcBorders>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277" w:type="dxa"/>
            <w:tcBorders>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277" w:type="dxa"/>
            <w:tcBorders>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275" w:type="dxa"/>
            <w:tcBorders>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418" w:type="dxa"/>
            <w:tcBorders>
              <w:bottom w:val="single" w:sz="4" w:space="0" w:color="auto"/>
            </w:tcBorders>
          </w:tcPr>
          <w:p w:rsidR="004C7B68" w:rsidRPr="004C7B68" w:rsidRDefault="004C7B68" w:rsidP="004C7B68">
            <w:pPr>
              <w:spacing w:line="249" w:lineRule="exact"/>
              <w:rPr>
                <w:rFonts w:ascii="Times New Roman" w:hAnsi="Times New Roman" w:cs="Times New Roman"/>
              </w:rPr>
            </w:pPr>
          </w:p>
        </w:tc>
        <w:tc>
          <w:tcPr>
            <w:tcW w:w="1277" w:type="dxa"/>
            <w:tcBorders>
              <w:bottom w:val="single" w:sz="4" w:space="0" w:color="auto"/>
            </w:tcBorders>
          </w:tcPr>
          <w:p w:rsidR="004C7B68" w:rsidRPr="004C7B68" w:rsidRDefault="004C7B68" w:rsidP="004C7B68">
            <w:pPr>
              <w:rPr>
                <w:rFonts w:ascii="Times New Roman" w:hAnsi="Times New Roman" w:cs="Times New Roman"/>
              </w:rPr>
            </w:pPr>
            <w:r w:rsidRPr="004C7B68">
              <w:rPr>
                <w:rFonts w:ascii="Times New Roman" w:hAnsi="Times New Roman" w:cs="Times New Roman"/>
              </w:rPr>
              <w:t>краевой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298"/>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top w:val="single" w:sz="4" w:space="0" w:color="auto"/>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9" w:lineRule="exact"/>
              <w:jc w:val="center"/>
              <w:rPr>
                <w:rFonts w:ascii="Times New Roman" w:hAnsi="Times New Roman" w:cs="Times New Roman"/>
              </w:rPr>
            </w:pPr>
          </w:p>
        </w:tc>
        <w:tc>
          <w:tcPr>
            <w:tcW w:w="1418" w:type="dxa"/>
            <w:tcBorders>
              <w:top w:val="single" w:sz="4" w:space="0" w:color="auto"/>
              <w:bottom w:val="single" w:sz="4" w:space="0" w:color="auto"/>
            </w:tcBorders>
          </w:tcPr>
          <w:p w:rsidR="004C7B68" w:rsidRPr="004C7B68" w:rsidRDefault="004C7B68" w:rsidP="004C7B68">
            <w:pPr>
              <w:spacing w:line="249" w:lineRule="exact"/>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rPr>
                <w:rFonts w:ascii="Times New Roman" w:hAnsi="Times New Roman" w:cs="Times New Roman"/>
              </w:rPr>
            </w:pPr>
            <w:r w:rsidRPr="004C7B68">
              <w:rPr>
                <w:rFonts w:ascii="Times New Roman" w:hAnsi="Times New Roman" w:cs="Times New Roman"/>
              </w:rPr>
              <w:t>Местный бюджет</w:t>
            </w:r>
          </w:p>
        </w:tc>
      </w:tr>
      <w:tr w:rsidR="004C7B68" w:rsidRPr="004C7B68" w:rsidTr="00FA391A">
        <w:trPr>
          <w:trHeight w:val="251"/>
        </w:trPr>
        <w:tc>
          <w:tcPr>
            <w:tcW w:w="569" w:type="dxa"/>
            <w:vMerge w:val="restart"/>
          </w:tcPr>
          <w:p w:rsidR="004C7B68" w:rsidRPr="004C7B68" w:rsidRDefault="004C7B68" w:rsidP="004C7B68">
            <w:pPr>
              <w:spacing w:before="10"/>
              <w:rPr>
                <w:rFonts w:ascii="Times New Roman" w:hAnsi="Times New Roman" w:cs="Times New Roman"/>
              </w:rPr>
            </w:pPr>
            <w:r w:rsidRPr="004C7B68">
              <w:rPr>
                <w:rFonts w:ascii="Times New Roman" w:hAnsi="Times New Roman" w:cs="Times New Roman"/>
              </w:rPr>
              <w:t>2</w:t>
            </w:r>
          </w:p>
        </w:tc>
        <w:tc>
          <w:tcPr>
            <w:tcW w:w="3118" w:type="dxa"/>
            <w:vMerge w:val="restart"/>
          </w:tcPr>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Мероприятие 1.2</w:t>
            </w:r>
          </w:p>
          <w:p w:rsidR="004C7B68" w:rsidRPr="004C7B68" w:rsidRDefault="004C7B68" w:rsidP="004C7B68">
            <w:pPr>
              <w:tabs>
                <w:tab w:val="left" w:pos="1739"/>
              </w:tabs>
              <w:ind w:right="92"/>
              <w:jc w:val="both"/>
              <w:rPr>
                <w:rFonts w:ascii="Times New Roman" w:hAnsi="Times New Roman" w:cs="Times New Roman"/>
                <w:lang w:val="ru-RU"/>
              </w:rPr>
            </w:pPr>
            <w:r w:rsidRPr="004C7B68">
              <w:rPr>
                <w:rFonts w:ascii="Times New Roman" w:hAnsi="Times New Roman" w:cs="Times New Roman"/>
                <w:lang w:val="ru-RU"/>
              </w:rPr>
              <w:lastRenderedPageBreak/>
              <w:t>Разработка</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проектно-сметной</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документации, строительство,</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реконструкция и капитальный</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ремонт</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зданий</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дошкольных</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образовательных организаций</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с применением энергосберегающих</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технологий</w:t>
            </w:r>
            <w:r w:rsidRPr="004C7B68">
              <w:rPr>
                <w:rFonts w:ascii="Times New Roman" w:hAnsi="Times New Roman" w:cs="Times New Roman"/>
                <w:spacing w:val="-8"/>
                <w:lang w:val="ru-RU"/>
              </w:rPr>
              <w:t xml:space="preserve"> </w:t>
            </w:r>
            <w:r w:rsidRPr="004C7B68">
              <w:rPr>
                <w:rFonts w:ascii="Times New Roman" w:hAnsi="Times New Roman" w:cs="Times New Roman"/>
                <w:lang w:val="ru-RU"/>
              </w:rPr>
              <w:t>и</w:t>
            </w:r>
            <w:r w:rsidRPr="004C7B68">
              <w:rPr>
                <w:rFonts w:ascii="Times New Roman" w:hAnsi="Times New Roman" w:cs="Times New Roman"/>
                <w:spacing w:val="-7"/>
                <w:lang w:val="ru-RU"/>
              </w:rPr>
              <w:t xml:space="preserve"> </w:t>
            </w:r>
            <w:r w:rsidRPr="004C7B68">
              <w:rPr>
                <w:rFonts w:ascii="Times New Roman" w:hAnsi="Times New Roman" w:cs="Times New Roman"/>
                <w:lang w:val="ru-RU"/>
              </w:rPr>
              <w:t xml:space="preserve">материалов </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lastRenderedPageBreak/>
              <w:t>2025 –</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lastRenderedPageBreak/>
              <w:t>2030</w:t>
            </w:r>
          </w:p>
          <w:p w:rsidR="004C7B68" w:rsidRPr="004C7B68" w:rsidRDefault="004C7B68" w:rsidP="004C7B68">
            <w:pPr>
              <w:spacing w:before="1"/>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spacing w:line="259" w:lineRule="exact"/>
              <w:rPr>
                <w:rFonts w:ascii="Times New Roman" w:hAnsi="Times New Roman" w:cs="Times New Roman"/>
                <w:b/>
                <w:sz w:val="24"/>
                <w:lang w:val="ru-RU"/>
              </w:rPr>
            </w:pPr>
            <w:r w:rsidRPr="004C7B68">
              <w:rPr>
                <w:rFonts w:ascii="Times New Roman" w:hAnsi="Times New Roman" w:cs="Times New Roman"/>
                <w:lang w:val="ru-RU"/>
              </w:rPr>
              <w:lastRenderedPageBreak/>
              <w:t>Администра</w:t>
            </w:r>
            <w:r w:rsidRPr="004C7B68">
              <w:rPr>
                <w:rFonts w:ascii="Times New Roman" w:hAnsi="Times New Roman" w:cs="Times New Roman"/>
                <w:lang w:val="ru-RU"/>
              </w:rPr>
              <w:lastRenderedPageBreak/>
              <w:t>ция Краснощековского района,  Комитет Администрации Красноще-ковского района  по образованию</w:t>
            </w:r>
          </w:p>
        </w:tc>
        <w:tc>
          <w:tcPr>
            <w:tcW w:w="1275" w:type="dxa"/>
          </w:tcPr>
          <w:p w:rsidR="004C7B68" w:rsidRPr="004C7B68" w:rsidRDefault="004C7B68" w:rsidP="004C7B68">
            <w:pPr>
              <w:spacing w:line="232" w:lineRule="exact"/>
              <w:ind w:right="157"/>
              <w:jc w:val="center"/>
              <w:rPr>
                <w:rFonts w:ascii="Times New Roman" w:hAnsi="Times New Roman" w:cs="Times New Roman"/>
                <w:lang w:val="ru-RU"/>
              </w:rPr>
            </w:pPr>
          </w:p>
        </w:tc>
        <w:tc>
          <w:tcPr>
            <w:tcW w:w="1275" w:type="dxa"/>
          </w:tcPr>
          <w:p w:rsidR="004C7B68" w:rsidRPr="004C7B68" w:rsidRDefault="004C7B68" w:rsidP="004C7B68">
            <w:pPr>
              <w:spacing w:line="232" w:lineRule="exact"/>
              <w:ind w:right="157"/>
              <w:jc w:val="center"/>
              <w:rPr>
                <w:rFonts w:ascii="Times New Roman" w:hAnsi="Times New Roman" w:cs="Times New Roman"/>
                <w:lang w:val="ru-RU"/>
              </w:rPr>
            </w:pPr>
          </w:p>
        </w:tc>
        <w:tc>
          <w:tcPr>
            <w:tcW w:w="1277" w:type="dxa"/>
          </w:tcPr>
          <w:p w:rsidR="004C7B68" w:rsidRPr="004C7B68" w:rsidRDefault="004C7B68" w:rsidP="004C7B68">
            <w:pPr>
              <w:spacing w:line="232" w:lineRule="exact"/>
              <w:ind w:right="83"/>
              <w:jc w:val="center"/>
              <w:rPr>
                <w:rFonts w:ascii="Times New Roman" w:hAnsi="Times New Roman" w:cs="Times New Roman"/>
                <w:lang w:val="ru-RU"/>
              </w:rPr>
            </w:pPr>
          </w:p>
        </w:tc>
        <w:tc>
          <w:tcPr>
            <w:tcW w:w="1277" w:type="dxa"/>
          </w:tcPr>
          <w:p w:rsidR="004C7B68" w:rsidRPr="004C7B68" w:rsidRDefault="004C7B68" w:rsidP="004C7B68">
            <w:pPr>
              <w:spacing w:line="232" w:lineRule="exact"/>
              <w:ind w:right="83"/>
              <w:jc w:val="center"/>
              <w:rPr>
                <w:rFonts w:ascii="Times New Roman" w:hAnsi="Times New Roman" w:cs="Times New Roman"/>
                <w:lang w:val="ru-RU"/>
              </w:rPr>
            </w:pPr>
          </w:p>
        </w:tc>
        <w:tc>
          <w:tcPr>
            <w:tcW w:w="1275" w:type="dxa"/>
          </w:tcPr>
          <w:p w:rsidR="004C7B68" w:rsidRPr="004C7B68" w:rsidRDefault="004C7B68" w:rsidP="004C7B68">
            <w:pPr>
              <w:spacing w:line="232" w:lineRule="exact"/>
              <w:ind w:right="157"/>
              <w:jc w:val="center"/>
              <w:rPr>
                <w:rFonts w:ascii="Times New Roman" w:hAnsi="Times New Roman" w:cs="Times New Roman"/>
                <w:lang w:val="ru-RU"/>
              </w:rPr>
            </w:pPr>
          </w:p>
        </w:tc>
        <w:tc>
          <w:tcPr>
            <w:tcW w:w="1418" w:type="dxa"/>
          </w:tcPr>
          <w:p w:rsidR="004C7B68" w:rsidRPr="004C7B68" w:rsidRDefault="004C7B68" w:rsidP="004C7B68">
            <w:pPr>
              <w:spacing w:line="232" w:lineRule="exact"/>
              <w:rPr>
                <w:rFonts w:ascii="Times New Roman" w:hAnsi="Times New Roman" w:cs="Times New Roman"/>
                <w:lang w:val="ru-RU"/>
              </w:rPr>
            </w:pPr>
          </w:p>
        </w:tc>
        <w:tc>
          <w:tcPr>
            <w:tcW w:w="1277" w:type="dxa"/>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506"/>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1512"/>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2" w:lineRule="auto"/>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2" w:lineRule="auto"/>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714"/>
        </w:trPr>
        <w:tc>
          <w:tcPr>
            <w:tcW w:w="569" w:type="dxa"/>
            <w:vMerge w:val="restart"/>
          </w:tcPr>
          <w:p w:rsidR="004C7B68" w:rsidRPr="004C7B68" w:rsidRDefault="004C7B68" w:rsidP="004C7B68">
            <w:pPr>
              <w:rPr>
                <w:rFonts w:ascii="Times New Roman" w:hAnsi="Times New Roman" w:cs="Times New Roman"/>
                <w:sz w:val="2"/>
                <w:szCs w:val="2"/>
              </w:rPr>
            </w:pPr>
          </w:p>
        </w:tc>
        <w:tc>
          <w:tcPr>
            <w:tcW w:w="3118" w:type="dxa"/>
            <w:vMerge w:val="restart"/>
          </w:tcPr>
          <w:p w:rsidR="004C7B68" w:rsidRPr="004C7B68" w:rsidRDefault="004C7B68" w:rsidP="004C7B68">
            <w:pPr>
              <w:tabs>
                <w:tab w:val="left" w:pos="1739"/>
              </w:tabs>
              <w:ind w:right="92"/>
              <w:jc w:val="both"/>
              <w:rPr>
                <w:rFonts w:ascii="Times New Roman" w:hAnsi="Times New Roman" w:cs="Times New Roman"/>
                <w:lang w:val="ru-RU"/>
              </w:rPr>
            </w:pPr>
            <w:r w:rsidRPr="004C7B68">
              <w:rPr>
                <w:rFonts w:ascii="Times New Roman" w:hAnsi="Times New Roman" w:cs="Times New Roman"/>
                <w:lang w:val="ru-RU"/>
              </w:rPr>
              <w:t>Мероприятие</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1.3.</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Реализация мероприятий по модернизации школьных систем образования, предусматривающие капитальный ремонт и оборудование зданий общеобразовательных организаций. Перекликается с муниципальной программой  «Капитальный ремонт</w:t>
            </w:r>
          </w:p>
          <w:p w:rsidR="004C7B68" w:rsidRPr="004C7B68" w:rsidRDefault="004C7B68" w:rsidP="004C7B68">
            <w:pPr>
              <w:tabs>
                <w:tab w:val="left" w:pos="1739"/>
              </w:tabs>
              <w:ind w:right="92"/>
              <w:jc w:val="both"/>
              <w:rPr>
                <w:rFonts w:ascii="Times New Roman" w:hAnsi="Times New Roman" w:cs="Times New Roman"/>
                <w:lang w:val="ru-RU"/>
              </w:rPr>
            </w:pPr>
            <w:r w:rsidRPr="004C7B68">
              <w:rPr>
                <w:rFonts w:ascii="Times New Roman" w:hAnsi="Times New Roman" w:cs="Times New Roman"/>
                <w:lang w:val="ru-RU"/>
              </w:rPr>
              <w:t xml:space="preserve">общеобразовательных организаций </w:t>
            </w:r>
          </w:p>
          <w:p w:rsidR="004C7B68" w:rsidRPr="004C7B68" w:rsidRDefault="004C7B68" w:rsidP="004C7B68">
            <w:pPr>
              <w:tabs>
                <w:tab w:val="left" w:pos="1739"/>
              </w:tabs>
              <w:ind w:right="92"/>
              <w:jc w:val="both"/>
              <w:rPr>
                <w:rFonts w:ascii="Times New Roman" w:hAnsi="Times New Roman" w:cs="Times New Roman"/>
                <w:lang w:val="ru-RU"/>
              </w:rPr>
            </w:pPr>
            <w:r w:rsidRPr="004C7B68">
              <w:rPr>
                <w:rFonts w:ascii="Times New Roman" w:hAnsi="Times New Roman" w:cs="Times New Roman"/>
                <w:lang w:val="ru-RU"/>
              </w:rPr>
              <w:t>на 2025-2029 годы», утвержденную постановлением Администрации Краснощековского района 371 от 12.11.2024 г.</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2025 –</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before="1"/>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spacing w:line="259" w:lineRule="exact"/>
              <w:rPr>
                <w:rFonts w:ascii="Times New Roman" w:hAnsi="Times New Roman" w:cs="Times New Roman"/>
                <w:b/>
                <w:sz w:val="24"/>
                <w:lang w:val="ru-RU"/>
              </w:rPr>
            </w:pPr>
            <w:r w:rsidRPr="004C7B68">
              <w:rPr>
                <w:rFonts w:ascii="Times New Roman" w:hAnsi="Times New Roman" w:cs="Times New Roman"/>
                <w:lang w:val="ru-RU"/>
              </w:rPr>
              <w:t>Администрация Краснощековского района,  Комитет Администрации Красноще-ковского района  по образованию</w:t>
            </w: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277" w:type="dxa"/>
          </w:tcPr>
          <w:p w:rsidR="004C7B68" w:rsidRPr="004C7B68" w:rsidRDefault="004C7B68" w:rsidP="004C7B68">
            <w:pPr>
              <w:spacing w:line="247" w:lineRule="exact"/>
              <w:ind w:right="83"/>
              <w:jc w:val="center"/>
              <w:rPr>
                <w:rFonts w:ascii="Times New Roman" w:hAnsi="Times New Roman" w:cs="Times New Roman"/>
                <w:lang w:val="ru-RU"/>
              </w:rPr>
            </w:pPr>
          </w:p>
        </w:tc>
        <w:tc>
          <w:tcPr>
            <w:tcW w:w="1277" w:type="dxa"/>
          </w:tcPr>
          <w:p w:rsidR="004C7B68" w:rsidRPr="004C7B68" w:rsidRDefault="004C7B68" w:rsidP="004C7B68">
            <w:pPr>
              <w:spacing w:line="247" w:lineRule="exact"/>
              <w:ind w:right="83"/>
              <w:jc w:val="center"/>
              <w:rPr>
                <w:rFonts w:ascii="Times New Roman" w:hAnsi="Times New Roman" w:cs="Times New Roman"/>
                <w:lang w:val="ru-RU"/>
              </w:rPr>
            </w:pP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418" w:type="dxa"/>
          </w:tcPr>
          <w:p w:rsidR="004C7B68" w:rsidRPr="004C7B68" w:rsidRDefault="004C7B68" w:rsidP="004C7B68">
            <w:pPr>
              <w:spacing w:line="247" w:lineRule="exact"/>
              <w:rPr>
                <w:rFonts w:ascii="Times New Roman" w:hAnsi="Times New Roman" w:cs="Times New Roman"/>
                <w:lang w:val="ru-RU"/>
              </w:rPr>
            </w:pPr>
          </w:p>
        </w:tc>
        <w:tc>
          <w:tcPr>
            <w:tcW w:w="1277" w:type="dxa"/>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2" w:lineRule="auto"/>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714"/>
        </w:trPr>
        <w:tc>
          <w:tcPr>
            <w:tcW w:w="569" w:type="dxa"/>
            <w:vMerge w:val="restart"/>
          </w:tcPr>
          <w:p w:rsidR="004C7B68" w:rsidRPr="004C7B68" w:rsidRDefault="004C7B68" w:rsidP="004C7B68">
            <w:pPr>
              <w:rPr>
                <w:rFonts w:ascii="Times New Roman" w:hAnsi="Times New Roman" w:cs="Times New Roman"/>
                <w:sz w:val="2"/>
                <w:szCs w:val="2"/>
              </w:rPr>
            </w:pPr>
          </w:p>
        </w:tc>
        <w:tc>
          <w:tcPr>
            <w:tcW w:w="3118" w:type="dxa"/>
            <w:vMerge w:val="restart"/>
          </w:tcPr>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Мероприятие 1.3.1</w:t>
            </w:r>
          </w:p>
          <w:p w:rsidR="004C7B68" w:rsidRPr="004C7B68" w:rsidRDefault="004C7B68" w:rsidP="004C7B68">
            <w:pPr>
              <w:tabs>
                <w:tab w:val="left" w:pos="1739"/>
              </w:tabs>
              <w:ind w:right="92"/>
              <w:jc w:val="both"/>
              <w:rPr>
                <w:rFonts w:ascii="Times New Roman" w:hAnsi="Times New Roman" w:cs="Times New Roman"/>
                <w:lang w:val="ru-RU"/>
              </w:rPr>
            </w:pPr>
            <w:r w:rsidRPr="004C7B68">
              <w:rPr>
                <w:rFonts w:ascii="Times New Roman" w:hAnsi="Times New Roman" w:cs="Times New Roman"/>
                <w:lang w:val="ru-RU"/>
              </w:rPr>
              <w:t>Ремонт МКОУ Березовская СОШ</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 xml:space="preserve">2025 </w:t>
            </w:r>
          </w:p>
          <w:p w:rsidR="004C7B68" w:rsidRPr="004C7B68" w:rsidRDefault="004C7B68" w:rsidP="004C7B68">
            <w:pPr>
              <w:spacing w:before="1"/>
              <w:rPr>
                <w:rFonts w:ascii="Times New Roman" w:hAnsi="Times New Roman" w:cs="Times New Roman"/>
              </w:rPr>
            </w:pPr>
            <w:r w:rsidRPr="004C7B68">
              <w:rPr>
                <w:rFonts w:ascii="Times New Roman" w:hAnsi="Times New Roman" w:cs="Times New Roman"/>
              </w:rPr>
              <w:t>год</w:t>
            </w:r>
          </w:p>
        </w:tc>
        <w:tc>
          <w:tcPr>
            <w:tcW w:w="1277" w:type="dxa"/>
            <w:vMerge w:val="restart"/>
          </w:tcPr>
          <w:p w:rsidR="004C7B68" w:rsidRPr="004C7B68" w:rsidRDefault="004C7B68" w:rsidP="004C7B68">
            <w:pPr>
              <w:spacing w:line="259" w:lineRule="exact"/>
              <w:rPr>
                <w:rFonts w:ascii="Times New Roman" w:hAnsi="Times New Roman" w:cs="Times New Roman"/>
                <w:b/>
                <w:sz w:val="24"/>
                <w:lang w:val="ru-RU"/>
              </w:rPr>
            </w:pPr>
            <w:r w:rsidRPr="004C7B68">
              <w:rPr>
                <w:rFonts w:ascii="Times New Roman" w:hAnsi="Times New Roman" w:cs="Times New Roman"/>
                <w:lang w:val="ru-RU"/>
              </w:rPr>
              <w:t xml:space="preserve">Администрация Краснощековского района,  Комитет Администрации </w:t>
            </w:r>
            <w:r w:rsidRPr="004C7B68">
              <w:rPr>
                <w:rFonts w:ascii="Times New Roman" w:hAnsi="Times New Roman" w:cs="Times New Roman"/>
                <w:lang w:val="ru-RU"/>
              </w:rPr>
              <w:lastRenderedPageBreak/>
              <w:t>Красноще-ковского района  по образованию</w:t>
            </w:r>
          </w:p>
        </w:tc>
        <w:tc>
          <w:tcPr>
            <w:tcW w:w="1275" w:type="dxa"/>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lastRenderedPageBreak/>
              <w:t>76666</w:t>
            </w: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61822,5</w:t>
            </w: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Федеральный 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13964,5</w:t>
            </w: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879</w:t>
            </w: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2" w:lineRule="auto"/>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714"/>
        </w:trPr>
        <w:tc>
          <w:tcPr>
            <w:tcW w:w="569" w:type="dxa"/>
            <w:vMerge w:val="restart"/>
          </w:tcPr>
          <w:p w:rsidR="004C7B68" w:rsidRPr="004C7B68" w:rsidRDefault="004C7B68" w:rsidP="004C7B68">
            <w:pPr>
              <w:rPr>
                <w:rFonts w:ascii="Times New Roman" w:hAnsi="Times New Roman" w:cs="Times New Roman"/>
                <w:sz w:val="2"/>
                <w:szCs w:val="2"/>
              </w:rPr>
            </w:pPr>
          </w:p>
        </w:tc>
        <w:tc>
          <w:tcPr>
            <w:tcW w:w="3118" w:type="dxa"/>
            <w:vMerge w:val="restart"/>
          </w:tcPr>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Мероприятие 1.3.2</w:t>
            </w:r>
          </w:p>
          <w:p w:rsidR="004C7B68" w:rsidRPr="004C7B68" w:rsidRDefault="004C7B68" w:rsidP="004C7B68">
            <w:pPr>
              <w:tabs>
                <w:tab w:val="left" w:pos="1739"/>
              </w:tabs>
              <w:ind w:right="92"/>
              <w:jc w:val="both"/>
              <w:rPr>
                <w:rFonts w:ascii="Times New Roman" w:hAnsi="Times New Roman" w:cs="Times New Roman"/>
                <w:lang w:val="ru-RU"/>
              </w:rPr>
            </w:pPr>
            <w:r w:rsidRPr="004C7B68">
              <w:rPr>
                <w:rFonts w:ascii="Times New Roman" w:hAnsi="Times New Roman" w:cs="Times New Roman"/>
                <w:lang w:val="ru-RU"/>
              </w:rPr>
              <w:t>Ремонт Суетской СОШ филиала МБОУ «Краснощёковская СОШ № 1»</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2026г</w:t>
            </w:r>
          </w:p>
        </w:tc>
        <w:tc>
          <w:tcPr>
            <w:tcW w:w="1277" w:type="dxa"/>
            <w:vMerge w:val="restart"/>
          </w:tcPr>
          <w:p w:rsidR="004C7B68" w:rsidRPr="004C7B68" w:rsidRDefault="004C7B68" w:rsidP="004C7B68">
            <w:pPr>
              <w:spacing w:line="259" w:lineRule="exact"/>
              <w:rPr>
                <w:rFonts w:ascii="Times New Roman" w:hAnsi="Times New Roman" w:cs="Times New Roman"/>
                <w:b/>
                <w:sz w:val="24"/>
                <w:lang w:val="ru-RU"/>
              </w:rPr>
            </w:pPr>
            <w:r w:rsidRPr="004C7B68">
              <w:rPr>
                <w:rFonts w:ascii="Times New Roman" w:hAnsi="Times New Roman" w:cs="Times New Roman"/>
                <w:lang w:val="ru-RU"/>
              </w:rPr>
              <w:t>Администрация Краснощековского района,  Комитет Администрации Красноще-ковского района  по образованию</w:t>
            </w: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54349,8</w:t>
            </w: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29792,2</w:t>
            </w: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Федеральный 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23329,7</w:t>
            </w: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1227,9</w:t>
            </w: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2" w:lineRule="auto"/>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714"/>
        </w:trPr>
        <w:tc>
          <w:tcPr>
            <w:tcW w:w="569" w:type="dxa"/>
            <w:vMerge w:val="restart"/>
          </w:tcPr>
          <w:p w:rsidR="004C7B68" w:rsidRPr="004C7B68" w:rsidRDefault="004C7B68" w:rsidP="004C7B68">
            <w:pPr>
              <w:rPr>
                <w:rFonts w:ascii="Times New Roman" w:hAnsi="Times New Roman" w:cs="Times New Roman"/>
                <w:sz w:val="2"/>
                <w:szCs w:val="2"/>
              </w:rPr>
            </w:pPr>
          </w:p>
        </w:tc>
        <w:tc>
          <w:tcPr>
            <w:tcW w:w="3118" w:type="dxa"/>
            <w:vMerge w:val="restart"/>
          </w:tcPr>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Мероприятие 1.3.3</w:t>
            </w:r>
          </w:p>
          <w:p w:rsidR="004C7B68" w:rsidRPr="004C7B68" w:rsidRDefault="004C7B68" w:rsidP="004C7B68">
            <w:pPr>
              <w:tabs>
                <w:tab w:val="left" w:pos="1739"/>
              </w:tabs>
              <w:ind w:right="92"/>
              <w:jc w:val="both"/>
              <w:rPr>
                <w:rFonts w:ascii="Times New Roman" w:hAnsi="Times New Roman" w:cs="Times New Roman"/>
                <w:lang w:val="ru-RU"/>
              </w:rPr>
            </w:pPr>
            <w:r w:rsidRPr="004C7B68">
              <w:rPr>
                <w:rFonts w:ascii="Times New Roman" w:hAnsi="Times New Roman" w:cs="Times New Roman"/>
                <w:lang w:val="ru-RU"/>
              </w:rPr>
              <w:t>Ремонт МКОУ Новошипуновская СОШ»</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2027 г</w:t>
            </w:r>
          </w:p>
        </w:tc>
        <w:tc>
          <w:tcPr>
            <w:tcW w:w="1277" w:type="dxa"/>
            <w:vMerge w:val="restart"/>
          </w:tcPr>
          <w:p w:rsidR="004C7B68" w:rsidRPr="004C7B68" w:rsidRDefault="004C7B68" w:rsidP="004C7B68">
            <w:pPr>
              <w:spacing w:line="259" w:lineRule="exact"/>
              <w:rPr>
                <w:rFonts w:ascii="Times New Roman" w:hAnsi="Times New Roman" w:cs="Times New Roman"/>
                <w:b/>
                <w:sz w:val="24"/>
                <w:lang w:val="ru-RU"/>
              </w:rPr>
            </w:pPr>
            <w:r w:rsidRPr="004C7B68">
              <w:rPr>
                <w:rFonts w:ascii="Times New Roman" w:hAnsi="Times New Roman" w:cs="Times New Roman"/>
                <w:lang w:val="ru-RU"/>
              </w:rPr>
              <w:t>Администрация Краснощековского района,  Комитет Администрации Красноще-ковского района  по образованию</w:t>
            </w: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277" w:type="dxa"/>
          </w:tcPr>
          <w:p w:rsidR="004C7B68" w:rsidRPr="004C7B68" w:rsidRDefault="004C7B68" w:rsidP="004C7B68">
            <w:pPr>
              <w:spacing w:line="247" w:lineRule="exact"/>
              <w:ind w:right="83"/>
              <w:jc w:val="center"/>
              <w:rPr>
                <w:rFonts w:ascii="Times New Roman" w:hAnsi="Times New Roman" w:cs="Times New Roman"/>
                <w:lang w:val="ru-RU"/>
              </w:rPr>
            </w:pPr>
          </w:p>
        </w:tc>
        <w:tc>
          <w:tcPr>
            <w:tcW w:w="1277" w:type="dxa"/>
          </w:tcPr>
          <w:p w:rsidR="004C7B68" w:rsidRPr="004C7B68" w:rsidRDefault="004C7B68" w:rsidP="004C7B68">
            <w:pPr>
              <w:spacing w:line="247" w:lineRule="exact"/>
              <w:ind w:right="83"/>
              <w:jc w:val="center"/>
              <w:rPr>
                <w:rFonts w:ascii="Times New Roman" w:hAnsi="Times New Roman" w:cs="Times New Roman"/>
                <w:lang w:val="ru-RU"/>
              </w:rPr>
            </w:pP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418" w:type="dxa"/>
          </w:tcPr>
          <w:p w:rsidR="004C7B68" w:rsidRPr="004C7B68" w:rsidRDefault="004C7B68" w:rsidP="004C7B68">
            <w:pPr>
              <w:spacing w:line="247" w:lineRule="exact"/>
              <w:rPr>
                <w:rFonts w:ascii="Times New Roman" w:hAnsi="Times New Roman" w:cs="Times New Roman"/>
                <w:lang w:val="ru-RU"/>
              </w:rPr>
            </w:pPr>
          </w:p>
        </w:tc>
        <w:tc>
          <w:tcPr>
            <w:tcW w:w="1277" w:type="dxa"/>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r w:rsidRPr="004C7B68">
              <w:rPr>
                <w:rFonts w:ascii="Times New Roman" w:hAnsi="Times New Roman" w:cs="Times New Roman"/>
              </w:rPr>
              <w:t>81412,3</w:t>
            </w: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Федеральный 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r w:rsidRPr="004C7B68">
              <w:rPr>
                <w:rFonts w:ascii="Times New Roman" w:hAnsi="Times New Roman" w:cs="Times New Roman"/>
              </w:rPr>
              <w:t>2468,6</w:t>
            </w: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r w:rsidRPr="004C7B68">
              <w:rPr>
                <w:rFonts w:ascii="Times New Roman" w:hAnsi="Times New Roman" w:cs="Times New Roman"/>
              </w:rPr>
              <w:t>130</w:t>
            </w: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2" w:lineRule="auto"/>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714"/>
        </w:trPr>
        <w:tc>
          <w:tcPr>
            <w:tcW w:w="569" w:type="dxa"/>
            <w:vMerge w:val="restart"/>
          </w:tcPr>
          <w:p w:rsidR="004C7B68" w:rsidRPr="004C7B68" w:rsidRDefault="004C7B68" w:rsidP="004C7B68">
            <w:pPr>
              <w:rPr>
                <w:rFonts w:ascii="Times New Roman" w:hAnsi="Times New Roman" w:cs="Times New Roman"/>
                <w:sz w:val="2"/>
                <w:szCs w:val="2"/>
              </w:rPr>
            </w:pPr>
          </w:p>
        </w:tc>
        <w:tc>
          <w:tcPr>
            <w:tcW w:w="3118" w:type="dxa"/>
            <w:vMerge w:val="restart"/>
          </w:tcPr>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Мероприятие 1.3.4</w:t>
            </w:r>
          </w:p>
          <w:p w:rsidR="004C7B68" w:rsidRPr="004C7B68" w:rsidRDefault="004C7B68" w:rsidP="004C7B68">
            <w:pPr>
              <w:tabs>
                <w:tab w:val="left" w:pos="1739"/>
              </w:tabs>
              <w:ind w:right="92"/>
              <w:jc w:val="both"/>
              <w:rPr>
                <w:rFonts w:ascii="Times New Roman" w:hAnsi="Times New Roman" w:cs="Times New Roman"/>
                <w:lang w:val="ru-RU"/>
              </w:rPr>
            </w:pPr>
            <w:r w:rsidRPr="004C7B68">
              <w:rPr>
                <w:rFonts w:ascii="Times New Roman" w:hAnsi="Times New Roman" w:cs="Times New Roman"/>
                <w:lang w:val="ru-RU"/>
              </w:rPr>
              <w:t xml:space="preserve">Ремонт Краснощековской </w:t>
            </w:r>
            <w:r w:rsidRPr="004C7B68">
              <w:rPr>
                <w:rFonts w:ascii="Times New Roman" w:hAnsi="Times New Roman" w:cs="Times New Roman"/>
                <w:lang w:val="ru-RU"/>
              </w:rPr>
              <w:lastRenderedPageBreak/>
              <w:t>ООШ филиала МБОУ «Краснощёковская СОШ №1»</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lastRenderedPageBreak/>
              <w:t>2028 г</w:t>
            </w:r>
          </w:p>
        </w:tc>
        <w:tc>
          <w:tcPr>
            <w:tcW w:w="1277" w:type="dxa"/>
            <w:vMerge w:val="restart"/>
          </w:tcPr>
          <w:p w:rsidR="004C7B68" w:rsidRPr="004C7B68" w:rsidRDefault="004C7B68" w:rsidP="004C7B68">
            <w:pPr>
              <w:spacing w:line="259" w:lineRule="exact"/>
              <w:rPr>
                <w:rFonts w:ascii="Times New Roman" w:hAnsi="Times New Roman" w:cs="Times New Roman"/>
                <w:b/>
                <w:sz w:val="24"/>
                <w:lang w:val="ru-RU"/>
              </w:rPr>
            </w:pPr>
            <w:r w:rsidRPr="004C7B68">
              <w:rPr>
                <w:rFonts w:ascii="Times New Roman" w:hAnsi="Times New Roman" w:cs="Times New Roman"/>
                <w:lang w:val="ru-RU"/>
              </w:rPr>
              <w:t xml:space="preserve">Администрация </w:t>
            </w:r>
            <w:r w:rsidRPr="004C7B68">
              <w:rPr>
                <w:rFonts w:ascii="Times New Roman" w:hAnsi="Times New Roman" w:cs="Times New Roman"/>
                <w:lang w:val="ru-RU"/>
              </w:rPr>
              <w:lastRenderedPageBreak/>
              <w:t>Краснощековского района,  Комитет Администрации Красноще-ковского района  по образованию</w:t>
            </w: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277" w:type="dxa"/>
          </w:tcPr>
          <w:p w:rsidR="004C7B68" w:rsidRPr="004C7B68" w:rsidRDefault="004C7B68" w:rsidP="004C7B68">
            <w:pPr>
              <w:spacing w:line="247" w:lineRule="exact"/>
              <w:ind w:right="83"/>
              <w:jc w:val="center"/>
              <w:rPr>
                <w:rFonts w:ascii="Times New Roman" w:hAnsi="Times New Roman" w:cs="Times New Roman"/>
                <w:lang w:val="ru-RU"/>
              </w:rPr>
            </w:pPr>
          </w:p>
        </w:tc>
        <w:tc>
          <w:tcPr>
            <w:tcW w:w="1277" w:type="dxa"/>
          </w:tcPr>
          <w:p w:rsidR="004C7B68" w:rsidRPr="004C7B68" w:rsidRDefault="004C7B68" w:rsidP="004C7B68">
            <w:pPr>
              <w:spacing w:line="247" w:lineRule="exact"/>
              <w:ind w:right="83"/>
              <w:jc w:val="center"/>
              <w:rPr>
                <w:rFonts w:ascii="Times New Roman" w:hAnsi="Times New Roman" w:cs="Times New Roman"/>
                <w:lang w:val="ru-RU"/>
              </w:rPr>
            </w:pPr>
          </w:p>
        </w:tc>
        <w:tc>
          <w:tcPr>
            <w:tcW w:w="1275" w:type="dxa"/>
          </w:tcPr>
          <w:p w:rsidR="004C7B68" w:rsidRPr="004C7B68" w:rsidRDefault="004C7B68" w:rsidP="004C7B68">
            <w:pPr>
              <w:spacing w:line="247" w:lineRule="exact"/>
              <w:ind w:right="157"/>
              <w:jc w:val="center"/>
              <w:rPr>
                <w:rFonts w:ascii="Times New Roman" w:hAnsi="Times New Roman" w:cs="Times New Roman"/>
                <w:lang w:val="ru-RU"/>
              </w:rPr>
            </w:pPr>
          </w:p>
        </w:tc>
        <w:tc>
          <w:tcPr>
            <w:tcW w:w="1418" w:type="dxa"/>
          </w:tcPr>
          <w:p w:rsidR="004C7B68" w:rsidRPr="004C7B68" w:rsidRDefault="004C7B68" w:rsidP="004C7B68">
            <w:pPr>
              <w:spacing w:line="247" w:lineRule="exact"/>
              <w:rPr>
                <w:rFonts w:ascii="Times New Roman" w:hAnsi="Times New Roman" w:cs="Times New Roman"/>
                <w:lang w:val="ru-RU"/>
              </w:rPr>
            </w:pPr>
          </w:p>
        </w:tc>
        <w:tc>
          <w:tcPr>
            <w:tcW w:w="1277" w:type="dxa"/>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71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2" w:lineRule="auto"/>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675"/>
        </w:trPr>
        <w:tc>
          <w:tcPr>
            <w:tcW w:w="569" w:type="dxa"/>
            <w:vMerge w:val="restart"/>
          </w:tcPr>
          <w:p w:rsidR="004C7B68" w:rsidRPr="004C7B68" w:rsidRDefault="004C7B68" w:rsidP="004C7B68">
            <w:pPr>
              <w:rPr>
                <w:rFonts w:ascii="Times New Roman" w:hAnsi="Times New Roman" w:cs="Times New Roman"/>
                <w:sz w:val="2"/>
                <w:szCs w:val="2"/>
              </w:rPr>
            </w:pPr>
          </w:p>
        </w:tc>
        <w:tc>
          <w:tcPr>
            <w:tcW w:w="3118" w:type="dxa"/>
            <w:vMerge w:val="restart"/>
          </w:tcPr>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Мероприятие 1.3.5</w:t>
            </w:r>
          </w:p>
          <w:p w:rsidR="004C7B68" w:rsidRPr="004C7B68" w:rsidRDefault="004C7B68" w:rsidP="004C7B68">
            <w:pPr>
              <w:rPr>
                <w:rFonts w:ascii="Times New Roman" w:hAnsi="Times New Roman" w:cs="Times New Roman"/>
                <w:sz w:val="2"/>
                <w:szCs w:val="2"/>
                <w:highlight w:val="green"/>
                <w:lang w:val="ru-RU"/>
              </w:rPr>
            </w:pPr>
            <w:r w:rsidRPr="004C7B68">
              <w:rPr>
                <w:rFonts w:ascii="Times New Roman" w:hAnsi="Times New Roman" w:cs="Times New Roman"/>
                <w:lang w:val="ru-RU"/>
              </w:rPr>
              <w:t>Антитеррористическая оснащенность школ Краснощековского района</w:t>
            </w:r>
          </w:p>
        </w:tc>
        <w:tc>
          <w:tcPr>
            <w:tcW w:w="850" w:type="dxa"/>
            <w:vMerge w:val="restart"/>
          </w:tcPr>
          <w:p w:rsidR="004C7B68" w:rsidRPr="004C7B68" w:rsidRDefault="004C7B68" w:rsidP="004C7B68">
            <w:pPr>
              <w:rPr>
                <w:rFonts w:ascii="Times New Roman" w:hAnsi="Times New Roman" w:cs="Times New Roman"/>
                <w:sz w:val="2"/>
                <w:szCs w:val="2"/>
                <w:highlight w:val="green"/>
                <w:lang w:val="ru-RU"/>
              </w:rPr>
            </w:pPr>
          </w:p>
        </w:tc>
        <w:tc>
          <w:tcPr>
            <w:tcW w:w="1277" w:type="dxa"/>
            <w:vMerge w:val="restart"/>
          </w:tcPr>
          <w:p w:rsidR="004C7B68" w:rsidRPr="004C7B68" w:rsidRDefault="004C7B68" w:rsidP="004C7B68">
            <w:pPr>
              <w:rPr>
                <w:rFonts w:ascii="Times New Roman" w:hAnsi="Times New Roman" w:cs="Times New Roman"/>
                <w:sz w:val="2"/>
                <w:szCs w:val="2"/>
                <w:lang w:val="ru-RU"/>
              </w:rPr>
            </w:pPr>
            <w:r w:rsidRPr="004C7B68">
              <w:rPr>
                <w:rFonts w:ascii="Times New Roman" w:hAnsi="Times New Roman" w:cs="Times New Roman"/>
                <w:lang w:val="ru-RU"/>
              </w:rPr>
              <w:t>Администрация Краснощековского района,  Комитет Администрации Красноще-ковского района  по образованию</w:t>
            </w:r>
          </w:p>
        </w:tc>
        <w:tc>
          <w:tcPr>
            <w:tcW w:w="1275" w:type="dxa"/>
            <w:tcBorders>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2305,4</w:t>
            </w:r>
          </w:p>
        </w:tc>
        <w:tc>
          <w:tcPr>
            <w:tcW w:w="1275" w:type="dxa"/>
            <w:tcBorders>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3778,6</w:t>
            </w:r>
          </w:p>
        </w:tc>
        <w:tc>
          <w:tcPr>
            <w:tcW w:w="1277" w:type="dxa"/>
            <w:tcBorders>
              <w:bottom w:val="single" w:sz="4" w:space="0" w:color="auto"/>
            </w:tcBorders>
          </w:tcPr>
          <w:p w:rsidR="004C7B68" w:rsidRPr="004C7B68" w:rsidRDefault="004C7B68" w:rsidP="004C7B68">
            <w:pPr>
              <w:spacing w:line="247" w:lineRule="exact"/>
              <w:ind w:right="83"/>
              <w:jc w:val="center"/>
              <w:rPr>
                <w:rFonts w:ascii="Times New Roman" w:hAnsi="Times New Roman" w:cs="Times New Roman"/>
              </w:rPr>
            </w:pPr>
            <w:r w:rsidRPr="004C7B68">
              <w:rPr>
                <w:rFonts w:ascii="Times New Roman" w:hAnsi="Times New Roman" w:cs="Times New Roman"/>
              </w:rPr>
              <w:t>3778,6</w:t>
            </w:r>
          </w:p>
        </w:tc>
        <w:tc>
          <w:tcPr>
            <w:tcW w:w="1277" w:type="dxa"/>
            <w:tcBorders>
              <w:bottom w:val="single" w:sz="4" w:space="0" w:color="auto"/>
            </w:tcBorders>
          </w:tcPr>
          <w:p w:rsidR="004C7B68" w:rsidRPr="004C7B68" w:rsidRDefault="004C7B68" w:rsidP="004C7B68">
            <w:pPr>
              <w:spacing w:line="247" w:lineRule="exact"/>
              <w:ind w:right="83"/>
              <w:jc w:val="center"/>
              <w:rPr>
                <w:rFonts w:ascii="Times New Roman" w:hAnsi="Times New Roman" w:cs="Times New Roman"/>
              </w:rPr>
            </w:pPr>
          </w:p>
        </w:tc>
        <w:tc>
          <w:tcPr>
            <w:tcW w:w="1275" w:type="dxa"/>
            <w:tcBorders>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418" w:type="dxa"/>
            <w:tcBorders>
              <w:bottom w:val="single" w:sz="4" w:space="0" w:color="auto"/>
            </w:tcBorders>
          </w:tcPr>
          <w:p w:rsidR="004C7B68" w:rsidRPr="004C7B68" w:rsidRDefault="004C7B68" w:rsidP="004C7B68">
            <w:pPr>
              <w:spacing w:line="247" w:lineRule="exact"/>
              <w:rPr>
                <w:rFonts w:ascii="Times New Roman" w:hAnsi="Times New Roman" w:cs="Times New Roman"/>
              </w:rPr>
            </w:pPr>
          </w:p>
        </w:tc>
        <w:tc>
          <w:tcPr>
            <w:tcW w:w="1277" w:type="dxa"/>
            <w:tcBorders>
              <w:bottom w:val="single" w:sz="4" w:space="0" w:color="auto"/>
            </w:tcBorders>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40"/>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tabs>
                <w:tab w:val="left" w:pos="2351"/>
              </w:tabs>
              <w:spacing w:line="246" w:lineRule="exact"/>
              <w:jc w:val="both"/>
              <w:rPr>
                <w:rFonts w:ascii="Times New Roman" w:hAnsi="Times New Roman" w:cs="Times New Roman"/>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7" w:lineRule="exact"/>
              <w:ind w:right="83"/>
              <w:jc w:val="center"/>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7" w:lineRule="exact"/>
              <w:ind w:right="83"/>
              <w:jc w:val="cente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418" w:type="dxa"/>
            <w:tcBorders>
              <w:top w:val="single" w:sz="4" w:space="0" w:color="auto"/>
              <w:bottom w:val="single" w:sz="4" w:space="0" w:color="auto"/>
            </w:tcBorders>
          </w:tcPr>
          <w:p w:rsidR="004C7B68" w:rsidRPr="004C7B68" w:rsidRDefault="004C7B68" w:rsidP="004C7B68">
            <w:pPr>
              <w:spacing w:line="247" w:lineRule="exact"/>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600"/>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tabs>
                <w:tab w:val="left" w:pos="2351"/>
              </w:tabs>
              <w:spacing w:line="246" w:lineRule="exact"/>
              <w:jc w:val="both"/>
              <w:rPr>
                <w:rFonts w:ascii="Times New Roman" w:hAnsi="Times New Roman" w:cs="Times New Roman"/>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7" w:lineRule="exact"/>
              <w:ind w:right="83"/>
              <w:jc w:val="center"/>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7" w:lineRule="exact"/>
              <w:ind w:right="83"/>
              <w:jc w:val="cente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418" w:type="dxa"/>
            <w:tcBorders>
              <w:top w:val="single" w:sz="4" w:space="0" w:color="auto"/>
              <w:bottom w:val="single" w:sz="4" w:space="0" w:color="auto"/>
            </w:tcBorders>
          </w:tcPr>
          <w:p w:rsidR="004C7B68" w:rsidRPr="004C7B68" w:rsidRDefault="004C7B68" w:rsidP="004C7B68">
            <w:pPr>
              <w:spacing w:line="247" w:lineRule="exact"/>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Федеральный бюджет</w:t>
            </w:r>
          </w:p>
        </w:tc>
      </w:tr>
      <w:tr w:rsidR="004C7B68" w:rsidRPr="004C7B68" w:rsidTr="00FA391A">
        <w:trPr>
          <w:trHeight w:val="450"/>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tabs>
                <w:tab w:val="left" w:pos="2351"/>
              </w:tabs>
              <w:spacing w:line="246" w:lineRule="exact"/>
              <w:jc w:val="both"/>
              <w:rPr>
                <w:rFonts w:ascii="Times New Roman" w:hAnsi="Times New Roman" w:cs="Times New Roman"/>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2282,3</w:t>
            </w: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3740,9</w:t>
            </w:r>
          </w:p>
        </w:tc>
        <w:tc>
          <w:tcPr>
            <w:tcW w:w="1277" w:type="dxa"/>
            <w:tcBorders>
              <w:top w:val="single" w:sz="4" w:space="0" w:color="auto"/>
              <w:bottom w:val="single" w:sz="4" w:space="0" w:color="auto"/>
            </w:tcBorders>
          </w:tcPr>
          <w:p w:rsidR="004C7B68" w:rsidRPr="004C7B68" w:rsidRDefault="004C7B68" w:rsidP="004C7B68">
            <w:pPr>
              <w:spacing w:line="247" w:lineRule="exact"/>
              <w:ind w:right="83"/>
              <w:jc w:val="center"/>
              <w:rPr>
                <w:rFonts w:ascii="Times New Roman" w:hAnsi="Times New Roman" w:cs="Times New Roman"/>
              </w:rPr>
            </w:pPr>
            <w:r w:rsidRPr="004C7B68">
              <w:rPr>
                <w:rFonts w:ascii="Times New Roman" w:hAnsi="Times New Roman" w:cs="Times New Roman"/>
              </w:rPr>
              <w:t>3740,9</w:t>
            </w:r>
          </w:p>
        </w:tc>
        <w:tc>
          <w:tcPr>
            <w:tcW w:w="1277" w:type="dxa"/>
            <w:tcBorders>
              <w:top w:val="single" w:sz="4" w:space="0" w:color="auto"/>
              <w:bottom w:val="single" w:sz="4" w:space="0" w:color="auto"/>
            </w:tcBorders>
          </w:tcPr>
          <w:p w:rsidR="004C7B68" w:rsidRPr="004C7B68" w:rsidRDefault="004C7B68" w:rsidP="004C7B68">
            <w:pPr>
              <w:spacing w:line="247" w:lineRule="exact"/>
              <w:ind w:right="83"/>
              <w:jc w:val="center"/>
              <w:rPr>
                <w:rFonts w:ascii="Times New Roman" w:hAnsi="Times New Roman" w:cs="Times New Roman"/>
              </w:rPr>
            </w:pPr>
          </w:p>
        </w:tc>
        <w:tc>
          <w:tcPr>
            <w:tcW w:w="1275" w:type="dxa"/>
            <w:tcBorders>
              <w:top w:val="single" w:sz="4" w:space="0" w:color="auto"/>
              <w:bottom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418" w:type="dxa"/>
            <w:tcBorders>
              <w:top w:val="single" w:sz="4" w:space="0" w:color="auto"/>
              <w:bottom w:val="single" w:sz="4" w:space="0" w:color="auto"/>
            </w:tcBorders>
          </w:tcPr>
          <w:p w:rsidR="004C7B68" w:rsidRPr="004C7B68" w:rsidRDefault="004C7B68" w:rsidP="004C7B68">
            <w:pPr>
              <w:spacing w:line="247" w:lineRule="exact"/>
              <w:rPr>
                <w:rFonts w:ascii="Times New Roman" w:hAnsi="Times New Roman" w:cs="Times New Roman"/>
              </w:rPr>
            </w:pPr>
          </w:p>
        </w:tc>
        <w:tc>
          <w:tcPr>
            <w:tcW w:w="1277" w:type="dxa"/>
            <w:tcBorders>
              <w:top w:val="single" w:sz="4" w:space="0" w:color="auto"/>
              <w:bottom w:val="single" w:sz="4" w:space="0" w:color="auto"/>
            </w:tcBorders>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480"/>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tabs>
                <w:tab w:val="left" w:pos="2351"/>
              </w:tabs>
              <w:spacing w:line="246" w:lineRule="exact"/>
              <w:jc w:val="both"/>
              <w:rPr>
                <w:rFonts w:ascii="Times New Roman" w:hAnsi="Times New Roman" w:cs="Times New Roman"/>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rPr>
            </w:pPr>
          </w:p>
        </w:tc>
        <w:tc>
          <w:tcPr>
            <w:tcW w:w="1275" w:type="dxa"/>
            <w:tcBorders>
              <w:top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23,1</w:t>
            </w:r>
          </w:p>
        </w:tc>
        <w:tc>
          <w:tcPr>
            <w:tcW w:w="1275" w:type="dxa"/>
            <w:tcBorders>
              <w:top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r w:rsidRPr="004C7B68">
              <w:rPr>
                <w:rFonts w:ascii="Times New Roman" w:hAnsi="Times New Roman" w:cs="Times New Roman"/>
              </w:rPr>
              <w:t>37,7</w:t>
            </w:r>
          </w:p>
        </w:tc>
        <w:tc>
          <w:tcPr>
            <w:tcW w:w="1277" w:type="dxa"/>
            <w:tcBorders>
              <w:top w:val="single" w:sz="4" w:space="0" w:color="auto"/>
            </w:tcBorders>
          </w:tcPr>
          <w:p w:rsidR="004C7B68" w:rsidRPr="004C7B68" w:rsidRDefault="004C7B68" w:rsidP="004C7B68">
            <w:pPr>
              <w:spacing w:line="247" w:lineRule="exact"/>
              <w:ind w:right="83"/>
              <w:jc w:val="center"/>
              <w:rPr>
                <w:rFonts w:ascii="Times New Roman" w:hAnsi="Times New Roman" w:cs="Times New Roman"/>
              </w:rPr>
            </w:pPr>
            <w:r w:rsidRPr="004C7B68">
              <w:rPr>
                <w:rFonts w:ascii="Times New Roman" w:hAnsi="Times New Roman" w:cs="Times New Roman"/>
              </w:rPr>
              <w:t>37,7</w:t>
            </w:r>
          </w:p>
        </w:tc>
        <w:tc>
          <w:tcPr>
            <w:tcW w:w="1277" w:type="dxa"/>
            <w:tcBorders>
              <w:top w:val="single" w:sz="4" w:space="0" w:color="auto"/>
            </w:tcBorders>
          </w:tcPr>
          <w:p w:rsidR="004C7B68" w:rsidRPr="004C7B68" w:rsidRDefault="004C7B68" w:rsidP="004C7B68">
            <w:pPr>
              <w:spacing w:line="247" w:lineRule="exact"/>
              <w:ind w:right="83"/>
              <w:jc w:val="center"/>
              <w:rPr>
                <w:rFonts w:ascii="Times New Roman" w:hAnsi="Times New Roman" w:cs="Times New Roman"/>
              </w:rPr>
            </w:pPr>
          </w:p>
        </w:tc>
        <w:tc>
          <w:tcPr>
            <w:tcW w:w="1275" w:type="dxa"/>
            <w:tcBorders>
              <w:top w:val="single" w:sz="4" w:space="0" w:color="auto"/>
            </w:tcBorders>
          </w:tcPr>
          <w:p w:rsidR="004C7B68" w:rsidRPr="004C7B68" w:rsidRDefault="004C7B68" w:rsidP="004C7B68">
            <w:pPr>
              <w:spacing w:line="247" w:lineRule="exact"/>
              <w:ind w:right="157"/>
              <w:jc w:val="center"/>
              <w:rPr>
                <w:rFonts w:ascii="Times New Roman" w:hAnsi="Times New Roman" w:cs="Times New Roman"/>
              </w:rPr>
            </w:pPr>
          </w:p>
        </w:tc>
        <w:tc>
          <w:tcPr>
            <w:tcW w:w="1418" w:type="dxa"/>
            <w:tcBorders>
              <w:top w:val="single" w:sz="4" w:space="0" w:color="auto"/>
            </w:tcBorders>
          </w:tcPr>
          <w:p w:rsidR="004C7B68" w:rsidRPr="004C7B68" w:rsidRDefault="004C7B68" w:rsidP="004C7B68">
            <w:pPr>
              <w:spacing w:line="247" w:lineRule="exact"/>
              <w:rPr>
                <w:rFonts w:ascii="Times New Roman" w:hAnsi="Times New Roman" w:cs="Times New Roman"/>
              </w:rPr>
            </w:pPr>
          </w:p>
        </w:tc>
        <w:tc>
          <w:tcPr>
            <w:tcW w:w="1277" w:type="dxa"/>
            <w:tcBorders>
              <w:top w:val="single" w:sz="4" w:space="0" w:color="auto"/>
            </w:tcBorders>
          </w:tcPr>
          <w:p w:rsidR="004C7B68" w:rsidRPr="004C7B68" w:rsidRDefault="004C7B68" w:rsidP="004C7B68">
            <w:pPr>
              <w:spacing w:line="242" w:lineRule="auto"/>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277"/>
        </w:trPr>
        <w:tc>
          <w:tcPr>
            <w:tcW w:w="569" w:type="dxa"/>
            <w:vMerge w:val="restart"/>
          </w:tcPr>
          <w:p w:rsidR="004C7B68" w:rsidRPr="004C7B68" w:rsidRDefault="004C7B68" w:rsidP="004C7B68">
            <w:pPr>
              <w:rPr>
                <w:rFonts w:ascii="Times New Roman" w:hAnsi="Times New Roman" w:cs="Times New Roman"/>
                <w:sz w:val="2"/>
                <w:szCs w:val="2"/>
              </w:rPr>
            </w:pPr>
          </w:p>
          <w:p w:rsidR="004C7B68" w:rsidRPr="004C7B68" w:rsidRDefault="004C7B68" w:rsidP="004C7B68">
            <w:pPr>
              <w:rPr>
                <w:rFonts w:ascii="Times New Roman" w:hAnsi="Times New Roman" w:cs="Times New Roman"/>
                <w:sz w:val="2"/>
                <w:szCs w:val="2"/>
              </w:rPr>
            </w:pPr>
          </w:p>
        </w:tc>
        <w:tc>
          <w:tcPr>
            <w:tcW w:w="3118" w:type="dxa"/>
            <w:vMerge w:val="restart"/>
          </w:tcPr>
          <w:p w:rsidR="004C7B68" w:rsidRPr="004C7B68" w:rsidRDefault="004C7B68" w:rsidP="004C7B68">
            <w:pPr>
              <w:tabs>
                <w:tab w:val="left" w:pos="1762"/>
                <w:tab w:val="left" w:pos="1851"/>
                <w:tab w:val="left" w:pos="1933"/>
                <w:tab w:val="left" w:pos="2075"/>
                <w:tab w:val="left" w:pos="2279"/>
              </w:tabs>
              <w:jc w:val="both"/>
              <w:rPr>
                <w:rFonts w:ascii="Times New Roman" w:hAnsi="Times New Roman" w:cs="Times New Roman"/>
                <w:lang w:val="ru-RU"/>
              </w:rPr>
            </w:pPr>
            <w:r w:rsidRPr="004C7B68">
              <w:rPr>
                <w:rFonts w:ascii="Times New Roman" w:hAnsi="Times New Roman" w:cs="Times New Roman"/>
                <w:lang w:val="ru-RU"/>
              </w:rPr>
              <w:t>Мероприятие</w:t>
            </w:r>
            <w:r w:rsidRPr="004C7B68">
              <w:rPr>
                <w:rFonts w:ascii="Times New Roman" w:hAnsi="Times New Roman" w:cs="Times New Roman"/>
                <w:spacing w:val="1"/>
                <w:lang w:val="ru-RU"/>
              </w:rPr>
              <w:t xml:space="preserve"> 2.1. </w:t>
            </w:r>
            <w:r w:rsidRPr="004C7B68">
              <w:rPr>
                <w:rFonts w:ascii="Times New Roman" w:hAnsi="Times New Roman" w:cs="Times New Roman"/>
                <w:lang w:val="ru-RU"/>
              </w:rPr>
              <w:t>Оснащение</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образовательных</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организаций</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современным</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оборудованием,</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 xml:space="preserve">корпусной </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мебелью,</w:t>
            </w:r>
            <w:r w:rsidRPr="004C7B68">
              <w:rPr>
                <w:rFonts w:ascii="Times New Roman" w:hAnsi="Times New Roman" w:cs="Times New Roman"/>
                <w:lang w:val="ru-RU"/>
              </w:rPr>
              <w:tab/>
            </w:r>
            <w:r w:rsidRPr="004C7B68">
              <w:rPr>
                <w:rFonts w:ascii="Times New Roman" w:hAnsi="Times New Roman" w:cs="Times New Roman"/>
                <w:lang w:val="ru-RU"/>
              </w:rPr>
              <w:tab/>
              <w:t xml:space="preserve">спортивным </w:t>
            </w:r>
            <w:r w:rsidRPr="004C7B68">
              <w:rPr>
                <w:rFonts w:ascii="Times New Roman" w:hAnsi="Times New Roman" w:cs="Times New Roman"/>
                <w:spacing w:val="-53"/>
                <w:lang w:val="ru-RU"/>
              </w:rPr>
              <w:t xml:space="preserve"> </w:t>
            </w:r>
            <w:r w:rsidRPr="004C7B68">
              <w:rPr>
                <w:rFonts w:ascii="Times New Roman" w:hAnsi="Times New Roman" w:cs="Times New Roman"/>
                <w:lang w:val="ru-RU"/>
              </w:rPr>
              <w:t>инвентарем,</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компьютерной</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техникой</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и</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программным</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обеспечением,</w:t>
            </w:r>
            <w:r w:rsidRPr="004C7B68">
              <w:rPr>
                <w:rFonts w:ascii="Times New Roman" w:hAnsi="Times New Roman" w:cs="Times New Roman"/>
                <w:lang w:val="ru-RU"/>
              </w:rPr>
              <w:tab/>
            </w:r>
            <w:r w:rsidRPr="004C7B68">
              <w:rPr>
                <w:rFonts w:ascii="Times New Roman" w:hAnsi="Times New Roman" w:cs="Times New Roman"/>
                <w:lang w:val="ru-RU"/>
              </w:rPr>
              <w:tab/>
            </w:r>
            <w:r w:rsidRPr="004C7B68">
              <w:rPr>
                <w:rFonts w:ascii="Times New Roman" w:hAnsi="Times New Roman" w:cs="Times New Roman"/>
                <w:lang w:val="ru-RU"/>
              </w:rPr>
              <w:tab/>
            </w:r>
            <w:r w:rsidRPr="004C7B68">
              <w:rPr>
                <w:rFonts w:ascii="Times New Roman" w:hAnsi="Times New Roman" w:cs="Times New Roman"/>
                <w:lang w:val="ru-RU"/>
              </w:rPr>
              <w:tab/>
            </w:r>
            <w:r w:rsidRPr="004C7B68">
              <w:rPr>
                <w:rFonts w:ascii="Times New Roman" w:hAnsi="Times New Roman" w:cs="Times New Roman"/>
                <w:lang w:val="ru-RU"/>
              </w:rPr>
              <w:tab/>
            </w:r>
            <w:r w:rsidRPr="004C7B68">
              <w:rPr>
                <w:rFonts w:ascii="Times New Roman" w:hAnsi="Times New Roman" w:cs="Times New Roman"/>
                <w:spacing w:val="-1"/>
                <w:lang w:val="ru-RU"/>
              </w:rPr>
              <w:t>учебно-</w:t>
            </w:r>
            <w:r w:rsidRPr="004C7B68">
              <w:rPr>
                <w:rFonts w:ascii="Times New Roman" w:hAnsi="Times New Roman" w:cs="Times New Roman"/>
                <w:spacing w:val="-53"/>
                <w:lang w:val="ru-RU"/>
              </w:rPr>
              <w:t xml:space="preserve"> </w:t>
            </w:r>
            <w:r w:rsidRPr="004C7B68">
              <w:rPr>
                <w:rFonts w:ascii="Times New Roman" w:hAnsi="Times New Roman" w:cs="Times New Roman"/>
                <w:lang w:val="ru-RU"/>
              </w:rPr>
              <w:t>наглядными</w:t>
            </w:r>
            <w:r w:rsidRPr="004C7B68">
              <w:rPr>
                <w:rFonts w:ascii="Times New Roman" w:hAnsi="Times New Roman" w:cs="Times New Roman"/>
                <w:lang w:val="ru-RU"/>
              </w:rPr>
              <w:tab/>
            </w:r>
            <w:r w:rsidRPr="004C7B68">
              <w:rPr>
                <w:rFonts w:ascii="Times New Roman" w:hAnsi="Times New Roman" w:cs="Times New Roman"/>
                <w:lang w:val="ru-RU"/>
              </w:rPr>
              <w:tab/>
            </w:r>
            <w:r w:rsidRPr="004C7B68">
              <w:rPr>
                <w:rFonts w:ascii="Times New Roman" w:hAnsi="Times New Roman" w:cs="Times New Roman"/>
                <w:lang w:val="ru-RU"/>
              </w:rPr>
              <w:tab/>
              <w:t>пособиями,</w:t>
            </w:r>
            <w:r w:rsidRPr="004C7B68">
              <w:rPr>
                <w:rFonts w:ascii="Times New Roman" w:hAnsi="Times New Roman" w:cs="Times New Roman"/>
                <w:spacing w:val="-53"/>
                <w:lang w:val="ru-RU"/>
              </w:rPr>
              <w:t xml:space="preserve"> </w:t>
            </w:r>
            <w:r w:rsidRPr="004C7B68">
              <w:rPr>
                <w:rFonts w:ascii="Times New Roman" w:hAnsi="Times New Roman" w:cs="Times New Roman"/>
                <w:lang w:val="ru-RU"/>
              </w:rPr>
              <w:t>мягким</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инвентарем,</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 xml:space="preserve">материалами,  </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необходимыми</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lastRenderedPageBreak/>
              <w:t>для</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организации</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учебно-</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воспитательного</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 xml:space="preserve">процесса; </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мероприятия</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по</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повышению</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 xml:space="preserve">уровня </w:t>
            </w:r>
            <w:r w:rsidRPr="004C7B68">
              <w:rPr>
                <w:rFonts w:ascii="Times New Roman" w:hAnsi="Times New Roman" w:cs="Times New Roman"/>
                <w:lang w:val="ru-RU"/>
              </w:rPr>
              <w:tab/>
              <w:t>пожарной</w:t>
            </w:r>
            <w:r w:rsidRPr="004C7B68">
              <w:rPr>
                <w:rFonts w:ascii="Times New Roman" w:hAnsi="Times New Roman" w:cs="Times New Roman"/>
                <w:spacing w:val="-53"/>
                <w:lang w:val="ru-RU"/>
              </w:rPr>
              <w:t xml:space="preserve"> </w:t>
            </w:r>
            <w:r w:rsidRPr="004C7B68">
              <w:rPr>
                <w:rFonts w:ascii="Times New Roman" w:hAnsi="Times New Roman" w:cs="Times New Roman"/>
                <w:lang w:val="ru-RU"/>
              </w:rPr>
              <w:t>безопасности</w:t>
            </w:r>
            <w:r w:rsidRPr="004C7B68">
              <w:rPr>
                <w:rFonts w:ascii="Times New Roman" w:hAnsi="Times New Roman" w:cs="Times New Roman"/>
                <w:spacing w:val="18"/>
                <w:lang w:val="ru-RU"/>
              </w:rPr>
              <w:t xml:space="preserve"> </w:t>
            </w:r>
            <w:r w:rsidRPr="004C7B68">
              <w:rPr>
                <w:rFonts w:ascii="Times New Roman" w:hAnsi="Times New Roman" w:cs="Times New Roman"/>
                <w:lang w:val="ru-RU"/>
              </w:rPr>
              <w:t>организаций</w:t>
            </w:r>
          </w:p>
          <w:p w:rsidR="004C7B68" w:rsidRPr="004C7B68" w:rsidRDefault="004C7B68" w:rsidP="004C7B68">
            <w:pPr>
              <w:spacing w:line="238" w:lineRule="exact"/>
              <w:jc w:val="both"/>
              <w:rPr>
                <w:rFonts w:ascii="Times New Roman" w:hAnsi="Times New Roman" w:cs="Times New Roman"/>
                <w:highlight w:val="yellow"/>
                <w:lang w:val="ru-RU"/>
              </w:rPr>
            </w:pPr>
            <w:r w:rsidRPr="004C7B68">
              <w:rPr>
                <w:rFonts w:ascii="Times New Roman" w:hAnsi="Times New Roman" w:cs="Times New Roman"/>
                <w:lang w:val="ru-RU"/>
              </w:rPr>
              <w:t>образования. Приобретение оборудования для кабинетов ОБЗР и Труд.</w:t>
            </w:r>
          </w:p>
        </w:tc>
        <w:tc>
          <w:tcPr>
            <w:tcW w:w="850" w:type="dxa"/>
            <w:vMerge w:val="restart"/>
          </w:tcPr>
          <w:p w:rsidR="004C7B68" w:rsidRPr="004C7B68" w:rsidRDefault="004C7B68" w:rsidP="004C7B68">
            <w:pPr>
              <w:spacing w:line="248" w:lineRule="exact"/>
              <w:rPr>
                <w:rFonts w:ascii="Times New Roman" w:hAnsi="Times New Roman" w:cs="Times New Roman"/>
              </w:rPr>
            </w:pPr>
            <w:r w:rsidRPr="004C7B68">
              <w:rPr>
                <w:rFonts w:ascii="Times New Roman" w:hAnsi="Times New Roman" w:cs="Times New Roman"/>
              </w:rPr>
              <w:lastRenderedPageBreak/>
              <w:t>2025 –</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line="253" w:lineRule="exact"/>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ind w:right="153"/>
              <w:rPr>
                <w:rFonts w:ascii="Times New Roman" w:hAnsi="Times New Roman" w:cs="Times New Roman"/>
                <w:b/>
                <w:lang w:val="ru-RU"/>
              </w:rPr>
            </w:pPr>
            <w:r w:rsidRPr="004C7B68">
              <w:rPr>
                <w:rFonts w:ascii="Times New Roman" w:hAnsi="Times New Roman" w:cs="Times New Roman"/>
                <w:lang w:val="ru-RU"/>
              </w:rPr>
              <w:t xml:space="preserve">Админи-страция Красноще-ковского района,  Комитет Администрации Красноще-ковского района  по </w:t>
            </w:r>
            <w:r w:rsidRPr="004C7B68">
              <w:rPr>
                <w:rFonts w:ascii="Times New Roman" w:hAnsi="Times New Roman" w:cs="Times New Roman"/>
                <w:lang w:val="ru-RU"/>
              </w:rPr>
              <w:lastRenderedPageBreak/>
              <w:t>образованию</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lastRenderedPageBreak/>
              <w:t>3316,2</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277" w:type="dxa"/>
          </w:tcPr>
          <w:p w:rsidR="004C7B68" w:rsidRPr="004C7B68" w:rsidRDefault="004C7B68" w:rsidP="004C7B68">
            <w:pPr>
              <w:spacing w:line="249"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6"/>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418"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973"/>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bottom w:val="single" w:sz="4" w:space="0" w:color="auto"/>
            </w:tcBorders>
          </w:tcPr>
          <w:p w:rsidR="004C7B68" w:rsidRPr="004C7B68" w:rsidRDefault="004C7B68" w:rsidP="004C7B68">
            <w:pPr>
              <w:jc w:val="center"/>
              <w:rPr>
                <w:rFonts w:ascii="Times New Roman" w:hAnsi="Times New Roman" w:cs="Times New Roman"/>
              </w:rPr>
            </w:pPr>
          </w:p>
        </w:tc>
        <w:tc>
          <w:tcPr>
            <w:tcW w:w="1275" w:type="dxa"/>
            <w:tcBorders>
              <w:bottom w:val="single" w:sz="4" w:space="0" w:color="auto"/>
            </w:tcBorders>
          </w:tcPr>
          <w:p w:rsidR="004C7B68" w:rsidRPr="004C7B68" w:rsidRDefault="004C7B68" w:rsidP="004C7B68">
            <w:pPr>
              <w:jc w:val="center"/>
              <w:rPr>
                <w:rFonts w:ascii="Times New Roman" w:hAnsi="Times New Roman" w:cs="Times New Roman"/>
              </w:rPr>
            </w:pPr>
          </w:p>
        </w:tc>
        <w:tc>
          <w:tcPr>
            <w:tcW w:w="1277" w:type="dxa"/>
            <w:tcBorders>
              <w:bottom w:val="single" w:sz="4" w:space="0" w:color="auto"/>
            </w:tcBorders>
          </w:tcPr>
          <w:p w:rsidR="004C7B68" w:rsidRPr="004C7B68" w:rsidRDefault="004C7B68" w:rsidP="004C7B68">
            <w:pPr>
              <w:jc w:val="center"/>
              <w:rPr>
                <w:rFonts w:ascii="Times New Roman" w:hAnsi="Times New Roman" w:cs="Times New Roman"/>
              </w:rPr>
            </w:pPr>
          </w:p>
        </w:tc>
        <w:tc>
          <w:tcPr>
            <w:tcW w:w="1277" w:type="dxa"/>
            <w:tcBorders>
              <w:bottom w:val="single" w:sz="4" w:space="0" w:color="auto"/>
            </w:tcBorders>
          </w:tcPr>
          <w:p w:rsidR="004C7B68" w:rsidRPr="004C7B68" w:rsidRDefault="004C7B68" w:rsidP="004C7B68">
            <w:pPr>
              <w:jc w:val="center"/>
              <w:rPr>
                <w:rFonts w:ascii="Times New Roman" w:hAnsi="Times New Roman" w:cs="Times New Roman"/>
              </w:rPr>
            </w:pPr>
          </w:p>
        </w:tc>
        <w:tc>
          <w:tcPr>
            <w:tcW w:w="1275" w:type="dxa"/>
            <w:tcBorders>
              <w:bottom w:val="single" w:sz="4" w:space="0" w:color="auto"/>
            </w:tcBorders>
          </w:tcPr>
          <w:p w:rsidR="004C7B68" w:rsidRPr="004C7B68" w:rsidRDefault="004C7B68" w:rsidP="004C7B68">
            <w:pPr>
              <w:jc w:val="center"/>
              <w:rPr>
                <w:rFonts w:ascii="Times New Roman" w:hAnsi="Times New Roman" w:cs="Times New Roman"/>
              </w:rPr>
            </w:pPr>
          </w:p>
        </w:tc>
        <w:tc>
          <w:tcPr>
            <w:tcW w:w="1418" w:type="dxa"/>
            <w:tcBorders>
              <w:bottom w:val="single" w:sz="4" w:space="0" w:color="auto"/>
            </w:tcBorders>
          </w:tcPr>
          <w:p w:rsidR="004C7B68" w:rsidRPr="004C7B68" w:rsidRDefault="004C7B68" w:rsidP="004C7B68">
            <w:pPr>
              <w:jc w:val="center"/>
              <w:rPr>
                <w:rFonts w:ascii="Times New Roman" w:hAnsi="Times New Roman" w:cs="Times New Roman"/>
              </w:rPr>
            </w:pPr>
          </w:p>
        </w:tc>
        <w:tc>
          <w:tcPr>
            <w:tcW w:w="1277" w:type="dxa"/>
            <w:tcBorders>
              <w:bottom w:val="single" w:sz="4" w:space="0" w:color="auto"/>
            </w:tcBorders>
          </w:tcPr>
          <w:p w:rsidR="004C7B68" w:rsidRPr="004C7B68" w:rsidRDefault="004C7B68" w:rsidP="004C7B68">
            <w:pPr>
              <w:ind w:right="397"/>
              <w:rPr>
                <w:rFonts w:ascii="Times New Roman" w:hAnsi="Times New Roman" w:cs="Times New Roman"/>
              </w:rPr>
            </w:pPr>
            <w:r w:rsidRPr="004C7B68">
              <w:rPr>
                <w:rFonts w:ascii="Times New Roman" w:hAnsi="Times New Roman" w:cs="Times New Roman"/>
              </w:rPr>
              <w:t>краевой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1073"/>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3316,2</w:t>
            </w:r>
          </w:p>
        </w:tc>
        <w:tc>
          <w:tcPr>
            <w:tcW w:w="1275"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277"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277"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275"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418"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1 000</w:t>
            </w:r>
          </w:p>
        </w:tc>
        <w:tc>
          <w:tcPr>
            <w:tcW w:w="1277" w:type="dxa"/>
            <w:tcBorders>
              <w:top w:val="single" w:sz="4" w:space="0" w:color="auto"/>
              <w:bottom w:val="single" w:sz="4" w:space="0" w:color="auto"/>
            </w:tcBorders>
          </w:tcPr>
          <w:p w:rsidR="004C7B68" w:rsidRPr="004C7B68" w:rsidRDefault="004C7B68" w:rsidP="004C7B68">
            <w:pPr>
              <w:ind w:right="397"/>
              <w:rPr>
                <w:rFonts w:ascii="Times New Roman" w:hAnsi="Times New Roman" w:cs="Times New Roman"/>
              </w:rPr>
            </w:pPr>
            <w:r w:rsidRPr="004C7B68">
              <w:rPr>
                <w:rFonts w:ascii="Times New Roman" w:hAnsi="Times New Roman" w:cs="Times New Roman"/>
              </w:rPr>
              <w:t>Местный бюджет</w:t>
            </w:r>
          </w:p>
        </w:tc>
      </w:tr>
      <w:tr w:rsidR="004C7B68" w:rsidRPr="004C7B68" w:rsidTr="00FA391A">
        <w:trPr>
          <w:trHeight w:val="1929"/>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top w:val="single" w:sz="4" w:space="0" w:color="auto"/>
            </w:tcBorders>
          </w:tcPr>
          <w:p w:rsidR="004C7B68" w:rsidRPr="004C7B68" w:rsidRDefault="004C7B68" w:rsidP="004C7B68">
            <w:pPr>
              <w:rPr>
                <w:rFonts w:ascii="Times New Roman" w:hAnsi="Times New Roman" w:cs="Times New Roman"/>
              </w:rPr>
            </w:pPr>
          </w:p>
        </w:tc>
        <w:tc>
          <w:tcPr>
            <w:tcW w:w="1275" w:type="dxa"/>
            <w:tcBorders>
              <w:top w:val="single" w:sz="4" w:space="0" w:color="auto"/>
            </w:tcBorders>
          </w:tcPr>
          <w:p w:rsidR="004C7B68" w:rsidRPr="004C7B68" w:rsidRDefault="004C7B68" w:rsidP="004C7B68">
            <w:pPr>
              <w:rPr>
                <w:rFonts w:ascii="Times New Roman" w:hAnsi="Times New Roman" w:cs="Times New Roman"/>
              </w:rPr>
            </w:pPr>
          </w:p>
        </w:tc>
        <w:tc>
          <w:tcPr>
            <w:tcW w:w="1277" w:type="dxa"/>
            <w:tcBorders>
              <w:top w:val="single" w:sz="4" w:space="0" w:color="auto"/>
            </w:tcBorders>
          </w:tcPr>
          <w:p w:rsidR="004C7B68" w:rsidRPr="004C7B68" w:rsidRDefault="004C7B68" w:rsidP="004C7B68">
            <w:pPr>
              <w:rPr>
                <w:rFonts w:ascii="Times New Roman" w:hAnsi="Times New Roman" w:cs="Times New Roman"/>
              </w:rPr>
            </w:pPr>
          </w:p>
        </w:tc>
        <w:tc>
          <w:tcPr>
            <w:tcW w:w="1277" w:type="dxa"/>
            <w:tcBorders>
              <w:top w:val="single" w:sz="4" w:space="0" w:color="auto"/>
            </w:tcBorders>
          </w:tcPr>
          <w:p w:rsidR="004C7B68" w:rsidRPr="004C7B68" w:rsidRDefault="004C7B68" w:rsidP="004C7B68">
            <w:pPr>
              <w:rPr>
                <w:rFonts w:ascii="Times New Roman" w:hAnsi="Times New Roman" w:cs="Times New Roman"/>
              </w:rPr>
            </w:pPr>
          </w:p>
        </w:tc>
        <w:tc>
          <w:tcPr>
            <w:tcW w:w="1275" w:type="dxa"/>
            <w:tcBorders>
              <w:top w:val="single" w:sz="4" w:space="0" w:color="auto"/>
            </w:tcBorders>
          </w:tcPr>
          <w:p w:rsidR="004C7B68" w:rsidRPr="004C7B68" w:rsidRDefault="004C7B68" w:rsidP="004C7B68">
            <w:pPr>
              <w:rPr>
                <w:rFonts w:ascii="Times New Roman" w:hAnsi="Times New Roman" w:cs="Times New Roman"/>
              </w:rPr>
            </w:pPr>
          </w:p>
        </w:tc>
        <w:tc>
          <w:tcPr>
            <w:tcW w:w="1418" w:type="dxa"/>
            <w:tcBorders>
              <w:top w:val="single" w:sz="4" w:space="0" w:color="auto"/>
            </w:tcBorders>
          </w:tcPr>
          <w:p w:rsidR="004C7B68" w:rsidRPr="004C7B68" w:rsidRDefault="004C7B68" w:rsidP="004C7B68">
            <w:pPr>
              <w:rPr>
                <w:rFonts w:ascii="Times New Roman" w:hAnsi="Times New Roman" w:cs="Times New Roman"/>
              </w:rPr>
            </w:pPr>
          </w:p>
        </w:tc>
        <w:tc>
          <w:tcPr>
            <w:tcW w:w="1277" w:type="dxa"/>
            <w:tcBorders>
              <w:top w:val="single" w:sz="4" w:space="0" w:color="auto"/>
            </w:tcBorders>
          </w:tcPr>
          <w:p w:rsidR="004C7B68" w:rsidRPr="004C7B68" w:rsidRDefault="004C7B68" w:rsidP="004C7B68">
            <w:pPr>
              <w:ind w:right="397"/>
              <w:rPr>
                <w:rFonts w:ascii="Times New Roman" w:hAnsi="Times New Roman" w:cs="Times New Roman"/>
              </w:rPr>
            </w:pPr>
          </w:p>
        </w:tc>
      </w:tr>
      <w:tr w:rsidR="004C7B68" w:rsidRPr="004C7B68" w:rsidTr="00FA391A">
        <w:trPr>
          <w:trHeight w:val="275"/>
        </w:trPr>
        <w:tc>
          <w:tcPr>
            <w:tcW w:w="569" w:type="dxa"/>
            <w:vMerge w:val="restart"/>
          </w:tcPr>
          <w:p w:rsidR="004C7B68" w:rsidRPr="004C7B68" w:rsidRDefault="004C7B68" w:rsidP="004C7B68">
            <w:pPr>
              <w:spacing w:before="11"/>
              <w:rPr>
                <w:rFonts w:ascii="Times New Roman" w:hAnsi="Times New Roman" w:cs="Times New Roman"/>
              </w:rPr>
            </w:pPr>
            <w:r w:rsidRPr="004C7B68">
              <w:rPr>
                <w:rFonts w:ascii="Times New Roman" w:hAnsi="Times New Roman" w:cs="Times New Roman"/>
              </w:rPr>
              <w:lastRenderedPageBreak/>
              <w:t>4</w:t>
            </w:r>
          </w:p>
        </w:tc>
        <w:tc>
          <w:tcPr>
            <w:tcW w:w="3118" w:type="dxa"/>
            <w:vMerge w:val="restart"/>
          </w:tcPr>
          <w:p w:rsidR="004C7B68" w:rsidRPr="004C7B68" w:rsidRDefault="004C7B68" w:rsidP="004C7B68">
            <w:pPr>
              <w:tabs>
                <w:tab w:val="left" w:pos="2351"/>
              </w:tabs>
              <w:spacing w:line="247" w:lineRule="exact"/>
              <w:jc w:val="both"/>
              <w:rPr>
                <w:rFonts w:ascii="Times New Roman" w:hAnsi="Times New Roman" w:cs="Times New Roman"/>
                <w:lang w:val="ru-RU"/>
              </w:rPr>
            </w:pPr>
            <w:r w:rsidRPr="004C7B68">
              <w:rPr>
                <w:rFonts w:ascii="Times New Roman" w:hAnsi="Times New Roman" w:cs="Times New Roman"/>
                <w:lang w:val="ru-RU"/>
              </w:rPr>
              <w:t>Мероприятие  2.2.</w:t>
            </w:r>
          </w:p>
          <w:p w:rsidR="004C7B68" w:rsidRPr="004C7B68" w:rsidRDefault="004C7B68" w:rsidP="004C7B68">
            <w:pPr>
              <w:tabs>
                <w:tab w:val="left" w:pos="2235"/>
                <w:tab w:val="left" w:pos="2272"/>
              </w:tabs>
              <w:spacing w:before="1"/>
              <w:ind w:right="94"/>
              <w:jc w:val="both"/>
              <w:rPr>
                <w:rFonts w:ascii="Times New Roman" w:hAnsi="Times New Roman" w:cs="Times New Roman"/>
                <w:lang w:val="ru-RU"/>
              </w:rPr>
            </w:pPr>
            <w:r w:rsidRPr="004C7B68">
              <w:rPr>
                <w:rFonts w:ascii="Times New Roman" w:hAnsi="Times New Roman" w:cs="Times New Roman"/>
                <w:lang w:val="ru-RU"/>
              </w:rPr>
              <w:t>Участие в</w:t>
            </w:r>
            <w:r w:rsidRPr="004C7B68">
              <w:rPr>
                <w:rFonts w:ascii="Times New Roman" w:hAnsi="Times New Roman" w:cs="Times New Roman"/>
                <w:lang w:val="ru-RU"/>
              </w:rPr>
              <w:tab/>
            </w:r>
            <w:r w:rsidRPr="004C7B68">
              <w:rPr>
                <w:rFonts w:ascii="Times New Roman" w:hAnsi="Times New Roman" w:cs="Times New Roman"/>
                <w:spacing w:val="-1"/>
                <w:lang w:val="ru-RU"/>
              </w:rPr>
              <w:t>краевых</w:t>
            </w:r>
            <w:r w:rsidRPr="004C7B68">
              <w:rPr>
                <w:rFonts w:ascii="Times New Roman" w:hAnsi="Times New Roman" w:cs="Times New Roman"/>
                <w:spacing w:val="-53"/>
                <w:lang w:val="ru-RU"/>
              </w:rPr>
              <w:t xml:space="preserve"> </w:t>
            </w:r>
            <w:r w:rsidRPr="004C7B68">
              <w:rPr>
                <w:rFonts w:ascii="Times New Roman" w:hAnsi="Times New Roman" w:cs="Times New Roman"/>
                <w:lang w:val="ru-RU"/>
              </w:rPr>
              <w:t>конкурсах,</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направленных</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на</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выявление</w:t>
            </w:r>
            <w:r w:rsidRPr="004C7B68">
              <w:rPr>
                <w:rFonts w:ascii="Times New Roman" w:hAnsi="Times New Roman" w:cs="Times New Roman"/>
                <w:lang w:val="ru-RU"/>
              </w:rPr>
              <w:tab/>
            </w:r>
            <w:r w:rsidRPr="004C7B68">
              <w:rPr>
                <w:rFonts w:ascii="Times New Roman" w:hAnsi="Times New Roman" w:cs="Times New Roman"/>
                <w:lang w:val="ru-RU"/>
              </w:rPr>
              <w:tab/>
            </w:r>
            <w:r w:rsidRPr="004C7B68">
              <w:rPr>
                <w:rFonts w:ascii="Times New Roman" w:hAnsi="Times New Roman" w:cs="Times New Roman"/>
                <w:spacing w:val="-1"/>
                <w:lang w:val="ru-RU"/>
              </w:rPr>
              <w:t>детской</w:t>
            </w:r>
            <w:r w:rsidRPr="004C7B68">
              <w:rPr>
                <w:rFonts w:ascii="Times New Roman" w:hAnsi="Times New Roman" w:cs="Times New Roman"/>
                <w:lang w:val="ru-RU"/>
              </w:rPr>
              <w:t xml:space="preserve"> одаренности</w:t>
            </w:r>
          </w:p>
        </w:tc>
        <w:tc>
          <w:tcPr>
            <w:tcW w:w="850" w:type="dxa"/>
            <w:vMerge w:val="restart"/>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2025 –</w:t>
            </w:r>
          </w:p>
          <w:p w:rsidR="004C7B68" w:rsidRPr="004C7B68" w:rsidRDefault="004C7B68" w:rsidP="004C7B68">
            <w:pPr>
              <w:spacing w:before="1"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rPr>
                <w:rFonts w:ascii="Times New Roman" w:hAnsi="Times New Roman" w:cs="Times New Roman"/>
                <w:highlight w:val="yellow"/>
                <w:lang w:val="ru-RU"/>
              </w:rPr>
            </w:pPr>
            <w:r w:rsidRPr="004C7B68">
              <w:rPr>
                <w:rFonts w:ascii="Times New Roman" w:hAnsi="Times New Roman" w:cs="Times New Roman"/>
                <w:lang w:val="ru-RU"/>
              </w:rPr>
              <w:t>Админи-страция Красноще-ковского района,  Комитет Админи-страции Красноще-ковского района  по образова-нию</w:t>
            </w:r>
          </w:p>
        </w:tc>
        <w:tc>
          <w:tcPr>
            <w:tcW w:w="1275" w:type="dxa"/>
          </w:tcPr>
          <w:p w:rsidR="004C7B68" w:rsidRPr="004C7B68" w:rsidRDefault="004C7B68" w:rsidP="004C7B68">
            <w:pPr>
              <w:rPr>
                <w:rFonts w:ascii="Times New Roman" w:hAnsi="Times New Roman" w:cs="Times New Roman"/>
                <w:sz w:val="20"/>
                <w:lang w:val="ru-RU"/>
              </w:rPr>
            </w:pPr>
          </w:p>
        </w:tc>
        <w:tc>
          <w:tcPr>
            <w:tcW w:w="1275" w:type="dxa"/>
          </w:tcPr>
          <w:p w:rsidR="004C7B68" w:rsidRPr="004C7B68" w:rsidRDefault="004C7B68" w:rsidP="004C7B68">
            <w:pPr>
              <w:rPr>
                <w:rFonts w:ascii="Times New Roman" w:hAnsi="Times New Roman" w:cs="Times New Roman"/>
                <w:sz w:val="20"/>
                <w:lang w:val="ru-RU"/>
              </w:rPr>
            </w:pPr>
          </w:p>
        </w:tc>
        <w:tc>
          <w:tcPr>
            <w:tcW w:w="1277" w:type="dxa"/>
          </w:tcPr>
          <w:p w:rsidR="004C7B68" w:rsidRPr="004C7B68" w:rsidRDefault="004C7B68" w:rsidP="004C7B68">
            <w:pPr>
              <w:rPr>
                <w:rFonts w:ascii="Times New Roman" w:hAnsi="Times New Roman" w:cs="Times New Roman"/>
                <w:sz w:val="20"/>
                <w:lang w:val="ru-RU"/>
              </w:rPr>
            </w:pPr>
          </w:p>
        </w:tc>
        <w:tc>
          <w:tcPr>
            <w:tcW w:w="1277" w:type="dxa"/>
          </w:tcPr>
          <w:p w:rsidR="004C7B68" w:rsidRPr="004C7B68" w:rsidRDefault="004C7B68" w:rsidP="004C7B68">
            <w:pPr>
              <w:rPr>
                <w:rFonts w:ascii="Times New Roman" w:hAnsi="Times New Roman" w:cs="Times New Roman"/>
                <w:sz w:val="20"/>
                <w:lang w:val="ru-RU"/>
              </w:rPr>
            </w:pPr>
          </w:p>
        </w:tc>
        <w:tc>
          <w:tcPr>
            <w:tcW w:w="1275" w:type="dxa"/>
          </w:tcPr>
          <w:p w:rsidR="004C7B68" w:rsidRPr="004C7B68" w:rsidRDefault="004C7B68" w:rsidP="004C7B68">
            <w:pPr>
              <w:rPr>
                <w:rFonts w:ascii="Times New Roman" w:hAnsi="Times New Roman" w:cs="Times New Roman"/>
                <w:sz w:val="20"/>
                <w:lang w:val="ru-RU"/>
              </w:rPr>
            </w:pPr>
          </w:p>
        </w:tc>
        <w:tc>
          <w:tcPr>
            <w:tcW w:w="1418" w:type="dxa"/>
          </w:tcPr>
          <w:p w:rsidR="004C7B68" w:rsidRPr="004C7B68" w:rsidRDefault="004C7B68" w:rsidP="004C7B68">
            <w:pPr>
              <w:rPr>
                <w:rFonts w:ascii="Times New Roman" w:hAnsi="Times New Roman" w:cs="Times New Roman"/>
                <w:sz w:val="20"/>
                <w:lang w:val="ru-RU"/>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5"/>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highlight w:val="yellow"/>
              </w:rPr>
            </w:pPr>
          </w:p>
        </w:tc>
        <w:tc>
          <w:tcPr>
            <w:tcW w:w="1275"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418"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spacing w:line="252" w:lineRule="exact"/>
              <w:ind w:right="607"/>
              <w:rPr>
                <w:rFonts w:ascii="Times New Roman" w:hAnsi="Times New Roman" w:cs="Times New Roman"/>
              </w:rPr>
            </w:pPr>
            <w:r w:rsidRPr="004C7B68">
              <w:rPr>
                <w:rFonts w:ascii="Times New Roman" w:hAnsi="Times New Roman" w:cs="Times New Roman"/>
              </w:rPr>
              <w:t>в том</w:t>
            </w:r>
            <w:r w:rsidRPr="004C7B68">
              <w:rPr>
                <w:rFonts w:ascii="Times New Roman" w:hAnsi="Times New Roman" w:cs="Times New Roman"/>
                <w:spacing w:val="-52"/>
              </w:rPr>
              <w:t xml:space="preserve"> </w:t>
            </w:r>
            <w:r w:rsidRPr="004C7B68">
              <w:rPr>
                <w:rFonts w:ascii="Times New Roman" w:hAnsi="Times New Roman" w:cs="Times New Roman"/>
              </w:rPr>
              <w:t>числе</w:t>
            </w:r>
          </w:p>
        </w:tc>
      </w:tr>
      <w:tr w:rsidR="004C7B68" w:rsidRPr="004C7B68" w:rsidTr="00FA391A">
        <w:trPr>
          <w:trHeight w:val="923"/>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highlight w:val="yellow"/>
              </w:rPr>
            </w:pPr>
          </w:p>
        </w:tc>
        <w:tc>
          <w:tcPr>
            <w:tcW w:w="1275" w:type="dxa"/>
            <w:tcBorders>
              <w:bottom w:val="single" w:sz="4" w:space="0" w:color="auto"/>
            </w:tcBorders>
          </w:tcPr>
          <w:p w:rsidR="004C7B68" w:rsidRPr="004C7B68" w:rsidRDefault="004C7B68" w:rsidP="004C7B68">
            <w:pPr>
              <w:rPr>
                <w:rFonts w:ascii="Times New Roman" w:hAnsi="Times New Roman" w:cs="Times New Roman"/>
                <w:sz w:val="20"/>
              </w:rPr>
            </w:pPr>
          </w:p>
        </w:tc>
        <w:tc>
          <w:tcPr>
            <w:tcW w:w="1275" w:type="dxa"/>
            <w:tcBorders>
              <w:bottom w:val="single" w:sz="4" w:space="0" w:color="auto"/>
            </w:tcBorders>
          </w:tcPr>
          <w:p w:rsidR="004C7B68" w:rsidRPr="004C7B68" w:rsidRDefault="004C7B68" w:rsidP="004C7B68">
            <w:pPr>
              <w:rPr>
                <w:rFonts w:ascii="Times New Roman" w:hAnsi="Times New Roman" w:cs="Times New Roman"/>
                <w:sz w:val="20"/>
              </w:rPr>
            </w:pPr>
          </w:p>
        </w:tc>
        <w:tc>
          <w:tcPr>
            <w:tcW w:w="1277" w:type="dxa"/>
            <w:tcBorders>
              <w:bottom w:val="single" w:sz="4" w:space="0" w:color="auto"/>
            </w:tcBorders>
          </w:tcPr>
          <w:p w:rsidR="004C7B68" w:rsidRPr="004C7B68" w:rsidRDefault="004C7B68" w:rsidP="004C7B68">
            <w:pPr>
              <w:rPr>
                <w:rFonts w:ascii="Times New Roman" w:hAnsi="Times New Roman" w:cs="Times New Roman"/>
                <w:sz w:val="20"/>
              </w:rPr>
            </w:pPr>
          </w:p>
        </w:tc>
        <w:tc>
          <w:tcPr>
            <w:tcW w:w="1277" w:type="dxa"/>
            <w:tcBorders>
              <w:bottom w:val="single" w:sz="4" w:space="0" w:color="auto"/>
            </w:tcBorders>
          </w:tcPr>
          <w:p w:rsidR="004C7B68" w:rsidRPr="004C7B68" w:rsidRDefault="004C7B68" w:rsidP="004C7B68">
            <w:pPr>
              <w:rPr>
                <w:rFonts w:ascii="Times New Roman" w:hAnsi="Times New Roman" w:cs="Times New Roman"/>
                <w:sz w:val="20"/>
              </w:rPr>
            </w:pPr>
          </w:p>
        </w:tc>
        <w:tc>
          <w:tcPr>
            <w:tcW w:w="1275" w:type="dxa"/>
            <w:tcBorders>
              <w:bottom w:val="single" w:sz="4" w:space="0" w:color="auto"/>
            </w:tcBorders>
          </w:tcPr>
          <w:p w:rsidR="004C7B68" w:rsidRPr="004C7B68" w:rsidRDefault="004C7B68" w:rsidP="004C7B68">
            <w:pPr>
              <w:rPr>
                <w:rFonts w:ascii="Times New Roman" w:hAnsi="Times New Roman" w:cs="Times New Roman"/>
                <w:sz w:val="20"/>
              </w:rPr>
            </w:pPr>
          </w:p>
        </w:tc>
        <w:tc>
          <w:tcPr>
            <w:tcW w:w="1418" w:type="dxa"/>
            <w:tcBorders>
              <w:bottom w:val="single" w:sz="4" w:space="0" w:color="auto"/>
            </w:tcBorders>
          </w:tcPr>
          <w:p w:rsidR="004C7B68" w:rsidRPr="004C7B68" w:rsidRDefault="004C7B68" w:rsidP="004C7B68">
            <w:pPr>
              <w:rPr>
                <w:rFonts w:ascii="Times New Roman" w:hAnsi="Times New Roman" w:cs="Times New Roman"/>
                <w:sz w:val="20"/>
              </w:rPr>
            </w:pPr>
          </w:p>
        </w:tc>
        <w:tc>
          <w:tcPr>
            <w:tcW w:w="1277" w:type="dxa"/>
            <w:tcBorders>
              <w:bottom w:val="single" w:sz="4" w:space="0" w:color="auto"/>
            </w:tcBorders>
          </w:tcPr>
          <w:p w:rsidR="004C7B68" w:rsidRPr="004C7B68" w:rsidRDefault="004C7B68" w:rsidP="004C7B68">
            <w:pPr>
              <w:spacing w:line="249" w:lineRule="exact"/>
              <w:rPr>
                <w:rFonts w:ascii="Times New Roman" w:hAnsi="Times New Roman" w:cs="Times New Roman"/>
              </w:rPr>
            </w:pPr>
            <w:r w:rsidRPr="004C7B68">
              <w:rPr>
                <w:rFonts w:ascii="Times New Roman" w:hAnsi="Times New Roman" w:cs="Times New Roman"/>
              </w:rPr>
              <w:t>Краевой бюджет</w:t>
            </w:r>
          </w:p>
        </w:tc>
      </w:tr>
      <w:tr w:rsidR="004C7B68" w:rsidRPr="004C7B68" w:rsidTr="00FA391A">
        <w:trPr>
          <w:trHeight w:val="1318"/>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highlight w:val="yellow"/>
              </w:rPr>
            </w:pPr>
          </w:p>
        </w:tc>
        <w:tc>
          <w:tcPr>
            <w:tcW w:w="1275" w:type="dxa"/>
            <w:tcBorders>
              <w:top w:val="single" w:sz="4" w:space="0" w:color="auto"/>
            </w:tcBorders>
          </w:tcPr>
          <w:p w:rsidR="004C7B68" w:rsidRPr="004C7B68" w:rsidRDefault="004C7B68" w:rsidP="004C7B68">
            <w:pPr>
              <w:rPr>
                <w:rFonts w:ascii="Times New Roman" w:hAnsi="Times New Roman" w:cs="Times New Roman"/>
                <w:sz w:val="20"/>
              </w:rPr>
            </w:pPr>
          </w:p>
        </w:tc>
        <w:tc>
          <w:tcPr>
            <w:tcW w:w="1275" w:type="dxa"/>
            <w:tcBorders>
              <w:top w:val="single" w:sz="4" w:space="0" w:color="auto"/>
            </w:tcBorders>
          </w:tcPr>
          <w:p w:rsidR="004C7B68" w:rsidRPr="004C7B68" w:rsidRDefault="004C7B68" w:rsidP="004C7B68">
            <w:pPr>
              <w:rPr>
                <w:rFonts w:ascii="Times New Roman" w:hAnsi="Times New Roman" w:cs="Times New Roman"/>
                <w:sz w:val="20"/>
              </w:rPr>
            </w:pPr>
          </w:p>
        </w:tc>
        <w:tc>
          <w:tcPr>
            <w:tcW w:w="1277" w:type="dxa"/>
            <w:tcBorders>
              <w:top w:val="single" w:sz="4" w:space="0" w:color="auto"/>
            </w:tcBorders>
          </w:tcPr>
          <w:p w:rsidR="004C7B68" w:rsidRPr="004C7B68" w:rsidRDefault="004C7B68" w:rsidP="004C7B68">
            <w:pPr>
              <w:rPr>
                <w:rFonts w:ascii="Times New Roman" w:hAnsi="Times New Roman" w:cs="Times New Roman"/>
                <w:sz w:val="20"/>
              </w:rPr>
            </w:pPr>
          </w:p>
        </w:tc>
        <w:tc>
          <w:tcPr>
            <w:tcW w:w="1277" w:type="dxa"/>
            <w:tcBorders>
              <w:top w:val="single" w:sz="4" w:space="0" w:color="auto"/>
            </w:tcBorders>
          </w:tcPr>
          <w:p w:rsidR="004C7B68" w:rsidRPr="004C7B68" w:rsidRDefault="004C7B68" w:rsidP="004C7B68">
            <w:pPr>
              <w:rPr>
                <w:rFonts w:ascii="Times New Roman" w:hAnsi="Times New Roman" w:cs="Times New Roman"/>
                <w:sz w:val="20"/>
              </w:rPr>
            </w:pPr>
          </w:p>
        </w:tc>
        <w:tc>
          <w:tcPr>
            <w:tcW w:w="1275" w:type="dxa"/>
            <w:tcBorders>
              <w:top w:val="single" w:sz="4" w:space="0" w:color="auto"/>
            </w:tcBorders>
          </w:tcPr>
          <w:p w:rsidR="004C7B68" w:rsidRPr="004C7B68" w:rsidRDefault="004C7B68" w:rsidP="004C7B68">
            <w:pPr>
              <w:rPr>
                <w:rFonts w:ascii="Times New Roman" w:hAnsi="Times New Roman" w:cs="Times New Roman"/>
                <w:sz w:val="20"/>
              </w:rPr>
            </w:pPr>
          </w:p>
        </w:tc>
        <w:tc>
          <w:tcPr>
            <w:tcW w:w="1418" w:type="dxa"/>
            <w:tcBorders>
              <w:top w:val="single" w:sz="4" w:space="0" w:color="auto"/>
            </w:tcBorders>
          </w:tcPr>
          <w:p w:rsidR="004C7B68" w:rsidRPr="004C7B68" w:rsidRDefault="004C7B68" w:rsidP="004C7B68">
            <w:pPr>
              <w:rPr>
                <w:rFonts w:ascii="Times New Roman" w:hAnsi="Times New Roman" w:cs="Times New Roman"/>
                <w:sz w:val="20"/>
              </w:rPr>
            </w:pPr>
          </w:p>
        </w:tc>
        <w:tc>
          <w:tcPr>
            <w:tcW w:w="1277" w:type="dxa"/>
            <w:tcBorders>
              <w:top w:val="single" w:sz="4" w:space="0" w:color="auto"/>
            </w:tcBorders>
          </w:tcPr>
          <w:p w:rsidR="004C7B68" w:rsidRPr="004C7B68" w:rsidRDefault="004C7B68" w:rsidP="004C7B68">
            <w:pPr>
              <w:spacing w:line="249" w:lineRule="exact"/>
              <w:rPr>
                <w:rFonts w:ascii="Times New Roman" w:hAnsi="Times New Roman" w:cs="Times New Roman"/>
              </w:rPr>
            </w:pPr>
            <w:r w:rsidRPr="004C7B68">
              <w:rPr>
                <w:rFonts w:ascii="Times New Roman" w:hAnsi="Times New Roman" w:cs="Times New Roman"/>
              </w:rPr>
              <w:t>Местный бюджет</w:t>
            </w:r>
          </w:p>
        </w:tc>
      </w:tr>
    </w:tbl>
    <w:p w:rsidR="004C7B68" w:rsidRPr="004C7B68" w:rsidRDefault="004C7B68" w:rsidP="004C7B68">
      <w:pPr>
        <w:widowControl w:val="0"/>
        <w:autoSpaceDE w:val="0"/>
        <w:autoSpaceDN w:val="0"/>
        <w:spacing w:before="3" w:after="1" w:line="240" w:lineRule="auto"/>
        <w:rPr>
          <w:rFonts w:ascii="Times New Roman" w:eastAsia="Times New Roman" w:hAnsi="Times New Roman" w:cs="Times New Roman"/>
          <w:sz w:val="25"/>
          <w:szCs w:val="27"/>
          <w:lang w:eastAsia="en-US"/>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3118"/>
        <w:gridCol w:w="850"/>
        <w:gridCol w:w="1277"/>
        <w:gridCol w:w="1275"/>
        <w:gridCol w:w="1275"/>
        <w:gridCol w:w="1277"/>
        <w:gridCol w:w="1277"/>
        <w:gridCol w:w="1275"/>
        <w:gridCol w:w="1418"/>
        <w:gridCol w:w="1277"/>
      </w:tblGrid>
      <w:tr w:rsidR="004C7B68" w:rsidRPr="004C7B68" w:rsidTr="00FA391A">
        <w:trPr>
          <w:trHeight w:val="277"/>
        </w:trPr>
        <w:tc>
          <w:tcPr>
            <w:tcW w:w="569" w:type="dxa"/>
            <w:vMerge w:val="restart"/>
          </w:tcPr>
          <w:p w:rsidR="004C7B68" w:rsidRPr="004C7B68" w:rsidRDefault="004C7B68" w:rsidP="004C7B68">
            <w:pPr>
              <w:spacing w:before="13"/>
              <w:rPr>
                <w:rFonts w:ascii="Times New Roman" w:hAnsi="Times New Roman" w:cs="Times New Roman"/>
              </w:rPr>
            </w:pPr>
            <w:r w:rsidRPr="004C7B68">
              <w:rPr>
                <w:rFonts w:ascii="Times New Roman" w:hAnsi="Times New Roman" w:cs="Times New Roman"/>
              </w:rPr>
              <w:t>5</w:t>
            </w:r>
          </w:p>
        </w:tc>
        <w:tc>
          <w:tcPr>
            <w:tcW w:w="3118" w:type="dxa"/>
            <w:vMerge w:val="restart"/>
          </w:tcPr>
          <w:p w:rsidR="004C7B68" w:rsidRPr="004C7B68" w:rsidRDefault="004C7B68" w:rsidP="004C7B68">
            <w:pPr>
              <w:tabs>
                <w:tab w:val="left" w:pos="2351"/>
              </w:tabs>
              <w:spacing w:line="248" w:lineRule="exact"/>
              <w:jc w:val="both"/>
              <w:rPr>
                <w:rFonts w:ascii="Times New Roman" w:hAnsi="Times New Roman" w:cs="Times New Roman"/>
                <w:lang w:val="ru-RU"/>
              </w:rPr>
            </w:pPr>
            <w:r w:rsidRPr="004C7B68">
              <w:rPr>
                <w:rFonts w:ascii="Times New Roman" w:hAnsi="Times New Roman" w:cs="Times New Roman"/>
                <w:lang w:val="ru-RU"/>
              </w:rPr>
              <w:t>Мероприятие  2.3</w:t>
            </w:r>
            <w:r w:rsidRPr="004C7B68">
              <w:rPr>
                <w:rFonts w:ascii="Times New Roman" w:hAnsi="Times New Roman" w:cs="Times New Roman"/>
                <w:lang w:val="ru-RU"/>
              </w:rPr>
              <w:tab/>
            </w:r>
          </w:p>
          <w:p w:rsidR="004C7B68" w:rsidRPr="004C7B68" w:rsidRDefault="004C7B68" w:rsidP="004C7B68">
            <w:pPr>
              <w:tabs>
                <w:tab w:val="left" w:pos="1605"/>
              </w:tabs>
              <w:spacing w:before="1"/>
              <w:ind w:right="94"/>
              <w:jc w:val="both"/>
              <w:rPr>
                <w:rFonts w:ascii="Times New Roman" w:hAnsi="Times New Roman" w:cs="Times New Roman"/>
                <w:lang w:val="ru-RU"/>
              </w:rPr>
            </w:pPr>
            <w:r w:rsidRPr="004C7B68">
              <w:rPr>
                <w:rFonts w:ascii="Times New Roman" w:hAnsi="Times New Roman" w:cs="Times New Roman"/>
                <w:lang w:val="ru-RU"/>
              </w:rPr>
              <w:t>Реализация</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программ</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 xml:space="preserve">ранней </w:t>
            </w:r>
            <w:r w:rsidRPr="004C7B68">
              <w:rPr>
                <w:rFonts w:ascii="Times New Roman" w:hAnsi="Times New Roman" w:cs="Times New Roman"/>
                <w:spacing w:val="-1"/>
                <w:lang w:val="ru-RU"/>
              </w:rPr>
              <w:t>коррекционно-</w:t>
            </w:r>
            <w:r w:rsidRPr="004C7B68">
              <w:rPr>
                <w:rFonts w:ascii="Times New Roman" w:hAnsi="Times New Roman" w:cs="Times New Roman"/>
                <w:lang w:val="ru-RU"/>
              </w:rPr>
              <w:t>развивающей</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помощи</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детям-</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инвалидам</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и</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детям</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с</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ограниченными</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 xml:space="preserve">возможностями   </w:t>
            </w:r>
            <w:r w:rsidRPr="004C7B68">
              <w:rPr>
                <w:rFonts w:ascii="Times New Roman" w:hAnsi="Times New Roman" w:cs="Times New Roman"/>
                <w:spacing w:val="44"/>
                <w:lang w:val="ru-RU"/>
              </w:rPr>
              <w:t xml:space="preserve"> </w:t>
            </w:r>
            <w:r w:rsidRPr="004C7B68">
              <w:rPr>
                <w:rFonts w:ascii="Times New Roman" w:hAnsi="Times New Roman" w:cs="Times New Roman"/>
                <w:lang w:val="ru-RU"/>
              </w:rPr>
              <w:t xml:space="preserve">здоровья,   </w:t>
            </w:r>
            <w:r w:rsidRPr="004C7B68">
              <w:rPr>
                <w:rFonts w:ascii="Times New Roman" w:hAnsi="Times New Roman" w:cs="Times New Roman"/>
                <w:spacing w:val="46"/>
                <w:lang w:val="ru-RU"/>
              </w:rPr>
              <w:t xml:space="preserve"> </w:t>
            </w:r>
            <w:r w:rsidRPr="004C7B68">
              <w:rPr>
                <w:rFonts w:ascii="Times New Roman" w:hAnsi="Times New Roman" w:cs="Times New Roman"/>
                <w:lang w:val="ru-RU"/>
              </w:rPr>
              <w:t xml:space="preserve">а   </w:t>
            </w:r>
            <w:r w:rsidRPr="004C7B68">
              <w:rPr>
                <w:rFonts w:ascii="Times New Roman" w:hAnsi="Times New Roman" w:cs="Times New Roman"/>
                <w:spacing w:val="47"/>
                <w:lang w:val="ru-RU"/>
              </w:rPr>
              <w:t xml:space="preserve"> </w:t>
            </w:r>
            <w:r w:rsidRPr="004C7B68">
              <w:rPr>
                <w:rFonts w:ascii="Times New Roman" w:hAnsi="Times New Roman" w:cs="Times New Roman"/>
                <w:lang w:val="ru-RU"/>
              </w:rPr>
              <w:t>также риском</w:t>
            </w:r>
            <w:r w:rsidRPr="004C7B68">
              <w:rPr>
                <w:rFonts w:ascii="Times New Roman" w:hAnsi="Times New Roman" w:cs="Times New Roman"/>
                <w:spacing w:val="-2"/>
                <w:lang w:val="ru-RU"/>
              </w:rPr>
              <w:t xml:space="preserve"> </w:t>
            </w:r>
            <w:r w:rsidRPr="004C7B68">
              <w:rPr>
                <w:rFonts w:ascii="Times New Roman" w:hAnsi="Times New Roman" w:cs="Times New Roman"/>
                <w:lang w:val="ru-RU"/>
              </w:rPr>
              <w:t>их</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возникновения</w:t>
            </w:r>
          </w:p>
        </w:tc>
        <w:tc>
          <w:tcPr>
            <w:tcW w:w="850" w:type="dxa"/>
            <w:vMerge w:val="restart"/>
          </w:tcPr>
          <w:p w:rsidR="004C7B68" w:rsidRPr="004C7B68" w:rsidRDefault="004C7B68" w:rsidP="004C7B68">
            <w:pPr>
              <w:spacing w:line="248" w:lineRule="exact"/>
              <w:rPr>
                <w:rFonts w:ascii="Times New Roman" w:hAnsi="Times New Roman" w:cs="Times New Roman"/>
              </w:rPr>
            </w:pPr>
            <w:r w:rsidRPr="004C7B68">
              <w:rPr>
                <w:rFonts w:ascii="Times New Roman" w:hAnsi="Times New Roman" w:cs="Times New Roman"/>
              </w:rPr>
              <w:t>2025 –</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rPr>
                <w:rFonts w:ascii="Times New Roman" w:hAnsi="Times New Roman" w:cs="Times New Roman"/>
                <w:lang w:val="ru-RU"/>
              </w:rPr>
            </w:pPr>
            <w:r w:rsidRPr="004C7B68">
              <w:rPr>
                <w:rFonts w:ascii="Times New Roman" w:hAnsi="Times New Roman" w:cs="Times New Roman"/>
                <w:lang w:val="ru-RU"/>
              </w:rPr>
              <w:t>Комитет Админи-страции Красноще-ковского района  по образова-нию</w:t>
            </w:r>
          </w:p>
        </w:tc>
        <w:tc>
          <w:tcPr>
            <w:tcW w:w="1275" w:type="dxa"/>
          </w:tcPr>
          <w:p w:rsidR="004C7B68" w:rsidRPr="004C7B68" w:rsidRDefault="004C7B68" w:rsidP="004C7B68">
            <w:pPr>
              <w:rPr>
                <w:rFonts w:ascii="Times New Roman" w:hAnsi="Times New Roman" w:cs="Times New Roman"/>
                <w:sz w:val="20"/>
                <w:lang w:val="ru-RU"/>
              </w:rPr>
            </w:pPr>
          </w:p>
        </w:tc>
        <w:tc>
          <w:tcPr>
            <w:tcW w:w="1275" w:type="dxa"/>
          </w:tcPr>
          <w:p w:rsidR="004C7B68" w:rsidRPr="004C7B68" w:rsidRDefault="004C7B68" w:rsidP="004C7B68">
            <w:pPr>
              <w:rPr>
                <w:rFonts w:ascii="Times New Roman" w:hAnsi="Times New Roman" w:cs="Times New Roman"/>
                <w:sz w:val="20"/>
                <w:lang w:val="ru-RU"/>
              </w:rPr>
            </w:pPr>
          </w:p>
        </w:tc>
        <w:tc>
          <w:tcPr>
            <w:tcW w:w="1277" w:type="dxa"/>
          </w:tcPr>
          <w:p w:rsidR="004C7B68" w:rsidRPr="004C7B68" w:rsidRDefault="004C7B68" w:rsidP="004C7B68">
            <w:pPr>
              <w:rPr>
                <w:rFonts w:ascii="Times New Roman" w:hAnsi="Times New Roman" w:cs="Times New Roman"/>
                <w:sz w:val="20"/>
                <w:lang w:val="ru-RU"/>
              </w:rPr>
            </w:pPr>
          </w:p>
        </w:tc>
        <w:tc>
          <w:tcPr>
            <w:tcW w:w="1277" w:type="dxa"/>
          </w:tcPr>
          <w:p w:rsidR="004C7B68" w:rsidRPr="004C7B68" w:rsidRDefault="004C7B68" w:rsidP="004C7B68">
            <w:pPr>
              <w:rPr>
                <w:rFonts w:ascii="Times New Roman" w:hAnsi="Times New Roman" w:cs="Times New Roman"/>
                <w:sz w:val="20"/>
                <w:lang w:val="ru-RU"/>
              </w:rPr>
            </w:pPr>
          </w:p>
        </w:tc>
        <w:tc>
          <w:tcPr>
            <w:tcW w:w="1275" w:type="dxa"/>
          </w:tcPr>
          <w:p w:rsidR="004C7B68" w:rsidRPr="004C7B68" w:rsidRDefault="004C7B68" w:rsidP="004C7B68">
            <w:pPr>
              <w:rPr>
                <w:rFonts w:ascii="Times New Roman" w:hAnsi="Times New Roman" w:cs="Times New Roman"/>
                <w:sz w:val="20"/>
                <w:lang w:val="ru-RU"/>
              </w:rPr>
            </w:pPr>
          </w:p>
        </w:tc>
        <w:tc>
          <w:tcPr>
            <w:tcW w:w="1418" w:type="dxa"/>
          </w:tcPr>
          <w:p w:rsidR="004C7B68" w:rsidRPr="004C7B68" w:rsidRDefault="004C7B68" w:rsidP="004C7B68">
            <w:pPr>
              <w:rPr>
                <w:rFonts w:ascii="Times New Roman" w:hAnsi="Times New Roman" w:cs="Times New Roman"/>
                <w:sz w:val="20"/>
                <w:lang w:val="ru-RU"/>
              </w:rPr>
            </w:pPr>
          </w:p>
        </w:tc>
        <w:tc>
          <w:tcPr>
            <w:tcW w:w="1277" w:type="dxa"/>
          </w:tcPr>
          <w:p w:rsidR="004C7B68" w:rsidRPr="004C7B68" w:rsidRDefault="004C7B68" w:rsidP="004C7B68">
            <w:pPr>
              <w:spacing w:line="249"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6"/>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418"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923"/>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bottom w:val="single" w:sz="4" w:space="0" w:color="auto"/>
            </w:tcBorders>
          </w:tcPr>
          <w:p w:rsidR="004C7B68" w:rsidRPr="004C7B68" w:rsidRDefault="004C7B68" w:rsidP="004C7B68">
            <w:pPr>
              <w:rPr>
                <w:rFonts w:ascii="Times New Roman" w:hAnsi="Times New Roman" w:cs="Times New Roman"/>
              </w:rPr>
            </w:pPr>
          </w:p>
        </w:tc>
        <w:tc>
          <w:tcPr>
            <w:tcW w:w="1275" w:type="dxa"/>
            <w:tcBorders>
              <w:bottom w:val="single" w:sz="4" w:space="0" w:color="auto"/>
            </w:tcBorders>
          </w:tcPr>
          <w:p w:rsidR="004C7B68" w:rsidRPr="004C7B68" w:rsidRDefault="004C7B68" w:rsidP="004C7B68">
            <w:pPr>
              <w:rPr>
                <w:rFonts w:ascii="Times New Roman" w:hAnsi="Times New Roman" w:cs="Times New Roman"/>
              </w:rPr>
            </w:pPr>
          </w:p>
        </w:tc>
        <w:tc>
          <w:tcPr>
            <w:tcW w:w="1277" w:type="dxa"/>
            <w:tcBorders>
              <w:bottom w:val="single" w:sz="4" w:space="0" w:color="auto"/>
            </w:tcBorders>
          </w:tcPr>
          <w:p w:rsidR="004C7B68" w:rsidRPr="004C7B68" w:rsidRDefault="004C7B68" w:rsidP="004C7B68">
            <w:pPr>
              <w:rPr>
                <w:rFonts w:ascii="Times New Roman" w:hAnsi="Times New Roman" w:cs="Times New Roman"/>
              </w:rPr>
            </w:pPr>
          </w:p>
        </w:tc>
        <w:tc>
          <w:tcPr>
            <w:tcW w:w="1277" w:type="dxa"/>
            <w:tcBorders>
              <w:bottom w:val="single" w:sz="4" w:space="0" w:color="auto"/>
            </w:tcBorders>
          </w:tcPr>
          <w:p w:rsidR="004C7B68" w:rsidRPr="004C7B68" w:rsidRDefault="004C7B68" w:rsidP="004C7B68">
            <w:pPr>
              <w:rPr>
                <w:rFonts w:ascii="Times New Roman" w:hAnsi="Times New Roman" w:cs="Times New Roman"/>
              </w:rPr>
            </w:pPr>
          </w:p>
        </w:tc>
        <w:tc>
          <w:tcPr>
            <w:tcW w:w="1275" w:type="dxa"/>
            <w:tcBorders>
              <w:bottom w:val="single" w:sz="4" w:space="0" w:color="auto"/>
            </w:tcBorders>
          </w:tcPr>
          <w:p w:rsidR="004C7B68" w:rsidRPr="004C7B68" w:rsidRDefault="004C7B68" w:rsidP="004C7B68">
            <w:pPr>
              <w:rPr>
                <w:rFonts w:ascii="Times New Roman" w:hAnsi="Times New Roman" w:cs="Times New Roman"/>
              </w:rPr>
            </w:pPr>
          </w:p>
        </w:tc>
        <w:tc>
          <w:tcPr>
            <w:tcW w:w="1418" w:type="dxa"/>
            <w:tcBorders>
              <w:bottom w:val="single" w:sz="4" w:space="0" w:color="auto"/>
            </w:tcBorders>
          </w:tcPr>
          <w:p w:rsidR="004C7B68" w:rsidRPr="004C7B68" w:rsidRDefault="004C7B68" w:rsidP="004C7B68">
            <w:pPr>
              <w:rPr>
                <w:rFonts w:ascii="Times New Roman" w:hAnsi="Times New Roman" w:cs="Times New Roman"/>
              </w:rPr>
            </w:pPr>
          </w:p>
        </w:tc>
        <w:tc>
          <w:tcPr>
            <w:tcW w:w="1277" w:type="dxa"/>
            <w:tcBorders>
              <w:bottom w:val="single" w:sz="4" w:space="0" w:color="auto"/>
            </w:tcBorders>
          </w:tcPr>
          <w:p w:rsidR="004C7B68" w:rsidRPr="004C7B68" w:rsidRDefault="004C7B68" w:rsidP="004C7B68">
            <w:pPr>
              <w:ind w:right="397"/>
              <w:rPr>
                <w:rFonts w:ascii="Times New Roman" w:hAnsi="Times New Roman" w:cs="Times New Roman"/>
              </w:rPr>
            </w:pPr>
            <w:r w:rsidRPr="004C7B68">
              <w:rPr>
                <w:rFonts w:ascii="Times New Roman" w:hAnsi="Times New Roman" w:cs="Times New Roman"/>
              </w:rPr>
              <w:t>краевой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1549"/>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top w:val="single" w:sz="4" w:space="0" w:color="auto"/>
            </w:tcBorders>
          </w:tcPr>
          <w:p w:rsidR="004C7B68" w:rsidRPr="004C7B68" w:rsidRDefault="004C7B68" w:rsidP="004C7B68">
            <w:pPr>
              <w:rPr>
                <w:rFonts w:ascii="Times New Roman" w:hAnsi="Times New Roman" w:cs="Times New Roman"/>
              </w:rPr>
            </w:pPr>
          </w:p>
        </w:tc>
        <w:tc>
          <w:tcPr>
            <w:tcW w:w="1275" w:type="dxa"/>
            <w:tcBorders>
              <w:top w:val="single" w:sz="4" w:space="0" w:color="auto"/>
            </w:tcBorders>
          </w:tcPr>
          <w:p w:rsidR="004C7B68" w:rsidRPr="004C7B68" w:rsidRDefault="004C7B68" w:rsidP="004C7B68">
            <w:pPr>
              <w:rPr>
                <w:rFonts w:ascii="Times New Roman" w:hAnsi="Times New Roman" w:cs="Times New Roman"/>
              </w:rPr>
            </w:pPr>
          </w:p>
        </w:tc>
        <w:tc>
          <w:tcPr>
            <w:tcW w:w="1277" w:type="dxa"/>
            <w:tcBorders>
              <w:top w:val="single" w:sz="4" w:space="0" w:color="auto"/>
            </w:tcBorders>
          </w:tcPr>
          <w:p w:rsidR="004C7B68" w:rsidRPr="004C7B68" w:rsidRDefault="004C7B68" w:rsidP="004C7B68">
            <w:pPr>
              <w:rPr>
                <w:rFonts w:ascii="Times New Roman" w:hAnsi="Times New Roman" w:cs="Times New Roman"/>
              </w:rPr>
            </w:pPr>
          </w:p>
        </w:tc>
        <w:tc>
          <w:tcPr>
            <w:tcW w:w="1277" w:type="dxa"/>
            <w:tcBorders>
              <w:top w:val="single" w:sz="4" w:space="0" w:color="auto"/>
            </w:tcBorders>
          </w:tcPr>
          <w:p w:rsidR="004C7B68" w:rsidRPr="004C7B68" w:rsidRDefault="004C7B68" w:rsidP="004C7B68">
            <w:pPr>
              <w:rPr>
                <w:rFonts w:ascii="Times New Roman" w:hAnsi="Times New Roman" w:cs="Times New Roman"/>
              </w:rPr>
            </w:pPr>
          </w:p>
        </w:tc>
        <w:tc>
          <w:tcPr>
            <w:tcW w:w="1275" w:type="dxa"/>
            <w:tcBorders>
              <w:top w:val="single" w:sz="4" w:space="0" w:color="auto"/>
            </w:tcBorders>
          </w:tcPr>
          <w:p w:rsidR="004C7B68" w:rsidRPr="004C7B68" w:rsidRDefault="004C7B68" w:rsidP="004C7B68">
            <w:pPr>
              <w:rPr>
                <w:rFonts w:ascii="Times New Roman" w:hAnsi="Times New Roman" w:cs="Times New Roman"/>
              </w:rPr>
            </w:pPr>
          </w:p>
        </w:tc>
        <w:tc>
          <w:tcPr>
            <w:tcW w:w="1418" w:type="dxa"/>
            <w:tcBorders>
              <w:top w:val="single" w:sz="4" w:space="0" w:color="auto"/>
            </w:tcBorders>
          </w:tcPr>
          <w:p w:rsidR="004C7B68" w:rsidRPr="004C7B68" w:rsidRDefault="004C7B68" w:rsidP="004C7B68">
            <w:pPr>
              <w:rPr>
                <w:rFonts w:ascii="Times New Roman" w:hAnsi="Times New Roman" w:cs="Times New Roman"/>
              </w:rPr>
            </w:pPr>
          </w:p>
        </w:tc>
        <w:tc>
          <w:tcPr>
            <w:tcW w:w="1277" w:type="dxa"/>
            <w:tcBorders>
              <w:top w:val="single" w:sz="4" w:space="0" w:color="auto"/>
            </w:tcBorders>
          </w:tcPr>
          <w:p w:rsidR="004C7B68" w:rsidRPr="004C7B68" w:rsidRDefault="004C7B68" w:rsidP="004C7B68">
            <w:pPr>
              <w:ind w:right="397"/>
              <w:rPr>
                <w:rFonts w:ascii="Times New Roman" w:hAnsi="Times New Roman" w:cs="Times New Roman"/>
              </w:rPr>
            </w:pPr>
            <w:r w:rsidRPr="004C7B68">
              <w:rPr>
                <w:rFonts w:ascii="Times New Roman" w:hAnsi="Times New Roman" w:cs="Times New Roman"/>
              </w:rPr>
              <w:t>Местный бюджет</w:t>
            </w:r>
          </w:p>
        </w:tc>
      </w:tr>
    </w:tbl>
    <w:p w:rsidR="004C7B68" w:rsidRPr="004C7B68" w:rsidRDefault="004C7B68" w:rsidP="004C7B68">
      <w:pPr>
        <w:spacing w:after="0" w:line="240" w:lineRule="auto"/>
        <w:jc w:val="both"/>
        <w:rPr>
          <w:rFonts w:ascii="Times New Roman" w:hAnsi="Times New Roman" w:cs="Times New Roman"/>
          <w:kern w:val="1"/>
          <w:sz w:val="28"/>
          <w:szCs w:val="28"/>
        </w:rPr>
      </w:pPr>
    </w:p>
    <w:p w:rsidR="004C7B68" w:rsidRPr="004C7B68" w:rsidRDefault="004C7B68" w:rsidP="004C7B68">
      <w:pPr>
        <w:spacing w:after="0" w:line="240" w:lineRule="auto"/>
        <w:jc w:val="both"/>
        <w:rPr>
          <w:rFonts w:ascii="Times New Roman" w:hAnsi="Times New Roman" w:cs="Times New Roman"/>
          <w:kern w:val="1"/>
          <w:sz w:val="28"/>
          <w:szCs w:val="28"/>
        </w:rPr>
      </w:pPr>
    </w:p>
    <w:p w:rsidR="004C7B68" w:rsidRPr="004C7B68" w:rsidRDefault="004C7B68" w:rsidP="004C7B68">
      <w:pPr>
        <w:spacing w:after="0" w:line="240" w:lineRule="auto"/>
        <w:jc w:val="both"/>
        <w:rPr>
          <w:rFonts w:ascii="Times New Roman" w:hAnsi="Times New Roman" w:cs="Times New Roman"/>
          <w:kern w:val="1"/>
          <w:sz w:val="28"/>
          <w:szCs w:val="28"/>
        </w:rPr>
      </w:pPr>
      <w:r w:rsidRPr="004C7B68">
        <w:rPr>
          <w:rFonts w:ascii="Times New Roman" w:hAnsi="Times New Roman" w:cs="Times New Roman"/>
          <w:kern w:val="1"/>
          <w:sz w:val="28"/>
          <w:szCs w:val="28"/>
        </w:rPr>
        <w:lastRenderedPageBreak/>
        <w:t>Задача 3. Создание равных возможностей для позитивной социализации и успешности каждого ребенка с учетом изменения культурной, социальной и технологической среды.                                                                           Тыс.руб</w:t>
      </w:r>
    </w:p>
    <w:p w:rsidR="004C7B68" w:rsidRPr="004C7B68" w:rsidRDefault="004C7B68" w:rsidP="004C7B68">
      <w:pPr>
        <w:widowControl w:val="0"/>
        <w:autoSpaceDE w:val="0"/>
        <w:autoSpaceDN w:val="0"/>
        <w:spacing w:after="0" w:line="240" w:lineRule="auto"/>
        <w:rPr>
          <w:rFonts w:ascii="Times New Roman" w:eastAsia="Times New Roman" w:hAnsi="Times New Roman" w:cs="Times New Roman"/>
          <w:sz w:val="20"/>
          <w:szCs w:val="27"/>
          <w:lang w:eastAsia="en-US"/>
        </w:rPr>
      </w:pPr>
    </w:p>
    <w:tbl>
      <w:tblPr>
        <w:tblStyle w:val="TableNormal"/>
        <w:tblW w:w="27658"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3118"/>
        <w:gridCol w:w="850"/>
        <w:gridCol w:w="1277"/>
        <w:gridCol w:w="1275"/>
        <w:gridCol w:w="1275"/>
        <w:gridCol w:w="1277"/>
        <w:gridCol w:w="1277"/>
        <w:gridCol w:w="1275"/>
        <w:gridCol w:w="1418"/>
        <w:gridCol w:w="1277"/>
        <w:gridCol w:w="1277"/>
        <w:gridCol w:w="1277"/>
        <w:gridCol w:w="1277"/>
        <w:gridCol w:w="1277"/>
        <w:gridCol w:w="1277"/>
        <w:gridCol w:w="1277"/>
        <w:gridCol w:w="1277"/>
        <w:gridCol w:w="1277"/>
        <w:gridCol w:w="1277"/>
        <w:gridCol w:w="1277"/>
      </w:tblGrid>
      <w:tr w:rsidR="004C7B68" w:rsidRPr="004C7B68" w:rsidTr="00FA391A">
        <w:trPr>
          <w:gridAfter w:val="10"/>
          <w:wAfter w:w="12770" w:type="dxa"/>
          <w:trHeight w:val="275"/>
        </w:trPr>
        <w:tc>
          <w:tcPr>
            <w:tcW w:w="569" w:type="dxa"/>
            <w:vMerge w:val="restart"/>
          </w:tcPr>
          <w:p w:rsidR="004C7B68" w:rsidRPr="004C7B68" w:rsidRDefault="004C7B68" w:rsidP="004C7B68">
            <w:pPr>
              <w:spacing w:before="10"/>
              <w:rPr>
                <w:rFonts w:ascii="Times New Roman" w:hAnsi="Times New Roman" w:cs="Times New Roman"/>
              </w:rPr>
            </w:pPr>
            <w:r w:rsidRPr="004C7B68">
              <w:rPr>
                <w:rFonts w:ascii="Times New Roman" w:hAnsi="Times New Roman" w:cs="Times New Roman"/>
              </w:rPr>
              <w:t>6</w:t>
            </w:r>
          </w:p>
        </w:tc>
        <w:tc>
          <w:tcPr>
            <w:tcW w:w="3118" w:type="dxa"/>
            <w:vMerge w:val="restart"/>
          </w:tcPr>
          <w:p w:rsidR="004C7B68" w:rsidRPr="004C7B68" w:rsidRDefault="004C7B68" w:rsidP="004C7B68">
            <w:pPr>
              <w:tabs>
                <w:tab w:val="left" w:pos="1976"/>
              </w:tabs>
              <w:ind w:right="94"/>
              <w:jc w:val="both"/>
              <w:rPr>
                <w:rFonts w:ascii="Times New Roman" w:hAnsi="Times New Roman" w:cs="Times New Roman"/>
                <w:lang w:val="ru-RU"/>
              </w:rPr>
            </w:pPr>
            <w:r w:rsidRPr="004C7B68">
              <w:rPr>
                <w:rFonts w:ascii="Times New Roman" w:hAnsi="Times New Roman" w:cs="Times New Roman"/>
                <w:lang w:val="ru-RU"/>
              </w:rPr>
              <w:t>Мероприятие 3.1. Организация питания отдельных</w:t>
            </w:r>
            <w:r w:rsidRPr="004C7B68">
              <w:rPr>
                <w:rFonts w:ascii="Times New Roman" w:hAnsi="Times New Roman" w:cs="Times New Roman"/>
                <w:lang w:val="ru-RU"/>
              </w:rPr>
              <w:tab/>
              <w:t>категорий обучающихся муниципальных общеобразовательных</w:t>
            </w:r>
          </w:p>
          <w:p w:rsidR="004C7B68" w:rsidRPr="004C7B68" w:rsidRDefault="004C7B68" w:rsidP="004C7B68">
            <w:pPr>
              <w:tabs>
                <w:tab w:val="left" w:pos="1976"/>
              </w:tabs>
              <w:ind w:right="94"/>
              <w:jc w:val="both"/>
              <w:rPr>
                <w:rFonts w:ascii="Times New Roman" w:hAnsi="Times New Roman" w:cs="Times New Roman"/>
                <w:lang w:val="ru-RU"/>
              </w:rPr>
            </w:pPr>
            <w:r w:rsidRPr="004C7B68">
              <w:rPr>
                <w:rFonts w:ascii="Times New Roman" w:hAnsi="Times New Roman" w:cs="Times New Roman"/>
                <w:lang w:val="ru-RU"/>
              </w:rPr>
              <w:t xml:space="preserve">организаций. Софинансирование из местного бюджета </w:t>
            </w:r>
            <w:r w:rsidRPr="004C7B68">
              <w:rPr>
                <w:rFonts w:ascii="Times New Roman" w:hAnsi="Times New Roman" w:cs="Times New Roman"/>
                <w:spacing w:val="1"/>
                <w:lang w:val="ru-RU"/>
              </w:rPr>
              <w:t xml:space="preserve"> обеспечения бесплатным одноразовым горячим питанием обучающихся с ограниченными возможностями здоровья.</w:t>
            </w:r>
          </w:p>
        </w:tc>
        <w:tc>
          <w:tcPr>
            <w:tcW w:w="850" w:type="dxa"/>
            <w:vMerge w:val="restart"/>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2025 –</w:t>
            </w:r>
          </w:p>
          <w:p w:rsidR="004C7B68" w:rsidRPr="004C7B68" w:rsidRDefault="004C7B68" w:rsidP="004C7B68">
            <w:pPr>
              <w:spacing w:before="1"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rPr>
                <w:rFonts w:ascii="Times New Roman" w:hAnsi="Times New Roman" w:cs="Times New Roman"/>
                <w:lang w:val="ru-RU"/>
              </w:rPr>
            </w:pPr>
            <w:r w:rsidRPr="004C7B68">
              <w:rPr>
                <w:rFonts w:ascii="Times New Roman" w:hAnsi="Times New Roman" w:cs="Times New Roman"/>
                <w:lang w:val="ru-RU"/>
              </w:rPr>
              <w:t>Комитет Админи-страции Красноще-ковского района  по образова-нию</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743,4</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926,3</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926,3</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926,3</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926,3</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926,3</w:t>
            </w: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gridAfter w:val="10"/>
          <w:wAfter w:w="12770" w:type="dxa"/>
          <w:trHeight w:val="506"/>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418"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spacing w:line="252" w:lineRule="exact"/>
              <w:ind w:right="607"/>
              <w:rPr>
                <w:rFonts w:ascii="Times New Roman" w:hAnsi="Times New Roman" w:cs="Times New Roman"/>
              </w:rPr>
            </w:pPr>
            <w:r w:rsidRPr="004C7B68">
              <w:rPr>
                <w:rFonts w:ascii="Times New Roman" w:hAnsi="Times New Roman" w:cs="Times New Roman"/>
              </w:rPr>
              <w:t>в том</w:t>
            </w:r>
            <w:r w:rsidRPr="004C7B68">
              <w:rPr>
                <w:rFonts w:ascii="Times New Roman" w:hAnsi="Times New Roman" w:cs="Times New Roman"/>
                <w:spacing w:val="-52"/>
              </w:rPr>
              <w:t xml:space="preserve"> </w:t>
            </w:r>
            <w:r w:rsidRPr="004C7B68">
              <w:rPr>
                <w:rFonts w:ascii="Times New Roman" w:hAnsi="Times New Roman" w:cs="Times New Roman"/>
              </w:rPr>
              <w:t>числе</w:t>
            </w:r>
          </w:p>
        </w:tc>
      </w:tr>
      <w:tr w:rsidR="004C7B68" w:rsidRPr="004C7B68" w:rsidTr="00FA391A">
        <w:trPr>
          <w:gridAfter w:val="10"/>
          <w:wAfter w:w="12770" w:type="dxa"/>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736</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917</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917</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917</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917</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917</w:t>
            </w:r>
          </w:p>
        </w:tc>
        <w:tc>
          <w:tcPr>
            <w:tcW w:w="1277" w:type="dxa"/>
          </w:tcPr>
          <w:p w:rsidR="004C7B68" w:rsidRPr="004C7B68" w:rsidRDefault="004C7B68" w:rsidP="004C7B68">
            <w:pPr>
              <w:spacing w:line="248"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gridAfter w:val="10"/>
          <w:wAfter w:w="12770" w:type="dxa"/>
          <w:trHeight w:val="960"/>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7,4</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9,3</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9,3</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9,3</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9,3</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9,3</w:t>
            </w:r>
          </w:p>
        </w:tc>
        <w:tc>
          <w:tcPr>
            <w:tcW w:w="1277" w:type="dxa"/>
          </w:tcPr>
          <w:p w:rsidR="004C7B68" w:rsidRPr="004C7B68" w:rsidRDefault="004C7B68" w:rsidP="004C7B68">
            <w:pPr>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gridAfter w:val="10"/>
          <w:wAfter w:w="12770" w:type="dxa"/>
          <w:trHeight w:val="274"/>
        </w:trPr>
        <w:tc>
          <w:tcPr>
            <w:tcW w:w="569" w:type="dxa"/>
            <w:vMerge w:val="restart"/>
          </w:tcPr>
          <w:p w:rsidR="004C7B68" w:rsidRPr="004C7B68" w:rsidRDefault="004C7B68" w:rsidP="004C7B68">
            <w:pPr>
              <w:spacing w:before="9"/>
              <w:rPr>
                <w:rFonts w:ascii="Times New Roman" w:hAnsi="Times New Roman" w:cs="Times New Roman"/>
              </w:rPr>
            </w:pPr>
            <w:r w:rsidRPr="004C7B68">
              <w:rPr>
                <w:rFonts w:ascii="Times New Roman" w:hAnsi="Times New Roman" w:cs="Times New Roman"/>
              </w:rPr>
              <w:t>7</w:t>
            </w:r>
          </w:p>
        </w:tc>
        <w:tc>
          <w:tcPr>
            <w:tcW w:w="3118" w:type="dxa"/>
            <w:vMerge w:val="restart"/>
          </w:tcPr>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Мероприятие 3.2 .</w:t>
            </w:r>
            <w:r w:rsidRPr="004C7B68">
              <w:rPr>
                <w:rFonts w:ascii="Times New Roman" w:hAnsi="Times New Roman" w:cs="Times New Roman"/>
                <w:lang w:val="ru-RU"/>
              </w:rPr>
              <w:tab/>
              <w:t>Организация питания отдельных категорий обучающихся муниципальных общеобразовательных</w:t>
            </w:r>
          </w:p>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организаций. Софинансирова-ние из местного бюджета  обеспечения бесплатным одноразовым питанием обучающихся из многодетных семей.</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2025</w:t>
            </w:r>
            <w:r w:rsidRPr="004C7B68">
              <w:rPr>
                <w:rFonts w:ascii="Times New Roman" w:hAnsi="Times New Roman" w:cs="Times New Roman"/>
                <w:spacing w:val="30"/>
              </w:rPr>
              <w:t xml:space="preserve"> </w:t>
            </w:r>
            <w:r w:rsidRPr="004C7B68">
              <w:rPr>
                <w:rFonts w:ascii="Times New Roman" w:hAnsi="Times New Roman" w:cs="Times New Roman"/>
              </w:rPr>
              <w:t>–</w:t>
            </w:r>
          </w:p>
          <w:p w:rsidR="004C7B68" w:rsidRPr="004C7B68" w:rsidRDefault="004C7B68" w:rsidP="004C7B68">
            <w:pPr>
              <w:spacing w:before="1"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rPr>
                <w:rFonts w:ascii="Times New Roman" w:hAnsi="Times New Roman" w:cs="Times New Roman"/>
                <w:lang w:val="ru-RU"/>
              </w:rPr>
            </w:pPr>
            <w:r w:rsidRPr="004C7B68">
              <w:rPr>
                <w:rFonts w:ascii="Times New Roman" w:hAnsi="Times New Roman" w:cs="Times New Roman"/>
                <w:lang w:val="ru-RU"/>
              </w:rPr>
              <w:t>Комитет Админи-страции Красноще-ковского района  по образова-нию</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2262,4</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2435</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2435</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2435</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2435</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2435</w:t>
            </w: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gridAfter w:val="10"/>
          <w:wAfter w:w="12770" w:type="dxa"/>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418"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gridAfter w:val="10"/>
          <w:wAfter w:w="12770" w:type="dxa"/>
          <w:trHeight w:val="760"/>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418"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spacing w:line="242" w:lineRule="auto"/>
              <w:ind w:right="200"/>
              <w:rPr>
                <w:rFonts w:ascii="Times New Roman" w:hAnsi="Times New Roman" w:cs="Times New Roman"/>
              </w:rPr>
            </w:pPr>
            <w:r w:rsidRPr="004C7B68">
              <w:rPr>
                <w:rFonts w:ascii="Times New Roman" w:hAnsi="Times New Roman" w:cs="Times New Roman"/>
              </w:rPr>
              <w:t>федераль-</w:t>
            </w:r>
            <w:r w:rsidRPr="004C7B68">
              <w:rPr>
                <w:rFonts w:ascii="Times New Roman" w:hAnsi="Times New Roman" w:cs="Times New Roman"/>
                <w:spacing w:val="-52"/>
              </w:rPr>
              <w:t xml:space="preserve"> </w:t>
            </w:r>
            <w:r w:rsidRPr="004C7B68">
              <w:rPr>
                <w:rFonts w:ascii="Times New Roman" w:hAnsi="Times New Roman" w:cs="Times New Roman"/>
              </w:rPr>
              <w:t>ный</w:t>
            </w:r>
          </w:p>
          <w:p w:rsidR="004C7B68" w:rsidRPr="004C7B68" w:rsidRDefault="004C7B68" w:rsidP="004C7B68">
            <w:pPr>
              <w:spacing w:line="236"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gridAfter w:val="10"/>
          <w:wAfter w:w="12770" w:type="dxa"/>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2240</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2411</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2411</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2411</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2411</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2411</w:t>
            </w: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gridAfter w:val="10"/>
          <w:wAfter w:w="12770" w:type="dxa"/>
          <w:trHeight w:val="649"/>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22,4</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24</w:t>
            </w:r>
          </w:p>
        </w:tc>
        <w:tc>
          <w:tcPr>
            <w:tcW w:w="1277" w:type="dxa"/>
          </w:tcPr>
          <w:p w:rsidR="004C7B68" w:rsidRPr="004C7B68" w:rsidRDefault="004C7B68" w:rsidP="004C7B68">
            <w:pPr>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gridAfter w:val="10"/>
          <w:wAfter w:w="12770" w:type="dxa"/>
          <w:trHeight w:val="649"/>
        </w:trPr>
        <w:tc>
          <w:tcPr>
            <w:tcW w:w="569" w:type="dxa"/>
            <w:tcBorders>
              <w:top w:val="nil"/>
            </w:tcBorders>
          </w:tcPr>
          <w:p w:rsidR="004C7B68" w:rsidRPr="004C7B68" w:rsidRDefault="004C7B68" w:rsidP="004C7B68">
            <w:pPr>
              <w:spacing w:before="9"/>
              <w:rPr>
                <w:rFonts w:ascii="Times New Roman" w:hAnsi="Times New Roman" w:cs="Times New Roman"/>
              </w:rPr>
            </w:pPr>
            <w:r w:rsidRPr="004C7B68">
              <w:rPr>
                <w:rFonts w:ascii="Times New Roman" w:hAnsi="Times New Roman" w:cs="Times New Roman"/>
              </w:rPr>
              <w:t>8</w:t>
            </w:r>
          </w:p>
        </w:tc>
        <w:tc>
          <w:tcPr>
            <w:tcW w:w="3118" w:type="dxa"/>
            <w:tcBorders>
              <w:top w:val="nil"/>
            </w:tcBorders>
          </w:tcPr>
          <w:p w:rsidR="004C7B68" w:rsidRPr="004C7B68" w:rsidRDefault="004C7B68" w:rsidP="004C7B68">
            <w:pPr>
              <w:tabs>
                <w:tab w:val="left" w:pos="2351"/>
              </w:tabs>
              <w:spacing w:line="246" w:lineRule="exact"/>
              <w:jc w:val="both"/>
              <w:rPr>
                <w:rFonts w:ascii="Times New Roman" w:hAnsi="Times New Roman" w:cs="Times New Roman"/>
                <w:lang w:val="ru-RU"/>
              </w:rPr>
            </w:pPr>
            <w:r w:rsidRPr="004C7B68">
              <w:rPr>
                <w:rFonts w:ascii="Times New Roman" w:hAnsi="Times New Roman" w:cs="Times New Roman"/>
                <w:lang w:val="ru-RU"/>
              </w:rPr>
              <w:t>Мероприятие 3.3 .</w:t>
            </w:r>
            <w:r w:rsidRPr="004C7B68">
              <w:rPr>
                <w:rFonts w:ascii="Times New Roman" w:hAnsi="Times New Roman" w:cs="Times New Roman"/>
                <w:lang w:val="ru-RU"/>
              </w:rPr>
              <w:tab/>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850" w:type="dxa"/>
            <w:tcBorders>
              <w:top w:val="nil"/>
            </w:tcBorders>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2025</w:t>
            </w:r>
            <w:r w:rsidRPr="004C7B68">
              <w:rPr>
                <w:rFonts w:ascii="Times New Roman" w:hAnsi="Times New Roman" w:cs="Times New Roman"/>
                <w:spacing w:val="30"/>
              </w:rPr>
              <w:t xml:space="preserve"> </w:t>
            </w:r>
            <w:r w:rsidRPr="004C7B68">
              <w:rPr>
                <w:rFonts w:ascii="Times New Roman" w:hAnsi="Times New Roman" w:cs="Times New Roman"/>
              </w:rPr>
              <w:t>–</w:t>
            </w:r>
          </w:p>
          <w:p w:rsidR="004C7B68" w:rsidRPr="004C7B68" w:rsidRDefault="004C7B68" w:rsidP="004C7B68">
            <w:pPr>
              <w:spacing w:before="1"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годы</w:t>
            </w:r>
          </w:p>
        </w:tc>
        <w:tc>
          <w:tcPr>
            <w:tcW w:w="1277" w:type="dxa"/>
            <w:tcBorders>
              <w:top w:val="nil"/>
            </w:tcBorders>
          </w:tcPr>
          <w:p w:rsidR="004C7B68" w:rsidRPr="004C7B68" w:rsidRDefault="004C7B68" w:rsidP="004C7B68">
            <w:pPr>
              <w:rPr>
                <w:rFonts w:ascii="Times New Roman" w:hAnsi="Times New Roman" w:cs="Times New Roman"/>
                <w:lang w:val="ru-RU"/>
              </w:rPr>
            </w:pPr>
            <w:r w:rsidRPr="004C7B68">
              <w:rPr>
                <w:rFonts w:ascii="Times New Roman" w:hAnsi="Times New Roman" w:cs="Times New Roman"/>
                <w:lang w:val="ru-RU"/>
              </w:rPr>
              <w:t>Комитет Админи-страции Красноще-ковского района  по образова-нию</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6605,3</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7399,3</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7115,1</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6761,4</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6761,4</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6761,4</w:t>
            </w: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254"/>
        </w:trPr>
        <w:tc>
          <w:tcPr>
            <w:tcW w:w="14888" w:type="dxa"/>
            <w:gridSpan w:val="11"/>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sz w:val="2"/>
                <w:szCs w:val="2"/>
              </w:rPr>
            </w:pPr>
          </w:p>
        </w:tc>
        <w:tc>
          <w:tcPr>
            <w:tcW w:w="1277" w:type="dxa"/>
          </w:tcPr>
          <w:p w:rsidR="004C7B68" w:rsidRPr="004C7B68" w:rsidRDefault="004C7B68" w:rsidP="004C7B68">
            <w:pPr>
              <w:rPr>
                <w:rFonts w:ascii="Times New Roman" w:hAnsi="Times New Roman" w:cs="Times New Roman"/>
                <w:sz w:val="2"/>
                <w:szCs w:val="2"/>
              </w:rPr>
            </w:pPr>
          </w:p>
        </w:tc>
        <w:tc>
          <w:tcPr>
            <w:tcW w:w="1277" w:type="dxa"/>
          </w:tcPr>
          <w:p w:rsidR="004C7B68" w:rsidRPr="004C7B68" w:rsidRDefault="004C7B68" w:rsidP="004C7B68">
            <w:pPr>
              <w:rPr>
                <w:rFonts w:ascii="Times New Roman" w:hAnsi="Times New Roman" w:cs="Times New Roman"/>
                <w:sz w:val="2"/>
                <w:szCs w:val="2"/>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gridAfter w:val="10"/>
          <w:wAfter w:w="12770" w:type="dxa"/>
          <w:trHeight w:val="275"/>
        </w:trPr>
        <w:tc>
          <w:tcPr>
            <w:tcW w:w="569" w:type="dxa"/>
            <w:vMerge w:val="restart"/>
          </w:tcPr>
          <w:p w:rsidR="004C7B68" w:rsidRPr="004C7B68" w:rsidRDefault="004C7B68" w:rsidP="004C7B68">
            <w:pPr>
              <w:rPr>
                <w:rFonts w:ascii="Times New Roman" w:hAnsi="Times New Roman" w:cs="Times New Roman"/>
                <w:sz w:val="2"/>
                <w:szCs w:val="2"/>
              </w:rPr>
            </w:pPr>
          </w:p>
        </w:tc>
        <w:tc>
          <w:tcPr>
            <w:tcW w:w="3118" w:type="dxa"/>
            <w:vMerge w:val="restart"/>
          </w:tcPr>
          <w:p w:rsidR="004C7B68" w:rsidRPr="004C7B68" w:rsidRDefault="004C7B68" w:rsidP="004C7B68">
            <w:pPr>
              <w:rPr>
                <w:rFonts w:ascii="Times New Roman" w:hAnsi="Times New Roman" w:cs="Times New Roman"/>
                <w:sz w:val="2"/>
                <w:szCs w:val="2"/>
              </w:rPr>
            </w:pPr>
          </w:p>
        </w:tc>
        <w:tc>
          <w:tcPr>
            <w:tcW w:w="850" w:type="dxa"/>
            <w:vMerge w:val="restart"/>
          </w:tcPr>
          <w:p w:rsidR="004C7B68" w:rsidRPr="004C7B68" w:rsidRDefault="004C7B68" w:rsidP="004C7B68">
            <w:pPr>
              <w:rPr>
                <w:rFonts w:ascii="Times New Roman" w:hAnsi="Times New Roman" w:cs="Times New Roman"/>
                <w:sz w:val="2"/>
                <w:szCs w:val="2"/>
              </w:rPr>
            </w:pPr>
          </w:p>
        </w:tc>
        <w:tc>
          <w:tcPr>
            <w:tcW w:w="1277" w:type="dxa"/>
            <w:vMerge w:val="restart"/>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6539,2</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7325,3</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7043,9</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6693,8</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6693,8</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6693,8</w:t>
            </w:r>
          </w:p>
        </w:tc>
        <w:tc>
          <w:tcPr>
            <w:tcW w:w="1277" w:type="dxa"/>
          </w:tcPr>
          <w:p w:rsidR="004C7B68" w:rsidRPr="004C7B68" w:rsidRDefault="004C7B68" w:rsidP="004C7B68">
            <w:pPr>
              <w:spacing w:line="242" w:lineRule="auto"/>
              <w:ind w:right="200"/>
              <w:rPr>
                <w:rFonts w:ascii="Times New Roman" w:hAnsi="Times New Roman" w:cs="Times New Roman"/>
              </w:rPr>
            </w:pPr>
            <w:r w:rsidRPr="004C7B68">
              <w:rPr>
                <w:rFonts w:ascii="Times New Roman" w:hAnsi="Times New Roman" w:cs="Times New Roman"/>
              </w:rPr>
              <w:t>федераль-</w:t>
            </w:r>
            <w:r w:rsidRPr="004C7B68">
              <w:rPr>
                <w:rFonts w:ascii="Times New Roman" w:hAnsi="Times New Roman" w:cs="Times New Roman"/>
                <w:spacing w:val="-52"/>
              </w:rPr>
              <w:t xml:space="preserve"> </w:t>
            </w:r>
            <w:r w:rsidRPr="004C7B68">
              <w:rPr>
                <w:rFonts w:ascii="Times New Roman" w:hAnsi="Times New Roman" w:cs="Times New Roman"/>
              </w:rPr>
              <w:t>ный</w:t>
            </w:r>
          </w:p>
          <w:p w:rsidR="004C7B68" w:rsidRPr="004C7B68" w:rsidRDefault="004C7B68" w:rsidP="004C7B68">
            <w:pPr>
              <w:spacing w:line="236" w:lineRule="exact"/>
              <w:rPr>
                <w:rFonts w:ascii="Times New Roman" w:hAnsi="Times New Roman" w:cs="Times New Roman"/>
              </w:rPr>
            </w:pPr>
            <w:r w:rsidRPr="004C7B68">
              <w:rPr>
                <w:rFonts w:ascii="Times New Roman" w:hAnsi="Times New Roman" w:cs="Times New Roman"/>
              </w:rPr>
              <w:lastRenderedPageBreak/>
              <w:t>бюджет</w:t>
            </w:r>
          </w:p>
        </w:tc>
      </w:tr>
      <w:tr w:rsidR="004C7B68" w:rsidRPr="004C7B68" w:rsidTr="00FA391A">
        <w:trPr>
          <w:gridAfter w:val="10"/>
          <w:wAfter w:w="12770" w:type="dxa"/>
          <w:trHeight w:val="506"/>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66,1</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74</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71,2</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67,6</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67,6</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67,6</w:t>
            </w: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gridAfter w:val="10"/>
          <w:wAfter w:w="12770" w:type="dxa"/>
          <w:trHeight w:val="505"/>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418"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gridAfter w:val="10"/>
          <w:wAfter w:w="12770" w:type="dxa"/>
          <w:trHeight w:val="506"/>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jc w:val="center"/>
              <w:rPr>
                <w:rFonts w:ascii="Times New Roman" w:hAnsi="Times New Roman" w:cs="Times New Roman"/>
              </w:rPr>
            </w:pPr>
          </w:p>
        </w:tc>
        <w:tc>
          <w:tcPr>
            <w:tcW w:w="1275" w:type="dxa"/>
          </w:tcPr>
          <w:p w:rsidR="004C7B68" w:rsidRPr="004C7B68" w:rsidRDefault="004C7B68" w:rsidP="004C7B68">
            <w:pPr>
              <w:jc w:val="center"/>
              <w:rPr>
                <w:rFonts w:ascii="Times New Roman" w:hAnsi="Times New Roman" w:cs="Times New Roman"/>
              </w:rPr>
            </w:pPr>
          </w:p>
        </w:tc>
        <w:tc>
          <w:tcPr>
            <w:tcW w:w="1418" w:type="dxa"/>
          </w:tcPr>
          <w:p w:rsidR="004C7B68" w:rsidRPr="004C7B68" w:rsidRDefault="004C7B68" w:rsidP="004C7B68">
            <w:pPr>
              <w:jc w:val="center"/>
              <w:rPr>
                <w:rFonts w:ascii="Times New Roman" w:hAnsi="Times New Roman" w:cs="Times New Roman"/>
              </w:rPr>
            </w:pP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местный</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gridAfter w:val="10"/>
          <w:wAfter w:w="12770" w:type="dxa"/>
          <w:trHeight w:val="276"/>
        </w:trPr>
        <w:tc>
          <w:tcPr>
            <w:tcW w:w="569" w:type="dxa"/>
            <w:vMerge w:val="restart"/>
          </w:tcPr>
          <w:p w:rsidR="004C7B68" w:rsidRPr="004C7B68" w:rsidRDefault="004C7B68" w:rsidP="004C7B68">
            <w:pPr>
              <w:spacing w:before="11"/>
              <w:rPr>
                <w:rFonts w:ascii="Times New Roman" w:hAnsi="Times New Roman" w:cs="Times New Roman"/>
              </w:rPr>
            </w:pPr>
            <w:r w:rsidRPr="004C7B68">
              <w:rPr>
                <w:rFonts w:ascii="Times New Roman" w:hAnsi="Times New Roman" w:cs="Times New Roman"/>
              </w:rPr>
              <w:t>9</w:t>
            </w:r>
          </w:p>
        </w:tc>
        <w:tc>
          <w:tcPr>
            <w:tcW w:w="3118" w:type="dxa"/>
            <w:vMerge w:val="restart"/>
          </w:tcPr>
          <w:p w:rsidR="004C7B68" w:rsidRPr="004C7B68" w:rsidRDefault="004C7B68" w:rsidP="004C7B68">
            <w:pPr>
              <w:ind w:right="94"/>
              <w:jc w:val="both"/>
              <w:rPr>
                <w:rFonts w:ascii="Times New Roman" w:hAnsi="Times New Roman" w:cs="Times New Roman"/>
                <w:lang w:val="ru-RU"/>
              </w:rPr>
            </w:pPr>
            <w:r w:rsidRPr="004C7B68">
              <w:rPr>
                <w:rFonts w:ascii="Times New Roman" w:hAnsi="Times New Roman" w:cs="Times New Roman"/>
                <w:lang w:val="ru-RU"/>
              </w:rPr>
              <w:t>Мероприятие</w:t>
            </w:r>
            <w:r w:rsidRPr="004C7B68">
              <w:rPr>
                <w:rFonts w:ascii="Times New Roman" w:hAnsi="Times New Roman" w:cs="Times New Roman"/>
                <w:spacing w:val="1"/>
                <w:lang w:val="ru-RU"/>
              </w:rPr>
              <w:t xml:space="preserve"> 4.1.</w:t>
            </w:r>
            <w:r w:rsidRPr="004C7B68">
              <w:rPr>
                <w:rFonts w:ascii="Times New Roman" w:hAnsi="Times New Roman" w:cs="Times New Roman"/>
                <w:lang w:val="ru-RU"/>
              </w:rPr>
              <w:t xml:space="preserve"> Осуществление единовременных выплат в целях поддержки молодых специалистов, их привлечения</w:t>
            </w:r>
          </w:p>
          <w:p w:rsidR="004C7B68" w:rsidRPr="004C7B68" w:rsidRDefault="004C7B68" w:rsidP="004C7B68">
            <w:pPr>
              <w:tabs>
                <w:tab w:val="left" w:pos="1961"/>
                <w:tab w:val="left" w:pos="2017"/>
              </w:tabs>
              <w:ind w:right="92"/>
              <w:jc w:val="both"/>
              <w:rPr>
                <w:rFonts w:ascii="Times New Roman" w:hAnsi="Times New Roman" w:cs="Times New Roman"/>
                <w:lang w:val="ru-RU"/>
              </w:rPr>
            </w:pPr>
            <w:r w:rsidRPr="004C7B68">
              <w:rPr>
                <w:rFonts w:ascii="Times New Roman" w:hAnsi="Times New Roman" w:cs="Times New Roman"/>
                <w:lang w:val="ru-RU"/>
              </w:rPr>
              <w:t>в сельские школы и закрепле-ния в них</w:t>
            </w:r>
          </w:p>
        </w:tc>
        <w:tc>
          <w:tcPr>
            <w:tcW w:w="850" w:type="dxa"/>
            <w:vMerge w:val="restart"/>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2025</w:t>
            </w:r>
            <w:r w:rsidRPr="004C7B68">
              <w:rPr>
                <w:rFonts w:ascii="Times New Roman" w:hAnsi="Times New Roman" w:cs="Times New Roman"/>
                <w:spacing w:val="30"/>
              </w:rPr>
              <w:t xml:space="preserve"> </w:t>
            </w:r>
            <w:r w:rsidRPr="004C7B68">
              <w:rPr>
                <w:rFonts w:ascii="Times New Roman" w:hAnsi="Times New Roman" w:cs="Times New Roman"/>
              </w:rPr>
              <w:t>–</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before="1"/>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ind w:right="89"/>
              <w:rPr>
                <w:rFonts w:ascii="Times New Roman" w:hAnsi="Times New Roman" w:cs="Times New Roman"/>
                <w:lang w:val="ru-RU"/>
              </w:rPr>
            </w:pPr>
            <w:r w:rsidRPr="004C7B68">
              <w:rPr>
                <w:rFonts w:ascii="Times New Roman" w:hAnsi="Times New Roman" w:cs="Times New Roman"/>
                <w:lang w:val="ru-RU"/>
              </w:rPr>
              <w:t>Комитет Админи-страции Красноще-ковского района  по образова-нию</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1000</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500</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200</w:t>
            </w:r>
          </w:p>
        </w:tc>
        <w:tc>
          <w:tcPr>
            <w:tcW w:w="1277"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200</w:t>
            </w:r>
          </w:p>
        </w:tc>
        <w:tc>
          <w:tcPr>
            <w:tcW w:w="1275"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200</w:t>
            </w:r>
          </w:p>
        </w:tc>
        <w:tc>
          <w:tcPr>
            <w:tcW w:w="1418" w:type="dxa"/>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200</w:t>
            </w: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gridAfter w:val="10"/>
          <w:wAfter w:w="12770" w:type="dxa"/>
          <w:trHeight w:val="506"/>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418"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gridAfter w:val="10"/>
          <w:wAfter w:w="12770" w:type="dxa"/>
          <w:trHeight w:val="624"/>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bottom w:val="single" w:sz="4" w:space="0" w:color="auto"/>
            </w:tcBorders>
          </w:tcPr>
          <w:p w:rsidR="004C7B68" w:rsidRPr="004C7B68" w:rsidRDefault="004C7B68" w:rsidP="004C7B68">
            <w:pPr>
              <w:rPr>
                <w:rFonts w:ascii="Times New Roman" w:hAnsi="Times New Roman" w:cs="Times New Roman"/>
              </w:rPr>
            </w:pPr>
          </w:p>
        </w:tc>
        <w:tc>
          <w:tcPr>
            <w:tcW w:w="1275" w:type="dxa"/>
            <w:tcBorders>
              <w:bottom w:val="single" w:sz="4" w:space="0" w:color="auto"/>
            </w:tcBorders>
          </w:tcPr>
          <w:p w:rsidR="004C7B68" w:rsidRPr="004C7B68" w:rsidRDefault="004C7B68" w:rsidP="004C7B68">
            <w:pPr>
              <w:rPr>
                <w:rFonts w:ascii="Times New Roman" w:hAnsi="Times New Roman" w:cs="Times New Roman"/>
              </w:rPr>
            </w:pPr>
          </w:p>
        </w:tc>
        <w:tc>
          <w:tcPr>
            <w:tcW w:w="1277" w:type="dxa"/>
            <w:tcBorders>
              <w:bottom w:val="single" w:sz="4" w:space="0" w:color="auto"/>
            </w:tcBorders>
          </w:tcPr>
          <w:p w:rsidR="004C7B68" w:rsidRPr="004C7B68" w:rsidRDefault="004C7B68" w:rsidP="004C7B68">
            <w:pPr>
              <w:rPr>
                <w:rFonts w:ascii="Times New Roman" w:hAnsi="Times New Roman" w:cs="Times New Roman"/>
              </w:rPr>
            </w:pPr>
          </w:p>
        </w:tc>
        <w:tc>
          <w:tcPr>
            <w:tcW w:w="1277" w:type="dxa"/>
            <w:tcBorders>
              <w:bottom w:val="single" w:sz="4" w:space="0" w:color="auto"/>
            </w:tcBorders>
          </w:tcPr>
          <w:p w:rsidR="004C7B68" w:rsidRPr="004C7B68" w:rsidRDefault="004C7B68" w:rsidP="004C7B68">
            <w:pPr>
              <w:rPr>
                <w:rFonts w:ascii="Times New Roman" w:hAnsi="Times New Roman" w:cs="Times New Roman"/>
              </w:rPr>
            </w:pPr>
          </w:p>
        </w:tc>
        <w:tc>
          <w:tcPr>
            <w:tcW w:w="1275" w:type="dxa"/>
            <w:tcBorders>
              <w:bottom w:val="single" w:sz="4" w:space="0" w:color="auto"/>
            </w:tcBorders>
          </w:tcPr>
          <w:p w:rsidR="004C7B68" w:rsidRPr="004C7B68" w:rsidRDefault="004C7B68" w:rsidP="004C7B68">
            <w:pPr>
              <w:rPr>
                <w:rFonts w:ascii="Times New Roman" w:hAnsi="Times New Roman" w:cs="Times New Roman"/>
              </w:rPr>
            </w:pPr>
          </w:p>
        </w:tc>
        <w:tc>
          <w:tcPr>
            <w:tcW w:w="1418" w:type="dxa"/>
            <w:tcBorders>
              <w:bottom w:val="single" w:sz="4" w:space="0" w:color="auto"/>
            </w:tcBorders>
          </w:tcPr>
          <w:p w:rsidR="004C7B68" w:rsidRPr="004C7B68" w:rsidRDefault="004C7B68" w:rsidP="004C7B68">
            <w:pPr>
              <w:rPr>
                <w:rFonts w:ascii="Times New Roman" w:hAnsi="Times New Roman" w:cs="Times New Roman"/>
              </w:rPr>
            </w:pPr>
          </w:p>
        </w:tc>
        <w:tc>
          <w:tcPr>
            <w:tcW w:w="1277" w:type="dxa"/>
            <w:tcBorders>
              <w:bottom w:val="single" w:sz="4" w:space="0" w:color="auto"/>
            </w:tcBorders>
          </w:tcPr>
          <w:p w:rsidR="004C7B68" w:rsidRPr="004C7B68" w:rsidRDefault="004C7B68" w:rsidP="004C7B68">
            <w:pPr>
              <w:spacing w:line="242" w:lineRule="auto"/>
              <w:ind w:right="397"/>
              <w:rPr>
                <w:rFonts w:ascii="Times New Roman" w:hAnsi="Times New Roman" w:cs="Times New Roman"/>
              </w:rPr>
            </w:pPr>
            <w:r w:rsidRPr="004C7B68">
              <w:rPr>
                <w:rFonts w:ascii="Times New Roman" w:hAnsi="Times New Roman" w:cs="Times New Roman"/>
              </w:rPr>
              <w:t>краевой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gridAfter w:val="10"/>
          <w:wAfter w:w="12770" w:type="dxa"/>
          <w:trHeight w:val="1345"/>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1000</w:t>
            </w:r>
          </w:p>
        </w:tc>
        <w:tc>
          <w:tcPr>
            <w:tcW w:w="1275"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500</w:t>
            </w:r>
          </w:p>
        </w:tc>
        <w:tc>
          <w:tcPr>
            <w:tcW w:w="1277"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200</w:t>
            </w:r>
          </w:p>
        </w:tc>
        <w:tc>
          <w:tcPr>
            <w:tcW w:w="1277"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200</w:t>
            </w:r>
          </w:p>
        </w:tc>
        <w:tc>
          <w:tcPr>
            <w:tcW w:w="1275"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200</w:t>
            </w:r>
          </w:p>
        </w:tc>
        <w:tc>
          <w:tcPr>
            <w:tcW w:w="1418" w:type="dxa"/>
            <w:tcBorders>
              <w:top w:val="single" w:sz="4" w:space="0" w:color="auto"/>
              <w:bottom w:val="single" w:sz="4" w:space="0" w:color="auto"/>
            </w:tcBorders>
          </w:tcPr>
          <w:p w:rsidR="004C7B68" w:rsidRPr="004C7B68" w:rsidRDefault="004C7B68" w:rsidP="004C7B68">
            <w:pPr>
              <w:jc w:val="center"/>
              <w:rPr>
                <w:rFonts w:ascii="Times New Roman" w:hAnsi="Times New Roman" w:cs="Times New Roman"/>
              </w:rPr>
            </w:pPr>
            <w:r w:rsidRPr="004C7B68">
              <w:rPr>
                <w:rFonts w:ascii="Times New Roman" w:hAnsi="Times New Roman" w:cs="Times New Roman"/>
              </w:rPr>
              <w:t>200</w:t>
            </w:r>
          </w:p>
        </w:tc>
        <w:tc>
          <w:tcPr>
            <w:tcW w:w="1277" w:type="dxa"/>
            <w:tcBorders>
              <w:top w:val="single" w:sz="4" w:space="0" w:color="auto"/>
              <w:bottom w:val="single" w:sz="4" w:space="0" w:color="auto"/>
            </w:tcBorders>
          </w:tcPr>
          <w:p w:rsidR="004C7B68" w:rsidRPr="004C7B68" w:rsidRDefault="004C7B68" w:rsidP="004C7B68">
            <w:pPr>
              <w:spacing w:line="242" w:lineRule="auto"/>
              <w:ind w:right="397"/>
              <w:rPr>
                <w:rFonts w:ascii="Times New Roman" w:hAnsi="Times New Roman" w:cs="Times New Roman"/>
              </w:rPr>
            </w:pPr>
            <w:r w:rsidRPr="004C7B68">
              <w:rPr>
                <w:rFonts w:ascii="Times New Roman" w:hAnsi="Times New Roman" w:cs="Times New Roman"/>
              </w:rPr>
              <w:t>Местный бюджет</w:t>
            </w:r>
          </w:p>
        </w:tc>
      </w:tr>
    </w:tbl>
    <w:p w:rsidR="004C7B68" w:rsidRPr="004C7B68" w:rsidRDefault="004C7B68" w:rsidP="004C7B68">
      <w:pPr>
        <w:widowControl w:val="0"/>
        <w:autoSpaceDE w:val="0"/>
        <w:autoSpaceDN w:val="0"/>
        <w:spacing w:before="3" w:after="1" w:line="240" w:lineRule="auto"/>
        <w:rPr>
          <w:rFonts w:ascii="Times New Roman" w:eastAsia="Times New Roman" w:hAnsi="Times New Roman" w:cs="Times New Roman"/>
          <w:sz w:val="25"/>
          <w:szCs w:val="27"/>
          <w:lang w:eastAsia="en-US"/>
        </w:rPr>
      </w:pPr>
    </w:p>
    <w:tbl>
      <w:tblPr>
        <w:tblStyle w:val="TableNormal"/>
        <w:tblW w:w="14888"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3118"/>
        <w:gridCol w:w="850"/>
        <w:gridCol w:w="1277"/>
        <w:gridCol w:w="1275"/>
        <w:gridCol w:w="1275"/>
        <w:gridCol w:w="1277"/>
        <w:gridCol w:w="1277"/>
        <w:gridCol w:w="1275"/>
        <w:gridCol w:w="1418"/>
        <w:gridCol w:w="1277"/>
      </w:tblGrid>
      <w:tr w:rsidR="004C7B68" w:rsidRPr="004C7B68" w:rsidTr="00FA391A">
        <w:trPr>
          <w:trHeight w:val="767"/>
        </w:trPr>
        <w:tc>
          <w:tcPr>
            <w:tcW w:w="14888" w:type="dxa"/>
            <w:gridSpan w:val="11"/>
          </w:tcPr>
          <w:p w:rsidR="004C7B68" w:rsidRPr="004C7B68" w:rsidRDefault="004C7B68" w:rsidP="004C7B68">
            <w:pPr>
              <w:spacing w:line="232" w:lineRule="exact"/>
              <w:ind w:right="1435"/>
              <w:jc w:val="center"/>
              <w:rPr>
                <w:rFonts w:ascii="Times New Roman" w:hAnsi="Times New Roman" w:cs="Times New Roman"/>
                <w:sz w:val="28"/>
                <w:szCs w:val="28"/>
                <w:lang w:val="ru-RU"/>
              </w:rPr>
            </w:pPr>
            <w:r w:rsidRPr="004C7B68">
              <w:rPr>
                <w:rFonts w:ascii="Times New Roman" w:hAnsi="Times New Roman" w:cs="Times New Roman"/>
                <w:sz w:val="28"/>
                <w:szCs w:val="28"/>
                <w:lang w:val="ru-RU"/>
              </w:rPr>
              <w:t>Задача 5. обеспечение защиты прав и интересов детей-сирот, детей, оставшихся без попечения родителей, содействие их семейному устройству и интеграции в общество</w:t>
            </w:r>
          </w:p>
        </w:tc>
      </w:tr>
      <w:tr w:rsidR="004C7B68" w:rsidRPr="004C7B68" w:rsidTr="00FA391A">
        <w:trPr>
          <w:trHeight w:val="275"/>
        </w:trPr>
        <w:tc>
          <w:tcPr>
            <w:tcW w:w="569" w:type="dxa"/>
            <w:vMerge w:val="restart"/>
          </w:tcPr>
          <w:p w:rsidR="004C7B68" w:rsidRPr="004C7B68" w:rsidRDefault="004C7B68" w:rsidP="004C7B68">
            <w:pPr>
              <w:spacing w:before="10"/>
              <w:rPr>
                <w:rFonts w:ascii="Times New Roman" w:hAnsi="Times New Roman" w:cs="Times New Roman"/>
              </w:rPr>
            </w:pPr>
            <w:r w:rsidRPr="004C7B68">
              <w:rPr>
                <w:rFonts w:ascii="Times New Roman" w:hAnsi="Times New Roman" w:cs="Times New Roman"/>
              </w:rPr>
              <w:t>10</w:t>
            </w:r>
          </w:p>
        </w:tc>
        <w:tc>
          <w:tcPr>
            <w:tcW w:w="3118" w:type="dxa"/>
            <w:vMerge w:val="restart"/>
          </w:tcPr>
          <w:p w:rsidR="004C7B68" w:rsidRPr="004C7B68" w:rsidRDefault="004C7B68" w:rsidP="004C7B68">
            <w:pPr>
              <w:tabs>
                <w:tab w:val="left" w:pos="1846"/>
              </w:tabs>
              <w:spacing w:line="242" w:lineRule="auto"/>
              <w:ind w:right="95"/>
              <w:jc w:val="both"/>
              <w:rPr>
                <w:rFonts w:ascii="Times New Roman" w:hAnsi="Times New Roman" w:cs="Times New Roman"/>
                <w:lang w:val="ru-RU"/>
              </w:rPr>
            </w:pPr>
            <w:r w:rsidRPr="004C7B68">
              <w:rPr>
                <w:rFonts w:ascii="Times New Roman" w:hAnsi="Times New Roman" w:cs="Times New Roman"/>
                <w:lang w:val="ru-RU"/>
              </w:rPr>
              <w:t>Мероприятие 5.1. Предоставление родителям (законным представителям) детей услуг психолого- педагогической, методической и кон-сультативной помощи, а также оказание поддержки гражданам,</w:t>
            </w:r>
            <w:r w:rsidRPr="004C7B68">
              <w:rPr>
                <w:rFonts w:ascii="Times New Roman" w:hAnsi="Times New Roman" w:cs="Times New Roman"/>
                <w:lang w:val="ru-RU"/>
              </w:rPr>
              <w:tab/>
              <w:t>желающим принять на воспитание в свои семьи детей, оставшихся без</w:t>
            </w:r>
          </w:p>
          <w:p w:rsidR="004C7B68" w:rsidRPr="004C7B68" w:rsidRDefault="004C7B68" w:rsidP="004C7B68">
            <w:pPr>
              <w:tabs>
                <w:tab w:val="left" w:pos="1846"/>
              </w:tabs>
              <w:spacing w:line="242" w:lineRule="auto"/>
              <w:ind w:right="95"/>
              <w:jc w:val="both"/>
              <w:rPr>
                <w:rFonts w:ascii="Times New Roman" w:hAnsi="Times New Roman" w:cs="Times New Roman"/>
              </w:rPr>
            </w:pPr>
            <w:r w:rsidRPr="004C7B68">
              <w:rPr>
                <w:rFonts w:ascii="Times New Roman" w:hAnsi="Times New Roman" w:cs="Times New Roman"/>
              </w:rPr>
              <w:t>попечения родителей</w:t>
            </w:r>
          </w:p>
          <w:p w:rsidR="004C7B68" w:rsidRPr="004C7B68" w:rsidRDefault="004C7B68" w:rsidP="004C7B68">
            <w:pPr>
              <w:tabs>
                <w:tab w:val="left" w:pos="1911"/>
              </w:tabs>
              <w:ind w:right="93"/>
              <w:jc w:val="both"/>
              <w:rPr>
                <w:rFonts w:ascii="Times New Roman" w:hAnsi="Times New Roman" w:cs="Times New Roman"/>
              </w:rPr>
            </w:pPr>
          </w:p>
        </w:tc>
        <w:tc>
          <w:tcPr>
            <w:tcW w:w="850" w:type="dxa"/>
            <w:vMerge w:val="restart"/>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2025 –</w:t>
            </w:r>
          </w:p>
          <w:p w:rsidR="004C7B68" w:rsidRPr="004C7B68" w:rsidRDefault="004C7B68" w:rsidP="004C7B68">
            <w:pPr>
              <w:spacing w:before="1" w:line="252" w:lineRule="exact"/>
              <w:rPr>
                <w:rFonts w:ascii="Times New Roman" w:hAnsi="Times New Roman" w:cs="Times New Roman"/>
              </w:rPr>
            </w:pPr>
            <w:r w:rsidRPr="004C7B68">
              <w:rPr>
                <w:rFonts w:ascii="Times New Roman" w:hAnsi="Times New Roman" w:cs="Times New Roman"/>
              </w:rPr>
              <w:t>2030</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rPr>
                <w:rFonts w:ascii="Times New Roman" w:hAnsi="Times New Roman" w:cs="Times New Roman"/>
                <w:lang w:val="ru-RU"/>
              </w:rPr>
            </w:pPr>
            <w:r w:rsidRPr="004C7B68">
              <w:rPr>
                <w:rFonts w:ascii="Times New Roman" w:hAnsi="Times New Roman" w:cs="Times New Roman"/>
                <w:lang w:val="ru-RU"/>
              </w:rPr>
              <w:t>Комитет Админи-страции Красноще-ковского района  по образова-нию</w:t>
            </w:r>
          </w:p>
        </w:tc>
        <w:tc>
          <w:tcPr>
            <w:tcW w:w="1275" w:type="dxa"/>
          </w:tcPr>
          <w:p w:rsidR="004C7B68" w:rsidRPr="004C7B68" w:rsidRDefault="004C7B68" w:rsidP="004C7B68">
            <w:pPr>
              <w:spacing w:line="256" w:lineRule="exact"/>
              <w:ind w:right="157"/>
              <w:jc w:val="center"/>
              <w:rPr>
                <w:rFonts w:ascii="Times New Roman" w:hAnsi="Times New Roman" w:cs="Times New Roman"/>
                <w:sz w:val="24"/>
                <w:lang w:val="ru-RU"/>
              </w:rPr>
            </w:pPr>
          </w:p>
        </w:tc>
        <w:tc>
          <w:tcPr>
            <w:tcW w:w="1275" w:type="dxa"/>
          </w:tcPr>
          <w:p w:rsidR="004C7B68" w:rsidRPr="004C7B68" w:rsidRDefault="004C7B68" w:rsidP="004C7B68">
            <w:pPr>
              <w:spacing w:line="256" w:lineRule="exact"/>
              <w:rPr>
                <w:rFonts w:ascii="Times New Roman" w:hAnsi="Times New Roman" w:cs="Times New Roman"/>
                <w:sz w:val="24"/>
                <w:lang w:val="ru-RU"/>
              </w:rPr>
            </w:pPr>
          </w:p>
        </w:tc>
        <w:tc>
          <w:tcPr>
            <w:tcW w:w="1277" w:type="dxa"/>
          </w:tcPr>
          <w:p w:rsidR="004C7B68" w:rsidRPr="004C7B68" w:rsidRDefault="004C7B68" w:rsidP="004C7B68">
            <w:pPr>
              <w:spacing w:line="256" w:lineRule="exact"/>
              <w:rPr>
                <w:rFonts w:ascii="Times New Roman" w:hAnsi="Times New Roman" w:cs="Times New Roman"/>
                <w:sz w:val="24"/>
                <w:lang w:val="ru-RU"/>
              </w:rPr>
            </w:pPr>
          </w:p>
        </w:tc>
        <w:tc>
          <w:tcPr>
            <w:tcW w:w="1277" w:type="dxa"/>
          </w:tcPr>
          <w:p w:rsidR="004C7B68" w:rsidRPr="004C7B68" w:rsidRDefault="004C7B68" w:rsidP="004C7B68">
            <w:pPr>
              <w:spacing w:line="256" w:lineRule="exact"/>
              <w:rPr>
                <w:rFonts w:ascii="Times New Roman" w:hAnsi="Times New Roman" w:cs="Times New Roman"/>
                <w:sz w:val="24"/>
                <w:lang w:val="ru-RU"/>
              </w:rPr>
            </w:pPr>
          </w:p>
        </w:tc>
        <w:tc>
          <w:tcPr>
            <w:tcW w:w="1275" w:type="dxa"/>
          </w:tcPr>
          <w:p w:rsidR="004C7B68" w:rsidRPr="004C7B68" w:rsidRDefault="004C7B68" w:rsidP="004C7B68">
            <w:pPr>
              <w:spacing w:line="256" w:lineRule="exact"/>
              <w:rPr>
                <w:rFonts w:ascii="Times New Roman" w:hAnsi="Times New Roman" w:cs="Times New Roman"/>
                <w:sz w:val="24"/>
                <w:lang w:val="ru-RU"/>
              </w:rPr>
            </w:pPr>
          </w:p>
        </w:tc>
        <w:tc>
          <w:tcPr>
            <w:tcW w:w="1418" w:type="dxa"/>
          </w:tcPr>
          <w:p w:rsidR="004C7B68" w:rsidRPr="004C7B68" w:rsidRDefault="004C7B68" w:rsidP="004C7B68">
            <w:pPr>
              <w:spacing w:line="256" w:lineRule="exact"/>
              <w:ind w:right="257"/>
              <w:jc w:val="center"/>
              <w:rPr>
                <w:rFonts w:ascii="Times New Roman" w:hAnsi="Times New Roman" w:cs="Times New Roman"/>
                <w:sz w:val="24"/>
                <w:lang w:val="ru-RU"/>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418"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506"/>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ind w:right="257"/>
              <w:jc w:val="cente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федеральн</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ый бюджет</w:t>
            </w:r>
          </w:p>
        </w:tc>
      </w:tr>
      <w:tr w:rsidR="004C7B68" w:rsidRPr="004C7B68" w:rsidTr="00FA391A">
        <w:trPr>
          <w:trHeight w:val="506"/>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p>
        </w:tc>
        <w:tc>
          <w:tcPr>
            <w:tcW w:w="1275" w:type="dxa"/>
          </w:tcPr>
          <w:p w:rsidR="004C7B68" w:rsidRPr="004C7B68" w:rsidRDefault="004C7B68" w:rsidP="004C7B68">
            <w:pPr>
              <w:spacing w:line="247" w:lineRule="exact"/>
              <w:rPr>
                <w:rFonts w:ascii="Times New Roman" w:hAnsi="Times New Roman" w:cs="Times New Roman"/>
              </w:rPr>
            </w:pPr>
          </w:p>
        </w:tc>
        <w:tc>
          <w:tcPr>
            <w:tcW w:w="1418" w:type="dxa"/>
          </w:tcPr>
          <w:p w:rsidR="004C7B68" w:rsidRPr="004C7B68" w:rsidRDefault="004C7B68" w:rsidP="004C7B68">
            <w:pPr>
              <w:spacing w:line="247" w:lineRule="exact"/>
              <w:ind w:right="257"/>
              <w:jc w:val="cente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418"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местный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154"/>
        </w:trPr>
        <w:tc>
          <w:tcPr>
            <w:tcW w:w="569" w:type="dxa"/>
            <w:vMerge w:val="restart"/>
          </w:tcPr>
          <w:p w:rsidR="004C7B68" w:rsidRPr="004C7B68" w:rsidRDefault="004C7B68" w:rsidP="004C7B68">
            <w:pPr>
              <w:spacing w:before="10"/>
              <w:rPr>
                <w:rFonts w:ascii="Times New Roman" w:hAnsi="Times New Roman" w:cs="Times New Roman"/>
              </w:rPr>
            </w:pPr>
            <w:r w:rsidRPr="004C7B68">
              <w:rPr>
                <w:rFonts w:ascii="Times New Roman" w:hAnsi="Times New Roman" w:cs="Times New Roman"/>
              </w:rPr>
              <w:t>11</w:t>
            </w:r>
          </w:p>
        </w:tc>
        <w:tc>
          <w:tcPr>
            <w:tcW w:w="3118" w:type="dxa"/>
            <w:vMerge w:val="restart"/>
          </w:tcPr>
          <w:p w:rsidR="004C7B68" w:rsidRPr="004C7B68" w:rsidRDefault="004C7B68" w:rsidP="004C7B68">
            <w:pPr>
              <w:spacing w:line="240" w:lineRule="exact"/>
              <w:jc w:val="both"/>
              <w:rPr>
                <w:rFonts w:ascii="Times New Roman" w:hAnsi="Times New Roman" w:cs="Times New Roman"/>
                <w:lang w:val="ru-RU"/>
              </w:rPr>
            </w:pPr>
            <w:r w:rsidRPr="004C7B68">
              <w:rPr>
                <w:rFonts w:ascii="Times New Roman" w:hAnsi="Times New Roman" w:cs="Times New Roman"/>
                <w:lang w:val="ru-RU"/>
              </w:rPr>
              <w:t xml:space="preserve">Мероприятие 5.2 Реализация </w:t>
            </w:r>
            <w:r w:rsidRPr="004C7B68">
              <w:rPr>
                <w:rFonts w:ascii="Times New Roman" w:hAnsi="Times New Roman" w:cs="Times New Roman"/>
                <w:spacing w:val="-1"/>
                <w:lang w:val="ru-RU"/>
              </w:rPr>
              <w:t xml:space="preserve">программ </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повышения</w:t>
            </w:r>
            <w:r w:rsidRPr="004C7B68">
              <w:rPr>
                <w:rFonts w:ascii="Times New Roman" w:hAnsi="Times New Roman" w:cs="Times New Roman"/>
                <w:lang w:val="ru-RU"/>
              </w:rPr>
              <w:tab/>
              <w:t>квалификации,</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профессиональной</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переподготовки</w:t>
            </w:r>
            <w:r w:rsidRPr="004C7B68">
              <w:rPr>
                <w:rFonts w:ascii="Times New Roman" w:hAnsi="Times New Roman" w:cs="Times New Roman"/>
                <w:lang w:val="ru-RU"/>
              </w:rPr>
              <w:tab/>
            </w:r>
            <w:r w:rsidRPr="004C7B68">
              <w:rPr>
                <w:rFonts w:ascii="Times New Roman" w:hAnsi="Times New Roman" w:cs="Times New Roman"/>
                <w:lang w:val="ru-RU"/>
              </w:rPr>
              <w:tab/>
            </w:r>
            <w:r w:rsidRPr="004C7B68">
              <w:rPr>
                <w:rFonts w:ascii="Times New Roman" w:hAnsi="Times New Roman" w:cs="Times New Roman"/>
                <w:lang w:val="ru-RU"/>
              </w:rPr>
              <w:lastRenderedPageBreak/>
              <w:tab/>
              <w:t>и</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переобучения</w:t>
            </w:r>
            <w:r w:rsidRPr="004C7B68">
              <w:rPr>
                <w:rFonts w:ascii="Times New Roman" w:hAnsi="Times New Roman" w:cs="Times New Roman"/>
                <w:lang w:val="ru-RU"/>
              </w:rPr>
              <w:tab/>
            </w:r>
            <w:r w:rsidRPr="004C7B68">
              <w:rPr>
                <w:rFonts w:ascii="Times New Roman" w:hAnsi="Times New Roman" w:cs="Times New Roman"/>
                <w:lang w:val="ru-RU"/>
              </w:rPr>
              <w:tab/>
            </w:r>
            <w:r w:rsidRPr="004C7B68">
              <w:rPr>
                <w:rFonts w:ascii="Times New Roman" w:hAnsi="Times New Roman" w:cs="Times New Roman"/>
                <w:spacing w:val="-1"/>
                <w:lang w:val="ru-RU"/>
              </w:rPr>
              <w:t>сотрудников</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органов</w:t>
            </w:r>
            <w:r w:rsidRPr="004C7B68">
              <w:rPr>
                <w:rFonts w:ascii="Times New Roman" w:hAnsi="Times New Roman" w:cs="Times New Roman"/>
                <w:lang w:val="ru-RU"/>
              </w:rPr>
              <w:tab/>
              <w:t>опеки</w:t>
            </w:r>
            <w:r w:rsidRPr="004C7B68">
              <w:rPr>
                <w:rFonts w:ascii="Times New Roman" w:hAnsi="Times New Roman" w:cs="Times New Roman"/>
                <w:lang w:val="ru-RU"/>
              </w:rPr>
              <w:tab/>
              <w:t>и</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попечительства</w:t>
            </w:r>
          </w:p>
        </w:tc>
        <w:tc>
          <w:tcPr>
            <w:tcW w:w="850" w:type="dxa"/>
            <w:vMerge w:val="restart"/>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lastRenderedPageBreak/>
              <w:t>2020 –</w:t>
            </w:r>
          </w:p>
          <w:p w:rsidR="004C7B68" w:rsidRPr="004C7B68" w:rsidRDefault="004C7B68" w:rsidP="004C7B68">
            <w:pPr>
              <w:spacing w:before="1" w:line="252" w:lineRule="exact"/>
              <w:rPr>
                <w:rFonts w:ascii="Times New Roman" w:hAnsi="Times New Roman" w:cs="Times New Roman"/>
              </w:rPr>
            </w:pPr>
            <w:r w:rsidRPr="004C7B68">
              <w:rPr>
                <w:rFonts w:ascii="Times New Roman" w:hAnsi="Times New Roman" w:cs="Times New Roman"/>
              </w:rPr>
              <w:t>2024</w:t>
            </w:r>
          </w:p>
          <w:p w:rsidR="004C7B68" w:rsidRPr="004C7B68" w:rsidRDefault="004C7B68" w:rsidP="004C7B68">
            <w:pPr>
              <w:spacing w:line="252" w:lineRule="exact"/>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rPr>
                <w:rFonts w:ascii="Times New Roman" w:hAnsi="Times New Roman" w:cs="Times New Roman"/>
                <w:lang w:val="ru-RU"/>
              </w:rPr>
            </w:pPr>
            <w:r w:rsidRPr="004C7B68">
              <w:rPr>
                <w:rFonts w:ascii="Times New Roman" w:hAnsi="Times New Roman" w:cs="Times New Roman"/>
                <w:lang w:val="ru-RU"/>
              </w:rPr>
              <w:t>Комитет Админи-страции Красноще-</w:t>
            </w:r>
            <w:r w:rsidRPr="004C7B68">
              <w:rPr>
                <w:rFonts w:ascii="Times New Roman" w:hAnsi="Times New Roman" w:cs="Times New Roman"/>
                <w:lang w:val="ru-RU"/>
              </w:rPr>
              <w:lastRenderedPageBreak/>
              <w:t>ковского района  по образова-нию</w:t>
            </w:r>
          </w:p>
        </w:tc>
        <w:tc>
          <w:tcPr>
            <w:tcW w:w="1275" w:type="dxa"/>
          </w:tcPr>
          <w:p w:rsidR="004C7B68" w:rsidRPr="004C7B68" w:rsidRDefault="004C7B68" w:rsidP="004C7B68">
            <w:pPr>
              <w:spacing w:line="234" w:lineRule="exact"/>
              <w:ind w:right="157"/>
              <w:jc w:val="center"/>
              <w:rPr>
                <w:rFonts w:ascii="Times New Roman" w:hAnsi="Times New Roman" w:cs="Times New Roman"/>
                <w:lang w:val="ru-RU"/>
              </w:rPr>
            </w:pPr>
          </w:p>
        </w:tc>
        <w:tc>
          <w:tcPr>
            <w:tcW w:w="1275" w:type="dxa"/>
          </w:tcPr>
          <w:p w:rsidR="004C7B68" w:rsidRPr="004C7B68" w:rsidRDefault="004C7B68" w:rsidP="004C7B68">
            <w:pPr>
              <w:spacing w:line="234" w:lineRule="exact"/>
              <w:ind w:right="157"/>
              <w:jc w:val="center"/>
              <w:rPr>
                <w:rFonts w:ascii="Times New Roman" w:hAnsi="Times New Roman" w:cs="Times New Roman"/>
                <w:lang w:val="ru-RU"/>
              </w:rPr>
            </w:pPr>
          </w:p>
        </w:tc>
        <w:tc>
          <w:tcPr>
            <w:tcW w:w="1277" w:type="dxa"/>
          </w:tcPr>
          <w:p w:rsidR="004C7B68" w:rsidRPr="004C7B68" w:rsidRDefault="004C7B68" w:rsidP="004C7B68">
            <w:pPr>
              <w:spacing w:line="234" w:lineRule="exact"/>
              <w:ind w:right="83"/>
              <w:jc w:val="center"/>
              <w:rPr>
                <w:rFonts w:ascii="Times New Roman" w:hAnsi="Times New Roman" w:cs="Times New Roman"/>
                <w:lang w:val="ru-RU"/>
              </w:rPr>
            </w:pPr>
          </w:p>
        </w:tc>
        <w:tc>
          <w:tcPr>
            <w:tcW w:w="1277" w:type="dxa"/>
          </w:tcPr>
          <w:p w:rsidR="004C7B68" w:rsidRPr="004C7B68" w:rsidRDefault="004C7B68" w:rsidP="004C7B68">
            <w:pPr>
              <w:spacing w:line="234" w:lineRule="exact"/>
              <w:ind w:right="83"/>
              <w:jc w:val="center"/>
              <w:rPr>
                <w:rFonts w:ascii="Times New Roman" w:hAnsi="Times New Roman" w:cs="Times New Roman"/>
                <w:lang w:val="ru-RU"/>
              </w:rPr>
            </w:pPr>
          </w:p>
        </w:tc>
        <w:tc>
          <w:tcPr>
            <w:tcW w:w="1275" w:type="dxa"/>
          </w:tcPr>
          <w:p w:rsidR="004C7B68" w:rsidRPr="004C7B68" w:rsidRDefault="004C7B68" w:rsidP="004C7B68">
            <w:pPr>
              <w:spacing w:line="234" w:lineRule="exact"/>
              <w:ind w:right="157"/>
              <w:jc w:val="center"/>
              <w:rPr>
                <w:rFonts w:ascii="Times New Roman" w:hAnsi="Times New Roman" w:cs="Times New Roman"/>
                <w:lang w:val="ru-RU"/>
              </w:rPr>
            </w:pPr>
          </w:p>
        </w:tc>
        <w:tc>
          <w:tcPr>
            <w:tcW w:w="1418" w:type="dxa"/>
          </w:tcPr>
          <w:p w:rsidR="004C7B68" w:rsidRPr="004C7B68" w:rsidRDefault="004C7B68" w:rsidP="004C7B68">
            <w:pPr>
              <w:spacing w:line="234" w:lineRule="exact"/>
              <w:ind w:right="257"/>
              <w:jc w:val="center"/>
              <w:rPr>
                <w:rFonts w:ascii="Times New Roman" w:hAnsi="Times New Roman" w:cs="Times New Roman"/>
                <w:lang w:val="ru-RU"/>
              </w:rPr>
            </w:pPr>
          </w:p>
        </w:tc>
        <w:tc>
          <w:tcPr>
            <w:tcW w:w="1277" w:type="dxa"/>
          </w:tcPr>
          <w:p w:rsidR="004C7B68" w:rsidRPr="004C7B68" w:rsidRDefault="004C7B68" w:rsidP="004C7B68">
            <w:pPr>
              <w:spacing w:line="234"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418"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505"/>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ind w:right="257"/>
              <w:jc w:val="center"/>
              <w:rPr>
                <w:rFonts w:ascii="Times New Roman" w:hAnsi="Times New Roman" w:cs="Times New Roman"/>
              </w:rPr>
            </w:pPr>
          </w:p>
        </w:tc>
        <w:tc>
          <w:tcPr>
            <w:tcW w:w="1277" w:type="dxa"/>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федеральн</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ый бюджет</w:t>
            </w:r>
          </w:p>
        </w:tc>
      </w:tr>
      <w:tr w:rsidR="004C7B68" w:rsidRPr="004C7B68" w:rsidTr="00FA391A">
        <w:trPr>
          <w:trHeight w:val="506"/>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ind w:right="257"/>
              <w:jc w:val="cente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line="240"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1478"/>
        </w:trPr>
        <w:tc>
          <w:tcPr>
            <w:tcW w:w="569" w:type="dxa"/>
            <w:vMerge/>
            <w:tcBorders>
              <w:top w:val="nil"/>
            </w:tcBorders>
          </w:tcPr>
          <w:p w:rsidR="004C7B68" w:rsidRPr="004C7B68" w:rsidRDefault="004C7B68" w:rsidP="004C7B68">
            <w:pPr>
              <w:rPr>
                <w:rFonts w:ascii="Times New Roman" w:hAnsi="Times New Roman" w:cs="Times New Roman"/>
                <w:sz w:val="2"/>
                <w:szCs w:val="2"/>
              </w:rPr>
            </w:pPr>
          </w:p>
        </w:tc>
        <w:tc>
          <w:tcPr>
            <w:tcW w:w="3118" w:type="dxa"/>
            <w:vMerge/>
            <w:tcBorders>
              <w:top w:val="nil"/>
            </w:tcBorders>
          </w:tcPr>
          <w:p w:rsidR="004C7B68" w:rsidRPr="004C7B68" w:rsidRDefault="004C7B68" w:rsidP="004C7B68">
            <w:pPr>
              <w:rPr>
                <w:rFonts w:ascii="Times New Roman" w:hAnsi="Times New Roman" w:cs="Times New Roman"/>
                <w:sz w:val="2"/>
                <w:szCs w:val="2"/>
              </w:rPr>
            </w:pPr>
          </w:p>
        </w:tc>
        <w:tc>
          <w:tcPr>
            <w:tcW w:w="850" w:type="dxa"/>
            <w:vMerge/>
            <w:tcBorders>
              <w:top w:val="nil"/>
            </w:tcBorders>
          </w:tcPr>
          <w:p w:rsidR="004C7B68" w:rsidRPr="004C7B68" w:rsidRDefault="004C7B68" w:rsidP="004C7B68">
            <w:pPr>
              <w:rPr>
                <w:rFonts w:ascii="Times New Roman" w:hAnsi="Times New Roman" w:cs="Times New Roman"/>
                <w:sz w:val="2"/>
                <w:szCs w:val="2"/>
              </w:rPr>
            </w:pPr>
          </w:p>
        </w:tc>
        <w:tc>
          <w:tcPr>
            <w:tcW w:w="1277" w:type="dxa"/>
            <w:vMerge/>
            <w:tcBorders>
              <w:top w:val="nil"/>
            </w:tcBorders>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ind w:right="257"/>
              <w:jc w:val="center"/>
              <w:rPr>
                <w:rFonts w:ascii="Times New Roman" w:hAnsi="Times New Roman" w:cs="Times New Roman"/>
              </w:rPr>
            </w:pPr>
          </w:p>
        </w:tc>
        <w:tc>
          <w:tcPr>
            <w:tcW w:w="1277" w:type="dxa"/>
          </w:tcPr>
          <w:p w:rsidR="004C7B68" w:rsidRPr="004C7B68" w:rsidRDefault="004C7B68" w:rsidP="004C7B68">
            <w:pPr>
              <w:ind w:right="327"/>
              <w:rPr>
                <w:rFonts w:ascii="Times New Roman" w:hAnsi="Times New Roman" w:cs="Times New Roman"/>
              </w:rPr>
            </w:pPr>
            <w:r w:rsidRPr="004C7B68">
              <w:rPr>
                <w:rFonts w:ascii="Times New Roman" w:hAnsi="Times New Roman" w:cs="Times New Roman"/>
              </w:rPr>
              <w:t>местный</w:t>
            </w:r>
            <w:r w:rsidRPr="004C7B68">
              <w:rPr>
                <w:rFonts w:ascii="Times New Roman" w:hAnsi="Times New Roman" w:cs="Times New Roman"/>
                <w:spacing w:val="-52"/>
              </w:rPr>
              <w:t xml:space="preserve"> </w:t>
            </w:r>
            <w:r w:rsidRPr="004C7B68">
              <w:rPr>
                <w:rFonts w:ascii="Times New Roman" w:hAnsi="Times New Roman" w:cs="Times New Roman"/>
              </w:rPr>
              <w:t>бюджет</w:t>
            </w:r>
          </w:p>
        </w:tc>
      </w:tr>
      <w:tr w:rsidR="004C7B68" w:rsidRPr="004C7B68" w:rsidTr="00FA391A">
        <w:trPr>
          <w:trHeight w:val="251"/>
        </w:trPr>
        <w:tc>
          <w:tcPr>
            <w:tcW w:w="569" w:type="dxa"/>
            <w:vMerge w:val="restart"/>
          </w:tcPr>
          <w:p w:rsidR="004C7B68" w:rsidRPr="004C7B68" w:rsidRDefault="004C7B68" w:rsidP="004C7B68">
            <w:pPr>
              <w:spacing w:before="10"/>
              <w:rPr>
                <w:rFonts w:ascii="Times New Roman" w:hAnsi="Times New Roman" w:cs="Times New Roman"/>
              </w:rPr>
            </w:pPr>
            <w:r w:rsidRPr="004C7B68">
              <w:rPr>
                <w:rFonts w:ascii="Times New Roman" w:hAnsi="Times New Roman" w:cs="Times New Roman"/>
              </w:rPr>
              <w:t>12</w:t>
            </w:r>
          </w:p>
        </w:tc>
        <w:tc>
          <w:tcPr>
            <w:tcW w:w="3118" w:type="dxa"/>
            <w:vMerge w:val="restart"/>
          </w:tcPr>
          <w:p w:rsidR="004C7B68" w:rsidRPr="004C7B68" w:rsidRDefault="004C7B68" w:rsidP="004C7B68">
            <w:pPr>
              <w:tabs>
                <w:tab w:val="left" w:pos="1986"/>
              </w:tabs>
              <w:spacing w:line="228" w:lineRule="auto"/>
              <w:ind w:right="94"/>
              <w:jc w:val="both"/>
              <w:rPr>
                <w:rFonts w:ascii="Times New Roman" w:hAnsi="Times New Roman" w:cs="Times New Roman"/>
                <w:lang w:val="ru-RU"/>
              </w:rPr>
            </w:pPr>
            <w:r w:rsidRPr="004C7B68">
              <w:rPr>
                <w:rFonts w:ascii="Times New Roman" w:hAnsi="Times New Roman" w:cs="Times New Roman"/>
                <w:lang w:val="ru-RU"/>
              </w:rPr>
              <w:t>Мероприятие</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5.3.</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Содействие</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семейному</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устройству</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детей-</w:t>
            </w:r>
            <w:r w:rsidRPr="004C7B68">
              <w:rPr>
                <w:rFonts w:ascii="Times New Roman" w:hAnsi="Times New Roman" w:cs="Times New Roman"/>
                <w:spacing w:val="-52"/>
                <w:lang w:val="ru-RU"/>
              </w:rPr>
              <w:t xml:space="preserve"> </w:t>
            </w:r>
            <w:r w:rsidRPr="004C7B68">
              <w:rPr>
                <w:rFonts w:ascii="Times New Roman" w:hAnsi="Times New Roman" w:cs="Times New Roman"/>
                <w:lang w:val="ru-RU"/>
              </w:rPr>
              <w:t>сирот и детей, оставшихся без</w:t>
            </w:r>
            <w:r w:rsidRPr="004C7B68">
              <w:rPr>
                <w:rFonts w:ascii="Times New Roman" w:hAnsi="Times New Roman" w:cs="Times New Roman"/>
                <w:spacing w:val="1"/>
                <w:lang w:val="ru-RU"/>
              </w:rPr>
              <w:t xml:space="preserve"> </w:t>
            </w:r>
            <w:r w:rsidRPr="004C7B68">
              <w:rPr>
                <w:rFonts w:ascii="Times New Roman" w:hAnsi="Times New Roman" w:cs="Times New Roman"/>
                <w:lang w:val="ru-RU"/>
              </w:rPr>
              <w:t>попечения</w:t>
            </w:r>
            <w:r w:rsidRPr="004C7B68">
              <w:rPr>
                <w:rFonts w:ascii="Times New Roman" w:hAnsi="Times New Roman" w:cs="Times New Roman"/>
                <w:lang w:val="ru-RU"/>
              </w:rPr>
              <w:tab/>
            </w:r>
            <w:r w:rsidRPr="004C7B68">
              <w:rPr>
                <w:rFonts w:ascii="Times New Roman" w:hAnsi="Times New Roman" w:cs="Times New Roman"/>
                <w:spacing w:val="-1"/>
                <w:lang w:val="ru-RU"/>
              </w:rPr>
              <w:t>родителей,</w:t>
            </w:r>
          </w:p>
          <w:p w:rsidR="004C7B68" w:rsidRPr="004C7B68" w:rsidRDefault="004C7B68" w:rsidP="004C7B68">
            <w:pPr>
              <w:ind w:right="92"/>
              <w:jc w:val="both"/>
              <w:rPr>
                <w:rFonts w:ascii="Times New Roman" w:hAnsi="Times New Roman" w:cs="Times New Roman"/>
              </w:rPr>
            </w:pPr>
            <w:r w:rsidRPr="004C7B68">
              <w:rPr>
                <w:rFonts w:ascii="Times New Roman" w:hAnsi="Times New Roman" w:cs="Times New Roman"/>
              </w:rPr>
              <w:t>укреплению</w:t>
            </w:r>
            <w:r w:rsidRPr="004C7B68">
              <w:rPr>
                <w:rFonts w:ascii="Times New Roman" w:hAnsi="Times New Roman" w:cs="Times New Roman"/>
                <w:spacing w:val="1"/>
              </w:rPr>
              <w:t xml:space="preserve"> </w:t>
            </w:r>
            <w:r w:rsidRPr="004C7B68">
              <w:rPr>
                <w:rFonts w:ascii="Times New Roman" w:hAnsi="Times New Roman" w:cs="Times New Roman"/>
              </w:rPr>
              <w:t>замещающих</w:t>
            </w:r>
            <w:r w:rsidRPr="004C7B68">
              <w:rPr>
                <w:rFonts w:ascii="Times New Roman" w:hAnsi="Times New Roman" w:cs="Times New Roman"/>
                <w:spacing w:val="1"/>
              </w:rPr>
              <w:t xml:space="preserve"> </w:t>
            </w:r>
            <w:r w:rsidRPr="004C7B68">
              <w:rPr>
                <w:rFonts w:ascii="Times New Roman" w:hAnsi="Times New Roman" w:cs="Times New Roman"/>
              </w:rPr>
              <w:t>семей</w:t>
            </w:r>
          </w:p>
        </w:tc>
        <w:tc>
          <w:tcPr>
            <w:tcW w:w="850" w:type="dxa"/>
            <w:vMerge w:val="restart"/>
          </w:tcPr>
          <w:p w:rsidR="004C7B68" w:rsidRPr="004C7B68" w:rsidRDefault="004C7B68" w:rsidP="004C7B68">
            <w:pPr>
              <w:spacing w:line="246" w:lineRule="exact"/>
              <w:rPr>
                <w:rFonts w:ascii="Times New Roman" w:hAnsi="Times New Roman" w:cs="Times New Roman"/>
              </w:rPr>
            </w:pPr>
            <w:r w:rsidRPr="004C7B68">
              <w:rPr>
                <w:rFonts w:ascii="Times New Roman" w:hAnsi="Times New Roman" w:cs="Times New Roman"/>
              </w:rPr>
              <w:t>2020 –</w:t>
            </w:r>
          </w:p>
          <w:p w:rsidR="004C7B68" w:rsidRPr="004C7B68" w:rsidRDefault="004C7B68" w:rsidP="004C7B68">
            <w:pPr>
              <w:spacing w:line="253" w:lineRule="exact"/>
              <w:rPr>
                <w:rFonts w:ascii="Times New Roman" w:hAnsi="Times New Roman" w:cs="Times New Roman"/>
              </w:rPr>
            </w:pPr>
            <w:r w:rsidRPr="004C7B68">
              <w:rPr>
                <w:rFonts w:ascii="Times New Roman" w:hAnsi="Times New Roman" w:cs="Times New Roman"/>
              </w:rPr>
              <w:t>2024</w:t>
            </w:r>
          </w:p>
          <w:p w:rsidR="004C7B68" w:rsidRPr="004C7B68" w:rsidRDefault="004C7B68" w:rsidP="004C7B68">
            <w:pPr>
              <w:spacing w:before="1"/>
              <w:rPr>
                <w:rFonts w:ascii="Times New Roman" w:hAnsi="Times New Roman" w:cs="Times New Roman"/>
              </w:rPr>
            </w:pPr>
            <w:r w:rsidRPr="004C7B68">
              <w:rPr>
                <w:rFonts w:ascii="Times New Roman" w:hAnsi="Times New Roman" w:cs="Times New Roman"/>
              </w:rPr>
              <w:t>годы</w:t>
            </w:r>
          </w:p>
        </w:tc>
        <w:tc>
          <w:tcPr>
            <w:tcW w:w="1277" w:type="dxa"/>
            <w:vMerge w:val="restart"/>
          </w:tcPr>
          <w:p w:rsidR="004C7B68" w:rsidRPr="004C7B68" w:rsidRDefault="004C7B68" w:rsidP="004C7B68">
            <w:pPr>
              <w:ind w:right="152"/>
              <w:rPr>
                <w:rFonts w:ascii="Times New Roman" w:hAnsi="Times New Roman" w:cs="Times New Roman"/>
                <w:lang w:val="ru-RU"/>
              </w:rPr>
            </w:pPr>
            <w:r w:rsidRPr="004C7B68">
              <w:rPr>
                <w:rFonts w:ascii="Times New Roman" w:hAnsi="Times New Roman" w:cs="Times New Roman"/>
                <w:lang w:val="ru-RU"/>
              </w:rPr>
              <w:t>Комитет Админи-страции Красноще-ковского района  по образова-нию</w:t>
            </w:r>
          </w:p>
        </w:tc>
        <w:tc>
          <w:tcPr>
            <w:tcW w:w="1275" w:type="dxa"/>
          </w:tcPr>
          <w:p w:rsidR="004C7B68" w:rsidRPr="004C7B68" w:rsidRDefault="004C7B68" w:rsidP="004C7B68">
            <w:pPr>
              <w:spacing w:line="232" w:lineRule="exact"/>
              <w:ind w:right="157"/>
              <w:jc w:val="center"/>
              <w:rPr>
                <w:rFonts w:ascii="Times New Roman" w:hAnsi="Times New Roman" w:cs="Times New Roman"/>
                <w:lang w:val="ru-RU"/>
              </w:rPr>
            </w:pPr>
          </w:p>
        </w:tc>
        <w:tc>
          <w:tcPr>
            <w:tcW w:w="1275" w:type="dxa"/>
          </w:tcPr>
          <w:p w:rsidR="004C7B68" w:rsidRPr="004C7B68" w:rsidRDefault="004C7B68" w:rsidP="004C7B68">
            <w:pPr>
              <w:spacing w:line="232" w:lineRule="exact"/>
              <w:ind w:right="157"/>
              <w:jc w:val="center"/>
              <w:rPr>
                <w:rFonts w:ascii="Times New Roman" w:hAnsi="Times New Roman" w:cs="Times New Roman"/>
                <w:lang w:val="ru-RU"/>
              </w:rPr>
            </w:pPr>
          </w:p>
        </w:tc>
        <w:tc>
          <w:tcPr>
            <w:tcW w:w="1277" w:type="dxa"/>
          </w:tcPr>
          <w:p w:rsidR="004C7B68" w:rsidRPr="004C7B68" w:rsidRDefault="004C7B68" w:rsidP="004C7B68">
            <w:pPr>
              <w:spacing w:line="232" w:lineRule="exact"/>
              <w:ind w:right="83"/>
              <w:jc w:val="center"/>
              <w:rPr>
                <w:rFonts w:ascii="Times New Roman" w:hAnsi="Times New Roman" w:cs="Times New Roman"/>
                <w:lang w:val="ru-RU"/>
              </w:rPr>
            </w:pPr>
          </w:p>
        </w:tc>
        <w:tc>
          <w:tcPr>
            <w:tcW w:w="1277" w:type="dxa"/>
          </w:tcPr>
          <w:p w:rsidR="004C7B68" w:rsidRPr="004C7B68" w:rsidRDefault="004C7B68" w:rsidP="004C7B68">
            <w:pPr>
              <w:spacing w:line="232" w:lineRule="exact"/>
              <w:ind w:right="83"/>
              <w:jc w:val="center"/>
              <w:rPr>
                <w:rFonts w:ascii="Times New Roman" w:hAnsi="Times New Roman" w:cs="Times New Roman"/>
                <w:lang w:val="ru-RU"/>
              </w:rPr>
            </w:pPr>
          </w:p>
        </w:tc>
        <w:tc>
          <w:tcPr>
            <w:tcW w:w="1275" w:type="dxa"/>
          </w:tcPr>
          <w:p w:rsidR="004C7B68" w:rsidRPr="004C7B68" w:rsidRDefault="004C7B68" w:rsidP="004C7B68">
            <w:pPr>
              <w:spacing w:line="232" w:lineRule="exact"/>
              <w:ind w:right="157"/>
              <w:jc w:val="center"/>
              <w:rPr>
                <w:rFonts w:ascii="Times New Roman" w:hAnsi="Times New Roman" w:cs="Times New Roman"/>
                <w:lang w:val="ru-RU"/>
              </w:rPr>
            </w:pPr>
          </w:p>
        </w:tc>
        <w:tc>
          <w:tcPr>
            <w:tcW w:w="1418" w:type="dxa"/>
          </w:tcPr>
          <w:p w:rsidR="004C7B68" w:rsidRPr="004C7B68" w:rsidRDefault="004C7B68" w:rsidP="004C7B68">
            <w:pPr>
              <w:spacing w:line="232" w:lineRule="exact"/>
              <w:ind w:right="257"/>
              <w:jc w:val="center"/>
              <w:rPr>
                <w:rFonts w:ascii="Times New Roman" w:hAnsi="Times New Roman" w:cs="Times New Roman"/>
                <w:lang w:val="ru-RU"/>
              </w:rPr>
            </w:pPr>
          </w:p>
        </w:tc>
        <w:tc>
          <w:tcPr>
            <w:tcW w:w="1277" w:type="dxa"/>
          </w:tcPr>
          <w:p w:rsidR="004C7B68" w:rsidRPr="004C7B68" w:rsidRDefault="004C7B68" w:rsidP="004C7B68">
            <w:pPr>
              <w:spacing w:line="232" w:lineRule="exact"/>
              <w:rPr>
                <w:rFonts w:ascii="Times New Roman" w:hAnsi="Times New Roman" w:cs="Times New Roman"/>
              </w:rPr>
            </w:pPr>
            <w:r w:rsidRPr="004C7B68">
              <w:rPr>
                <w:rFonts w:ascii="Times New Roman" w:hAnsi="Times New Roman" w:cs="Times New Roman"/>
              </w:rPr>
              <w:t>всего</w:t>
            </w:r>
          </w:p>
        </w:tc>
      </w:tr>
      <w:tr w:rsidR="004C7B68" w:rsidRPr="004C7B68" w:rsidTr="00FA391A">
        <w:trPr>
          <w:trHeight w:val="505"/>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418"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в том</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числе</w:t>
            </w:r>
          </w:p>
        </w:tc>
      </w:tr>
      <w:tr w:rsidR="004C7B68" w:rsidRPr="004C7B68" w:rsidTr="00FA391A">
        <w:trPr>
          <w:trHeight w:val="506"/>
        </w:trPr>
        <w:tc>
          <w:tcPr>
            <w:tcW w:w="569" w:type="dxa"/>
            <w:vMerge/>
          </w:tcPr>
          <w:p w:rsidR="004C7B68" w:rsidRPr="004C7B68" w:rsidRDefault="004C7B68" w:rsidP="004C7B68">
            <w:pPr>
              <w:rPr>
                <w:rFonts w:ascii="Times New Roman" w:hAnsi="Times New Roman" w:cs="Times New Roman"/>
                <w:sz w:val="2"/>
                <w:szCs w:val="2"/>
              </w:rPr>
            </w:pPr>
          </w:p>
        </w:tc>
        <w:tc>
          <w:tcPr>
            <w:tcW w:w="3118" w:type="dxa"/>
            <w:vMerge/>
          </w:tcPr>
          <w:p w:rsidR="004C7B68" w:rsidRPr="004C7B68" w:rsidRDefault="004C7B68" w:rsidP="004C7B68">
            <w:pPr>
              <w:rPr>
                <w:rFonts w:ascii="Times New Roman" w:hAnsi="Times New Roman" w:cs="Times New Roman"/>
                <w:sz w:val="2"/>
                <w:szCs w:val="2"/>
              </w:rPr>
            </w:pPr>
          </w:p>
        </w:tc>
        <w:tc>
          <w:tcPr>
            <w:tcW w:w="850" w:type="dxa"/>
            <w:vMerge/>
          </w:tcPr>
          <w:p w:rsidR="004C7B68" w:rsidRPr="004C7B68" w:rsidRDefault="004C7B68" w:rsidP="004C7B68">
            <w:pPr>
              <w:rPr>
                <w:rFonts w:ascii="Times New Roman" w:hAnsi="Times New Roman" w:cs="Times New Roman"/>
                <w:sz w:val="2"/>
                <w:szCs w:val="2"/>
              </w:rPr>
            </w:pPr>
          </w:p>
        </w:tc>
        <w:tc>
          <w:tcPr>
            <w:tcW w:w="1277" w:type="dxa"/>
            <w:vMerge/>
          </w:tcPr>
          <w:p w:rsidR="004C7B68" w:rsidRPr="004C7B68" w:rsidRDefault="004C7B68" w:rsidP="004C7B68">
            <w:pPr>
              <w:rPr>
                <w:rFonts w:ascii="Times New Roman" w:hAnsi="Times New Roman" w:cs="Times New Roman"/>
                <w:sz w:val="2"/>
                <w:szCs w:val="2"/>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7" w:type="dxa"/>
          </w:tcPr>
          <w:p w:rsidR="004C7B68" w:rsidRPr="004C7B68" w:rsidRDefault="004C7B68" w:rsidP="004C7B68">
            <w:pPr>
              <w:spacing w:line="247" w:lineRule="exact"/>
              <w:ind w:right="83"/>
              <w:jc w:val="center"/>
              <w:rPr>
                <w:rFonts w:ascii="Times New Roman" w:hAnsi="Times New Roman" w:cs="Times New Roman"/>
              </w:rPr>
            </w:pPr>
          </w:p>
        </w:tc>
        <w:tc>
          <w:tcPr>
            <w:tcW w:w="1275" w:type="dxa"/>
          </w:tcPr>
          <w:p w:rsidR="004C7B68" w:rsidRPr="004C7B68" w:rsidRDefault="004C7B68" w:rsidP="004C7B68">
            <w:pPr>
              <w:spacing w:line="247" w:lineRule="exact"/>
              <w:ind w:right="157"/>
              <w:jc w:val="center"/>
              <w:rPr>
                <w:rFonts w:ascii="Times New Roman" w:hAnsi="Times New Roman" w:cs="Times New Roman"/>
              </w:rPr>
            </w:pPr>
          </w:p>
        </w:tc>
        <w:tc>
          <w:tcPr>
            <w:tcW w:w="1418" w:type="dxa"/>
          </w:tcPr>
          <w:p w:rsidR="004C7B68" w:rsidRPr="004C7B68" w:rsidRDefault="004C7B68" w:rsidP="004C7B68">
            <w:pPr>
              <w:spacing w:line="247" w:lineRule="exact"/>
              <w:ind w:right="257"/>
              <w:jc w:val="center"/>
              <w:rPr>
                <w:rFonts w:ascii="Times New Roman" w:hAnsi="Times New Roman" w:cs="Times New Roman"/>
              </w:rPr>
            </w:pPr>
          </w:p>
        </w:tc>
        <w:tc>
          <w:tcPr>
            <w:tcW w:w="1277" w:type="dxa"/>
          </w:tcPr>
          <w:p w:rsidR="004C7B68" w:rsidRPr="004C7B68" w:rsidRDefault="004C7B68" w:rsidP="004C7B68">
            <w:pPr>
              <w:spacing w:line="247" w:lineRule="exact"/>
              <w:rPr>
                <w:rFonts w:ascii="Times New Roman" w:hAnsi="Times New Roman" w:cs="Times New Roman"/>
              </w:rPr>
            </w:pPr>
            <w:r w:rsidRPr="004C7B68">
              <w:rPr>
                <w:rFonts w:ascii="Times New Roman" w:hAnsi="Times New Roman" w:cs="Times New Roman"/>
              </w:rPr>
              <w:t>краевой</w:t>
            </w:r>
          </w:p>
          <w:p w:rsidR="004C7B68" w:rsidRPr="004C7B68" w:rsidRDefault="004C7B68" w:rsidP="004C7B68">
            <w:pPr>
              <w:spacing w:before="1" w:line="238" w:lineRule="exact"/>
              <w:rPr>
                <w:rFonts w:ascii="Times New Roman" w:hAnsi="Times New Roman" w:cs="Times New Roman"/>
              </w:rPr>
            </w:pPr>
            <w:r w:rsidRPr="004C7B68">
              <w:rPr>
                <w:rFonts w:ascii="Times New Roman" w:hAnsi="Times New Roman" w:cs="Times New Roman"/>
              </w:rPr>
              <w:t>бюджет</w:t>
            </w:r>
          </w:p>
        </w:tc>
      </w:tr>
      <w:tr w:rsidR="004C7B68" w:rsidRPr="004C7B68" w:rsidTr="00FA391A">
        <w:trPr>
          <w:trHeight w:val="805"/>
        </w:trPr>
        <w:tc>
          <w:tcPr>
            <w:tcW w:w="569" w:type="dxa"/>
            <w:vMerge/>
          </w:tcPr>
          <w:p w:rsidR="004C7B68" w:rsidRPr="004C7B68" w:rsidRDefault="004C7B68" w:rsidP="004C7B68">
            <w:pPr>
              <w:rPr>
                <w:rFonts w:ascii="Times New Roman" w:hAnsi="Times New Roman" w:cs="Times New Roman"/>
              </w:rPr>
            </w:pPr>
          </w:p>
        </w:tc>
        <w:tc>
          <w:tcPr>
            <w:tcW w:w="3118" w:type="dxa"/>
            <w:vMerge/>
          </w:tcPr>
          <w:p w:rsidR="004C7B68" w:rsidRPr="004C7B68" w:rsidRDefault="004C7B68" w:rsidP="004C7B68">
            <w:pPr>
              <w:spacing w:line="252" w:lineRule="exact"/>
              <w:ind w:right="92"/>
              <w:rPr>
                <w:rFonts w:ascii="Times New Roman" w:hAnsi="Times New Roman" w:cs="Times New Roman"/>
              </w:rPr>
            </w:pPr>
          </w:p>
        </w:tc>
        <w:tc>
          <w:tcPr>
            <w:tcW w:w="850" w:type="dxa"/>
            <w:vMerge/>
          </w:tcPr>
          <w:p w:rsidR="004C7B68" w:rsidRPr="004C7B68" w:rsidRDefault="004C7B68" w:rsidP="004C7B68">
            <w:pPr>
              <w:rPr>
                <w:rFonts w:ascii="Times New Roman" w:hAnsi="Times New Roman" w:cs="Times New Roman"/>
              </w:rPr>
            </w:pPr>
          </w:p>
        </w:tc>
        <w:tc>
          <w:tcPr>
            <w:tcW w:w="1277" w:type="dxa"/>
            <w:vMerge/>
          </w:tcPr>
          <w:p w:rsidR="004C7B68" w:rsidRPr="004C7B68" w:rsidRDefault="004C7B68" w:rsidP="004C7B68">
            <w:pPr>
              <w:ind w:right="191"/>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p>
        </w:tc>
        <w:tc>
          <w:tcPr>
            <w:tcW w:w="1275" w:type="dxa"/>
          </w:tcPr>
          <w:p w:rsidR="004C7B68" w:rsidRPr="004C7B68" w:rsidRDefault="004C7B68" w:rsidP="004C7B68">
            <w:pPr>
              <w:rPr>
                <w:rFonts w:ascii="Times New Roman" w:hAnsi="Times New Roman" w:cs="Times New Roman"/>
              </w:rPr>
            </w:pPr>
          </w:p>
        </w:tc>
        <w:tc>
          <w:tcPr>
            <w:tcW w:w="1418" w:type="dxa"/>
          </w:tcPr>
          <w:p w:rsidR="004C7B68" w:rsidRPr="004C7B68" w:rsidRDefault="004C7B68" w:rsidP="004C7B68">
            <w:pPr>
              <w:rPr>
                <w:rFonts w:ascii="Times New Roman" w:hAnsi="Times New Roman" w:cs="Times New Roman"/>
              </w:rPr>
            </w:pPr>
          </w:p>
        </w:tc>
        <w:tc>
          <w:tcPr>
            <w:tcW w:w="1277" w:type="dxa"/>
          </w:tcPr>
          <w:p w:rsidR="004C7B68" w:rsidRPr="004C7B68" w:rsidRDefault="004C7B68" w:rsidP="004C7B68">
            <w:pPr>
              <w:rPr>
                <w:rFonts w:ascii="Times New Roman" w:hAnsi="Times New Roman" w:cs="Times New Roman"/>
              </w:rPr>
            </w:pPr>
            <w:r w:rsidRPr="004C7B68">
              <w:rPr>
                <w:rFonts w:ascii="Times New Roman" w:hAnsi="Times New Roman" w:cs="Times New Roman"/>
              </w:rPr>
              <w:t>Местный бюджет</w:t>
            </w:r>
          </w:p>
        </w:tc>
      </w:tr>
    </w:tbl>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p>
    <w:p w:rsidR="004C7B68" w:rsidRPr="004C7B68" w:rsidRDefault="004C7B68" w:rsidP="004C7B68">
      <w:pPr>
        <w:widowControl w:val="0"/>
        <w:autoSpaceDE w:val="0"/>
        <w:autoSpaceDN w:val="0"/>
        <w:adjustRightInd w:val="0"/>
        <w:spacing w:after="0" w:line="360" w:lineRule="auto"/>
        <w:jc w:val="center"/>
        <w:rPr>
          <w:rFonts w:ascii="Times New Roman" w:eastAsiaTheme="minorHAnsi" w:hAnsi="Times New Roman" w:cs="Times New Roman"/>
          <w:b/>
          <w:kern w:val="1"/>
          <w:sz w:val="28"/>
          <w:szCs w:val="28"/>
          <w:lang w:eastAsia="en-US"/>
        </w:rPr>
      </w:pPr>
      <w:r w:rsidRPr="004C7B68">
        <w:rPr>
          <w:rFonts w:ascii="Times New Roman" w:eastAsiaTheme="minorHAnsi" w:hAnsi="Times New Roman" w:cs="Times New Roman"/>
          <w:b/>
          <w:kern w:val="1"/>
          <w:sz w:val="28"/>
          <w:szCs w:val="28"/>
          <w:lang w:eastAsia="en-US"/>
        </w:rPr>
        <w:lastRenderedPageBreak/>
        <w:t xml:space="preserve"> Обоснование ресурсного обеспечения муниципальной программы</w:t>
      </w:r>
    </w:p>
    <w:tbl>
      <w:tblPr>
        <w:tblW w:w="14601" w:type="dxa"/>
        <w:tblInd w:w="10" w:type="dxa"/>
        <w:tblLayout w:type="fixed"/>
        <w:tblCellMar>
          <w:left w:w="10" w:type="dxa"/>
          <w:right w:w="10" w:type="dxa"/>
        </w:tblCellMar>
        <w:tblLook w:val="0000" w:firstRow="0" w:lastRow="0" w:firstColumn="0" w:lastColumn="0" w:noHBand="0" w:noVBand="0"/>
      </w:tblPr>
      <w:tblGrid>
        <w:gridCol w:w="3828"/>
        <w:gridCol w:w="1275"/>
        <w:gridCol w:w="1681"/>
        <w:gridCol w:w="2997"/>
        <w:gridCol w:w="2410"/>
        <w:gridCol w:w="2410"/>
      </w:tblGrid>
      <w:tr w:rsidR="004C7B68" w:rsidRPr="004C7B68" w:rsidTr="00FA391A">
        <w:trPr>
          <w:trHeight w:hRule="exact" w:val="1427"/>
        </w:trPr>
        <w:tc>
          <w:tcPr>
            <w:tcW w:w="3828"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both"/>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Ресурсное обеспечение реализации основных мероприятий муниципальной программы  местного самоуправления по вопросам местного значения.</w:t>
            </w:r>
          </w:p>
          <w:p w:rsidR="004C7B68" w:rsidRPr="004C7B68" w:rsidRDefault="004C7B68" w:rsidP="004C7B68">
            <w:pPr>
              <w:widowControl w:val="0"/>
              <w:autoSpaceDE w:val="0"/>
              <w:autoSpaceDN w:val="0"/>
              <w:adjustRightInd w:val="0"/>
              <w:spacing w:after="0" w:line="200" w:lineRule="atLeast"/>
              <w:jc w:val="both"/>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Цели предоставления субсидий, софинансирование которых осуществляется за счет средств субсидий из федерального бюджета, определяются исходя из целей, установленных соответствующими нормативными правовыми актами Российской Федерации.</w:t>
            </w:r>
          </w:p>
          <w:p w:rsidR="004C7B68" w:rsidRPr="004C7B68" w:rsidRDefault="004C7B68" w:rsidP="004C7B68">
            <w:pPr>
              <w:widowControl w:val="0"/>
              <w:autoSpaceDE w:val="0"/>
              <w:autoSpaceDN w:val="0"/>
              <w:adjustRightInd w:val="0"/>
              <w:spacing w:after="0" w:line="200" w:lineRule="atLeast"/>
              <w:jc w:val="both"/>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 xml:space="preserve">Уровень финансирования из краевого бюджета расходных обязательств муниципальных образований Краснодарского края составляет 95 процентов, за исключением уровня софинансирования в рамках реализации мероприятий, предусмотренных </w:t>
            </w:r>
            <w:hyperlink w:anchor="Par1304" w:history="1">
              <w:r w:rsidRPr="004C7B68">
                <w:rPr>
                  <w:rFonts w:ascii="Times New Roman" w:eastAsiaTheme="minorHAnsi" w:hAnsi="Times New Roman" w:cs="Times New Roman"/>
                  <w:color w:val="000080"/>
                  <w:kern w:val="1"/>
                  <w:sz w:val="24"/>
                  <w:szCs w:val="24"/>
                  <w:u w:val="single"/>
                  <w:lang w:eastAsia="en-US"/>
                </w:rPr>
                <w:t>пунктами 1.5</w:t>
              </w:r>
            </w:hyperlink>
            <w:r w:rsidRPr="004C7B68">
              <w:rPr>
                <w:rFonts w:ascii="Times New Roman" w:eastAsiaTheme="minorHAnsi" w:hAnsi="Times New Roman" w:cs="Times New Roman"/>
                <w:kern w:val="1"/>
                <w:sz w:val="24"/>
                <w:szCs w:val="24"/>
                <w:lang w:eastAsia="en-US"/>
              </w:rPr>
              <w:t xml:space="preserve">, </w:t>
            </w:r>
            <w:hyperlink w:anchor="Par1351" w:history="1">
              <w:r w:rsidRPr="004C7B68">
                <w:rPr>
                  <w:rFonts w:ascii="Times New Roman" w:eastAsiaTheme="minorHAnsi" w:hAnsi="Times New Roman" w:cs="Times New Roman"/>
                  <w:color w:val="000080"/>
                  <w:kern w:val="1"/>
                  <w:sz w:val="24"/>
                  <w:szCs w:val="24"/>
                  <w:u w:val="single"/>
                  <w:lang w:eastAsia="en-US"/>
                </w:rPr>
                <w:t>1.6 раздела 3</w:t>
              </w:r>
            </w:hyperlink>
            <w:r w:rsidRPr="004C7B68">
              <w:rPr>
                <w:rFonts w:ascii="Times New Roman" w:eastAsiaTheme="minorHAnsi" w:hAnsi="Times New Roman" w:cs="Times New Roman"/>
                <w:kern w:val="1"/>
                <w:sz w:val="24"/>
                <w:szCs w:val="24"/>
                <w:lang w:eastAsia="en-US"/>
              </w:rPr>
              <w:t xml:space="preserve"> "Перечень основных мероприятий государственной программы" государственной программы, который составляет 70 процентов.</w:t>
            </w:r>
          </w:p>
          <w:p w:rsidR="004C7B68" w:rsidRPr="004C7B68" w:rsidRDefault="004C7B68" w:rsidP="004C7B68">
            <w:pPr>
              <w:widowControl w:val="0"/>
              <w:autoSpaceDE w:val="0"/>
              <w:autoSpaceDN w:val="0"/>
              <w:adjustRightInd w:val="0"/>
              <w:spacing w:after="0" w:line="200" w:lineRule="atLeast"/>
              <w:jc w:val="both"/>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Объем финансовых ресурсов из средств местных бюджетов муниципальных образований Краснодарского края на реализацию мероприятий государственной программы определен исходя из установленных условий софинансирования расходных обязательств органов местного самоуправления, возникающих при выполнении ими полномочий по вопросам местного значения.</w:t>
            </w:r>
          </w:p>
          <w:p w:rsidR="004C7B68" w:rsidRPr="004C7B68" w:rsidRDefault="004C7B68" w:rsidP="004C7B68">
            <w:pPr>
              <w:widowControl w:val="0"/>
              <w:autoSpaceDE w:val="0"/>
              <w:autoSpaceDN w:val="0"/>
              <w:adjustRightInd w:val="0"/>
              <w:spacing w:after="0" w:line="200" w:lineRule="atLeast"/>
              <w:jc w:val="both"/>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Сведения об общем объеме финансирования государственной программы приведены в таблице N 21.</w:t>
            </w:r>
          </w:p>
          <w:p w:rsidR="004C7B68" w:rsidRPr="004C7B68" w:rsidRDefault="004C7B68" w:rsidP="004C7B68">
            <w:pPr>
              <w:widowControl w:val="0"/>
              <w:autoSpaceDE w:val="0"/>
              <w:autoSpaceDN w:val="0"/>
              <w:adjustRightInd w:val="0"/>
              <w:spacing w:after="0" w:line="200" w:lineRule="atLeast"/>
              <w:jc w:val="both"/>
              <w:rPr>
                <w:rFonts w:ascii="Times New Roman" w:eastAsiaTheme="minorHAnsi" w:hAnsi="Times New Roman" w:cs="Times New Roman"/>
                <w:kern w:val="1"/>
                <w:sz w:val="24"/>
                <w:szCs w:val="24"/>
                <w:lang w:eastAsia="en-US"/>
              </w:rPr>
            </w:pPr>
          </w:p>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Обоснование ресурсного обеспечения государственной программы</w:t>
            </w:r>
          </w:p>
          <w:p w:rsidR="004C7B68" w:rsidRPr="004C7B68" w:rsidRDefault="004C7B68" w:rsidP="004C7B68">
            <w:pPr>
              <w:widowControl w:val="0"/>
              <w:autoSpaceDE w:val="0"/>
              <w:autoSpaceDN w:val="0"/>
              <w:adjustRightInd w:val="0"/>
              <w:spacing w:after="0" w:line="200" w:lineRule="atLeast"/>
              <w:jc w:val="both"/>
              <w:rPr>
                <w:rFonts w:ascii="Times New Roman" w:eastAsiaTheme="minorHAnsi" w:hAnsi="Times New Roman" w:cs="Times New Roman"/>
                <w:kern w:val="1"/>
                <w:sz w:val="24"/>
                <w:szCs w:val="24"/>
                <w:lang w:eastAsia="en-US"/>
              </w:rPr>
            </w:pPr>
          </w:p>
          <w:p w:rsidR="004C7B68" w:rsidRPr="004C7B68" w:rsidRDefault="004C7B68" w:rsidP="004C7B68">
            <w:pPr>
              <w:widowControl w:val="0"/>
              <w:autoSpaceDE w:val="0"/>
              <w:autoSpaceDN w:val="0"/>
              <w:adjustRightInd w:val="0"/>
              <w:spacing w:after="0" w:line="200" w:lineRule="atLeast"/>
              <w:jc w:val="right"/>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Таблица N 21</w:t>
            </w:r>
          </w:p>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Год реализации</w:t>
            </w:r>
          </w:p>
        </w:tc>
        <w:tc>
          <w:tcPr>
            <w:tcW w:w="10773" w:type="dxa"/>
            <w:gridSpan w:val="5"/>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Объем финансирования,  руб.</w:t>
            </w:r>
          </w:p>
        </w:tc>
      </w:tr>
      <w:tr w:rsidR="004C7B68" w:rsidRPr="004C7B68" w:rsidTr="00FA391A">
        <w:trPr>
          <w:trHeight w:val="556"/>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right"/>
              <w:rPr>
                <w:rFonts w:ascii="Times New Roman" w:eastAsiaTheme="minorHAnsi" w:hAnsi="Times New Roman" w:cs="Times New Roman"/>
                <w:kern w:val="1"/>
                <w:sz w:val="24"/>
                <w:szCs w:val="24"/>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всего</w:t>
            </w:r>
          </w:p>
        </w:tc>
        <w:tc>
          <w:tcPr>
            <w:tcW w:w="9498" w:type="dxa"/>
            <w:gridSpan w:val="4"/>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p>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в разрезе источников финансирования</w:t>
            </w:r>
          </w:p>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p>
        </w:tc>
      </w:tr>
      <w:tr w:rsidR="004C7B68" w:rsidRPr="004C7B68" w:rsidTr="00FA391A">
        <w:trPr>
          <w:trHeight w:val="851"/>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right"/>
              <w:rPr>
                <w:rFonts w:ascii="Times New Roman" w:eastAsiaTheme="minorHAnsi" w:hAnsi="Times New Roman" w:cs="Times New Roman"/>
                <w:kern w:val="1"/>
                <w:sz w:val="24"/>
                <w:szCs w:val="24"/>
                <w:lang w:eastAsia="en-US"/>
              </w:rPr>
            </w:pPr>
          </w:p>
          <w:p w:rsidR="004C7B68" w:rsidRPr="004C7B68" w:rsidRDefault="004C7B68" w:rsidP="004C7B68">
            <w:pPr>
              <w:tabs>
                <w:tab w:val="left" w:pos="2760"/>
              </w:tabs>
              <w:spacing w:after="0" w:line="240" w:lineRule="auto"/>
              <w:rPr>
                <w:rFonts w:ascii="Times New Roman" w:eastAsiaTheme="minorHAnsi" w:hAnsi="Times New Roman" w:cs="Times New Roman"/>
                <w:sz w:val="24"/>
                <w:szCs w:val="24"/>
                <w:lang w:eastAsia="en-US"/>
              </w:rPr>
            </w:pPr>
          </w:p>
        </w:tc>
        <w:tc>
          <w:tcPr>
            <w:tcW w:w="1275"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right"/>
              <w:rPr>
                <w:rFonts w:ascii="Times New Roman" w:eastAsiaTheme="minorHAnsi" w:hAnsi="Times New Roman" w:cs="Times New Roman"/>
                <w:kern w:val="1"/>
                <w:sz w:val="24"/>
                <w:szCs w:val="24"/>
                <w:lang w:eastAsia="en-US"/>
              </w:rPr>
            </w:pPr>
          </w:p>
        </w:tc>
        <w:tc>
          <w:tcPr>
            <w:tcW w:w="1681"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p>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федеральный бюджет</w:t>
            </w:r>
          </w:p>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p>
        </w:tc>
        <w:tc>
          <w:tcPr>
            <w:tcW w:w="2997"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краевой бюджет</w:t>
            </w:r>
          </w:p>
        </w:tc>
        <w:tc>
          <w:tcPr>
            <w:tcW w:w="2410"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местный бюджет</w:t>
            </w:r>
          </w:p>
        </w:tc>
        <w:tc>
          <w:tcPr>
            <w:tcW w:w="2410"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внебюджетные источники</w:t>
            </w:r>
          </w:p>
        </w:tc>
      </w:tr>
      <w:tr w:rsidR="004C7B68" w:rsidRPr="004C7B68" w:rsidTr="00FA391A">
        <w:tc>
          <w:tcPr>
            <w:tcW w:w="3828"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1</w:t>
            </w:r>
          </w:p>
        </w:tc>
        <w:tc>
          <w:tcPr>
            <w:tcW w:w="1275"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w:t>
            </w:r>
          </w:p>
        </w:tc>
        <w:tc>
          <w:tcPr>
            <w:tcW w:w="1681"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3</w:t>
            </w:r>
          </w:p>
        </w:tc>
        <w:tc>
          <w:tcPr>
            <w:tcW w:w="2997"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4</w:t>
            </w:r>
          </w:p>
        </w:tc>
        <w:tc>
          <w:tcPr>
            <w:tcW w:w="2410"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5</w:t>
            </w:r>
          </w:p>
        </w:tc>
        <w:tc>
          <w:tcPr>
            <w:tcW w:w="2410" w:type="dxa"/>
            <w:tcBorders>
              <w:top w:val="single" w:sz="2" w:space="0" w:color="000000"/>
              <w:left w:val="single" w:sz="2" w:space="0" w:color="000000"/>
              <w:bottom w:val="single" w:sz="2" w:space="0" w:color="000000"/>
              <w:right w:val="single" w:sz="2" w:space="0" w:color="000000"/>
            </w:tcBorders>
            <w:vAlign w:val="center"/>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6</w:t>
            </w:r>
          </w:p>
        </w:tc>
      </w:tr>
      <w:tr w:rsidR="004C7B68" w:rsidRPr="004C7B68" w:rsidTr="00FA391A">
        <w:trPr>
          <w:trHeight w:val="540"/>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2025 год</w:t>
            </w:r>
          </w:p>
        </w:tc>
        <w:tc>
          <w:tcPr>
            <w:tcW w:w="1275"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92898,7</w:t>
            </w:r>
          </w:p>
        </w:tc>
        <w:tc>
          <w:tcPr>
            <w:tcW w:w="1681"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68361,7</w:t>
            </w:r>
          </w:p>
        </w:tc>
        <w:tc>
          <w:tcPr>
            <w:tcW w:w="2997"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19288,9</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5248,1</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422"/>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2026 год</w:t>
            </w:r>
          </w:p>
        </w:tc>
        <w:tc>
          <w:tcPr>
            <w:tcW w:w="1275"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70389</w:t>
            </w:r>
          </w:p>
        </w:tc>
        <w:tc>
          <w:tcPr>
            <w:tcW w:w="1681"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37117,5</w:t>
            </w:r>
          </w:p>
        </w:tc>
        <w:tc>
          <w:tcPr>
            <w:tcW w:w="2997"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kern w:val="1"/>
                <w:lang w:eastAsia="en-US"/>
              </w:rPr>
              <w:t>30472,6</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2798,9</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415"/>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2027 год</w:t>
            </w:r>
          </w:p>
        </w:tc>
        <w:tc>
          <w:tcPr>
            <w:tcW w:w="1275"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99465,9</w:t>
            </w:r>
          </w:p>
        </w:tc>
        <w:tc>
          <w:tcPr>
            <w:tcW w:w="1681"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88456,2</w:t>
            </w:r>
          </w:p>
        </w:tc>
        <w:tc>
          <w:tcPr>
            <w:tcW w:w="2997"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9608,7</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1401</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415"/>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2028 год</w:t>
            </w:r>
          </w:p>
        </w:tc>
        <w:tc>
          <w:tcPr>
            <w:tcW w:w="1275"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11322,7</w:t>
            </w:r>
          </w:p>
        </w:tc>
        <w:tc>
          <w:tcPr>
            <w:tcW w:w="1681"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6693,8</w:t>
            </w:r>
          </w:p>
        </w:tc>
        <w:tc>
          <w:tcPr>
            <w:tcW w:w="2997"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3395,6</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1233,3</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415"/>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2029 год</w:t>
            </w:r>
          </w:p>
        </w:tc>
        <w:tc>
          <w:tcPr>
            <w:tcW w:w="1275"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11322,7</w:t>
            </w:r>
          </w:p>
        </w:tc>
        <w:tc>
          <w:tcPr>
            <w:tcW w:w="1681"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6693,8</w:t>
            </w:r>
          </w:p>
        </w:tc>
        <w:tc>
          <w:tcPr>
            <w:tcW w:w="2997"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3395,6</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1233,3</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415"/>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2030 год</w:t>
            </w:r>
          </w:p>
        </w:tc>
        <w:tc>
          <w:tcPr>
            <w:tcW w:w="1275"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11322,7</w:t>
            </w:r>
          </w:p>
        </w:tc>
        <w:tc>
          <w:tcPr>
            <w:tcW w:w="1681"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6693,8</w:t>
            </w:r>
          </w:p>
        </w:tc>
        <w:tc>
          <w:tcPr>
            <w:tcW w:w="2997"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3395,6</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1233,3</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302"/>
        </w:trPr>
        <w:tc>
          <w:tcPr>
            <w:tcW w:w="3828"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Всего по основным мероприятиям,</w:t>
            </w:r>
          </w:p>
        </w:tc>
        <w:tc>
          <w:tcPr>
            <w:tcW w:w="1275"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296721,7</w:t>
            </w:r>
          </w:p>
        </w:tc>
        <w:tc>
          <w:tcPr>
            <w:tcW w:w="1681"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lang w:eastAsia="en-US"/>
              </w:rPr>
              <w:t>214016,8</w:t>
            </w:r>
          </w:p>
        </w:tc>
        <w:tc>
          <w:tcPr>
            <w:tcW w:w="2997"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spacing w:after="0" w:line="240" w:lineRule="auto"/>
              <w:jc w:val="center"/>
              <w:rPr>
                <w:rFonts w:ascii="Times New Roman" w:eastAsiaTheme="minorHAnsi" w:hAnsi="Times New Roman" w:cs="Times New Roman"/>
                <w:lang w:eastAsia="en-US"/>
              </w:rPr>
            </w:pPr>
            <w:r w:rsidRPr="004C7B68">
              <w:rPr>
                <w:rFonts w:ascii="Times New Roman" w:eastAsiaTheme="minorHAnsi" w:hAnsi="Times New Roman" w:cs="Times New Roman"/>
                <w:kern w:val="1"/>
                <w:lang w:eastAsia="en-US"/>
              </w:rPr>
              <w:t>69557</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lang w:eastAsia="en-US"/>
              </w:rPr>
            </w:pPr>
            <w:r w:rsidRPr="004C7B68">
              <w:rPr>
                <w:rFonts w:ascii="Times New Roman" w:eastAsiaTheme="minorHAnsi" w:hAnsi="Times New Roman" w:cs="Times New Roman"/>
                <w:kern w:val="1"/>
                <w:lang w:eastAsia="en-US"/>
              </w:rPr>
              <w:t>13147,9</w:t>
            </w:r>
          </w:p>
        </w:tc>
        <w:tc>
          <w:tcPr>
            <w:tcW w:w="2410" w:type="dxa"/>
            <w:tcBorders>
              <w:top w:val="single" w:sz="2" w:space="0" w:color="000000"/>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420"/>
        </w:trPr>
        <w:tc>
          <w:tcPr>
            <w:tcW w:w="3828" w:type="dxa"/>
            <w:tcBorders>
              <w:top w:val="single" w:sz="2" w:space="0" w:color="000000"/>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В том числе капитальные вложения</w:t>
            </w:r>
          </w:p>
        </w:tc>
        <w:tc>
          <w:tcPr>
            <w:tcW w:w="1275" w:type="dxa"/>
            <w:tcBorders>
              <w:top w:val="single" w:sz="2" w:space="0" w:color="000000"/>
              <w:left w:val="single" w:sz="2" w:space="0" w:color="000000"/>
              <w:bottom w:val="single" w:sz="4" w:space="0" w:color="auto"/>
              <w:right w:val="single" w:sz="2" w:space="0" w:color="000000"/>
            </w:tcBorders>
          </w:tcPr>
          <w:p w:rsidR="004C7B68" w:rsidRPr="004C7B68" w:rsidRDefault="004C7B68" w:rsidP="004C7B68">
            <w:pPr>
              <w:spacing w:after="0" w:line="240" w:lineRule="auto"/>
              <w:jc w:val="center"/>
              <w:rPr>
                <w:rFonts w:eastAsiaTheme="minorHAnsi"/>
                <w:lang w:eastAsia="en-US"/>
              </w:rPr>
            </w:pPr>
            <w:r w:rsidRPr="004C7B68">
              <w:rPr>
                <w:rFonts w:ascii="Times New Roman" w:eastAsiaTheme="minorHAnsi" w:hAnsi="Times New Roman" w:cs="Times New Roman"/>
                <w:kern w:val="1"/>
                <w:sz w:val="24"/>
                <w:szCs w:val="24"/>
                <w:lang w:eastAsia="en-US"/>
              </w:rPr>
              <w:t>0,0</w:t>
            </w:r>
          </w:p>
        </w:tc>
        <w:tc>
          <w:tcPr>
            <w:tcW w:w="1681" w:type="dxa"/>
            <w:tcBorders>
              <w:top w:val="single" w:sz="2" w:space="0" w:color="000000"/>
              <w:left w:val="single" w:sz="2" w:space="0" w:color="000000"/>
              <w:bottom w:val="single" w:sz="4" w:space="0" w:color="auto"/>
              <w:right w:val="single" w:sz="2" w:space="0" w:color="000000"/>
            </w:tcBorders>
          </w:tcPr>
          <w:p w:rsidR="004C7B68" w:rsidRPr="004C7B68" w:rsidRDefault="004C7B68" w:rsidP="004C7B68">
            <w:pPr>
              <w:spacing w:after="0" w:line="240" w:lineRule="auto"/>
              <w:jc w:val="center"/>
              <w:rPr>
                <w:rFonts w:eastAsiaTheme="minorHAnsi"/>
                <w:lang w:eastAsia="en-US"/>
              </w:rPr>
            </w:pPr>
            <w:r w:rsidRPr="004C7B68">
              <w:rPr>
                <w:rFonts w:ascii="Times New Roman" w:eastAsiaTheme="minorHAnsi" w:hAnsi="Times New Roman" w:cs="Times New Roman"/>
                <w:kern w:val="1"/>
                <w:sz w:val="24"/>
                <w:szCs w:val="24"/>
                <w:lang w:eastAsia="en-US"/>
              </w:rPr>
              <w:t>0,0</w:t>
            </w:r>
          </w:p>
        </w:tc>
        <w:tc>
          <w:tcPr>
            <w:tcW w:w="2997" w:type="dxa"/>
            <w:tcBorders>
              <w:top w:val="single" w:sz="2" w:space="0" w:color="000000"/>
              <w:left w:val="single" w:sz="2" w:space="0" w:color="000000"/>
              <w:bottom w:val="single" w:sz="4" w:space="0" w:color="auto"/>
              <w:right w:val="single" w:sz="2" w:space="0" w:color="000000"/>
            </w:tcBorders>
          </w:tcPr>
          <w:p w:rsidR="004C7B68" w:rsidRPr="004C7B68" w:rsidRDefault="004C7B68" w:rsidP="004C7B68">
            <w:pPr>
              <w:spacing w:after="0" w:line="240" w:lineRule="auto"/>
              <w:jc w:val="center"/>
              <w:rPr>
                <w:rFonts w:eastAsiaTheme="minorHAnsi"/>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2" w:space="0" w:color="000000"/>
              <w:left w:val="single" w:sz="2" w:space="0" w:color="000000"/>
              <w:bottom w:val="single" w:sz="4" w:space="0" w:color="auto"/>
              <w:right w:val="single" w:sz="2" w:space="0" w:color="000000"/>
            </w:tcBorders>
          </w:tcPr>
          <w:p w:rsidR="004C7B68" w:rsidRPr="004C7B68" w:rsidRDefault="004C7B68" w:rsidP="004C7B68">
            <w:pPr>
              <w:spacing w:after="0" w:line="240" w:lineRule="auto"/>
              <w:jc w:val="center"/>
              <w:rPr>
                <w:rFonts w:eastAsiaTheme="minorHAnsi"/>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2" w:space="0" w:color="000000"/>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137"/>
        </w:trPr>
        <w:tc>
          <w:tcPr>
            <w:tcW w:w="3828" w:type="dxa"/>
            <w:tcBorders>
              <w:top w:val="single" w:sz="4" w:space="0" w:color="auto"/>
              <w:left w:val="single" w:sz="4" w:space="0" w:color="auto"/>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2025 год</w:t>
            </w:r>
          </w:p>
        </w:tc>
        <w:tc>
          <w:tcPr>
            <w:tcW w:w="1275"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1681"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997"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137"/>
        </w:trPr>
        <w:tc>
          <w:tcPr>
            <w:tcW w:w="3828" w:type="dxa"/>
            <w:tcBorders>
              <w:top w:val="single" w:sz="4" w:space="0" w:color="auto"/>
              <w:left w:val="single" w:sz="4" w:space="0" w:color="auto"/>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2026 год</w:t>
            </w:r>
          </w:p>
        </w:tc>
        <w:tc>
          <w:tcPr>
            <w:tcW w:w="1275"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1681"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997"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105"/>
        </w:trPr>
        <w:tc>
          <w:tcPr>
            <w:tcW w:w="3828" w:type="dxa"/>
            <w:tcBorders>
              <w:top w:val="single" w:sz="4" w:space="0" w:color="auto"/>
              <w:left w:val="single" w:sz="4" w:space="0" w:color="auto"/>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2027 год</w:t>
            </w:r>
          </w:p>
        </w:tc>
        <w:tc>
          <w:tcPr>
            <w:tcW w:w="1275"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1681"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997"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105"/>
        </w:trPr>
        <w:tc>
          <w:tcPr>
            <w:tcW w:w="3828" w:type="dxa"/>
            <w:tcBorders>
              <w:top w:val="single" w:sz="4" w:space="0" w:color="auto"/>
              <w:left w:val="single" w:sz="4" w:space="0" w:color="auto"/>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2028 год</w:t>
            </w:r>
          </w:p>
        </w:tc>
        <w:tc>
          <w:tcPr>
            <w:tcW w:w="1275"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1681"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997"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154"/>
        </w:trPr>
        <w:tc>
          <w:tcPr>
            <w:tcW w:w="3828" w:type="dxa"/>
            <w:tcBorders>
              <w:top w:val="single" w:sz="4" w:space="0" w:color="auto"/>
              <w:left w:val="single" w:sz="4" w:space="0" w:color="auto"/>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2029 год</w:t>
            </w:r>
          </w:p>
        </w:tc>
        <w:tc>
          <w:tcPr>
            <w:tcW w:w="1275"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1681"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997"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r w:rsidR="004C7B68" w:rsidRPr="004C7B68" w:rsidTr="00FA391A">
        <w:trPr>
          <w:trHeight w:val="154"/>
        </w:trPr>
        <w:tc>
          <w:tcPr>
            <w:tcW w:w="3828" w:type="dxa"/>
            <w:tcBorders>
              <w:top w:val="single" w:sz="4" w:space="0" w:color="auto"/>
              <w:left w:val="single" w:sz="4" w:space="0" w:color="auto"/>
              <w:bottom w:val="single" w:sz="4" w:space="0" w:color="auto"/>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2030 год</w:t>
            </w:r>
          </w:p>
        </w:tc>
        <w:tc>
          <w:tcPr>
            <w:tcW w:w="1275" w:type="dxa"/>
            <w:tcBorders>
              <w:top w:val="single" w:sz="4" w:space="0" w:color="auto"/>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1681" w:type="dxa"/>
            <w:tcBorders>
              <w:top w:val="single" w:sz="4" w:space="0" w:color="auto"/>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997" w:type="dxa"/>
            <w:tcBorders>
              <w:top w:val="single" w:sz="4" w:space="0" w:color="auto"/>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c>
          <w:tcPr>
            <w:tcW w:w="2410" w:type="dxa"/>
            <w:tcBorders>
              <w:top w:val="single" w:sz="4" w:space="0" w:color="auto"/>
              <w:left w:val="single" w:sz="2" w:space="0" w:color="000000"/>
              <w:bottom w:val="single" w:sz="2" w:space="0" w:color="000000"/>
              <w:right w:val="single" w:sz="2" w:space="0" w:color="000000"/>
            </w:tcBorders>
          </w:tcPr>
          <w:p w:rsidR="004C7B68" w:rsidRPr="004C7B68" w:rsidRDefault="004C7B68" w:rsidP="004C7B68">
            <w:pPr>
              <w:widowControl w:val="0"/>
              <w:autoSpaceDE w:val="0"/>
              <w:autoSpaceDN w:val="0"/>
              <w:adjustRightInd w:val="0"/>
              <w:spacing w:after="0" w:line="200" w:lineRule="atLeast"/>
              <w:jc w:val="center"/>
              <w:rPr>
                <w:rFonts w:ascii="Times New Roman" w:eastAsiaTheme="minorHAnsi" w:hAnsi="Times New Roman" w:cs="Times New Roman"/>
                <w:kern w:val="1"/>
                <w:sz w:val="24"/>
                <w:szCs w:val="24"/>
                <w:lang w:eastAsia="en-US"/>
              </w:rPr>
            </w:pPr>
            <w:r w:rsidRPr="004C7B68">
              <w:rPr>
                <w:rFonts w:ascii="Times New Roman" w:eastAsiaTheme="minorHAnsi" w:hAnsi="Times New Roman" w:cs="Times New Roman"/>
                <w:kern w:val="1"/>
                <w:sz w:val="24"/>
                <w:szCs w:val="24"/>
                <w:lang w:eastAsia="en-US"/>
              </w:rPr>
              <w:t>0,0</w:t>
            </w:r>
          </w:p>
        </w:tc>
      </w:tr>
    </w:tbl>
    <w:p w:rsidR="004C7B68" w:rsidRPr="004C7B68" w:rsidRDefault="004C7B68" w:rsidP="004C7B68">
      <w:pPr>
        <w:spacing w:after="0" w:line="240" w:lineRule="auto"/>
        <w:rPr>
          <w:rFonts w:ascii="Corbel" w:eastAsia="Corbel" w:hAnsi="Corbel" w:cs="Corbel"/>
          <w:color w:val="000000"/>
          <w:spacing w:val="-10"/>
          <w:sz w:val="26"/>
          <w:szCs w:val="26"/>
        </w:rPr>
      </w:pPr>
    </w:p>
    <w:p w:rsidR="00043DB2" w:rsidRPr="00B527F5" w:rsidRDefault="00B527F5" w:rsidP="00B527F5">
      <w:pPr>
        <w:keepNext/>
        <w:keepLines/>
        <w:widowControl w:val="0"/>
        <w:tabs>
          <w:tab w:val="left" w:pos="725"/>
        </w:tabs>
        <w:spacing w:after="0" w:line="322" w:lineRule="exact"/>
        <w:ind w:left="360"/>
        <w:jc w:val="right"/>
        <w:outlineLvl w:val="1"/>
        <w:rPr>
          <w:rFonts w:ascii="Times New Roman" w:eastAsia="Times New Roman" w:hAnsi="Times New Roman" w:cs="Times New Roman"/>
          <w:sz w:val="28"/>
          <w:szCs w:val="28"/>
          <w:lang w:eastAsia="en-US"/>
        </w:rPr>
      </w:pPr>
      <w:r>
        <w:rPr>
          <w:rFonts w:ascii="Times New Roman" w:eastAsia="Times New Roman" w:hAnsi="Times New Roman" w:cs="Times New Roman"/>
          <w:bCs/>
          <w:kern w:val="1"/>
          <w:sz w:val="28"/>
          <w:szCs w:val="28"/>
          <w:lang w:eastAsia="en-US"/>
        </w:rPr>
        <w:t xml:space="preserve">                        </w:t>
      </w:r>
    </w:p>
    <w:sectPr w:rsidR="00043DB2" w:rsidRPr="00B527F5" w:rsidSect="00043DB2">
      <w:pgSz w:w="16838" w:h="11906" w:orient="landscape"/>
      <w:pgMar w:top="953" w:right="426"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212" w:rsidRDefault="00824212" w:rsidP="00935B7B">
      <w:pPr>
        <w:spacing w:after="0" w:line="240" w:lineRule="auto"/>
      </w:pPr>
      <w:r>
        <w:separator/>
      </w:r>
    </w:p>
  </w:endnote>
  <w:endnote w:type="continuationSeparator" w:id="0">
    <w:p w:rsidR="00824212" w:rsidRDefault="00824212" w:rsidP="0093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212" w:rsidRDefault="00824212" w:rsidP="00935B7B">
      <w:pPr>
        <w:spacing w:after="0" w:line="240" w:lineRule="auto"/>
      </w:pPr>
      <w:r>
        <w:separator/>
      </w:r>
    </w:p>
  </w:footnote>
  <w:footnote w:type="continuationSeparator" w:id="0">
    <w:p w:rsidR="00824212" w:rsidRDefault="00824212" w:rsidP="00935B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505B"/>
    <w:multiLevelType w:val="hybridMultilevel"/>
    <w:tmpl w:val="F68E72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F1416AA"/>
    <w:multiLevelType w:val="hybridMultilevel"/>
    <w:tmpl w:val="46AC828E"/>
    <w:lvl w:ilvl="0" w:tplc="C70825EA">
      <w:start w:val="1"/>
      <w:numFmt w:val="decimal"/>
      <w:lvlText w:val="%1."/>
      <w:lvlJc w:val="left"/>
      <w:pPr>
        <w:tabs>
          <w:tab w:val="num" w:pos="1068"/>
        </w:tabs>
        <w:ind w:left="-1" w:firstLine="709"/>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B5530AE"/>
    <w:multiLevelType w:val="hybridMultilevel"/>
    <w:tmpl w:val="7FB83BB8"/>
    <w:lvl w:ilvl="0" w:tplc="61F2F0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83758C"/>
    <w:multiLevelType w:val="hybridMultilevel"/>
    <w:tmpl w:val="A2B459A8"/>
    <w:lvl w:ilvl="0" w:tplc="E3BEA810">
      <w:start w:val="1"/>
      <w:numFmt w:val="decimal"/>
      <w:lvlText w:val="%1)"/>
      <w:lvlJc w:val="left"/>
      <w:pPr>
        <w:ind w:left="465" w:hanging="284"/>
      </w:pPr>
      <w:rPr>
        <w:rFonts w:hint="default"/>
        <w:b/>
        <w:bCs/>
        <w:spacing w:val="0"/>
        <w:w w:val="100"/>
        <w:lang w:val="ru-RU" w:eastAsia="en-US" w:bidi="ar-SA"/>
      </w:rPr>
    </w:lvl>
    <w:lvl w:ilvl="1" w:tplc="0854F5D4">
      <w:numFmt w:val="bullet"/>
      <w:lvlText w:val="•"/>
      <w:lvlJc w:val="left"/>
      <w:pPr>
        <w:ind w:left="1404" w:hanging="284"/>
      </w:pPr>
      <w:rPr>
        <w:rFonts w:hint="default"/>
        <w:lang w:val="ru-RU" w:eastAsia="en-US" w:bidi="ar-SA"/>
      </w:rPr>
    </w:lvl>
    <w:lvl w:ilvl="2" w:tplc="7CD8FD52">
      <w:numFmt w:val="bullet"/>
      <w:lvlText w:val="•"/>
      <w:lvlJc w:val="left"/>
      <w:pPr>
        <w:ind w:left="2349" w:hanging="284"/>
      </w:pPr>
      <w:rPr>
        <w:rFonts w:hint="default"/>
        <w:lang w:val="ru-RU" w:eastAsia="en-US" w:bidi="ar-SA"/>
      </w:rPr>
    </w:lvl>
    <w:lvl w:ilvl="3" w:tplc="F31C215C">
      <w:numFmt w:val="bullet"/>
      <w:lvlText w:val="•"/>
      <w:lvlJc w:val="left"/>
      <w:pPr>
        <w:ind w:left="3293" w:hanging="284"/>
      </w:pPr>
      <w:rPr>
        <w:rFonts w:hint="default"/>
        <w:lang w:val="ru-RU" w:eastAsia="en-US" w:bidi="ar-SA"/>
      </w:rPr>
    </w:lvl>
    <w:lvl w:ilvl="4" w:tplc="185CF326">
      <w:numFmt w:val="bullet"/>
      <w:lvlText w:val="•"/>
      <w:lvlJc w:val="left"/>
      <w:pPr>
        <w:ind w:left="4238" w:hanging="284"/>
      </w:pPr>
      <w:rPr>
        <w:rFonts w:hint="default"/>
        <w:lang w:val="ru-RU" w:eastAsia="en-US" w:bidi="ar-SA"/>
      </w:rPr>
    </w:lvl>
    <w:lvl w:ilvl="5" w:tplc="A5D426E8">
      <w:numFmt w:val="bullet"/>
      <w:lvlText w:val="•"/>
      <w:lvlJc w:val="left"/>
      <w:pPr>
        <w:ind w:left="5183" w:hanging="284"/>
      </w:pPr>
      <w:rPr>
        <w:rFonts w:hint="default"/>
        <w:lang w:val="ru-RU" w:eastAsia="en-US" w:bidi="ar-SA"/>
      </w:rPr>
    </w:lvl>
    <w:lvl w:ilvl="6" w:tplc="107EF188">
      <w:numFmt w:val="bullet"/>
      <w:lvlText w:val="•"/>
      <w:lvlJc w:val="left"/>
      <w:pPr>
        <w:ind w:left="6127" w:hanging="284"/>
      </w:pPr>
      <w:rPr>
        <w:rFonts w:hint="default"/>
        <w:lang w:val="ru-RU" w:eastAsia="en-US" w:bidi="ar-SA"/>
      </w:rPr>
    </w:lvl>
    <w:lvl w:ilvl="7" w:tplc="8AD4685C">
      <w:numFmt w:val="bullet"/>
      <w:lvlText w:val="•"/>
      <w:lvlJc w:val="left"/>
      <w:pPr>
        <w:ind w:left="7072" w:hanging="284"/>
      </w:pPr>
      <w:rPr>
        <w:rFonts w:hint="default"/>
        <w:lang w:val="ru-RU" w:eastAsia="en-US" w:bidi="ar-SA"/>
      </w:rPr>
    </w:lvl>
    <w:lvl w:ilvl="8" w:tplc="2270A604">
      <w:numFmt w:val="bullet"/>
      <w:lvlText w:val="•"/>
      <w:lvlJc w:val="left"/>
      <w:pPr>
        <w:ind w:left="8017" w:hanging="284"/>
      </w:pPr>
      <w:rPr>
        <w:rFonts w:hint="default"/>
        <w:lang w:val="ru-RU" w:eastAsia="en-US" w:bidi="ar-SA"/>
      </w:rPr>
    </w:lvl>
  </w:abstractNum>
  <w:abstractNum w:abstractNumId="4" w15:restartNumberingAfterBreak="0">
    <w:nsid w:val="1EC10820"/>
    <w:multiLevelType w:val="hybridMultilevel"/>
    <w:tmpl w:val="E73A328C"/>
    <w:lvl w:ilvl="0" w:tplc="FFFFFFFF">
      <w:start w:val="1"/>
      <w:numFmt w:val="decimal"/>
      <w:lvlText w:val="%1."/>
      <w:lvlJc w:val="left"/>
      <w:pPr>
        <w:tabs>
          <w:tab w:val="num" w:pos="1069"/>
        </w:tabs>
        <w:ind w:left="0" w:firstLine="709"/>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21E878D0"/>
    <w:multiLevelType w:val="hybridMultilevel"/>
    <w:tmpl w:val="1FF445F8"/>
    <w:lvl w:ilvl="0" w:tplc="FFFFFFFF">
      <w:start w:val="1"/>
      <w:numFmt w:val="decimal"/>
      <w:lvlText w:val="%1."/>
      <w:lvlJc w:val="left"/>
      <w:pPr>
        <w:tabs>
          <w:tab w:val="num" w:pos="1069"/>
        </w:tabs>
        <w:ind w:left="0" w:firstLine="709"/>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2EE4833"/>
    <w:multiLevelType w:val="hybridMultilevel"/>
    <w:tmpl w:val="1DBE41EE"/>
    <w:lvl w:ilvl="0" w:tplc="A26A2538">
      <w:start w:val="1"/>
      <w:numFmt w:val="decimal"/>
      <w:lvlText w:val="%1."/>
      <w:lvlJc w:val="left"/>
      <w:pPr>
        <w:ind w:left="1903" w:hanging="284"/>
        <w:jc w:val="right"/>
      </w:pPr>
      <w:rPr>
        <w:rFonts w:hint="default"/>
        <w:spacing w:val="0"/>
        <w:w w:val="100"/>
        <w:lang w:val="ru-RU" w:eastAsia="en-US" w:bidi="ar-SA"/>
      </w:rPr>
    </w:lvl>
    <w:lvl w:ilvl="1" w:tplc="37E6C4AA">
      <w:numFmt w:val="bullet"/>
      <w:lvlText w:val="•"/>
      <w:lvlJc w:val="left"/>
      <w:pPr>
        <w:ind w:left="2700" w:hanging="284"/>
      </w:pPr>
      <w:rPr>
        <w:rFonts w:hint="default"/>
        <w:lang w:val="ru-RU" w:eastAsia="en-US" w:bidi="ar-SA"/>
      </w:rPr>
    </w:lvl>
    <w:lvl w:ilvl="2" w:tplc="52AAC0F8">
      <w:numFmt w:val="bullet"/>
      <w:lvlText w:val="•"/>
      <w:lvlJc w:val="left"/>
      <w:pPr>
        <w:ind w:left="3501" w:hanging="284"/>
      </w:pPr>
      <w:rPr>
        <w:rFonts w:hint="default"/>
        <w:lang w:val="ru-RU" w:eastAsia="en-US" w:bidi="ar-SA"/>
      </w:rPr>
    </w:lvl>
    <w:lvl w:ilvl="3" w:tplc="8780983A">
      <w:numFmt w:val="bullet"/>
      <w:lvlText w:val="•"/>
      <w:lvlJc w:val="left"/>
      <w:pPr>
        <w:ind w:left="4301" w:hanging="284"/>
      </w:pPr>
      <w:rPr>
        <w:rFonts w:hint="default"/>
        <w:lang w:val="ru-RU" w:eastAsia="en-US" w:bidi="ar-SA"/>
      </w:rPr>
    </w:lvl>
    <w:lvl w:ilvl="4" w:tplc="57C6D650">
      <w:numFmt w:val="bullet"/>
      <w:lvlText w:val="•"/>
      <w:lvlJc w:val="left"/>
      <w:pPr>
        <w:ind w:left="5102" w:hanging="284"/>
      </w:pPr>
      <w:rPr>
        <w:rFonts w:hint="default"/>
        <w:lang w:val="ru-RU" w:eastAsia="en-US" w:bidi="ar-SA"/>
      </w:rPr>
    </w:lvl>
    <w:lvl w:ilvl="5" w:tplc="5C0CD0F4">
      <w:numFmt w:val="bullet"/>
      <w:lvlText w:val="•"/>
      <w:lvlJc w:val="left"/>
      <w:pPr>
        <w:ind w:left="5903" w:hanging="284"/>
      </w:pPr>
      <w:rPr>
        <w:rFonts w:hint="default"/>
        <w:lang w:val="ru-RU" w:eastAsia="en-US" w:bidi="ar-SA"/>
      </w:rPr>
    </w:lvl>
    <w:lvl w:ilvl="6" w:tplc="C4766758">
      <w:numFmt w:val="bullet"/>
      <w:lvlText w:val="•"/>
      <w:lvlJc w:val="left"/>
      <w:pPr>
        <w:ind w:left="6703" w:hanging="284"/>
      </w:pPr>
      <w:rPr>
        <w:rFonts w:hint="default"/>
        <w:lang w:val="ru-RU" w:eastAsia="en-US" w:bidi="ar-SA"/>
      </w:rPr>
    </w:lvl>
    <w:lvl w:ilvl="7" w:tplc="253014CE">
      <w:numFmt w:val="bullet"/>
      <w:lvlText w:val="•"/>
      <w:lvlJc w:val="left"/>
      <w:pPr>
        <w:ind w:left="7504" w:hanging="284"/>
      </w:pPr>
      <w:rPr>
        <w:rFonts w:hint="default"/>
        <w:lang w:val="ru-RU" w:eastAsia="en-US" w:bidi="ar-SA"/>
      </w:rPr>
    </w:lvl>
    <w:lvl w:ilvl="8" w:tplc="73109866">
      <w:numFmt w:val="bullet"/>
      <w:lvlText w:val="•"/>
      <w:lvlJc w:val="left"/>
      <w:pPr>
        <w:ind w:left="8305" w:hanging="284"/>
      </w:pPr>
      <w:rPr>
        <w:rFonts w:hint="default"/>
        <w:lang w:val="ru-RU" w:eastAsia="en-US" w:bidi="ar-SA"/>
      </w:rPr>
    </w:lvl>
  </w:abstractNum>
  <w:abstractNum w:abstractNumId="7" w15:restartNumberingAfterBreak="0">
    <w:nsid w:val="24714210"/>
    <w:multiLevelType w:val="hybridMultilevel"/>
    <w:tmpl w:val="35BE2C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1982220"/>
    <w:multiLevelType w:val="hybridMultilevel"/>
    <w:tmpl w:val="BB2AC720"/>
    <w:lvl w:ilvl="0" w:tplc="1EA02E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43B8207D"/>
    <w:multiLevelType w:val="multilevel"/>
    <w:tmpl w:val="547810B0"/>
    <w:lvl w:ilvl="0">
      <w:start w:val="2"/>
      <w:numFmt w:val="decimal"/>
      <w:lvlText w:val="%1"/>
      <w:lvlJc w:val="left"/>
      <w:pPr>
        <w:ind w:left="818" w:hanging="473"/>
      </w:pPr>
      <w:rPr>
        <w:rFonts w:hint="default"/>
        <w:lang w:val="ru-RU" w:eastAsia="en-US" w:bidi="ar-SA"/>
      </w:rPr>
    </w:lvl>
    <w:lvl w:ilvl="1">
      <w:start w:val="1"/>
      <w:numFmt w:val="decimal"/>
      <w:lvlText w:val="%1.%2."/>
      <w:lvlJc w:val="left"/>
      <w:pPr>
        <w:ind w:left="818" w:hanging="473"/>
        <w:jc w:val="right"/>
      </w:pPr>
      <w:rPr>
        <w:rFonts w:ascii="Times New Roman" w:eastAsia="Times New Roman" w:hAnsi="Times New Roman" w:cs="Times New Roman" w:hint="default"/>
        <w:w w:val="100"/>
        <w:sz w:val="27"/>
        <w:szCs w:val="27"/>
        <w:lang w:val="ru-RU" w:eastAsia="en-US" w:bidi="ar-SA"/>
      </w:rPr>
    </w:lvl>
    <w:lvl w:ilvl="2">
      <w:numFmt w:val="bullet"/>
      <w:lvlText w:val="•"/>
      <w:lvlJc w:val="left"/>
      <w:pPr>
        <w:ind w:left="2637" w:hanging="473"/>
      </w:pPr>
      <w:rPr>
        <w:rFonts w:hint="default"/>
        <w:lang w:val="ru-RU" w:eastAsia="en-US" w:bidi="ar-SA"/>
      </w:rPr>
    </w:lvl>
    <w:lvl w:ilvl="3">
      <w:numFmt w:val="bullet"/>
      <w:lvlText w:val="•"/>
      <w:lvlJc w:val="left"/>
      <w:pPr>
        <w:ind w:left="3545" w:hanging="473"/>
      </w:pPr>
      <w:rPr>
        <w:rFonts w:hint="default"/>
        <w:lang w:val="ru-RU" w:eastAsia="en-US" w:bidi="ar-SA"/>
      </w:rPr>
    </w:lvl>
    <w:lvl w:ilvl="4">
      <w:numFmt w:val="bullet"/>
      <w:lvlText w:val="•"/>
      <w:lvlJc w:val="left"/>
      <w:pPr>
        <w:ind w:left="4454" w:hanging="473"/>
      </w:pPr>
      <w:rPr>
        <w:rFonts w:hint="default"/>
        <w:lang w:val="ru-RU" w:eastAsia="en-US" w:bidi="ar-SA"/>
      </w:rPr>
    </w:lvl>
    <w:lvl w:ilvl="5">
      <w:numFmt w:val="bullet"/>
      <w:lvlText w:val="•"/>
      <w:lvlJc w:val="left"/>
      <w:pPr>
        <w:ind w:left="5363" w:hanging="473"/>
      </w:pPr>
      <w:rPr>
        <w:rFonts w:hint="default"/>
        <w:lang w:val="ru-RU" w:eastAsia="en-US" w:bidi="ar-SA"/>
      </w:rPr>
    </w:lvl>
    <w:lvl w:ilvl="6">
      <w:numFmt w:val="bullet"/>
      <w:lvlText w:val="•"/>
      <w:lvlJc w:val="left"/>
      <w:pPr>
        <w:ind w:left="6271" w:hanging="473"/>
      </w:pPr>
      <w:rPr>
        <w:rFonts w:hint="default"/>
        <w:lang w:val="ru-RU" w:eastAsia="en-US" w:bidi="ar-SA"/>
      </w:rPr>
    </w:lvl>
    <w:lvl w:ilvl="7">
      <w:numFmt w:val="bullet"/>
      <w:lvlText w:val="•"/>
      <w:lvlJc w:val="left"/>
      <w:pPr>
        <w:ind w:left="7180" w:hanging="473"/>
      </w:pPr>
      <w:rPr>
        <w:rFonts w:hint="default"/>
        <w:lang w:val="ru-RU" w:eastAsia="en-US" w:bidi="ar-SA"/>
      </w:rPr>
    </w:lvl>
    <w:lvl w:ilvl="8">
      <w:numFmt w:val="bullet"/>
      <w:lvlText w:val="•"/>
      <w:lvlJc w:val="left"/>
      <w:pPr>
        <w:ind w:left="8089" w:hanging="473"/>
      </w:pPr>
      <w:rPr>
        <w:rFonts w:hint="default"/>
        <w:lang w:val="ru-RU" w:eastAsia="en-US" w:bidi="ar-SA"/>
      </w:rPr>
    </w:lvl>
  </w:abstractNum>
  <w:abstractNum w:abstractNumId="10" w15:restartNumberingAfterBreak="0">
    <w:nsid w:val="445544D9"/>
    <w:multiLevelType w:val="multilevel"/>
    <w:tmpl w:val="7430E200"/>
    <w:lvl w:ilvl="0">
      <w:start w:val="1"/>
      <w:numFmt w:val="decimal"/>
      <w:lvlText w:val="%1."/>
      <w:lvlJc w:val="left"/>
      <w:pPr>
        <w:ind w:left="1585" w:hanging="271"/>
        <w:jc w:val="right"/>
      </w:pPr>
      <w:rPr>
        <w:rFonts w:ascii="Times New Roman" w:eastAsia="Times New Roman" w:hAnsi="Times New Roman" w:cs="Times New Roman" w:hint="default"/>
        <w:w w:val="100"/>
        <w:sz w:val="27"/>
        <w:szCs w:val="27"/>
        <w:lang w:val="ru-RU" w:eastAsia="en-US" w:bidi="ar-SA"/>
      </w:rPr>
    </w:lvl>
    <w:lvl w:ilvl="1">
      <w:start w:val="1"/>
      <w:numFmt w:val="decimal"/>
      <w:lvlText w:val="%1.%2."/>
      <w:lvlJc w:val="left"/>
      <w:pPr>
        <w:ind w:left="2741" w:hanging="473"/>
        <w:jc w:val="right"/>
      </w:pPr>
      <w:rPr>
        <w:rFonts w:ascii="Times New Roman" w:eastAsia="Times New Roman" w:hAnsi="Times New Roman" w:cs="Times New Roman" w:hint="default"/>
        <w:w w:val="100"/>
        <w:sz w:val="27"/>
        <w:szCs w:val="27"/>
        <w:lang w:val="ru-RU" w:eastAsia="en-US" w:bidi="ar-SA"/>
      </w:rPr>
    </w:lvl>
    <w:lvl w:ilvl="2">
      <w:numFmt w:val="bullet"/>
      <w:lvlText w:val="•"/>
      <w:lvlJc w:val="left"/>
      <w:pPr>
        <w:ind w:left="3536" w:hanging="473"/>
      </w:pPr>
      <w:rPr>
        <w:rFonts w:hint="default"/>
        <w:lang w:val="ru-RU" w:eastAsia="en-US" w:bidi="ar-SA"/>
      </w:rPr>
    </w:lvl>
    <w:lvl w:ilvl="3">
      <w:numFmt w:val="bullet"/>
      <w:lvlText w:val="•"/>
      <w:lvlJc w:val="left"/>
      <w:pPr>
        <w:ind w:left="4332" w:hanging="473"/>
      </w:pPr>
      <w:rPr>
        <w:rFonts w:hint="default"/>
        <w:lang w:val="ru-RU" w:eastAsia="en-US" w:bidi="ar-SA"/>
      </w:rPr>
    </w:lvl>
    <w:lvl w:ilvl="4">
      <w:numFmt w:val="bullet"/>
      <w:lvlText w:val="•"/>
      <w:lvlJc w:val="left"/>
      <w:pPr>
        <w:ind w:left="5128" w:hanging="473"/>
      </w:pPr>
      <w:rPr>
        <w:rFonts w:hint="default"/>
        <w:lang w:val="ru-RU" w:eastAsia="en-US" w:bidi="ar-SA"/>
      </w:rPr>
    </w:lvl>
    <w:lvl w:ilvl="5">
      <w:numFmt w:val="bullet"/>
      <w:lvlText w:val="•"/>
      <w:lvlJc w:val="left"/>
      <w:pPr>
        <w:ind w:left="5925" w:hanging="473"/>
      </w:pPr>
      <w:rPr>
        <w:rFonts w:hint="default"/>
        <w:lang w:val="ru-RU" w:eastAsia="en-US" w:bidi="ar-SA"/>
      </w:rPr>
    </w:lvl>
    <w:lvl w:ilvl="6">
      <w:numFmt w:val="bullet"/>
      <w:lvlText w:val="•"/>
      <w:lvlJc w:val="left"/>
      <w:pPr>
        <w:ind w:left="6721" w:hanging="473"/>
      </w:pPr>
      <w:rPr>
        <w:rFonts w:hint="default"/>
        <w:lang w:val="ru-RU" w:eastAsia="en-US" w:bidi="ar-SA"/>
      </w:rPr>
    </w:lvl>
    <w:lvl w:ilvl="7">
      <w:numFmt w:val="bullet"/>
      <w:lvlText w:val="•"/>
      <w:lvlJc w:val="left"/>
      <w:pPr>
        <w:ind w:left="7517" w:hanging="473"/>
      </w:pPr>
      <w:rPr>
        <w:rFonts w:hint="default"/>
        <w:lang w:val="ru-RU" w:eastAsia="en-US" w:bidi="ar-SA"/>
      </w:rPr>
    </w:lvl>
    <w:lvl w:ilvl="8">
      <w:numFmt w:val="bullet"/>
      <w:lvlText w:val="•"/>
      <w:lvlJc w:val="left"/>
      <w:pPr>
        <w:ind w:left="8313" w:hanging="473"/>
      </w:pPr>
      <w:rPr>
        <w:rFonts w:hint="default"/>
        <w:lang w:val="ru-RU" w:eastAsia="en-US" w:bidi="ar-SA"/>
      </w:rPr>
    </w:lvl>
  </w:abstractNum>
  <w:abstractNum w:abstractNumId="11" w15:restartNumberingAfterBreak="0">
    <w:nsid w:val="48C446BD"/>
    <w:multiLevelType w:val="hybridMultilevel"/>
    <w:tmpl w:val="15BAEEE0"/>
    <w:lvl w:ilvl="0" w:tplc="DAEC234A">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BE25114"/>
    <w:multiLevelType w:val="multilevel"/>
    <w:tmpl w:val="9DFC774C"/>
    <w:lvl w:ilvl="0">
      <w:start w:val="2"/>
      <w:numFmt w:val="decimal"/>
      <w:lvlText w:val="%1"/>
      <w:lvlJc w:val="left"/>
      <w:pPr>
        <w:ind w:left="654" w:hanging="473"/>
      </w:pPr>
      <w:rPr>
        <w:rFonts w:hint="default"/>
        <w:lang w:val="ru-RU" w:eastAsia="en-US" w:bidi="ar-SA"/>
      </w:rPr>
    </w:lvl>
    <w:lvl w:ilvl="1">
      <w:start w:val="1"/>
      <w:numFmt w:val="decimal"/>
      <w:lvlText w:val="%1.%2."/>
      <w:lvlJc w:val="left"/>
      <w:pPr>
        <w:ind w:left="654" w:hanging="473"/>
        <w:jc w:val="right"/>
      </w:pPr>
      <w:rPr>
        <w:rFonts w:hint="default"/>
        <w:w w:val="100"/>
        <w:lang w:val="ru-RU" w:eastAsia="en-US" w:bidi="ar-SA"/>
      </w:rPr>
    </w:lvl>
    <w:lvl w:ilvl="2">
      <w:numFmt w:val="bullet"/>
      <w:lvlText w:val="•"/>
      <w:lvlJc w:val="left"/>
      <w:pPr>
        <w:ind w:left="2509" w:hanging="473"/>
      </w:pPr>
      <w:rPr>
        <w:rFonts w:hint="default"/>
        <w:lang w:val="ru-RU" w:eastAsia="en-US" w:bidi="ar-SA"/>
      </w:rPr>
    </w:lvl>
    <w:lvl w:ilvl="3">
      <w:numFmt w:val="bullet"/>
      <w:lvlText w:val="•"/>
      <w:lvlJc w:val="left"/>
      <w:pPr>
        <w:ind w:left="3433" w:hanging="473"/>
      </w:pPr>
      <w:rPr>
        <w:rFonts w:hint="default"/>
        <w:lang w:val="ru-RU" w:eastAsia="en-US" w:bidi="ar-SA"/>
      </w:rPr>
    </w:lvl>
    <w:lvl w:ilvl="4">
      <w:numFmt w:val="bullet"/>
      <w:lvlText w:val="•"/>
      <w:lvlJc w:val="left"/>
      <w:pPr>
        <w:ind w:left="4358" w:hanging="473"/>
      </w:pPr>
      <w:rPr>
        <w:rFonts w:hint="default"/>
        <w:lang w:val="ru-RU" w:eastAsia="en-US" w:bidi="ar-SA"/>
      </w:rPr>
    </w:lvl>
    <w:lvl w:ilvl="5">
      <w:numFmt w:val="bullet"/>
      <w:lvlText w:val="•"/>
      <w:lvlJc w:val="left"/>
      <w:pPr>
        <w:ind w:left="5283" w:hanging="473"/>
      </w:pPr>
      <w:rPr>
        <w:rFonts w:hint="default"/>
        <w:lang w:val="ru-RU" w:eastAsia="en-US" w:bidi="ar-SA"/>
      </w:rPr>
    </w:lvl>
    <w:lvl w:ilvl="6">
      <w:numFmt w:val="bullet"/>
      <w:lvlText w:val="•"/>
      <w:lvlJc w:val="left"/>
      <w:pPr>
        <w:ind w:left="6207" w:hanging="473"/>
      </w:pPr>
      <w:rPr>
        <w:rFonts w:hint="default"/>
        <w:lang w:val="ru-RU" w:eastAsia="en-US" w:bidi="ar-SA"/>
      </w:rPr>
    </w:lvl>
    <w:lvl w:ilvl="7">
      <w:numFmt w:val="bullet"/>
      <w:lvlText w:val="•"/>
      <w:lvlJc w:val="left"/>
      <w:pPr>
        <w:ind w:left="7132" w:hanging="473"/>
      </w:pPr>
      <w:rPr>
        <w:rFonts w:hint="default"/>
        <w:lang w:val="ru-RU" w:eastAsia="en-US" w:bidi="ar-SA"/>
      </w:rPr>
    </w:lvl>
    <w:lvl w:ilvl="8">
      <w:numFmt w:val="bullet"/>
      <w:lvlText w:val="•"/>
      <w:lvlJc w:val="left"/>
      <w:pPr>
        <w:ind w:left="8057" w:hanging="473"/>
      </w:pPr>
      <w:rPr>
        <w:rFonts w:hint="default"/>
        <w:lang w:val="ru-RU" w:eastAsia="en-US" w:bidi="ar-SA"/>
      </w:rPr>
    </w:lvl>
  </w:abstractNum>
  <w:abstractNum w:abstractNumId="13" w15:restartNumberingAfterBreak="0">
    <w:nsid w:val="4EFD008B"/>
    <w:multiLevelType w:val="multilevel"/>
    <w:tmpl w:val="41604F78"/>
    <w:lvl w:ilvl="0">
      <w:start w:val="1"/>
      <w:numFmt w:val="decimal"/>
      <w:lvlText w:val="%1."/>
      <w:lvlJc w:val="left"/>
      <w:pPr>
        <w:ind w:left="1585" w:hanging="271"/>
        <w:jc w:val="right"/>
      </w:pPr>
      <w:rPr>
        <w:rFonts w:ascii="Times New Roman" w:eastAsia="Times New Roman" w:hAnsi="Times New Roman" w:cs="Times New Roman" w:hint="default"/>
        <w:w w:val="100"/>
        <w:sz w:val="27"/>
        <w:szCs w:val="27"/>
        <w:lang w:val="ru-RU" w:eastAsia="en-US" w:bidi="ar-SA"/>
      </w:rPr>
    </w:lvl>
    <w:lvl w:ilvl="1">
      <w:start w:val="1"/>
      <w:numFmt w:val="decimal"/>
      <w:lvlText w:val="%1.%2."/>
      <w:lvlJc w:val="left"/>
      <w:pPr>
        <w:ind w:left="3206" w:hanging="473"/>
        <w:jc w:val="right"/>
      </w:pPr>
      <w:rPr>
        <w:rFonts w:ascii="Times New Roman" w:eastAsia="Times New Roman" w:hAnsi="Times New Roman" w:cs="Times New Roman" w:hint="default"/>
        <w:w w:val="100"/>
        <w:sz w:val="27"/>
        <w:szCs w:val="27"/>
        <w:lang w:val="ru-RU" w:eastAsia="en-US" w:bidi="ar-SA"/>
      </w:rPr>
    </w:lvl>
    <w:lvl w:ilvl="2">
      <w:numFmt w:val="bullet"/>
      <w:lvlText w:val="•"/>
      <w:lvlJc w:val="left"/>
      <w:pPr>
        <w:ind w:left="3945" w:hanging="473"/>
      </w:pPr>
      <w:rPr>
        <w:rFonts w:hint="default"/>
        <w:lang w:val="ru-RU" w:eastAsia="en-US" w:bidi="ar-SA"/>
      </w:rPr>
    </w:lvl>
    <w:lvl w:ilvl="3">
      <w:numFmt w:val="bullet"/>
      <w:lvlText w:val="•"/>
      <w:lvlJc w:val="left"/>
      <w:pPr>
        <w:ind w:left="4690" w:hanging="473"/>
      </w:pPr>
      <w:rPr>
        <w:rFonts w:hint="default"/>
        <w:lang w:val="ru-RU" w:eastAsia="en-US" w:bidi="ar-SA"/>
      </w:rPr>
    </w:lvl>
    <w:lvl w:ilvl="4">
      <w:numFmt w:val="bullet"/>
      <w:lvlText w:val="•"/>
      <w:lvlJc w:val="left"/>
      <w:pPr>
        <w:ind w:left="5435" w:hanging="473"/>
      </w:pPr>
      <w:rPr>
        <w:rFonts w:hint="default"/>
        <w:lang w:val="ru-RU" w:eastAsia="en-US" w:bidi="ar-SA"/>
      </w:rPr>
    </w:lvl>
    <w:lvl w:ilvl="5">
      <w:numFmt w:val="bullet"/>
      <w:lvlText w:val="•"/>
      <w:lvlJc w:val="left"/>
      <w:pPr>
        <w:ind w:left="6180" w:hanging="473"/>
      </w:pPr>
      <w:rPr>
        <w:rFonts w:hint="default"/>
        <w:lang w:val="ru-RU" w:eastAsia="en-US" w:bidi="ar-SA"/>
      </w:rPr>
    </w:lvl>
    <w:lvl w:ilvl="6">
      <w:numFmt w:val="bullet"/>
      <w:lvlText w:val="•"/>
      <w:lvlJc w:val="left"/>
      <w:pPr>
        <w:ind w:left="6925" w:hanging="473"/>
      </w:pPr>
      <w:rPr>
        <w:rFonts w:hint="default"/>
        <w:lang w:val="ru-RU" w:eastAsia="en-US" w:bidi="ar-SA"/>
      </w:rPr>
    </w:lvl>
    <w:lvl w:ilvl="7">
      <w:numFmt w:val="bullet"/>
      <w:lvlText w:val="•"/>
      <w:lvlJc w:val="left"/>
      <w:pPr>
        <w:ind w:left="7670" w:hanging="473"/>
      </w:pPr>
      <w:rPr>
        <w:rFonts w:hint="default"/>
        <w:lang w:val="ru-RU" w:eastAsia="en-US" w:bidi="ar-SA"/>
      </w:rPr>
    </w:lvl>
    <w:lvl w:ilvl="8">
      <w:numFmt w:val="bullet"/>
      <w:lvlText w:val="•"/>
      <w:lvlJc w:val="left"/>
      <w:pPr>
        <w:ind w:left="8416" w:hanging="473"/>
      </w:pPr>
      <w:rPr>
        <w:rFonts w:hint="default"/>
        <w:lang w:val="ru-RU" w:eastAsia="en-US" w:bidi="ar-SA"/>
      </w:rPr>
    </w:lvl>
  </w:abstractNum>
  <w:abstractNum w:abstractNumId="14" w15:restartNumberingAfterBreak="0">
    <w:nsid w:val="4F1C3776"/>
    <w:multiLevelType w:val="multilevel"/>
    <w:tmpl w:val="21B817D4"/>
    <w:lvl w:ilvl="0">
      <w:start w:val="1"/>
      <w:numFmt w:val="decimal"/>
      <w:lvlText w:val="%1."/>
      <w:lvlJc w:val="left"/>
      <w:pPr>
        <w:ind w:left="1586" w:hanging="272"/>
        <w:jc w:val="right"/>
      </w:pPr>
      <w:rPr>
        <w:rFonts w:hint="default"/>
        <w:w w:val="100"/>
        <w:lang w:val="ru-RU" w:eastAsia="en-US" w:bidi="ar-SA"/>
      </w:rPr>
    </w:lvl>
    <w:lvl w:ilvl="1">
      <w:start w:val="1"/>
      <w:numFmt w:val="decimal"/>
      <w:lvlText w:val="%1.%2."/>
      <w:lvlJc w:val="left"/>
      <w:pPr>
        <w:ind w:left="3206" w:hanging="473"/>
        <w:jc w:val="right"/>
      </w:pPr>
      <w:rPr>
        <w:rFonts w:hint="default"/>
        <w:w w:val="100"/>
        <w:lang w:val="ru-RU" w:eastAsia="en-US" w:bidi="ar-SA"/>
      </w:rPr>
    </w:lvl>
    <w:lvl w:ilvl="2">
      <w:numFmt w:val="bullet"/>
      <w:lvlText w:val="•"/>
      <w:lvlJc w:val="left"/>
      <w:pPr>
        <w:ind w:left="3945" w:hanging="473"/>
      </w:pPr>
      <w:rPr>
        <w:rFonts w:hint="default"/>
        <w:lang w:val="ru-RU" w:eastAsia="en-US" w:bidi="ar-SA"/>
      </w:rPr>
    </w:lvl>
    <w:lvl w:ilvl="3">
      <w:numFmt w:val="bullet"/>
      <w:lvlText w:val="•"/>
      <w:lvlJc w:val="left"/>
      <w:pPr>
        <w:ind w:left="4690" w:hanging="473"/>
      </w:pPr>
      <w:rPr>
        <w:rFonts w:hint="default"/>
        <w:lang w:val="ru-RU" w:eastAsia="en-US" w:bidi="ar-SA"/>
      </w:rPr>
    </w:lvl>
    <w:lvl w:ilvl="4">
      <w:numFmt w:val="bullet"/>
      <w:lvlText w:val="•"/>
      <w:lvlJc w:val="left"/>
      <w:pPr>
        <w:ind w:left="5435" w:hanging="473"/>
      </w:pPr>
      <w:rPr>
        <w:rFonts w:hint="default"/>
        <w:lang w:val="ru-RU" w:eastAsia="en-US" w:bidi="ar-SA"/>
      </w:rPr>
    </w:lvl>
    <w:lvl w:ilvl="5">
      <w:numFmt w:val="bullet"/>
      <w:lvlText w:val="•"/>
      <w:lvlJc w:val="left"/>
      <w:pPr>
        <w:ind w:left="6180" w:hanging="473"/>
      </w:pPr>
      <w:rPr>
        <w:rFonts w:hint="default"/>
        <w:lang w:val="ru-RU" w:eastAsia="en-US" w:bidi="ar-SA"/>
      </w:rPr>
    </w:lvl>
    <w:lvl w:ilvl="6">
      <w:numFmt w:val="bullet"/>
      <w:lvlText w:val="•"/>
      <w:lvlJc w:val="left"/>
      <w:pPr>
        <w:ind w:left="6925" w:hanging="473"/>
      </w:pPr>
      <w:rPr>
        <w:rFonts w:hint="default"/>
        <w:lang w:val="ru-RU" w:eastAsia="en-US" w:bidi="ar-SA"/>
      </w:rPr>
    </w:lvl>
    <w:lvl w:ilvl="7">
      <w:numFmt w:val="bullet"/>
      <w:lvlText w:val="•"/>
      <w:lvlJc w:val="left"/>
      <w:pPr>
        <w:ind w:left="7670" w:hanging="473"/>
      </w:pPr>
      <w:rPr>
        <w:rFonts w:hint="default"/>
        <w:lang w:val="ru-RU" w:eastAsia="en-US" w:bidi="ar-SA"/>
      </w:rPr>
    </w:lvl>
    <w:lvl w:ilvl="8">
      <w:numFmt w:val="bullet"/>
      <w:lvlText w:val="•"/>
      <w:lvlJc w:val="left"/>
      <w:pPr>
        <w:ind w:left="8416" w:hanging="473"/>
      </w:pPr>
      <w:rPr>
        <w:rFonts w:hint="default"/>
        <w:lang w:val="ru-RU" w:eastAsia="en-US" w:bidi="ar-SA"/>
      </w:rPr>
    </w:lvl>
  </w:abstractNum>
  <w:abstractNum w:abstractNumId="15" w15:restartNumberingAfterBreak="0">
    <w:nsid w:val="557120D4"/>
    <w:multiLevelType w:val="hybridMultilevel"/>
    <w:tmpl w:val="86B8AC64"/>
    <w:lvl w:ilvl="0" w:tplc="ED8CBD58">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7FD4056"/>
    <w:multiLevelType w:val="hybridMultilevel"/>
    <w:tmpl w:val="E118E628"/>
    <w:lvl w:ilvl="0" w:tplc="72E8D1A2">
      <w:start w:val="1"/>
      <w:numFmt w:val="bullet"/>
      <w:lvlText w:val="-"/>
      <w:lvlJc w:val="left"/>
      <w:pPr>
        <w:tabs>
          <w:tab w:val="num" w:pos="1069"/>
        </w:tabs>
        <w:ind w:left="0" w:firstLine="709"/>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867BC4"/>
    <w:multiLevelType w:val="hybridMultilevel"/>
    <w:tmpl w:val="D3CE33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E75357"/>
    <w:multiLevelType w:val="multilevel"/>
    <w:tmpl w:val="7486D05A"/>
    <w:lvl w:ilvl="0">
      <w:start w:val="1"/>
      <w:numFmt w:val="decimal"/>
      <w:lvlText w:val="%1."/>
      <w:lvlJc w:val="left"/>
      <w:pPr>
        <w:ind w:left="1585" w:hanging="271"/>
        <w:jc w:val="right"/>
      </w:pPr>
      <w:rPr>
        <w:rFonts w:ascii="Times New Roman" w:eastAsia="Times New Roman" w:hAnsi="Times New Roman" w:cs="Times New Roman" w:hint="default"/>
        <w:w w:val="100"/>
        <w:sz w:val="27"/>
        <w:szCs w:val="27"/>
        <w:lang w:val="ru-RU" w:eastAsia="en-US" w:bidi="ar-SA"/>
      </w:rPr>
    </w:lvl>
    <w:lvl w:ilvl="1">
      <w:start w:val="1"/>
      <w:numFmt w:val="decimal"/>
      <w:lvlText w:val="%1.%2."/>
      <w:lvlJc w:val="left"/>
      <w:pPr>
        <w:ind w:left="697" w:hanging="473"/>
        <w:jc w:val="right"/>
      </w:pPr>
      <w:rPr>
        <w:rFonts w:ascii="Times New Roman" w:eastAsia="Times New Roman" w:hAnsi="Times New Roman" w:cs="Times New Roman" w:hint="default"/>
        <w:w w:val="100"/>
        <w:sz w:val="27"/>
        <w:szCs w:val="27"/>
        <w:lang w:val="ru-RU" w:eastAsia="en-US" w:bidi="ar-SA"/>
      </w:rPr>
    </w:lvl>
    <w:lvl w:ilvl="2">
      <w:numFmt w:val="bullet"/>
      <w:lvlText w:val="•"/>
      <w:lvlJc w:val="left"/>
      <w:pPr>
        <w:ind w:left="2505" w:hanging="473"/>
      </w:pPr>
      <w:rPr>
        <w:rFonts w:hint="default"/>
        <w:lang w:val="ru-RU" w:eastAsia="en-US" w:bidi="ar-SA"/>
      </w:rPr>
    </w:lvl>
    <w:lvl w:ilvl="3">
      <w:numFmt w:val="bullet"/>
      <w:lvlText w:val="•"/>
      <w:lvlJc w:val="left"/>
      <w:pPr>
        <w:ind w:left="3430" w:hanging="473"/>
      </w:pPr>
      <w:rPr>
        <w:rFonts w:hint="default"/>
        <w:lang w:val="ru-RU" w:eastAsia="en-US" w:bidi="ar-SA"/>
      </w:rPr>
    </w:lvl>
    <w:lvl w:ilvl="4">
      <w:numFmt w:val="bullet"/>
      <w:lvlText w:val="•"/>
      <w:lvlJc w:val="left"/>
      <w:pPr>
        <w:ind w:left="4355" w:hanging="473"/>
      </w:pPr>
      <w:rPr>
        <w:rFonts w:hint="default"/>
        <w:lang w:val="ru-RU" w:eastAsia="en-US" w:bidi="ar-SA"/>
      </w:rPr>
    </w:lvl>
    <w:lvl w:ilvl="5">
      <w:numFmt w:val="bullet"/>
      <w:lvlText w:val="•"/>
      <w:lvlJc w:val="left"/>
      <w:pPr>
        <w:ind w:left="5280" w:hanging="473"/>
      </w:pPr>
      <w:rPr>
        <w:rFonts w:hint="default"/>
        <w:lang w:val="ru-RU" w:eastAsia="en-US" w:bidi="ar-SA"/>
      </w:rPr>
    </w:lvl>
    <w:lvl w:ilvl="6">
      <w:numFmt w:val="bullet"/>
      <w:lvlText w:val="•"/>
      <w:lvlJc w:val="left"/>
      <w:pPr>
        <w:ind w:left="6205" w:hanging="473"/>
      </w:pPr>
      <w:rPr>
        <w:rFonts w:hint="default"/>
        <w:lang w:val="ru-RU" w:eastAsia="en-US" w:bidi="ar-SA"/>
      </w:rPr>
    </w:lvl>
    <w:lvl w:ilvl="7">
      <w:numFmt w:val="bullet"/>
      <w:lvlText w:val="•"/>
      <w:lvlJc w:val="left"/>
      <w:pPr>
        <w:ind w:left="7130" w:hanging="473"/>
      </w:pPr>
      <w:rPr>
        <w:rFonts w:hint="default"/>
        <w:lang w:val="ru-RU" w:eastAsia="en-US" w:bidi="ar-SA"/>
      </w:rPr>
    </w:lvl>
    <w:lvl w:ilvl="8">
      <w:numFmt w:val="bullet"/>
      <w:lvlText w:val="•"/>
      <w:lvlJc w:val="left"/>
      <w:pPr>
        <w:ind w:left="8056" w:hanging="473"/>
      </w:pPr>
      <w:rPr>
        <w:rFonts w:hint="default"/>
        <w:lang w:val="ru-RU" w:eastAsia="en-US" w:bidi="ar-SA"/>
      </w:rPr>
    </w:lvl>
  </w:abstractNum>
  <w:abstractNum w:abstractNumId="19" w15:restartNumberingAfterBreak="0">
    <w:nsid w:val="66DB1B93"/>
    <w:multiLevelType w:val="multilevel"/>
    <w:tmpl w:val="8D2432EA"/>
    <w:lvl w:ilvl="0">
      <w:start w:val="1"/>
      <w:numFmt w:val="decimal"/>
      <w:lvlText w:val="%1."/>
      <w:lvlJc w:val="left"/>
      <w:pPr>
        <w:ind w:left="441" w:hanging="428"/>
      </w:pPr>
      <w:rPr>
        <w:rFonts w:ascii="Times New Roman" w:eastAsia="Times New Roman" w:hAnsi="Times New Roman" w:cs="Times New Roman" w:hint="default"/>
        <w:spacing w:val="0"/>
        <w:w w:val="100"/>
        <w:sz w:val="27"/>
        <w:szCs w:val="27"/>
        <w:lang w:val="ru-RU" w:eastAsia="en-US" w:bidi="ar-SA"/>
      </w:rPr>
    </w:lvl>
    <w:lvl w:ilvl="1">
      <w:start w:val="1"/>
      <w:numFmt w:val="decimal"/>
      <w:lvlText w:val="%2."/>
      <w:lvlJc w:val="left"/>
      <w:pPr>
        <w:ind w:left="1585" w:hanging="271"/>
        <w:jc w:val="right"/>
      </w:pPr>
      <w:rPr>
        <w:rFonts w:ascii="Times New Roman" w:eastAsia="Times New Roman" w:hAnsi="Times New Roman" w:cs="Times New Roman" w:hint="default"/>
        <w:w w:val="100"/>
        <w:sz w:val="27"/>
        <w:szCs w:val="27"/>
        <w:lang w:val="ru-RU" w:eastAsia="en-US" w:bidi="ar-SA"/>
      </w:rPr>
    </w:lvl>
    <w:lvl w:ilvl="2">
      <w:start w:val="1"/>
      <w:numFmt w:val="decimal"/>
      <w:lvlText w:val="%2.%3."/>
      <w:lvlJc w:val="left"/>
      <w:pPr>
        <w:ind w:left="817" w:hanging="473"/>
        <w:jc w:val="right"/>
      </w:pPr>
      <w:rPr>
        <w:rFonts w:ascii="Times New Roman" w:eastAsia="Times New Roman" w:hAnsi="Times New Roman" w:cs="Times New Roman" w:hint="default"/>
        <w:w w:val="100"/>
        <w:sz w:val="27"/>
        <w:szCs w:val="27"/>
        <w:lang w:val="ru-RU" w:eastAsia="en-US" w:bidi="ar-SA"/>
      </w:rPr>
    </w:lvl>
    <w:lvl w:ilvl="3">
      <w:numFmt w:val="bullet"/>
      <w:lvlText w:val="•"/>
      <w:lvlJc w:val="left"/>
      <w:pPr>
        <w:ind w:left="2620" w:hanging="473"/>
      </w:pPr>
      <w:rPr>
        <w:rFonts w:hint="default"/>
        <w:lang w:val="ru-RU" w:eastAsia="en-US" w:bidi="ar-SA"/>
      </w:rPr>
    </w:lvl>
    <w:lvl w:ilvl="4">
      <w:numFmt w:val="bullet"/>
      <w:lvlText w:val="•"/>
      <w:lvlJc w:val="left"/>
      <w:pPr>
        <w:ind w:left="3660" w:hanging="473"/>
      </w:pPr>
      <w:rPr>
        <w:rFonts w:hint="default"/>
        <w:lang w:val="ru-RU" w:eastAsia="en-US" w:bidi="ar-SA"/>
      </w:rPr>
    </w:lvl>
    <w:lvl w:ilvl="5">
      <w:numFmt w:val="bullet"/>
      <w:lvlText w:val="•"/>
      <w:lvlJc w:val="left"/>
      <w:pPr>
        <w:ind w:left="4701" w:hanging="473"/>
      </w:pPr>
      <w:rPr>
        <w:rFonts w:hint="default"/>
        <w:lang w:val="ru-RU" w:eastAsia="en-US" w:bidi="ar-SA"/>
      </w:rPr>
    </w:lvl>
    <w:lvl w:ilvl="6">
      <w:numFmt w:val="bullet"/>
      <w:lvlText w:val="•"/>
      <w:lvlJc w:val="left"/>
      <w:pPr>
        <w:ind w:left="5742" w:hanging="473"/>
      </w:pPr>
      <w:rPr>
        <w:rFonts w:hint="default"/>
        <w:lang w:val="ru-RU" w:eastAsia="en-US" w:bidi="ar-SA"/>
      </w:rPr>
    </w:lvl>
    <w:lvl w:ilvl="7">
      <w:numFmt w:val="bullet"/>
      <w:lvlText w:val="•"/>
      <w:lvlJc w:val="left"/>
      <w:pPr>
        <w:ind w:left="6783" w:hanging="473"/>
      </w:pPr>
      <w:rPr>
        <w:rFonts w:hint="default"/>
        <w:lang w:val="ru-RU" w:eastAsia="en-US" w:bidi="ar-SA"/>
      </w:rPr>
    </w:lvl>
    <w:lvl w:ilvl="8">
      <w:numFmt w:val="bullet"/>
      <w:lvlText w:val="•"/>
      <w:lvlJc w:val="left"/>
      <w:pPr>
        <w:ind w:left="7824" w:hanging="473"/>
      </w:pPr>
      <w:rPr>
        <w:rFonts w:hint="default"/>
        <w:lang w:val="ru-RU" w:eastAsia="en-US" w:bidi="ar-SA"/>
      </w:rPr>
    </w:lvl>
  </w:abstractNum>
  <w:abstractNum w:abstractNumId="20" w15:restartNumberingAfterBreak="0">
    <w:nsid w:val="707E5CF8"/>
    <w:multiLevelType w:val="hybridMultilevel"/>
    <w:tmpl w:val="E4BED29E"/>
    <w:lvl w:ilvl="0" w:tplc="7354C73C">
      <w:start w:val="1"/>
      <w:numFmt w:val="bullet"/>
      <w:lvlText w:val="-"/>
      <w:lvlJc w:val="left"/>
      <w:pPr>
        <w:tabs>
          <w:tab w:val="num" w:pos="1069"/>
        </w:tabs>
        <w:ind w:left="0" w:firstLine="709"/>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A3D59E9"/>
    <w:multiLevelType w:val="hybridMultilevel"/>
    <w:tmpl w:val="135C1686"/>
    <w:lvl w:ilvl="0" w:tplc="1EA02E7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7CFF15F5"/>
    <w:multiLevelType w:val="hybridMultilevel"/>
    <w:tmpl w:val="13FABCB4"/>
    <w:lvl w:ilvl="0" w:tplc="D1D433A2">
      <w:start w:val="1"/>
      <w:numFmt w:val="decimal"/>
      <w:lvlText w:val="%1."/>
      <w:lvlJc w:val="center"/>
      <w:pPr>
        <w:ind w:left="2062" w:hanging="360"/>
      </w:pPr>
      <w:rPr>
        <w:rFonts w:ascii="Times New Roman" w:hAnsi="Times New Roman" w:hint="default"/>
        <w:sz w:val="28"/>
      </w:rPr>
    </w:lvl>
    <w:lvl w:ilvl="1" w:tplc="04190019" w:tentative="1">
      <w:start w:val="1"/>
      <w:numFmt w:val="lowerLetter"/>
      <w:lvlText w:val="%2."/>
      <w:lvlJc w:val="left"/>
      <w:pPr>
        <w:ind w:left="3000" w:hanging="360"/>
      </w:pPr>
    </w:lvl>
    <w:lvl w:ilvl="2" w:tplc="0419001B" w:tentative="1">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num w:numId="1">
    <w:abstractNumId w:val="4"/>
  </w:num>
  <w:num w:numId="2">
    <w:abstractNumId w:val="5"/>
  </w:num>
  <w:num w:numId="3">
    <w:abstractNumId w:val="20"/>
  </w:num>
  <w:num w:numId="4">
    <w:abstractNumId w:val="1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15"/>
  </w:num>
  <w:num w:numId="10">
    <w:abstractNumId w:val="2"/>
  </w:num>
  <w:num w:numId="11">
    <w:abstractNumId w:val="11"/>
  </w:num>
  <w:num w:numId="12">
    <w:abstractNumId w:val="0"/>
  </w:num>
  <w:num w:numId="13">
    <w:abstractNumId w:val="17"/>
  </w:num>
  <w:num w:numId="14">
    <w:abstractNumId w:val="7"/>
  </w:num>
  <w:num w:numId="15">
    <w:abstractNumId w:val="9"/>
  </w:num>
  <w:num w:numId="16">
    <w:abstractNumId w:val="19"/>
  </w:num>
  <w:num w:numId="17">
    <w:abstractNumId w:val="13"/>
  </w:num>
  <w:num w:numId="18">
    <w:abstractNumId w:val="10"/>
  </w:num>
  <w:num w:numId="19">
    <w:abstractNumId w:val="18"/>
  </w:num>
  <w:num w:numId="20">
    <w:abstractNumId w:val="14"/>
  </w:num>
  <w:num w:numId="21">
    <w:abstractNumId w:val="3"/>
  </w:num>
  <w:num w:numId="22">
    <w:abstractNumId w:val="12"/>
  </w:num>
  <w:num w:numId="23">
    <w:abstractNumId w:val="6"/>
  </w:num>
  <w:num w:numId="24">
    <w:abstractNumId w:val="2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81F"/>
    <w:rsid w:val="000017F3"/>
    <w:rsid w:val="00004E96"/>
    <w:rsid w:val="000052ED"/>
    <w:rsid w:val="0001414E"/>
    <w:rsid w:val="0001714A"/>
    <w:rsid w:val="00017751"/>
    <w:rsid w:val="00043DB2"/>
    <w:rsid w:val="0005777B"/>
    <w:rsid w:val="00067DBD"/>
    <w:rsid w:val="00071799"/>
    <w:rsid w:val="00071D28"/>
    <w:rsid w:val="00083F1C"/>
    <w:rsid w:val="000B6E24"/>
    <w:rsid w:val="000D0FF5"/>
    <w:rsid w:val="000D5F68"/>
    <w:rsid w:val="000E5D85"/>
    <w:rsid w:val="000F04ED"/>
    <w:rsid w:val="00135120"/>
    <w:rsid w:val="0013555D"/>
    <w:rsid w:val="001538A7"/>
    <w:rsid w:val="0017528B"/>
    <w:rsid w:val="00186698"/>
    <w:rsid w:val="001A0DD8"/>
    <w:rsid w:val="001A1C25"/>
    <w:rsid w:val="001D2606"/>
    <w:rsid w:val="00203CF6"/>
    <w:rsid w:val="00212D5D"/>
    <w:rsid w:val="00237246"/>
    <w:rsid w:val="002466FD"/>
    <w:rsid w:val="0025356A"/>
    <w:rsid w:val="00260434"/>
    <w:rsid w:val="00270B06"/>
    <w:rsid w:val="002E2DB9"/>
    <w:rsid w:val="002F3228"/>
    <w:rsid w:val="002F75CD"/>
    <w:rsid w:val="002F7887"/>
    <w:rsid w:val="002F7B40"/>
    <w:rsid w:val="00305CDC"/>
    <w:rsid w:val="00314711"/>
    <w:rsid w:val="00354DEA"/>
    <w:rsid w:val="00376058"/>
    <w:rsid w:val="00394102"/>
    <w:rsid w:val="003A33AD"/>
    <w:rsid w:val="003B4223"/>
    <w:rsid w:val="003C2C0E"/>
    <w:rsid w:val="003C697E"/>
    <w:rsid w:val="003D33D7"/>
    <w:rsid w:val="003E1CFE"/>
    <w:rsid w:val="003E69B1"/>
    <w:rsid w:val="00431891"/>
    <w:rsid w:val="00431EE2"/>
    <w:rsid w:val="004349D1"/>
    <w:rsid w:val="00445E29"/>
    <w:rsid w:val="0044649F"/>
    <w:rsid w:val="004573DA"/>
    <w:rsid w:val="00461AB7"/>
    <w:rsid w:val="00470697"/>
    <w:rsid w:val="004C155A"/>
    <w:rsid w:val="004C7B68"/>
    <w:rsid w:val="004D05FB"/>
    <w:rsid w:val="004E2CF3"/>
    <w:rsid w:val="004F629D"/>
    <w:rsid w:val="0050022C"/>
    <w:rsid w:val="00510756"/>
    <w:rsid w:val="0052112B"/>
    <w:rsid w:val="005320F6"/>
    <w:rsid w:val="00556594"/>
    <w:rsid w:val="00556C33"/>
    <w:rsid w:val="005652E1"/>
    <w:rsid w:val="005C0B36"/>
    <w:rsid w:val="005C4D9C"/>
    <w:rsid w:val="005D31CF"/>
    <w:rsid w:val="005E1CAF"/>
    <w:rsid w:val="005F1344"/>
    <w:rsid w:val="00614470"/>
    <w:rsid w:val="006151DC"/>
    <w:rsid w:val="00616256"/>
    <w:rsid w:val="00617176"/>
    <w:rsid w:val="00631451"/>
    <w:rsid w:val="0068532F"/>
    <w:rsid w:val="006903EA"/>
    <w:rsid w:val="006907AC"/>
    <w:rsid w:val="006A201E"/>
    <w:rsid w:val="006C3436"/>
    <w:rsid w:val="006D6E46"/>
    <w:rsid w:val="006E1BED"/>
    <w:rsid w:val="006E22E7"/>
    <w:rsid w:val="00715CBC"/>
    <w:rsid w:val="00721875"/>
    <w:rsid w:val="00740878"/>
    <w:rsid w:val="0077281F"/>
    <w:rsid w:val="00781FB0"/>
    <w:rsid w:val="0078583F"/>
    <w:rsid w:val="007B34BE"/>
    <w:rsid w:val="007B523F"/>
    <w:rsid w:val="0080404E"/>
    <w:rsid w:val="008068F3"/>
    <w:rsid w:val="00813281"/>
    <w:rsid w:val="00813F11"/>
    <w:rsid w:val="0081458C"/>
    <w:rsid w:val="0082091C"/>
    <w:rsid w:val="00824212"/>
    <w:rsid w:val="0083353E"/>
    <w:rsid w:val="008344A0"/>
    <w:rsid w:val="00835B78"/>
    <w:rsid w:val="00842945"/>
    <w:rsid w:val="008512E6"/>
    <w:rsid w:val="0086605E"/>
    <w:rsid w:val="00882CFB"/>
    <w:rsid w:val="0089300A"/>
    <w:rsid w:val="008A093B"/>
    <w:rsid w:val="008C3783"/>
    <w:rsid w:val="008C58E9"/>
    <w:rsid w:val="008D1678"/>
    <w:rsid w:val="008F7A65"/>
    <w:rsid w:val="0090013D"/>
    <w:rsid w:val="00920914"/>
    <w:rsid w:val="009337E2"/>
    <w:rsid w:val="00935B7B"/>
    <w:rsid w:val="00940680"/>
    <w:rsid w:val="009416A5"/>
    <w:rsid w:val="00946AE3"/>
    <w:rsid w:val="00956B2E"/>
    <w:rsid w:val="00973BFC"/>
    <w:rsid w:val="00985C62"/>
    <w:rsid w:val="00987151"/>
    <w:rsid w:val="00995947"/>
    <w:rsid w:val="00996B8B"/>
    <w:rsid w:val="009A088C"/>
    <w:rsid w:val="009B225E"/>
    <w:rsid w:val="009E1C99"/>
    <w:rsid w:val="009F174D"/>
    <w:rsid w:val="009F7F53"/>
    <w:rsid w:val="00A00E1B"/>
    <w:rsid w:val="00A026A2"/>
    <w:rsid w:val="00A147E1"/>
    <w:rsid w:val="00A2046D"/>
    <w:rsid w:val="00A407DB"/>
    <w:rsid w:val="00A41D96"/>
    <w:rsid w:val="00A472FC"/>
    <w:rsid w:val="00A67047"/>
    <w:rsid w:val="00A74F6D"/>
    <w:rsid w:val="00A81953"/>
    <w:rsid w:val="00A84930"/>
    <w:rsid w:val="00A860C4"/>
    <w:rsid w:val="00AB00B9"/>
    <w:rsid w:val="00AC3C15"/>
    <w:rsid w:val="00AC4DF7"/>
    <w:rsid w:val="00AC73FA"/>
    <w:rsid w:val="00AE735E"/>
    <w:rsid w:val="00AF6653"/>
    <w:rsid w:val="00B310CD"/>
    <w:rsid w:val="00B50138"/>
    <w:rsid w:val="00B527F5"/>
    <w:rsid w:val="00B52CAA"/>
    <w:rsid w:val="00B821A7"/>
    <w:rsid w:val="00B86A1D"/>
    <w:rsid w:val="00B97286"/>
    <w:rsid w:val="00BA69BC"/>
    <w:rsid w:val="00BB1BAF"/>
    <w:rsid w:val="00BB7733"/>
    <w:rsid w:val="00BD3106"/>
    <w:rsid w:val="00BD64B4"/>
    <w:rsid w:val="00BE09A7"/>
    <w:rsid w:val="00BF0FE6"/>
    <w:rsid w:val="00C03E92"/>
    <w:rsid w:val="00C3325B"/>
    <w:rsid w:val="00C379F9"/>
    <w:rsid w:val="00C50A1B"/>
    <w:rsid w:val="00C72B6B"/>
    <w:rsid w:val="00C7371A"/>
    <w:rsid w:val="00C80E3C"/>
    <w:rsid w:val="00C9233C"/>
    <w:rsid w:val="00CD1C23"/>
    <w:rsid w:val="00CE5E78"/>
    <w:rsid w:val="00CF7605"/>
    <w:rsid w:val="00D062FF"/>
    <w:rsid w:val="00D10043"/>
    <w:rsid w:val="00D26283"/>
    <w:rsid w:val="00D41C5A"/>
    <w:rsid w:val="00D52AF2"/>
    <w:rsid w:val="00D622F6"/>
    <w:rsid w:val="00D724A0"/>
    <w:rsid w:val="00D82810"/>
    <w:rsid w:val="00DB1C3B"/>
    <w:rsid w:val="00DB44A0"/>
    <w:rsid w:val="00DC529C"/>
    <w:rsid w:val="00DC6A42"/>
    <w:rsid w:val="00DD19A9"/>
    <w:rsid w:val="00DF731A"/>
    <w:rsid w:val="00E04F63"/>
    <w:rsid w:val="00E121E5"/>
    <w:rsid w:val="00E5524A"/>
    <w:rsid w:val="00E55B2B"/>
    <w:rsid w:val="00E6060B"/>
    <w:rsid w:val="00E9548D"/>
    <w:rsid w:val="00EB47C6"/>
    <w:rsid w:val="00EC5C44"/>
    <w:rsid w:val="00ED5FAB"/>
    <w:rsid w:val="00ED61F2"/>
    <w:rsid w:val="00EE36BB"/>
    <w:rsid w:val="00EE4511"/>
    <w:rsid w:val="00EF4AB3"/>
    <w:rsid w:val="00F20E91"/>
    <w:rsid w:val="00F21BF3"/>
    <w:rsid w:val="00F23326"/>
    <w:rsid w:val="00F25C73"/>
    <w:rsid w:val="00F25F45"/>
    <w:rsid w:val="00F30835"/>
    <w:rsid w:val="00F4091D"/>
    <w:rsid w:val="00F4344A"/>
    <w:rsid w:val="00F459BD"/>
    <w:rsid w:val="00F4691C"/>
    <w:rsid w:val="00F71054"/>
    <w:rsid w:val="00F72E0E"/>
    <w:rsid w:val="00F73846"/>
    <w:rsid w:val="00F82F9B"/>
    <w:rsid w:val="00F97BF6"/>
    <w:rsid w:val="00FA2D5A"/>
    <w:rsid w:val="00FD3E25"/>
    <w:rsid w:val="00FF5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460CB"/>
  <w15:docId w15:val="{1B050690-74FE-460B-94BA-83DBBC441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AB00B9"/>
    <w:pPr>
      <w:keepNext/>
      <w:spacing w:after="0" w:line="240" w:lineRule="auto"/>
      <w:jc w:val="center"/>
      <w:outlineLvl w:val="0"/>
    </w:pPr>
    <w:rPr>
      <w:rFonts w:ascii="Times New Roman" w:eastAsia="Times New Roman" w:hAnsi="Times New Roman" w:cs="Arial"/>
      <w:b/>
      <w:sz w:val="32"/>
      <w:szCs w:val="20"/>
    </w:rPr>
  </w:style>
  <w:style w:type="paragraph" w:styleId="2">
    <w:name w:val="heading 2"/>
    <w:basedOn w:val="a"/>
    <w:next w:val="a"/>
    <w:link w:val="20"/>
    <w:qFormat/>
    <w:rsid w:val="00AB00B9"/>
    <w:pPr>
      <w:keepNext/>
      <w:spacing w:after="0" w:line="240" w:lineRule="auto"/>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AB00B9"/>
    <w:pPr>
      <w:keepNext/>
      <w:spacing w:after="0" w:line="240" w:lineRule="auto"/>
      <w:ind w:firstLine="851"/>
      <w:jc w:val="both"/>
      <w:outlineLvl w:val="2"/>
    </w:pPr>
    <w:rPr>
      <w:rFonts w:ascii="Times New Roman" w:eastAsia="Times New Roman" w:hAnsi="Times New Roman" w:cs="Arial"/>
      <w:b/>
      <w:sz w:val="28"/>
      <w:szCs w:val="20"/>
    </w:rPr>
  </w:style>
  <w:style w:type="paragraph" w:styleId="6">
    <w:name w:val="heading 6"/>
    <w:basedOn w:val="a"/>
    <w:next w:val="a"/>
    <w:link w:val="60"/>
    <w:semiHidden/>
    <w:unhideWhenUsed/>
    <w:qFormat/>
    <w:rsid w:val="00AB00B9"/>
    <w:pPr>
      <w:keepNext/>
      <w:spacing w:after="0" w:line="240" w:lineRule="auto"/>
      <w:ind w:left="-1"/>
      <w:jc w:val="center"/>
      <w:outlineLvl w:val="5"/>
    </w:pPr>
    <w:rPr>
      <w:rFonts w:ascii="Times New Roman" w:eastAsia="Times New Roman" w:hAnsi="Times New Roman" w:cs="Arial"/>
      <w:bCs/>
      <w:i/>
      <w:iCs/>
      <w:kern w:val="32"/>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7281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Абзац1"/>
    <w:basedOn w:val="a"/>
    <w:rsid w:val="00721875"/>
    <w:pPr>
      <w:widowControl w:val="0"/>
      <w:spacing w:after="60" w:line="360" w:lineRule="exact"/>
      <w:ind w:firstLine="709"/>
      <w:jc w:val="both"/>
    </w:pPr>
    <w:rPr>
      <w:rFonts w:ascii="Times New Roman" w:eastAsia="Times New Roman" w:hAnsi="Times New Roman" w:cs="Times New Roman"/>
      <w:sz w:val="28"/>
      <w:szCs w:val="20"/>
    </w:rPr>
  </w:style>
  <w:style w:type="character" w:customStyle="1" w:styleId="10">
    <w:name w:val="Заголовок 1 Знак"/>
    <w:basedOn w:val="a0"/>
    <w:link w:val="1"/>
    <w:rsid w:val="00AB00B9"/>
    <w:rPr>
      <w:rFonts w:ascii="Times New Roman" w:eastAsia="Times New Roman" w:hAnsi="Times New Roman" w:cs="Arial"/>
      <w:b/>
      <w:sz w:val="32"/>
      <w:szCs w:val="20"/>
      <w:lang w:eastAsia="ru-RU"/>
    </w:rPr>
  </w:style>
  <w:style w:type="character" w:customStyle="1" w:styleId="20">
    <w:name w:val="Заголовок 2 Знак"/>
    <w:basedOn w:val="a0"/>
    <w:link w:val="2"/>
    <w:rsid w:val="00AB00B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AB00B9"/>
    <w:rPr>
      <w:rFonts w:ascii="Times New Roman" w:eastAsia="Times New Roman" w:hAnsi="Times New Roman" w:cs="Arial"/>
      <w:b/>
      <w:sz w:val="28"/>
      <w:szCs w:val="20"/>
      <w:lang w:eastAsia="ru-RU"/>
    </w:rPr>
  </w:style>
  <w:style w:type="character" w:customStyle="1" w:styleId="60">
    <w:name w:val="Заголовок 6 Знак"/>
    <w:basedOn w:val="a0"/>
    <w:link w:val="6"/>
    <w:semiHidden/>
    <w:rsid w:val="00AB00B9"/>
    <w:rPr>
      <w:rFonts w:ascii="Times New Roman" w:eastAsia="Times New Roman" w:hAnsi="Times New Roman" w:cs="Arial"/>
      <w:bCs/>
      <w:i/>
      <w:iCs/>
      <w:kern w:val="32"/>
      <w:sz w:val="24"/>
      <w:szCs w:val="32"/>
      <w:lang w:eastAsia="ru-RU"/>
    </w:rPr>
  </w:style>
  <w:style w:type="paragraph" w:styleId="a4">
    <w:name w:val="Body Text Indent"/>
    <w:basedOn w:val="a"/>
    <w:link w:val="a5"/>
    <w:rsid w:val="00AB00B9"/>
    <w:pPr>
      <w:spacing w:after="0" w:line="240" w:lineRule="auto"/>
      <w:ind w:firstLine="840"/>
      <w:jc w:val="both"/>
    </w:pPr>
    <w:rPr>
      <w:rFonts w:ascii="Times New Roman" w:eastAsia="Times New Roman" w:hAnsi="Times New Roman" w:cs="Arial"/>
      <w:bCs/>
      <w:kern w:val="32"/>
      <w:sz w:val="28"/>
      <w:szCs w:val="32"/>
    </w:rPr>
  </w:style>
  <w:style w:type="character" w:customStyle="1" w:styleId="a5">
    <w:name w:val="Основной текст с отступом Знак"/>
    <w:basedOn w:val="a0"/>
    <w:link w:val="a4"/>
    <w:rsid w:val="00AB00B9"/>
    <w:rPr>
      <w:rFonts w:ascii="Times New Roman" w:eastAsia="Times New Roman" w:hAnsi="Times New Roman" w:cs="Arial"/>
      <w:bCs/>
      <w:kern w:val="32"/>
      <w:sz w:val="28"/>
      <w:szCs w:val="32"/>
      <w:lang w:eastAsia="ru-RU"/>
    </w:rPr>
  </w:style>
  <w:style w:type="paragraph" w:styleId="a6">
    <w:name w:val="Body Text"/>
    <w:basedOn w:val="a"/>
    <w:link w:val="a7"/>
    <w:uiPriority w:val="1"/>
    <w:qFormat/>
    <w:rsid w:val="00AB00B9"/>
    <w:pPr>
      <w:spacing w:after="0" w:line="240" w:lineRule="auto"/>
      <w:jc w:val="both"/>
    </w:pPr>
    <w:rPr>
      <w:rFonts w:ascii="Times New Roman" w:eastAsia="Times New Roman" w:hAnsi="Times New Roman" w:cs="Arial"/>
      <w:sz w:val="28"/>
      <w:szCs w:val="20"/>
    </w:rPr>
  </w:style>
  <w:style w:type="character" w:customStyle="1" w:styleId="a7">
    <w:name w:val="Основной текст Знак"/>
    <w:basedOn w:val="a0"/>
    <w:link w:val="a6"/>
    <w:uiPriority w:val="1"/>
    <w:rsid w:val="00AB00B9"/>
    <w:rPr>
      <w:rFonts w:ascii="Times New Roman" w:eastAsia="Times New Roman" w:hAnsi="Times New Roman" w:cs="Arial"/>
      <w:sz w:val="28"/>
      <w:szCs w:val="20"/>
      <w:lang w:eastAsia="ru-RU"/>
    </w:rPr>
  </w:style>
  <w:style w:type="paragraph" w:styleId="21">
    <w:name w:val="Body Text Indent 2"/>
    <w:basedOn w:val="a"/>
    <w:link w:val="22"/>
    <w:semiHidden/>
    <w:rsid w:val="00AB00B9"/>
    <w:pPr>
      <w:spacing w:after="0" w:line="240" w:lineRule="auto"/>
      <w:ind w:firstLine="851"/>
      <w:jc w:val="both"/>
    </w:pPr>
    <w:rPr>
      <w:rFonts w:ascii="Times New Roman" w:eastAsia="Times New Roman" w:hAnsi="Times New Roman" w:cs="Arial"/>
      <w:b/>
      <w:kern w:val="32"/>
      <w:sz w:val="28"/>
      <w:szCs w:val="32"/>
    </w:rPr>
  </w:style>
  <w:style w:type="character" w:customStyle="1" w:styleId="22">
    <w:name w:val="Основной текст с отступом 2 Знак"/>
    <w:basedOn w:val="a0"/>
    <w:link w:val="21"/>
    <w:semiHidden/>
    <w:rsid w:val="00AB00B9"/>
    <w:rPr>
      <w:rFonts w:ascii="Times New Roman" w:eastAsia="Times New Roman" w:hAnsi="Times New Roman" w:cs="Arial"/>
      <w:b/>
      <w:kern w:val="32"/>
      <w:sz w:val="28"/>
      <w:szCs w:val="32"/>
      <w:lang w:eastAsia="ru-RU"/>
    </w:rPr>
  </w:style>
  <w:style w:type="paragraph" w:customStyle="1" w:styleId="ConsNonformat">
    <w:name w:val="ConsNonformat"/>
    <w:rsid w:val="00AB00B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AB00B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31">
    <w:name w:val="Body Text Indent 3"/>
    <w:basedOn w:val="a"/>
    <w:link w:val="32"/>
    <w:semiHidden/>
    <w:rsid w:val="00AB00B9"/>
    <w:pPr>
      <w:spacing w:after="0" w:line="240" w:lineRule="auto"/>
      <w:ind w:firstLine="705"/>
      <w:jc w:val="both"/>
    </w:pPr>
    <w:rPr>
      <w:rFonts w:ascii="Times New Roman" w:eastAsia="Times New Roman" w:hAnsi="Times New Roman" w:cs="Courier New"/>
      <w:sz w:val="28"/>
      <w:szCs w:val="28"/>
    </w:rPr>
  </w:style>
  <w:style w:type="character" w:customStyle="1" w:styleId="32">
    <w:name w:val="Основной текст с отступом 3 Знак"/>
    <w:basedOn w:val="a0"/>
    <w:link w:val="31"/>
    <w:semiHidden/>
    <w:rsid w:val="00AB00B9"/>
    <w:rPr>
      <w:rFonts w:ascii="Times New Roman" w:eastAsia="Times New Roman" w:hAnsi="Times New Roman" w:cs="Courier New"/>
      <w:sz w:val="28"/>
      <w:szCs w:val="28"/>
      <w:lang w:eastAsia="ru-RU"/>
    </w:rPr>
  </w:style>
  <w:style w:type="paragraph" w:styleId="a8">
    <w:name w:val="header"/>
    <w:basedOn w:val="a"/>
    <w:link w:val="a9"/>
    <w:uiPriority w:val="99"/>
    <w:rsid w:val="00AB00B9"/>
    <w:pPr>
      <w:tabs>
        <w:tab w:val="center" w:pos="4677"/>
        <w:tab w:val="right" w:pos="9355"/>
      </w:tabs>
      <w:spacing w:after="0" w:line="240" w:lineRule="auto"/>
    </w:pPr>
    <w:rPr>
      <w:rFonts w:ascii="Times New Roman" w:eastAsia="Times New Roman" w:hAnsi="Times New Roman" w:cs="Times New Roman"/>
      <w:sz w:val="28"/>
      <w:szCs w:val="24"/>
    </w:rPr>
  </w:style>
  <w:style w:type="character" w:customStyle="1" w:styleId="a9">
    <w:name w:val="Верхний колонтитул Знак"/>
    <w:basedOn w:val="a0"/>
    <w:link w:val="a8"/>
    <w:uiPriority w:val="99"/>
    <w:rsid w:val="00AB00B9"/>
    <w:rPr>
      <w:rFonts w:ascii="Times New Roman" w:eastAsia="Times New Roman" w:hAnsi="Times New Roman" w:cs="Times New Roman"/>
      <w:sz w:val="28"/>
      <w:szCs w:val="24"/>
      <w:lang w:eastAsia="ru-RU"/>
    </w:rPr>
  </w:style>
  <w:style w:type="paragraph" w:styleId="23">
    <w:name w:val="Body Text 2"/>
    <w:basedOn w:val="a"/>
    <w:link w:val="24"/>
    <w:semiHidden/>
    <w:rsid w:val="00AB00B9"/>
    <w:pPr>
      <w:spacing w:after="0" w:line="240" w:lineRule="auto"/>
      <w:jc w:val="both"/>
    </w:pPr>
    <w:rPr>
      <w:rFonts w:ascii="Times New Roman" w:eastAsia="Times New Roman" w:hAnsi="Times New Roman" w:cs="Courier New"/>
      <w:sz w:val="28"/>
      <w:szCs w:val="28"/>
    </w:rPr>
  </w:style>
  <w:style w:type="character" w:customStyle="1" w:styleId="24">
    <w:name w:val="Основной текст 2 Знак"/>
    <w:basedOn w:val="a0"/>
    <w:link w:val="23"/>
    <w:semiHidden/>
    <w:rsid w:val="00AB00B9"/>
    <w:rPr>
      <w:rFonts w:ascii="Times New Roman" w:eastAsia="Times New Roman" w:hAnsi="Times New Roman" w:cs="Courier New"/>
      <w:sz w:val="28"/>
      <w:szCs w:val="28"/>
      <w:lang w:eastAsia="ru-RU"/>
    </w:rPr>
  </w:style>
  <w:style w:type="paragraph" w:styleId="aa">
    <w:name w:val="Title"/>
    <w:basedOn w:val="a"/>
    <w:link w:val="ab"/>
    <w:qFormat/>
    <w:rsid w:val="00AB00B9"/>
    <w:pPr>
      <w:spacing w:after="0" w:line="240" w:lineRule="auto"/>
      <w:jc w:val="center"/>
    </w:pPr>
    <w:rPr>
      <w:rFonts w:ascii="Times New Roman" w:eastAsia="Times New Roman" w:hAnsi="Times New Roman" w:cs="Arial"/>
      <w:b/>
      <w:kern w:val="32"/>
      <w:sz w:val="52"/>
      <w:szCs w:val="32"/>
    </w:rPr>
  </w:style>
  <w:style w:type="character" w:customStyle="1" w:styleId="ab">
    <w:name w:val="Заголовок Знак"/>
    <w:basedOn w:val="a0"/>
    <w:link w:val="aa"/>
    <w:rsid w:val="00AB00B9"/>
    <w:rPr>
      <w:rFonts w:ascii="Times New Roman" w:eastAsia="Times New Roman" w:hAnsi="Times New Roman" w:cs="Arial"/>
      <w:b/>
      <w:kern w:val="32"/>
      <w:sz w:val="52"/>
      <w:szCs w:val="32"/>
      <w:lang w:eastAsia="ru-RU"/>
    </w:rPr>
  </w:style>
  <w:style w:type="paragraph" w:styleId="33">
    <w:name w:val="Body Text 3"/>
    <w:basedOn w:val="a"/>
    <w:link w:val="34"/>
    <w:semiHidden/>
    <w:rsid w:val="00AB00B9"/>
    <w:pPr>
      <w:spacing w:after="0" w:line="240" w:lineRule="auto"/>
      <w:jc w:val="center"/>
    </w:pPr>
    <w:rPr>
      <w:rFonts w:ascii="Times New Roman" w:eastAsia="Times New Roman" w:hAnsi="Times New Roman" w:cs="Arial"/>
      <w:b/>
      <w:kern w:val="32"/>
      <w:sz w:val="40"/>
      <w:szCs w:val="32"/>
    </w:rPr>
  </w:style>
  <w:style w:type="character" w:customStyle="1" w:styleId="34">
    <w:name w:val="Основной текст 3 Знак"/>
    <w:basedOn w:val="a0"/>
    <w:link w:val="33"/>
    <w:semiHidden/>
    <w:rsid w:val="00AB00B9"/>
    <w:rPr>
      <w:rFonts w:ascii="Times New Roman" w:eastAsia="Times New Roman" w:hAnsi="Times New Roman" w:cs="Arial"/>
      <w:b/>
      <w:kern w:val="32"/>
      <w:sz w:val="40"/>
      <w:szCs w:val="32"/>
      <w:lang w:eastAsia="ru-RU"/>
    </w:rPr>
  </w:style>
  <w:style w:type="character" w:styleId="ac">
    <w:name w:val="page number"/>
    <w:basedOn w:val="a0"/>
    <w:semiHidden/>
    <w:rsid w:val="00AB00B9"/>
  </w:style>
  <w:style w:type="paragraph" w:styleId="ad">
    <w:name w:val="footer"/>
    <w:basedOn w:val="a"/>
    <w:link w:val="ae"/>
    <w:uiPriority w:val="99"/>
    <w:semiHidden/>
    <w:rsid w:val="00AB00B9"/>
    <w:pPr>
      <w:tabs>
        <w:tab w:val="center" w:pos="4153"/>
        <w:tab w:val="right" w:pos="8306"/>
      </w:tabs>
      <w:spacing w:after="0" w:line="240" w:lineRule="auto"/>
    </w:pPr>
    <w:rPr>
      <w:rFonts w:ascii="Times New Roman" w:eastAsia="Times New Roman" w:hAnsi="Times New Roman" w:cs="Arial"/>
      <w:bCs/>
      <w:kern w:val="32"/>
      <w:sz w:val="28"/>
      <w:szCs w:val="32"/>
    </w:rPr>
  </w:style>
  <w:style w:type="character" w:customStyle="1" w:styleId="ae">
    <w:name w:val="Нижний колонтитул Знак"/>
    <w:basedOn w:val="a0"/>
    <w:link w:val="ad"/>
    <w:uiPriority w:val="99"/>
    <w:semiHidden/>
    <w:rsid w:val="00AB00B9"/>
    <w:rPr>
      <w:rFonts w:ascii="Times New Roman" w:eastAsia="Times New Roman" w:hAnsi="Times New Roman" w:cs="Arial"/>
      <w:bCs/>
      <w:kern w:val="32"/>
      <w:sz w:val="28"/>
      <w:szCs w:val="32"/>
      <w:lang w:eastAsia="ru-RU"/>
    </w:rPr>
  </w:style>
  <w:style w:type="numbering" w:customStyle="1" w:styleId="12">
    <w:name w:val="Нет списка1"/>
    <w:next w:val="a2"/>
    <w:uiPriority w:val="99"/>
    <w:semiHidden/>
    <w:unhideWhenUsed/>
    <w:rsid w:val="00AB00B9"/>
  </w:style>
  <w:style w:type="paragraph" w:styleId="af">
    <w:name w:val="footnote text"/>
    <w:basedOn w:val="a"/>
    <w:link w:val="af0"/>
    <w:semiHidden/>
    <w:unhideWhenUsed/>
    <w:rsid w:val="00AB00B9"/>
    <w:pPr>
      <w:spacing w:after="0" w:line="240" w:lineRule="auto"/>
    </w:pPr>
    <w:rPr>
      <w:rFonts w:ascii="Times New Roman" w:eastAsia="Times New Roman" w:hAnsi="Times New Roman" w:cs="Times New Roman"/>
      <w:sz w:val="20"/>
      <w:szCs w:val="20"/>
    </w:rPr>
  </w:style>
  <w:style w:type="character" w:customStyle="1" w:styleId="af0">
    <w:name w:val="Текст сноски Знак"/>
    <w:basedOn w:val="a0"/>
    <w:link w:val="af"/>
    <w:semiHidden/>
    <w:rsid w:val="00AB00B9"/>
    <w:rPr>
      <w:rFonts w:ascii="Times New Roman" w:eastAsia="Times New Roman" w:hAnsi="Times New Roman" w:cs="Times New Roman"/>
      <w:sz w:val="20"/>
      <w:szCs w:val="20"/>
      <w:lang w:eastAsia="ru-RU"/>
    </w:rPr>
  </w:style>
  <w:style w:type="paragraph" w:styleId="af1">
    <w:name w:val="Balloon Text"/>
    <w:basedOn w:val="a"/>
    <w:link w:val="af2"/>
    <w:uiPriority w:val="99"/>
    <w:semiHidden/>
    <w:unhideWhenUsed/>
    <w:rsid w:val="00AB00B9"/>
    <w:pPr>
      <w:spacing w:after="0" w:line="240" w:lineRule="auto"/>
    </w:pPr>
    <w:rPr>
      <w:rFonts w:ascii="Tahoma" w:eastAsia="Times New Roman" w:hAnsi="Tahoma" w:cs="Tahoma"/>
      <w:sz w:val="16"/>
      <w:szCs w:val="16"/>
    </w:rPr>
  </w:style>
  <w:style w:type="character" w:customStyle="1" w:styleId="af2">
    <w:name w:val="Текст выноски Знак"/>
    <w:basedOn w:val="a0"/>
    <w:link w:val="af1"/>
    <w:uiPriority w:val="99"/>
    <w:semiHidden/>
    <w:rsid w:val="00AB00B9"/>
    <w:rPr>
      <w:rFonts w:ascii="Tahoma" w:eastAsia="Times New Roman" w:hAnsi="Tahoma" w:cs="Tahoma"/>
      <w:sz w:val="16"/>
      <w:szCs w:val="16"/>
      <w:lang w:eastAsia="ru-RU"/>
    </w:rPr>
  </w:style>
  <w:style w:type="paragraph" w:customStyle="1" w:styleId="Heading">
    <w:name w:val="Heading"/>
    <w:rsid w:val="00AB00B9"/>
    <w:pPr>
      <w:autoSpaceDE w:val="0"/>
      <w:autoSpaceDN w:val="0"/>
      <w:adjustRightInd w:val="0"/>
      <w:spacing w:after="0" w:line="240" w:lineRule="auto"/>
    </w:pPr>
    <w:rPr>
      <w:rFonts w:ascii="Arial" w:eastAsia="Times New Roman" w:hAnsi="Arial" w:cs="Arial"/>
      <w:b/>
      <w:bCs/>
    </w:rPr>
  </w:style>
  <w:style w:type="paragraph" w:customStyle="1" w:styleId="af3">
    <w:name w:val="Текст приложения"/>
    <w:basedOn w:val="a"/>
    <w:rsid w:val="00AB00B9"/>
    <w:pPr>
      <w:spacing w:after="0" w:line="240" w:lineRule="auto"/>
      <w:jc w:val="both"/>
    </w:pPr>
    <w:rPr>
      <w:rFonts w:ascii="Arial" w:eastAsia="Times New Roman" w:hAnsi="Arial" w:cs="Times New Roman"/>
      <w:sz w:val="16"/>
      <w:szCs w:val="20"/>
    </w:rPr>
  </w:style>
  <w:style w:type="paragraph" w:customStyle="1" w:styleId="ConsPlusNormal">
    <w:name w:val="ConsPlusNormal"/>
    <w:rsid w:val="00AB00B9"/>
    <w:pPr>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onsPlusNonformat">
    <w:name w:val="ConsPlusNonformat"/>
    <w:uiPriority w:val="99"/>
    <w:rsid w:val="00AB00B9"/>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AB00B9"/>
    <w:pPr>
      <w:widowControl w:val="0"/>
      <w:autoSpaceDE w:val="0"/>
      <w:autoSpaceDN w:val="0"/>
      <w:spacing w:after="0" w:line="240" w:lineRule="auto"/>
    </w:pPr>
    <w:rPr>
      <w:rFonts w:ascii="Courier New" w:eastAsia="Times New Roman" w:hAnsi="Courier New" w:cs="Courier New"/>
      <w:sz w:val="20"/>
      <w:szCs w:val="20"/>
    </w:rPr>
  </w:style>
  <w:style w:type="character" w:styleId="af4">
    <w:name w:val="footnote reference"/>
    <w:semiHidden/>
    <w:unhideWhenUsed/>
    <w:rsid w:val="00AB00B9"/>
    <w:rPr>
      <w:vertAlign w:val="superscript"/>
    </w:rPr>
  </w:style>
  <w:style w:type="paragraph" w:styleId="af5">
    <w:name w:val="caption"/>
    <w:basedOn w:val="a"/>
    <w:next w:val="a"/>
    <w:qFormat/>
    <w:rsid w:val="008C58E9"/>
    <w:pPr>
      <w:framePr w:w="4185" w:h="4465" w:hSpace="180" w:wrap="around" w:vAnchor="text" w:hAnchor="page" w:x="285" w:y="1441"/>
      <w:spacing w:after="0" w:line="240" w:lineRule="auto"/>
      <w:jc w:val="center"/>
    </w:pPr>
    <w:rPr>
      <w:rFonts w:ascii="Times New Roman" w:eastAsia="Times New Roman" w:hAnsi="Times New Roman" w:cs="Times New Roman"/>
      <w:b/>
      <w:sz w:val="24"/>
      <w:szCs w:val="20"/>
    </w:rPr>
  </w:style>
  <w:style w:type="paragraph" w:styleId="af6">
    <w:name w:val="No Spacing"/>
    <w:uiPriority w:val="1"/>
    <w:qFormat/>
    <w:rsid w:val="00A41D96"/>
    <w:pPr>
      <w:spacing w:after="0" w:line="240" w:lineRule="auto"/>
    </w:pPr>
  </w:style>
  <w:style w:type="paragraph" w:styleId="af7">
    <w:name w:val="List Paragraph"/>
    <w:basedOn w:val="a"/>
    <w:uiPriority w:val="1"/>
    <w:qFormat/>
    <w:rsid w:val="00940680"/>
    <w:pPr>
      <w:ind w:left="720"/>
      <w:contextualSpacing/>
    </w:pPr>
  </w:style>
  <w:style w:type="table" w:customStyle="1" w:styleId="TableNormal">
    <w:name w:val="Table Normal"/>
    <w:uiPriority w:val="2"/>
    <w:semiHidden/>
    <w:unhideWhenUsed/>
    <w:qFormat/>
    <w:rsid w:val="00A00E1B"/>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numbering" w:customStyle="1" w:styleId="25">
    <w:name w:val="Нет списка2"/>
    <w:next w:val="a2"/>
    <w:uiPriority w:val="99"/>
    <w:semiHidden/>
    <w:unhideWhenUsed/>
    <w:rsid w:val="004C7B68"/>
  </w:style>
  <w:style w:type="table" w:customStyle="1" w:styleId="13">
    <w:name w:val="Сетка таблицы1"/>
    <w:basedOn w:val="a1"/>
    <w:next w:val="a3"/>
    <w:uiPriority w:val="59"/>
    <w:rsid w:val="004C7B6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4">
    <w:name w:val="Нижний колонтитул Знак1"/>
    <w:basedOn w:val="a0"/>
    <w:uiPriority w:val="99"/>
    <w:semiHidden/>
    <w:rsid w:val="004C7B68"/>
  </w:style>
  <w:style w:type="table" w:customStyle="1" w:styleId="-11">
    <w:name w:val="Светлая заливка - Акцент 11"/>
    <w:basedOn w:val="a1"/>
    <w:uiPriority w:val="60"/>
    <w:rsid w:val="004C7B68"/>
    <w:pPr>
      <w:spacing w:after="0" w:line="240" w:lineRule="auto"/>
    </w:pPr>
    <w:rPr>
      <w:rFonts w:eastAsiaTheme="minorHAnsi"/>
      <w:color w:val="365F91" w:themeColor="accent1" w:themeShade="BF"/>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af8">
    <w:name w:val="Текст примечания Знак"/>
    <w:basedOn w:val="a0"/>
    <w:link w:val="af9"/>
    <w:uiPriority w:val="99"/>
    <w:semiHidden/>
    <w:rsid w:val="004C7B68"/>
    <w:rPr>
      <w:sz w:val="20"/>
      <w:szCs w:val="20"/>
    </w:rPr>
  </w:style>
  <w:style w:type="paragraph" w:styleId="af9">
    <w:name w:val="annotation text"/>
    <w:basedOn w:val="a"/>
    <w:link w:val="af8"/>
    <w:uiPriority w:val="99"/>
    <w:semiHidden/>
    <w:unhideWhenUsed/>
    <w:rsid w:val="004C7B68"/>
    <w:pPr>
      <w:spacing w:after="0" w:line="240" w:lineRule="auto"/>
    </w:pPr>
    <w:rPr>
      <w:sz w:val="20"/>
      <w:szCs w:val="20"/>
    </w:rPr>
  </w:style>
  <w:style w:type="character" w:customStyle="1" w:styleId="15">
    <w:name w:val="Текст примечания Знак1"/>
    <w:basedOn w:val="a0"/>
    <w:uiPriority w:val="99"/>
    <w:semiHidden/>
    <w:rsid w:val="004C7B68"/>
    <w:rPr>
      <w:sz w:val="20"/>
      <w:szCs w:val="20"/>
    </w:rPr>
  </w:style>
  <w:style w:type="character" w:customStyle="1" w:styleId="afa">
    <w:name w:val="Тема примечания Знак"/>
    <w:basedOn w:val="af8"/>
    <w:link w:val="afb"/>
    <w:uiPriority w:val="99"/>
    <w:semiHidden/>
    <w:rsid w:val="004C7B68"/>
    <w:rPr>
      <w:b/>
      <w:bCs/>
      <w:sz w:val="20"/>
      <w:szCs w:val="20"/>
    </w:rPr>
  </w:style>
  <w:style w:type="paragraph" w:styleId="afb">
    <w:name w:val="annotation subject"/>
    <w:basedOn w:val="af9"/>
    <w:next w:val="af9"/>
    <w:link w:val="afa"/>
    <w:uiPriority w:val="99"/>
    <w:semiHidden/>
    <w:unhideWhenUsed/>
    <w:rsid w:val="004C7B68"/>
    <w:rPr>
      <w:b/>
      <w:bCs/>
    </w:rPr>
  </w:style>
  <w:style w:type="character" w:customStyle="1" w:styleId="16">
    <w:name w:val="Тема примечания Знак1"/>
    <w:basedOn w:val="15"/>
    <w:uiPriority w:val="99"/>
    <w:semiHidden/>
    <w:rsid w:val="004C7B68"/>
    <w:rPr>
      <w:b/>
      <w:bCs/>
      <w:sz w:val="20"/>
      <w:szCs w:val="20"/>
    </w:rPr>
  </w:style>
  <w:style w:type="paragraph" w:styleId="afc">
    <w:name w:val="Normal (Web)"/>
    <w:basedOn w:val="a"/>
    <w:link w:val="afd"/>
    <w:uiPriority w:val="99"/>
    <w:unhideWhenUsed/>
    <w:rsid w:val="004C7B68"/>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Document Map"/>
    <w:basedOn w:val="a"/>
    <w:link w:val="aff"/>
    <w:uiPriority w:val="99"/>
    <w:semiHidden/>
    <w:unhideWhenUsed/>
    <w:rsid w:val="004C7B68"/>
    <w:pPr>
      <w:spacing w:after="0" w:line="240" w:lineRule="auto"/>
    </w:pPr>
    <w:rPr>
      <w:rFonts w:ascii="Tahoma" w:eastAsiaTheme="minorHAnsi" w:hAnsi="Tahoma" w:cs="Tahoma"/>
      <w:sz w:val="16"/>
      <w:szCs w:val="16"/>
      <w:lang w:eastAsia="en-US"/>
    </w:rPr>
  </w:style>
  <w:style w:type="character" w:customStyle="1" w:styleId="aff">
    <w:name w:val="Схема документа Знак"/>
    <w:basedOn w:val="a0"/>
    <w:link w:val="afe"/>
    <w:uiPriority w:val="99"/>
    <w:semiHidden/>
    <w:rsid w:val="004C7B68"/>
    <w:rPr>
      <w:rFonts w:ascii="Tahoma" w:eastAsiaTheme="minorHAnsi" w:hAnsi="Tahoma" w:cs="Tahoma"/>
      <w:sz w:val="16"/>
      <w:szCs w:val="16"/>
      <w:lang w:eastAsia="en-US"/>
    </w:rPr>
  </w:style>
  <w:style w:type="character" w:customStyle="1" w:styleId="afd">
    <w:name w:val="Обычный (веб) Знак"/>
    <w:link w:val="afc"/>
    <w:uiPriority w:val="99"/>
    <w:locked/>
    <w:rsid w:val="004C7B68"/>
    <w:rPr>
      <w:rFonts w:ascii="Times New Roman" w:eastAsia="Times New Roman" w:hAnsi="Times New Roman" w:cs="Times New Roman"/>
      <w:sz w:val="24"/>
      <w:szCs w:val="24"/>
    </w:rPr>
  </w:style>
  <w:style w:type="character" w:styleId="aff0">
    <w:name w:val="Strong"/>
    <w:basedOn w:val="a0"/>
    <w:uiPriority w:val="22"/>
    <w:qFormat/>
    <w:rsid w:val="004C7B68"/>
    <w:rPr>
      <w:b/>
      <w:bCs/>
    </w:rPr>
  </w:style>
  <w:style w:type="paragraph" w:customStyle="1" w:styleId="Style5">
    <w:name w:val="Style5"/>
    <w:basedOn w:val="a"/>
    <w:rsid w:val="004C7B68"/>
    <w:pPr>
      <w:widowControl w:val="0"/>
      <w:autoSpaceDE w:val="0"/>
      <w:autoSpaceDN w:val="0"/>
      <w:adjustRightInd w:val="0"/>
      <w:spacing w:after="0" w:line="214" w:lineRule="exact"/>
      <w:jc w:val="both"/>
    </w:pPr>
    <w:rPr>
      <w:rFonts w:ascii="Times New Roman" w:eastAsia="Times New Roman" w:hAnsi="Times New Roman" w:cs="Times New Roman"/>
      <w:sz w:val="24"/>
      <w:szCs w:val="24"/>
    </w:rPr>
  </w:style>
  <w:style w:type="character" w:customStyle="1" w:styleId="FontStyle54">
    <w:name w:val="Font Style54"/>
    <w:rsid w:val="004C7B68"/>
    <w:rPr>
      <w:rFonts w:ascii="Times New Roman" w:hAnsi="Times New Roman" w:cs="Times New Roman"/>
      <w:b/>
      <w:bCs/>
      <w:sz w:val="16"/>
      <w:szCs w:val="16"/>
    </w:rPr>
  </w:style>
  <w:style w:type="paragraph" w:customStyle="1" w:styleId="Style44">
    <w:name w:val="Style44"/>
    <w:basedOn w:val="a"/>
    <w:rsid w:val="004C7B6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55">
    <w:name w:val="Font Style55"/>
    <w:rsid w:val="004C7B68"/>
    <w:rPr>
      <w:rFonts w:ascii="Times New Roman" w:hAnsi="Times New Roman" w:cs="Times New Roman"/>
      <w:b/>
      <w:bCs/>
      <w:sz w:val="20"/>
      <w:szCs w:val="20"/>
    </w:rPr>
  </w:style>
  <w:style w:type="paragraph" w:customStyle="1" w:styleId="Style24">
    <w:name w:val="Style24"/>
    <w:basedOn w:val="a"/>
    <w:rsid w:val="004C7B6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9">
    <w:name w:val="Style39"/>
    <w:basedOn w:val="a"/>
    <w:rsid w:val="004C7B68"/>
    <w:pPr>
      <w:widowControl w:val="0"/>
      <w:autoSpaceDE w:val="0"/>
      <w:autoSpaceDN w:val="0"/>
      <w:adjustRightInd w:val="0"/>
      <w:spacing w:after="0" w:line="154" w:lineRule="exact"/>
      <w:jc w:val="center"/>
    </w:pPr>
    <w:rPr>
      <w:rFonts w:ascii="Times New Roman" w:eastAsia="Times New Roman" w:hAnsi="Times New Roman" w:cs="Times New Roman"/>
      <w:sz w:val="24"/>
      <w:szCs w:val="24"/>
    </w:rPr>
  </w:style>
  <w:style w:type="character" w:customStyle="1" w:styleId="FontStyle57">
    <w:name w:val="Font Style57"/>
    <w:rsid w:val="004C7B68"/>
    <w:rPr>
      <w:rFonts w:ascii="Times New Roman" w:hAnsi="Times New Roman" w:cs="Times New Roman"/>
      <w:sz w:val="12"/>
      <w:szCs w:val="12"/>
    </w:rPr>
  </w:style>
  <w:style w:type="table" w:customStyle="1" w:styleId="110">
    <w:name w:val="Сетка таблицы11"/>
    <w:basedOn w:val="a1"/>
    <w:next w:val="a3"/>
    <w:uiPriority w:val="59"/>
    <w:rsid w:val="004C7B68"/>
    <w:pPr>
      <w:spacing w:after="0" w:line="240" w:lineRule="auto"/>
    </w:pPr>
    <w:rPr>
      <w:rFonts w:ascii="Calibri" w:eastAsia="Calibri" w:hAnsi="Calibri"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3"/>
    <w:uiPriority w:val="59"/>
    <w:rsid w:val="004C7B68"/>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2"/>
    <w:uiPriority w:val="99"/>
    <w:semiHidden/>
    <w:unhideWhenUsed/>
    <w:rsid w:val="004C7B68"/>
  </w:style>
  <w:style w:type="paragraph" w:customStyle="1" w:styleId="TableParagraph">
    <w:name w:val="Table Paragraph"/>
    <w:basedOn w:val="a"/>
    <w:uiPriority w:val="1"/>
    <w:qFormat/>
    <w:rsid w:val="004C7B68"/>
    <w:pPr>
      <w:widowControl w:val="0"/>
      <w:autoSpaceDE w:val="0"/>
      <w:autoSpaceDN w:val="0"/>
      <w:spacing w:after="0" w:line="240" w:lineRule="auto"/>
    </w:pPr>
    <w:rPr>
      <w:rFonts w:ascii="Times New Roman" w:eastAsia="Times New Roman" w:hAnsi="Times New Roman" w:cs="Times New Roman"/>
      <w:lang w:eastAsia="en-US"/>
    </w:rPr>
  </w:style>
  <w:style w:type="character" w:customStyle="1" w:styleId="27">
    <w:name w:val="Заголовок №2_"/>
    <w:link w:val="28"/>
    <w:rsid w:val="004C7B68"/>
    <w:rPr>
      <w:rFonts w:ascii="Times New Roman" w:eastAsia="Times New Roman" w:hAnsi="Times New Roman" w:cs="Times New Roman"/>
      <w:b/>
      <w:bCs/>
      <w:sz w:val="27"/>
      <w:szCs w:val="27"/>
      <w:shd w:val="clear" w:color="auto" w:fill="FFFFFF"/>
    </w:rPr>
  </w:style>
  <w:style w:type="paragraph" w:customStyle="1" w:styleId="28">
    <w:name w:val="Заголовок №2"/>
    <w:basedOn w:val="a"/>
    <w:link w:val="27"/>
    <w:rsid w:val="004C7B68"/>
    <w:pPr>
      <w:widowControl w:val="0"/>
      <w:shd w:val="clear" w:color="auto" w:fill="FFFFFF"/>
      <w:spacing w:before="360" w:after="0" w:line="322" w:lineRule="exact"/>
      <w:jc w:val="right"/>
      <w:outlineLvl w:val="1"/>
    </w:pPr>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75F5F-19A8-44F2-85DE-056C9E9F9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1926</Words>
  <Characters>10984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Юридический отдел</cp:lastModifiedBy>
  <cp:revision>27</cp:revision>
  <cp:lastPrinted>2025-09-16T03:39:00Z</cp:lastPrinted>
  <dcterms:created xsi:type="dcterms:W3CDTF">2024-04-02T01:44:00Z</dcterms:created>
  <dcterms:modified xsi:type="dcterms:W3CDTF">2026-09-09T02:50:00Z</dcterms:modified>
</cp:coreProperties>
</file>