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054" w:rsidRDefault="00CC0054">
      <w:pPr>
        <w:spacing w:before="29" w:after="29" w:line="240" w:lineRule="exact"/>
        <w:rPr>
          <w:sz w:val="19"/>
          <w:szCs w:val="19"/>
        </w:rPr>
      </w:pPr>
    </w:p>
    <w:p w:rsidR="00CC0054" w:rsidRDefault="00CC0054">
      <w:pPr>
        <w:spacing w:line="1" w:lineRule="exact"/>
        <w:sectPr w:rsidR="00CC0054">
          <w:pgSz w:w="11900" w:h="16840"/>
          <w:pgMar w:top="1115" w:right="508" w:bottom="1160" w:left="1273" w:header="0" w:footer="3" w:gutter="0"/>
          <w:pgNumType w:start="1"/>
          <w:cols w:space="720"/>
          <w:noEndnote/>
          <w:docGrid w:linePitch="360"/>
        </w:sectPr>
      </w:pPr>
    </w:p>
    <w:p w:rsidR="00CC0054" w:rsidRDefault="00077355">
      <w:pPr>
        <w:pStyle w:val="11"/>
        <w:keepNext/>
        <w:keepLines/>
        <w:spacing w:after="460"/>
      </w:pPr>
      <w:bookmarkStart w:id="0" w:name="bookmark0"/>
      <w:r>
        <w:rPr>
          <w:rStyle w:val="10"/>
        </w:rPr>
        <w:lastRenderedPageBreak/>
        <w:t>АДМИНИСТРАЦИЯ КРАСНОЩЕКОВ СКОГО РАЙОНА</w:t>
      </w:r>
      <w:r>
        <w:rPr>
          <w:rStyle w:val="10"/>
        </w:rPr>
        <w:br/>
        <w:t>АЛТАЙСКОГО КРАЯ</w:t>
      </w:r>
      <w:bookmarkEnd w:id="0"/>
    </w:p>
    <w:p w:rsidR="00CC0054" w:rsidRDefault="00077355">
      <w:pPr>
        <w:pStyle w:val="11"/>
        <w:keepNext/>
        <w:keepLines/>
        <w:spacing w:after="840"/>
      </w:pPr>
      <w:bookmarkStart w:id="1" w:name="bookmark2"/>
      <w:r>
        <w:rPr>
          <w:rStyle w:val="10"/>
        </w:rPr>
        <w:t>ПОСТАНОВЛЕНИЕ</w:t>
      </w:r>
      <w:bookmarkEnd w:id="1"/>
    </w:p>
    <w:p w:rsidR="00CC0054" w:rsidRDefault="00077355">
      <w:pPr>
        <w:pStyle w:val="1"/>
        <w:tabs>
          <w:tab w:val="left" w:pos="846"/>
          <w:tab w:val="left" w:pos="2909"/>
          <w:tab w:val="left" w:pos="8028"/>
          <w:tab w:val="left" w:pos="8694"/>
        </w:tabs>
        <w:spacing w:after="920" w:line="288" w:lineRule="auto"/>
        <w:ind w:firstLine="0"/>
        <w:jc w:val="center"/>
      </w:pPr>
      <w:r w:rsidRPr="00B919B2">
        <w:rPr>
          <w:rStyle w:val="a3"/>
          <w:rFonts w:eastAsia="Arial"/>
          <w:iCs/>
          <w:sz w:val="28"/>
          <w:szCs w:val="28"/>
        </w:rPr>
        <w:t>«</w:t>
      </w:r>
      <w:r w:rsidR="00B919B2" w:rsidRPr="00B919B2">
        <w:rPr>
          <w:rStyle w:val="a3"/>
          <w:rFonts w:eastAsia="Arial"/>
          <w:iCs/>
          <w:sz w:val="28"/>
          <w:szCs w:val="28"/>
        </w:rPr>
        <w:t>08</w:t>
      </w:r>
      <w:r w:rsidRPr="00B919B2">
        <w:rPr>
          <w:rStyle w:val="a3"/>
          <w:rFonts w:eastAsia="Arial"/>
          <w:iCs/>
          <w:sz w:val="28"/>
          <w:szCs w:val="28"/>
        </w:rPr>
        <w:t>»</w:t>
      </w:r>
      <w:r w:rsidR="00B919B2" w:rsidRPr="00B919B2">
        <w:rPr>
          <w:rStyle w:val="a3"/>
          <w:rFonts w:eastAsia="Arial"/>
          <w:iCs/>
          <w:sz w:val="28"/>
          <w:szCs w:val="28"/>
        </w:rPr>
        <w:t xml:space="preserve">           06</w:t>
      </w:r>
      <w:r>
        <w:rPr>
          <w:rStyle w:val="a3"/>
          <w:rFonts w:ascii="Arial" w:eastAsia="Arial" w:hAnsi="Arial" w:cs="Arial"/>
          <w:i/>
          <w:iCs/>
          <w:sz w:val="24"/>
          <w:szCs w:val="24"/>
        </w:rPr>
        <w:t xml:space="preserve"> </w:t>
      </w:r>
      <w:r>
        <w:rPr>
          <w:rStyle w:val="a3"/>
        </w:rPr>
        <w:tab/>
        <w:t>2026 г.</w:t>
      </w:r>
      <w:r>
        <w:rPr>
          <w:rStyle w:val="a3"/>
        </w:rPr>
        <w:tab/>
        <w:t>№</w:t>
      </w:r>
      <w:r>
        <w:rPr>
          <w:rStyle w:val="a3"/>
        </w:rPr>
        <w:tab/>
      </w:r>
      <w:r w:rsidR="00B919B2">
        <w:rPr>
          <w:rStyle w:val="a3"/>
          <w:u w:val="single"/>
        </w:rPr>
        <w:t>166</w:t>
      </w:r>
    </w:p>
    <w:p w:rsidR="00CC0054" w:rsidRDefault="00077355">
      <w:pPr>
        <w:pStyle w:val="1"/>
        <w:spacing w:after="920" w:line="240" w:lineRule="auto"/>
        <w:ind w:left="3660" w:firstLine="0"/>
      </w:pPr>
      <w:r>
        <w:rPr>
          <w:rStyle w:val="a3"/>
        </w:rPr>
        <w:t>с. Краснощёково</w:t>
      </w:r>
    </w:p>
    <w:p w:rsidR="00B919B2" w:rsidRDefault="00077355" w:rsidP="00B919B2">
      <w:pPr>
        <w:pStyle w:val="1"/>
        <w:ind w:firstLine="0"/>
        <w:jc w:val="both"/>
        <w:rPr>
          <w:rStyle w:val="a3"/>
        </w:rPr>
      </w:pPr>
      <w:r>
        <w:rPr>
          <w:rStyle w:val="a3"/>
        </w:rPr>
        <w:t>Об утверждении Порядка проведения</w:t>
      </w:r>
    </w:p>
    <w:p w:rsidR="00B919B2" w:rsidRDefault="00077355" w:rsidP="00B919B2">
      <w:pPr>
        <w:pStyle w:val="1"/>
        <w:ind w:firstLine="0"/>
        <w:jc w:val="both"/>
        <w:rPr>
          <w:rStyle w:val="a3"/>
        </w:rPr>
      </w:pPr>
      <w:r>
        <w:rPr>
          <w:rStyle w:val="a3"/>
        </w:rPr>
        <w:t xml:space="preserve"> мониторинга технического состояния</w:t>
      </w:r>
    </w:p>
    <w:p w:rsidR="00B919B2" w:rsidRDefault="00077355" w:rsidP="00B919B2">
      <w:pPr>
        <w:pStyle w:val="1"/>
        <w:ind w:firstLine="0"/>
        <w:jc w:val="both"/>
        <w:rPr>
          <w:rStyle w:val="a3"/>
        </w:rPr>
      </w:pPr>
      <w:r>
        <w:rPr>
          <w:rStyle w:val="a3"/>
        </w:rPr>
        <w:t xml:space="preserve"> многоквартирных домов, признанных</w:t>
      </w:r>
    </w:p>
    <w:p w:rsidR="00B919B2" w:rsidRDefault="00077355" w:rsidP="00B919B2">
      <w:pPr>
        <w:pStyle w:val="1"/>
        <w:ind w:firstLine="0"/>
        <w:jc w:val="both"/>
        <w:rPr>
          <w:rStyle w:val="a3"/>
        </w:rPr>
      </w:pPr>
      <w:r>
        <w:rPr>
          <w:rStyle w:val="a3"/>
        </w:rPr>
        <w:t xml:space="preserve"> аварийными и</w:t>
      </w:r>
      <w:r>
        <w:rPr>
          <w:rStyle w:val="a3"/>
        </w:rPr>
        <w:t xml:space="preserve"> подлежащими сносу или</w:t>
      </w:r>
    </w:p>
    <w:p w:rsidR="00B919B2" w:rsidRDefault="00077355" w:rsidP="00B919B2">
      <w:pPr>
        <w:pStyle w:val="1"/>
        <w:ind w:firstLine="0"/>
        <w:jc w:val="both"/>
        <w:rPr>
          <w:rStyle w:val="a3"/>
        </w:rPr>
      </w:pPr>
      <w:r>
        <w:rPr>
          <w:rStyle w:val="a3"/>
        </w:rPr>
        <w:t xml:space="preserve"> реконструкции, расположенных на территории</w:t>
      </w:r>
    </w:p>
    <w:p w:rsidR="00CC0054" w:rsidRDefault="00077355" w:rsidP="00B919B2">
      <w:pPr>
        <w:pStyle w:val="1"/>
        <w:ind w:firstLine="0"/>
        <w:jc w:val="both"/>
        <w:rPr>
          <w:rStyle w:val="a3"/>
        </w:rPr>
      </w:pPr>
      <w:r>
        <w:rPr>
          <w:rStyle w:val="a3"/>
        </w:rPr>
        <w:t xml:space="preserve"> Краснощёковского района Алтайского края</w:t>
      </w:r>
    </w:p>
    <w:p w:rsidR="00B919B2" w:rsidRDefault="00B919B2" w:rsidP="00B919B2">
      <w:pPr>
        <w:pStyle w:val="1"/>
        <w:ind w:firstLine="0"/>
        <w:jc w:val="both"/>
      </w:pPr>
    </w:p>
    <w:p w:rsidR="00CC0054" w:rsidRDefault="00077355">
      <w:pPr>
        <w:pStyle w:val="1"/>
        <w:spacing w:after="320" w:line="262" w:lineRule="auto"/>
        <w:ind w:firstLine="700"/>
        <w:jc w:val="both"/>
      </w:pPr>
      <w:r>
        <w:rPr>
          <w:rStyle w:val="a3"/>
        </w:rPr>
        <w:t>В соответствии с Жилищным кодексом Российской Федерации, Федеральным законом от 20.03.2025 № ЗЗ-ФЗ «Об общих принципах организации местного самоуправл</w:t>
      </w:r>
      <w:r>
        <w:rPr>
          <w:rStyle w:val="a3"/>
        </w:rPr>
        <w:t>ения в единой системе публичной власти», Уставом муниципального образования Краснощёковский район Алтайского края, ПОСТАНОВЛЯЮ:</w:t>
      </w:r>
    </w:p>
    <w:p w:rsidR="00CC0054" w:rsidRDefault="00077355">
      <w:pPr>
        <w:pStyle w:val="1"/>
        <w:numPr>
          <w:ilvl w:val="0"/>
          <w:numId w:val="1"/>
        </w:numPr>
        <w:tabs>
          <w:tab w:val="left" w:pos="1026"/>
        </w:tabs>
        <w:spacing w:line="257" w:lineRule="auto"/>
        <w:ind w:firstLine="700"/>
        <w:jc w:val="both"/>
      </w:pPr>
      <w:r>
        <w:rPr>
          <w:rStyle w:val="a3"/>
        </w:rPr>
        <w:t>Утвердить Порядок проведения мониторинга технического состояния многоквартирных домов, признанных аварийными и подлежащими сносу</w:t>
      </w:r>
      <w:r>
        <w:rPr>
          <w:rStyle w:val="a3"/>
        </w:rPr>
        <w:t xml:space="preserve"> или реконструкции, расположенных на территории Краснощёковского района Алтайского края согласно приложению к настоящему постановлению.</w:t>
      </w:r>
    </w:p>
    <w:p w:rsidR="00CC0054" w:rsidRDefault="00077355">
      <w:pPr>
        <w:pStyle w:val="1"/>
        <w:numPr>
          <w:ilvl w:val="0"/>
          <w:numId w:val="1"/>
        </w:numPr>
        <w:tabs>
          <w:tab w:val="left" w:pos="1546"/>
        </w:tabs>
        <w:spacing w:line="257" w:lineRule="auto"/>
        <w:ind w:firstLine="520"/>
        <w:jc w:val="both"/>
      </w:pPr>
      <w:r>
        <w:rPr>
          <w:rStyle w:val="a3"/>
        </w:rPr>
        <w:t>Опубликовать настоящее постановление в установленном законом порядке.</w:t>
      </w:r>
    </w:p>
    <w:p w:rsidR="00CC0054" w:rsidRDefault="00077355">
      <w:pPr>
        <w:pStyle w:val="1"/>
        <w:numPr>
          <w:ilvl w:val="0"/>
          <w:numId w:val="1"/>
        </w:numPr>
        <w:tabs>
          <w:tab w:val="left" w:pos="1026"/>
        </w:tabs>
        <w:spacing w:after="500" w:line="257" w:lineRule="auto"/>
        <w:ind w:firstLine="520"/>
        <w:jc w:val="both"/>
      </w:pPr>
      <w:r>
        <w:rPr>
          <w:rStyle w:val="a3"/>
        </w:rPr>
        <w:t>Контроль за исполнением настоящего постановления в</w:t>
      </w:r>
      <w:r>
        <w:rPr>
          <w:rStyle w:val="a3"/>
        </w:rPr>
        <w:t>озложить на начальника отдела по ЖКХ и оперативным вопросам Администрации Краснощёковского района Григоренко В.Н.</w:t>
      </w:r>
    </w:p>
    <w:p w:rsidR="00CC0054" w:rsidRDefault="00077355">
      <w:pPr>
        <w:spacing w:line="1" w:lineRule="exact"/>
      </w:pPr>
      <w:r>
        <w:rPr>
          <w:noProof/>
        </w:rPr>
        <mc:AlternateContent>
          <mc:Choice Requires="wps">
            <w:drawing>
              <wp:anchor distT="537210" distB="0" distL="0" distR="0" simplePos="0" relativeHeight="125829378" behindDoc="0" locked="0" layoutInCell="1" allowOverlap="1">
                <wp:simplePos x="0" y="0"/>
                <wp:positionH relativeFrom="page">
                  <wp:posOffset>865505</wp:posOffset>
                </wp:positionH>
                <wp:positionV relativeFrom="paragraph">
                  <wp:posOffset>537210</wp:posOffset>
                </wp:positionV>
                <wp:extent cx="1071880" cy="20574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1880" cy="2057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C0054" w:rsidRDefault="00077355">
                            <w:pPr>
                              <w:pStyle w:val="1"/>
                              <w:spacing w:line="240" w:lineRule="auto"/>
                              <w:ind w:firstLine="0"/>
                            </w:pPr>
                            <w:r>
                              <w:rPr>
                                <w:rStyle w:val="a3"/>
                              </w:rPr>
                              <w:t>Глава района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8.150000000000006pt;margin-top:42.300000000000004pt;width:84.400000000000006pt;height:16.199999999999999pt;z-index:-125829375;mso-wrap-distance-left:0;mso-wrap-distance-top:42.3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Глава района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30225" distB="4445" distL="0" distR="0" simplePos="0" relativeHeight="125829381" behindDoc="0" locked="0" layoutInCell="1" allowOverlap="1">
                <wp:simplePos x="0" y="0"/>
                <wp:positionH relativeFrom="page">
                  <wp:posOffset>5798820</wp:posOffset>
                </wp:positionH>
                <wp:positionV relativeFrom="paragraph">
                  <wp:posOffset>530225</wp:posOffset>
                </wp:positionV>
                <wp:extent cx="1305560" cy="20828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5560" cy="2082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C0054" w:rsidRDefault="00077355">
                            <w:pPr>
                              <w:pStyle w:val="1"/>
                              <w:spacing w:line="240" w:lineRule="auto"/>
                              <w:ind w:firstLine="0"/>
                              <w:jc w:val="right"/>
                            </w:pPr>
                            <w:r>
                              <w:rPr>
                                <w:rStyle w:val="a3"/>
                              </w:rPr>
                              <w:t>А.Ю. Бобрышев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7" type="#_x0000_t202" style="position:absolute;margin-left:456.6pt;margin-top:41.75pt;width:102.8pt;height:16.4pt;z-index:125829381;visibility:visible;mso-wrap-style:none;mso-wrap-distance-left:0;mso-wrap-distance-top:41.75pt;mso-wrap-distance-right:0;mso-wrap-distance-bottom: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" filled="f" stroked="f">
                <v:textbox inset="0,0,0,0">
                  <w:txbxContent>
                    <w:p w:rsidR="00CC0054" w:rsidRDefault="00077355">
                      <w:pPr>
                        <w:pStyle w:val="1"/>
                        <w:spacing w:line="240" w:lineRule="auto"/>
                        <w:ind w:firstLine="0"/>
                        <w:jc w:val="right"/>
                      </w:pPr>
                      <w:r>
                        <w:rPr>
                          <w:rStyle w:val="a3"/>
                        </w:rPr>
                        <w:t>А.Ю. Бобрышев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919B2" w:rsidRDefault="00B919B2">
      <w:pPr>
        <w:pStyle w:val="1"/>
        <w:spacing w:line="240" w:lineRule="auto"/>
        <w:ind w:left="5660" w:firstLine="0"/>
        <w:rPr>
          <w:rStyle w:val="a3"/>
        </w:rPr>
      </w:pPr>
    </w:p>
    <w:p w:rsidR="00B919B2" w:rsidRDefault="00B919B2">
      <w:pPr>
        <w:pStyle w:val="1"/>
        <w:spacing w:line="240" w:lineRule="auto"/>
        <w:ind w:left="5660" w:firstLine="0"/>
        <w:rPr>
          <w:rStyle w:val="a3"/>
        </w:rPr>
      </w:pPr>
    </w:p>
    <w:p w:rsidR="00B919B2" w:rsidRDefault="00B919B2">
      <w:pPr>
        <w:pStyle w:val="1"/>
        <w:spacing w:line="240" w:lineRule="auto"/>
        <w:ind w:left="5660" w:firstLine="0"/>
        <w:rPr>
          <w:rStyle w:val="a3"/>
        </w:rPr>
      </w:pPr>
    </w:p>
    <w:p w:rsidR="00B919B2" w:rsidRDefault="00B919B2">
      <w:pPr>
        <w:pStyle w:val="1"/>
        <w:spacing w:line="240" w:lineRule="auto"/>
        <w:ind w:left="5660" w:firstLine="0"/>
        <w:rPr>
          <w:rStyle w:val="a3"/>
        </w:rPr>
      </w:pPr>
    </w:p>
    <w:p w:rsidR="00CC0054" w:rsidRDefault="00077355">
      <w:pPr>
        <w:pStyle w:val="1"/>
        <w:spacing w:line="240" w:lineRule="auto"/>
        <w:ind w:left="5660" w:firstLine="0"/>
      </w:pPr>
      <w:r>
        <w:rPr>
          <w:rStyle w:val="a3"/>
        </w:rPr>
        <w:lastRenderedPageBreak/>
        <w:t>Приложение</w:t>
      </w:r>
    </w:p>
    <w:p w:rsidR="00CC0054" w:rsidRDefault="00077355">
      <w:pPr>
        <w:pStyle w:val="1"/>
        <w:spacing w:line="187" w:lineRule="auto"/>
        <w:ind w:left="5660" w:firstLine="0"/>
      </w:pPr>
      <w:r>
        <w:rPr>
          <w:rStyle w:val="a3"/>
        </w:rPr>
        <w:t>к постановлению</w:t>
      </w:r>
    </w:p>
    <w:p w:rsidR="00CC0054" w:rsidRDefault="00077355">
      <w:pPr>
        <w:pStyle w:val="1"/>
        <w:spacing w:after="620" w:line="240" w:lineRule="auto"/>
        <w:ind w:firstLine="0"/>
        <w:jc w:val="center"/>
        <w:rPr>
          <w:sz w:val="28"/>
          <w:szCs w:val="28"/>
        </w:rPr>
      </w:pPr>
      <w:bookmarkStart w:id="2" w:name="_GoBack"/>
      <w:bookmarkEnd w:id="2"/>
      <w:r>
        <w:rPr>
          <w:rStyle w:val="a3"/>
          <w:b/>
          <w:bCs/>
          <w:sz w:val="28"/>
          <w:szCs w:val="28"/>
        </w:rPr>
        <w:t>Порядок проведения мониторинга технического состояния</w:t>
      </w:r>
      <w:r>
        <w:rPr>
          <w:rStyle w:val="a3"/>
          <w:b/>
          <w:bCs/>
          <w:sz w:val="28"/>
          <w:szCs w:val="28"/>
        </w:rPr>
        <w:br/>
      </w:r>
      <w:r>
        <w:rPr>
          <w:rStyle w:val="a3"/>
          <w:b/>
          <w:bCs/>
          <w:sz w:val="28"/>
          <w:szCs w:val="28"/>
        </w:rPr>
        <w:t>многоквартирных домов, признанных аварийными и подлежащими сносу</w:t>
      </w:r>
      <w:r>
        <w:rPr>
          <w:rStyle w:val="a3"/>
          <w:b/>
          <w:bCs/>
          <w:sz w:val="28"/>
          <w:szCs w:val="28"/>
        </w:rPr>
        <w:br/>
        <w:t>или реконструкции, расположенных на территории Краснощёковского</w:t>
      </w:r>
      <w:r>
        <w:rPr>
          <w:rStyle w:val="a3"/>
          <w:b/>
          <w:bCs/>
          <w:sz w:val="28"/>
          <w:szCs w:val="28"/>
        </w:rPr>
        <w:br/>
        <w:t>района Алтайского края</w:t>
      </w:r>
    </w:p>
    <w:p w:rsidR="00CC0054" w:rsidRDefault="00077355">
      <w:pPr>
        <w:pStyle w:val="1"/>
        <w:numPr>
          <w:ilvl w:val="0"/>
          <w:numId w:val="2"/>
        </w:numPr>
        <w:tabs>
          <w:tab w:val="left" w:pos="339"/>
        </w:tabs>
        <w:spacing w:after="320" w:line="240" w:lineRule="auto"/>
        <w:ind w:firstLine="0"/>
        <w:jc w:val="center"/>
        <w:rPr>
          <w:sz w:val="28"/>
          <w:szCs w:val="28"/>
        </w:rPr>
      </w:pPr>
      <w:r>
        <w:rPr>
          <w:rStyle w:val="a3"/>
          <w:b/>
          <w:bCs/>
          <w:sz w:val="28"/>
          <w:szCs w:val="28"/>
        </w:rPr>
        <w:t>Общие положения</w:t>
      </w:r>
    </w:p>
    <w:p w:rsidR="00CC0054" w:rsidRDefault="00077355">
      <w:pPr>
        <w:pStyle w:val="1"/>
        <w:numPr>
          <w:ilvl w:val="1"/>
          <w:numId w:val="2"/>
        </w:numPr>
        <w:tabs>
          <w:tab w:val="left" w:pos="1526"/>
        </w:tabs>
        <w:spacing w:line="262" w:lineRule="auto"/>
        <w:ind w:firstLine="740"/>
        <w:jc w:val="both"/>
      </w:pPr>
      <w:r>
        <w:rPr>
          <w:rStyle w:val="a3"/>
        </w:rPr>
        <w:t xml:space="preserve">Порядок проведения мониторинга технического состояния многоквартирных домов, признанных </w:t>
      </w:r>
      <w:r>
        <w:rPr>
          <w:rStyle w:val="a3"/>
        </w:rPr>
        <w:t xml:space="preserve">аварийными и подлежащими сносу или реконструкции, расположенных на территории Краснощёковского района Алтайского края (далее - Порядок) определяет процедуру сбора, обработки и анализа информации о техническом состоянии нерасселенных многоквартирных домов, </w:t>
      </w:r>
      <w:r>
        <w:rPr>
          <w:rStyle w:val="a3"/>
        </w:rPr>
        <w:t>признанных аварийными и подлежащими сносу или реконструкции, расположенных на территории Краснощёковского района Алтайского края (далее - мониторинг).</w:t>
      </w:r>
    </w:p>
    <w:p w:rsidR="00CC0054" w:rsidRDefault="00077355">
      <w:pPr>
        <w:pStyle w:val="1"/>
        <w:spacing w:line="262" w:lineRule="auto"/>
        <w:ind w:firstLine="740"/>
        <w:jc w:val="both"/>
      </w:pPr>
      <w:r>
        <w:rPr>
          <w:rStyle w:val="a3"/>
        </w:rPr>
        <w:t>Мониторинг осуществляется в целях наблюдения за техническим состоянием нерасселенных многоквартирных домо</w:t>
      </w:r>
      <w:r>
        <w:rPr>
          <w:rStyle w:val="a3"/>
        </w:rPr>
        <w:t>в, расположенных на территории Краснощёковского района Алтайского края, признанных аварийными , и подлежащими сносу или реконструкции (далее - аварийные дома).</w:t>
      </w:r>
    </w:p>
    <w:p w:rsidR="00CC0054" w:rsidRDefault="00077355">
      <w:pPr>
        <w:pStyle w:val="1"/>
        <w:numPr>
          <w:ilvl w:val="1"/>
          <w:numId w:val="2"/>
        </w:numPr>
        <w:tabs>
          <w:tab w:val="left" w:pos="2246"/>
        </w:tabs>
        <w:spacing w:line="262" w:lineRule="auto"/>
        <w:ind w:firstLine="740"/>
        <w:jc w:val="both"/>
      </w:pPr>
      <w:r>
        <w:rPr>
          <w:rStyle w:val="a3"/>
        </w:rPr>
        <w:t>Предметом мониторинга является техническое состояние аварийного</w:t>
      </w:r>
    </w:p>
    <w:p w:rsidR="00CC0054" w:rsidRDefault="00077355">
      <w:pPr>
        <w:pStyle w:val="1"/>
        <w:spacing w:line="240" w:lineRule="auto"/>
        <w:ind w:firstLine="0"/>
      </w:pPr>
      <w:r>
        <w:rPr>
          <w:rStyle w:val="a3"/>
        </w:rPr>
        <w:t>дома.</w:t>
      </w:r>
    </w:p>
    <w:p w:rsidR="00CC0054" w:rsidRDefault="00077355">
      <w:pPr>
        <w:pStyle w:val="1"/>
        <w:numPr>
          <w:ilvl w:val="1"/>
          <w:numId w:val="2"/>
        </w:numPr>
        <w:tabs>
          <w:tab w:val="left" w:pos="2266"/>
        </w:tabs>
        <w:ind w:firstLine="720"/>
        <w:jc w:val="both"/>
      </w:pPr>
      <w:r>
        <w:rPr>
          <w:rStyle w:val="a3"/>
        </w:rPr>
        <w:t xml:space="preserve">Основными задачами </w:t>
      </w:r>
      <w:r>
        <w:rPr>
          <w:rStyle w:val="a3"/>
        </w:rPr>
        <w:t>мониторинга являются:</w:t>
      </w:r>
    </w:p>
    <w:p w:rsidR="00CC0054" w:rsidRDefault="00077355">
      <w:pPr>
        <w:pStyle w:val="1"/>
        <w:ind w:firstLine="740"/>
        <w:jc w:val="both"/>
      </w:pPr>
      <w:r>
        <w:rPr>
          <w:rStyle w:val="a3"/>
        </w:rPr>
        <w:t>выявление признаков чрезвычайной ситуации;</w:t>
      </w:r>
    </w:p>
    <w:p w:rsidR="00CC0054" w:rsidRDefault="00077355">
      <w:pPr>
        <w:pStyle w:val="1"/>
        <w:ind w:firstLine="740"/>
        <w:jc w:val="both"/>
      </w:pPr>
      <w:r>
        <w:rPr>
          <w:rStyle w:val="a3"/>
        </w:rPr>
        <w:t>определение необходимости принятия мер по незамедлительному переселению граждан в соответствии с действующим законодательством;</w:t>
      </w:r>
    </w:p>
    <w:p w:rsidR="00CC0054" w:rsidRDefault="00077355">
      <w:pPr>
        <w:pStyle w:val="1"/>
        <w:ind w:firstLine="740"/>
        <w:jc w:val="both"/>
      </w:pPr>
      <w:r>
        <w:rPr>
          <w:rStyle w:val="a3"/>
        </w:rPr>
        <w:t>формирование единой информационной базы данных о техническом со</w:t>
      </w:r>
      <w:r>
        <w:rPr>
          <w:rStyle w:val="a3"/>
        </w:rPr>
        <w:t>стоянии аварийных домов.</w:t>
      </w:r>
    </w:p>
    <w:p w:rsidR="00CC0054" w:rsidRDefault="00077355">
      <w:pPr>
        <w:pStyle w:val="1"/>
        <w:numPr>
          <w:ilvl w:val="1"/>
          <w:numId w:val="2"/>
        </w:numPr>
        <w:tabs>
          <w:tab w:val="left" w:pos="1526"/>
        </w:tabs>
        <w:spacing w:after="320"/>
        <w:ind w:firstLine="740"/>
        <w:jc w:val="both"/>
      </w:pPr>
      <w:r>
        <w:rPr>
          <w:rStyle w:val="a3"/>
        </w:rPr>
        <w:t>Уполномоченным органом по организации мониторинга является администрация Краснощёковского района Алтайского края (далее уполномоченный орган).</w:t>
      </w:r>
    </w:p>
    <w:p w:rsidR="00CC0054" w:rsidRDefault="00077355">
      <w:pPr>
        <w:pStyle w:val="1"/>
        <w:numPr>
          <w:ilvl w:val="0"/>
          <w:numId w:val="2"/>
        </w:numPr>
        <w:tabs>
          <w:tab w:val="left" w:pos="350"/>
        </w:tabs>
        <w:spacing w:after="320" w:line="240" w:lineRule="auto"/>
        <w:ind w:firstLine="0"/>
        <w:jc w:val="center"/>
        <w:rPr>
          <w:sz w:val="28"/>
          <w:szCs w:val="28"/>
        </w:rPr>
      </w:pPr>
      <w:r>
        <w:rPr>
          <w:rStyle w:val="a3"/>
          <w:b/>
          <w:bCs/>
          <w:sz w:val="28"/>
          <w:szCs w:val="28"/>
        </w:rPr>
        <w:t>Порядок проведения мониторинга</w:t>
      </w:r>
    </w:p>
    <w:p w:rsidR="00CC0054" w:rsidRDefault="00077355">
      <w:pPr>
        <w:pStyle w:val="1"/>
        <w:numPr>
          <w:ilvl w:val="1"/>
          <w:numId w:val="2"/>
        </w:numPr>
        <w:tabs>
          <w:tab w:val="left" w:pos="1282"/>
        </w:tabs>
        <w:spacing w:after="160" w:line="254" w:lineRule="auto"/>
        <w:ind w:firstLine="740"/>
        <w:jc w:val="both"/>
      </w:pPr>
      <w:r>
        <w:rPr>
          <w:rStyle w:val="a3"/>
        </w:rPr>
        <w:t xml:space="preserve">Уполномоченный орган ежегодно организует мониторинг </w:t>
      </w:r>
      <w:r>
        <w:rPr>
          <w:rStyle w:val="a3"/>
        </w:rPr>
        <w:t>аварийных домов путем привлечения специализированной организации в соответствии с Федеральным законом от 05.04.2013 № 44-ФЗ «О контрактной системе в сфере</w:t>
      </w:r>
    </w:p>
    <w:p w:rsidR="00CC0054" w:rsidRDefault="00077355">
      <w:pPr>
        <w:pStyle w:val="1"/>
        <w:ind w:firstLine="0"/>
        <w:jc w:val="both"/>
      </w:pPr>
      <w:r>
        <w:rPr>
          <w:rStyle w:val="a3"/>
        </w:rPr>
        <w:t>закупок товаров, работ, услуг для обеспечения государственных и муниципальных нужд» (далее - специали</w:t>
      </w:r>
      <w:r>
        <w:rPr>
          <w:rStyle w:val="a3"/>
        </w:rPr>
        <w:t>зированная организация).</w:t>
      </w:r>
    </w:p>
    <w:p w:rsidR="00CC0054" w:rsidRDefault="00077355">
      <w:pPr>
        <w:pStyle w:val="1"/>
        <w:numPr>
          <w:ilvl w:val="1"/>
          <w:numId w:val="2"/>
        </w:numPr>
        <w:tabs>
          <w:tab w:val="left" w:pos="1267"/>
        </w:tabs>
        <w:ind w:firstLine="740"/>
        <w:jc w:val="both"/>
      </w:pPr>
      <w:r>
        <w:rPr>
          <w:rStyle w:val="a3"/>
        </w:rPr>
        <w:t>При проведении специализированной организацией обследования и наблюдения за техническим состоянием аварийных домов:</w:t>
      </w:r>
    </w:p>
    <w:p w:rsidR="00CC0054" w:rsidRDefault="00077355">
      <w:pPr>
        <w:pStyle w:val="1"/>
        <w:numPr>
          <w:ilvl w:val="2"/>
          <w:numId w:val="2"/>
        </w:numPr>
        <w:tabs>
          <w:tab w:val="left" w:pos="1450"/>
        </w:tabs>
        <w:ind w:firstLine="740"/>
        <w:jc w:val="both"/>
      </w:pPr>
      <w:r>
        <w:rPr>
          <w:rStyle w:val="a3"/>
        </w:rPr>
        <w:t>Определяются текущие динамические параметры аварийного дома и осуществляется их сравнение с параметрами предыдущего</w:t>
      </w:r>
      <w:r>
        <w:rPr>
          <w:rStyle w:val="a3"/>
        </w:rPr>
        <w:t xml:space="preserve"> обследования;</w:t>
      </w:r>
    </w:p>
    <w:p w:rsidR="00CC0054" w:rsidRDefault="00077355">
      <w:pPr>
        <w:pStyle w:val="1"/>
        <w:numPr>
          <w:ilvl w:val="2"/>
          <w:numId w:val="2"/>
        </w:numPr>
        <w:tabs>
          <w:tab w:val="left" w:pos="1447"/>
        </w:tabs>
        <w:ind w:firstLine="740"/>
        <w:jc w:val="both"/>
      </w:pPr>
      <w:r>
        <w:rPr>
          <w:rStyle w:val="a3"/>
        </w:rPr>
        <w:t>Фиксируется степень изменения ранее выявленных дефектов и повреждений и выявляются вновь появившиеся дефекты и повреждения;</w:t>
      </w:r>
    </w:p>
    <w:p w:rsidR="00CC0054" w:rsidRDefault="00077355">
      <w:pPr>
        <w:pStyle w:val="1"/>
        <w:numPr>
          <w:ilvl w:val="2"/>
          <w:numId w:val="2"/>
        </w:numPr>
        <w:tabs>
          <w:tab w:val="left" w:pos="1447"/>
        </w:tabs>
        <w:ind w:firstLine="740"/>
        <w:jc w:val="both"/>
      </w:pPr>
      <w:r>
        <w:rPr>
          <w:rStyle w:val="a3"/>
        </w:rPr>
        <w:lastRenderedPageBreak/>
        <w:t>Проводятся повторные измерения деформаций, кренов, прогибов и осуществляется их сравнение со значениями аналогичных в</w:t>
      </w:r>
      <w:r>
        <w:rPr>
          <w:rStyle w:val="a3"/>
        </w:rPr>
        <w:t>еличин предыдущих обследований;</w:t>
      </w:r>
    </w:p>
    <w:p w:rsidR="00CC0054" w:rsidRDefault="00077355">
      <w:pPr>
        <w:pStyle w:val="1"/>
        <w:numPr>
          <w:ilvl w:val="2"/>
          <w:numId w:val="2"/>
        </w:numPr>
        <w:tabs>
          <w:tab w:val="left" w:pos="1454"/>
        </w:tabs>
        <w:ind w:firstLine="740"/>
        <w:jc w:val="both"/>
      </w:pPr>
      <w:r>
        <w:rPr>
          <w:rStyle w:val="a3"/>
        </w:rPr>
        <w:t>Анализируется полученная в ходе обследования информация и делается заключение о текущем техническом состоянии дома;</w:t>
      </w:r>
    </w:p>
    <w:p w:rsidR="00CC0054" w:rsidRDefault="00077355">
      <w:pPr>
        <w:pStyle w:val="1"/>
        <w:numPr>
          <w:ilvl w:val="2"/>
          <w:numId w:val="2"/>
        </w:numPr>
        <w:tabs>
          <w:tab w:val="left" w:pos="1458"/>
        </w:tabs>
        <w:ind w:firstLine="740"/>
        <w:jc w:val="both"/>
      </w:pPr>
      <w:r>
        <w:rPr>
          <w:rStyle w:val="a3"/>
        </w:rPr>
        <w:t>Готовятся программы для отслеживания степени и скорости изменения технического состояния аварийных домов (да</w:t>
      </w:r>
      <w:r>
        <w:rPr>
          <w:rStyle w:val="a3"/>
        </w:rPr>
        <w:t>лее - Программа) и составляется список аварийных домов с ранжированием по состоянию (от худшего к лучшему).</w:t>
      </w:r>
    </w:p>
    <w:p w:rsidR="00CC0054" w:rsidRDefault="00077355">
      <w:pPr>
        <w:pStyle w:val="1"/>
        <w:numPr>
          <w:ilvl w:val="1"/>
          <w:numId w:val="2"/>
        </w:numPr>
        <w:tabs>
          <w:tab w:val="left" w:pos="1267"/>
        </w:tabs>
        <w:ind w:firstLine="740"/>
        <w:jc w:val="both"/>
      </w:pPr>
      <w:r>
        <w:rPr>
          <w:rStyle w:val="a3"/>
        </w:rPr>
        <w:t>Уполномоченный орган ежеквартально до 10 числа месяца, следующего за отчетным кварталом, осуществляет систематизацию и анализ информации о техническ</w:t>
      </w:r>
      <w:r>
        <w:rPr>
          <w:rStyle w:val="a3"/>
        </w:rPr>
        <w:t>ом состоянии аварийных домов, формирует единую базу данных о техническом состоянии аварийных домов и ежеквартально до 20 числа месяца, следующего за отчетным кварталом, актуализирует ее.</w:t>
      </w:r>
    </w:p>
    <w:p w:rsidR="00CC0054" w:rsidRDefault="00077355">
      <w:pPr>
        <w:pStyle w:val="1"/>
        <w:numPr>
          <w:ilvl w:val="1"/>
          <w:numId w:val="2"/>
        </w:numPr>
        <w:tabs>
          <w:tab w:val="left" w:pos="1267"/>
        </w:tabs>
        <w:ind w:firstLine="740"/>
        <w:jc w:val="both"/>
      </w:pPr>
      <w:r>
        <w:rPr>
          <w:rStyle w:val="a3"/>
        </w:rPr>
        <w:t>Специализированная организация при обнаружении в ходе проведения обсл</w:t>
      </w:r>
      <w:r>
        <w:rPr>
          <w:rStyle w:val="a3"/>
        </w:rPr>
        <w:t>едования и наблюдения за техническим состоянием аварийных домов повреждений, которые могут привести к резкому снижению несущей способности строительных конструкций, их обрушению или серьезному нарушению работы, кренам, к потере устойчивости аварийного дома</w:t>
      </w:r>
      <w:r>
        <w:rPr>
          <w:rStyle w:val="a3"/>
        </w:rPr>
        <w:t xml:space="preserve"> и возникновению угрозы жизни и здоровью граждан:</w:t>
      </w:r>
    </w:p>
    <w:p w:rsidR="00CC0054" w:rsidRDefault="00077355">
      <w:pPr>
        <w:pStyle w:val="1"/>
        <w:numPr>
          <w:ilvl w:val="2"/>
          <w:numId w:val="2"/>
        </w:numPr>
        <w:tabs>
          <w:tab w:val="left" w:pos="1454"/>
        </w:tabs>
        <w:ind w:firstLine="740"/>
        <w:jc w:val="both"/>
      </w:pPr>
      <w:r>
        <w:rPr>
          <w:rStyle w:val="a3"/>
        </w:rPr>
        <w:t>Незамедлительно в письменном виде информирует уполномоченный орган;</w:t>
      </w:r>
    </w:p>
    <w:p w:rsidR="00CC0054" w:rsidRDefault="00077355">
      <w:pPr>
        <w:pStyle w:val="1"/>
        <w:numPr>
          <w:ilvl w:val="2"/>
          <w:numId w:val="2"/>
        </w:numPr>
        <w:tabs>
          <w:tab w:val="left" w:pos="1454"/>
        </w:tabs>
        <w:ind w:firstLine="740"/>
        <w:jc w:val="both"/>
      </w:pPr>
      <w:r>
        <w:rPr>
          <w:rStyle w:val="a3"/>
        </w:rPr>
        <w:t>Обеспечивает незамедлительное внесение изменений в Программу с указанием периодичности обследования аварийного дома.</w:t>
      </w:r>
    </w:p>
    <w:p w:rsidR="00CC0054" w:rsidRDefault="00077355">
      <w:pPr>
        <w:pStyle w:val="1"/>
        <w:numPr>
          <w:ilvl w:val="1"/>
          <w:numId w:val="2"/>
        </w:numPr>
        <w:tabs>
          <w:tab w:val="left" w:pos="1267"/>
        </w:tabs>
        <w:ind w:firstLine="740"/>
        <w:jc w:val="both"/>
      </w:pPr>
      <w:r>
        <w:rPr>
          <w:rStyle w:val="a3"/>
        </w:rPr>
        <w:t xml:space="preserve">Уполномоченный орган </w:t>
      </w:r>
      <w:r>
        <w:rPr>
          <w:rStyle w:val="a3"/>
        </w:rPr>
        <w:t>в день получения информации, указанной в абзаце 1 пункта 2.4 Порядка:</w:t>
      </w:r>
    </w:p>
    <w:p w:rsidR="00CC0054" w:rsidRDefault="00077355">
      <w:pPr>
        <w:pStyle w:val="1"/>
        <w:numPr>
          <w:ilvl w:val="2"/>
          <w:numId w:val="2"/>
        </w:numPr>
        <w:tabs>
          <w:tab w:val="left" w:pos="1624"/>
        </w:tabs>
        <w:ind w:firstLine="740"/>
        <w:jc w:val="both"/>
      </w:pPr>
      <w:r>
        <w:rPr>
          <w:rStyle w:val="a3"/>
        </w:rPr>
        <w:t>Обеспечивает контроль за исполнением специализированной организацией Программы с учетом изменений, внесенных в соответствии с подпунктом 2.4.2 Порядка;</w:t>
      </w:r>
    </w:p>
    <w:p w:rsidR="00CC0054" w:rsidRDefault="00077355">
      <w:pPr>
        <w:pStyle w:val="1"/>
        <w:numPr>
          <w:ilvl w:val="2"/>
          <w:numId w:val="2"/>
        </w:numPr>
        <w:tabs>
          <w:tab w:val="left" w:pos="1624"/>
        </w:tabs>
        <w:ind w:firstLine="740"/>
        <w:jc w:val="both"/>
      </w:pPr>
      <w:r>
        <w:rPr>
          <w:rStyle w:val="a3"/>
        </w:rPr>
        <w:t>Незамедлительно принимает меры, на</w:t>
      </w:r>
      <w:r>
        <w:rPr>
          <w:rStyle w:val="a3"/>
        </w:rPr>
        <w:t>правленные на обеспечение недопущения нахождения граждан в аварийном доме, на размещение граждан в пункты временного размещения в соответствии с законодательством о чрезвычайных ситуациях.</w:t>
      </w:r>
    </w:p>
    <w:p w:rsidR="00CC0054" w:rsidRDefault="00077355">
      <w:pPr>
        <w:pStyle w:val="1"/>
        <w:numPr>
          <w:ilvl w:val="1"/>
          <w:numId w:val="2"/>
        </w:numPr>
        <w:tabs>
          <w:tab w:val="left" w:pos="1324"/>
        </w:tabs>
        <w:ind w:firstLine="740"/>
        <w:jc w:val="both"/>
      </w:pPr>
      <w:r>
        <w:rPr>
          <w:rStyle w:val="a3"/>
        </w:rPr>
        <w:t>Расселение граждан осуществляется в порядке, предусмотренном действ</w:t>
      </w:r>
      <w:r>
        <w:rPr>
          <w:rStyle w:val="a3"/>
        </w:rPr>
        <w:t>ующим законодательством Российской Федерации.</w:t>
      </w:r>
    </w:p>
    <w:sectPr w:rsidR="00CC0054">
      <w:type w:val="continuous"/>
      <w:pgSz w:w="11900" w:h="16840"/>
      <w:pgMar w:top="1115" w:right="508" w:bottom="1160" w:left="1273" w:header="687" w:footer="732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355" w:rsidRDefault="00077355">
      <w:r>
        <w:separator/>
      </w:r>
    </w:p>
  </w:endnote>
  <w:endnote w:type="continuationSeparator" w:id="0">
    <w:p w:rsidR="00077355" w:rsidRDefault="00077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355" w:rsidRDefault="00077355"/>
  </w:footnote>
  <w:footnote w:type="continuationSeparator" w:id="0">
    <w:p w:rsidR="00077355" w:rsidRDefault="0007735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367ECB"/>
    <w:multiLevelType w:val="multilevel"/>
    <w:tmpl w:val="1A9C16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DB83D6A"/>
    <w:multiLevelType w:val="multilevel"/>
    <w:tmpl w:val="B210C6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054"/>
    <w:rsid w:val="00077355"/>
    <w:rsid w:val="00B919B2"/>
    <w:rsid w:val="00CC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4D6F7"/>
  <w15:docId w15:val="{D8B8F90B-64CD-4F73-A029-037A076DD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pacing w:after="650" w:line="266" w:lineRule="auto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797</Words>
  <Characters>4544</Characters>
  <Application>Microsoft Office Word</Application>
  <DocSecurity>0</DocSecurity>
  <Lines>37</Lines>
  <Paragraphs>10</Paragraphs>
  <ScaleCrop>false</ScaleCrop>
  <Company>sborka</Company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Юридический отдел</cp:lastModifiedBy>
  <cp:revision>2</cp:revision>
  <dcterms:created xsi:type="dcterms:W3CDTF">2026-09-09T07:21:00Z</dcterms:created>
  <dcterms:modified xsi:type="dcterms:W3CDTF">2026-09-09T07:23:00Z</dcterms:modified>
</cp:coreProperties>
</file>