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C0E" w:rsidRDefault="00181C0E" w:rsidP="00181C0E">
      <w:pPr>
        <w:spacing w:after="0" w:line="240" w:lineRule="auto"/>
        <w:jc w:val="center"/>
        <w:rPr>
          <w:rFonts w:ascii="Times New Roman" w:hAnsi="Times New Roman" w:cs="Times New Roman"/>
          <w:sz w:val="28"/>
          <w:szCs w:val="28"/>
        </w:rPr>
      </w:pPr>
      <w:bookmarkStart w:id="0" w:name="_GoBack"/>
      <w:bookmarkEnd w:id="0"/>
    </w:p>
    <w:p w:rsidR="00181C0E" w:rsidRDefault="00181C0E" w:rsidP="00181C0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КРАСНОЩЁКОВСКОГО РАЙОНА </w:t>
      </w:r>
    </w:p>
    <w:p w:rsidR="00181C0E" w:rsidRDefault="00181C0E" w:rsidP="00181C0E">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181C0E" w:rsidRDefault="00181C0E" w:rsidP="00181C0E">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a6"/>
        <w:tblW w:w="964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729"/>
        <w:gridCol w:w="257"/>
        <w:gridCol w:w="1758"/>
        <w:gridCol w:w="1122"/>
        <w:gridCol w:w="4626"/>
        <w:gridCol w:w="896"/>
      </w:tblGrid>
      <w:tr w:rsidR="00181C0E" w:rsidTr="00181C0E">
        <w:trPr>
          <w:trHeight w:val="293"/>
        </w:trPr>
        <w:tc>
          <w:tcPr>
            <w:tcW w:w="257" w:type="dxa"/>
            <w:hideMark/>
          </w:tcPr>
          <w:p w:rsidR="00181C0E" w:rsidRDefault="00181C0E">
            <w:pPr>
              <w:spacing w:after="0" w:line="240" w:lineRule="auto"/>
              <w:ind w:left="-113" w:right="-108"/>
              <w:jc w:val="right"/>
              <w:rPr>
                <w:rFonts w:ascii="Times New Roman" w:hAnsi="Times New Roman" w:cs="Times New Roman"/>
                <w:sz w:val="28"/>
                <w:szCs w:val="28"/>
              </w:rPr>
            </w:pPr>
            <w:r>
              <w:rPr>
                <w:rFonts w:ascii="Times New Roman" w:hAnsi="Times New Roman" w:cs="Times New Roman"/>
                <w:sz w:val="28"/>
                <w:szCs w:val="28"/>
              </w:rPr>
              <w:t>«</w:t>
            </w:r>
          </w:p>
        </w:tc>
        <w:tc>
          <w:tcPr>
            <w:tcW w:w="729" w:type="dxa"/>
            <w:hideMark/>
          </w:tcPr>
          <w:p w:rsidR="00181C0E" w:rsidRDefault="00181C0E">
            <w:pPr>
              <w:spacing w:after="0" w:line="240" w:lineRule="auto"/>
              <w:ind w:left="-78"/>
              <w:rPr>
                <w:rFonts w:ascii="Times New Roman" w:hAnsi="Times New Roman" w:cs="Times New Roman"/>
                <w:sz w:val="28"/>
                <w:szCs w:val="28"/>
              </w:rPr>
            </w:pPr>
            <w:r>
              <w:rPr>
                <w:rFonts w:ascii="Times New Roman" w:hAnsi="Times New Roman" w:cs="Times New Roman"/>
                <w:sz w:val="28"/>
                <w:szCs w:val="28"/>
              </w:rPr>
              <w:t>16</w:t>
            </w:r>
          </w:p>
        </w:tc>
        <w:tc>
          <w:tcPr>
            <w:tcW w:w="257" w:type="dxa"/>
            <w:hideMark/>
          </w:tcPr>
          <w:p w:rsidR="00181C0E" w:rsidRDefault="00181C0E">
            <w:pPr>
              <w:spacing w:after="0" w:line="240" w:lineRule="auto"/>
              <w:ind w:left="-88"/>
              <w:rPr>
                <w:rFonts w:ascii="Times New Roman" w:hAnsi="Times New Roman" w:cs="Times New Roman"/>
                <w:sz w:val="28"/>
                <w:szCs w:val="28"/>
              </w:rPr>
            </w:pPr>
            <w:r>
              <w:rPr>
                <w:rFonts w:ascii="Times New Roman" w:hAnsi="Times New Roman" w:cs="Times New Roman"/>
                <w:sz w:val="28"/>
                <w:szCs w:val="28"/>
              </w:rPr>
              <w:t>»</w:t>
            </w:r>
          </w:p>
        </w:tc>
        <w:tc>
          <w:tcPr>
            <w:tcW w:w="1758" w:type="dxa"/>
            <w:hideMark/>
          </w:tcPr>
          <w:p w:rsidR="00181C0E" w:rsidRDefault="00181C0E">
            <w:pPr>
              <w:spacing w:after="0" w:line="240" w:lineRule="auto"/>
              <w:rPr>
                <w:rFonts w:ascii="Times New Roman" w:hAnsi="Times New Roman" w:cs="Times New Roman"/>
                <w:sz w:val="28"/>
                <w:szCs w:val="28"/>
              </w:rPr>
            </w:pPr>
            <w:r>
              <w:rPr>
                <w:rFonts w:ascii="Times New Roman" w:hAnsi="Times New Roman" w:cs="Times New Roman"/>
                <w:sz w:val="28"/>
                <w:szCs w:val="28"/>
              </w:rPr>
              <w:t>марта</w:t>
            </w:r>
          </w:p>
        </w:tc>
        <w:tc>
          <w:tcPr>
            <w:tcW w:w="1122" w:type="dxa"/>
            <w:hideMark/>
          </w:tcPr>
          <w:p w:rsidR="00181C0E" w:rsidRDefault="00181C0E">
            <w:pPr>
              <w:spacing w:after="0" w:line="240" w:lineRule="auto"/>
              <w:rPr>
                <w:rFonts w:ascii="Times New Roman" w:hAnsi="Times New Roman" w:cs="Times New Roman"/>
                <w:sz w:val="28"/>
                <w:szCs w:val="28"/>
              </w:rPr>
            </w:pPr>
            <w:r>
              <w:rPr>
                <w:rFonts w:ascii="Times New Roman" w:hAnsi="Times New Roman" w:cs="Times New Roman"/>
                <w:sz w:val="28"/>
                <w:szCs w:val="28"/>
              </w:rPr>
              <w:t>2026 г.</w:t>
            </w:r>
          </w:p>
        </w:tc>
        <w:tc>
          <w:tcPr>
            <w:tcW w:w="4626" w:type="dxa"/>
            <w:hideMark/>
          </w:tcPr>
          <w:p w:rsidR="00181C0E" w:rsidRDefault="00181C0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p>
        </w:tc>
        <w:tc>
          <w:tcPr>
            <w:tcW w:w="896" w:type="dxa"/>
            <w:hideMark/>
          </w:tcPr>
          <w:p w:rsidR="00181C0E" w:rsidRDefault="00181C0E">
            <w:pPr>
              <w:spacing w:after="0" w:line="240" w:lineRule="auto"/>
              <w:ind w:right="-108"/>
              <w:jc w:val="right"/>
              <w:rPr>
                <w:rFonts w:ascii="Times New Roman" w:hAnsi="Times New Roman" w:cs="Times New Roman"/>
                <w:sz w:val="28"/>
                <w:szCs w:val="28"/>
              </w:rPr>
            </w:pPr>
            <w:r>
              <w:rPr>
                <w:rFonts w:ascii="Times New Roman" w:hAnsi="Times New Roman" w:cs="Times New Roman"/>
                <w:sz w:val="28"/>
                <w:szCs w:val="28"/>
              </w:rPr>
              <w:t>__75___</w:t>
            </w:r>
          </w:p>
        </w:tc>
      </w:tr>
      <w:tr w:rsidR="00181C0E" w:rsidTr="00181C0E">
        <w:trPr>
          <w:trHeight w:val="293"/>
        </w:trPr>
        <w:tc>
          <w:tcPr>
            <w:tcW w:w="9645" w:type="dxa"/>
            <w:gridSpan w:val="7"/>
            <w:hideMark/>
          </w:tcPr>
          <w:p w:rsidR="00181C0E" w:rsidRDefault="00181C0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Краснощёково</w:t>
            </w:r>
            <w:proofErr w:type="spellEnd"/>
          </w:p>
        </w:tc>
      </w:tr>
    </w:tbl>
    <w:p w:rsidR="00181C0E" w:rsidRDefault="00181C0E" w:rsidP="00181C0E">
      <w:pPr>
        <w:pStyle w:val="1"/>
        <w:tabs>
          <w:tab w:val="left" w:pos="1059"/>
        </w:tabs>
        <w:ind w:firstLine="0"/>
        <w:jc w:val="both"/>
      </w:pPr>
    </w:p>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645"/>
      </w:tblGrid>
      <w:tr w:rsidR="00181C0E" w:rsidTr="00181C0E">
        <w:tc>
          <w:tcPr>
            <w:tcW w:w="4785" w:type="dxa"/>
            <w:hideMark/>
          </w:tcPr>
          <w:p w:rsidR="00181C0E" w:rsidRDefault="00181C0E">
            <w:pPr>
              <w:pStyle w:val="1"/>
              <w:tabs>
                <w:tab w:val="left" w:pos="1059"/>
              </w:tabs>
              <w:ind w:firstLine="0"/>
              <w:jc w:val="both"/>
            </w:pPr>
            <w:r>
              <w:rPr>
                <w:rStyle w:val="a5"/>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color w:val="575858"/>
              </w:rPr>
              <w:t xml:space="preserve">о </w:t>
            </w:r>
            <w:r>
              <w:rPr>
                <w:rStyle w:val="a5"/>
              </w:rPr>
              <w:t>доходах, расходах, об имуществе и обязательствах имущественного характера</w:t>
            </w:r>
          </w:p>
        </w:tc>
        <w:tc>
          <w:tcPr>
            <w:tcW w:w="4786" w:type="dxa"/>
          </w:tcPr>
          <w:p w:rsidR="00181C0E" w:rsidRDefault="00181C0E">
            <w:pPr>
              <w:pStyle w:val="1"/>
              <w:tabs>
                <w:tab w:val="left" w:pos="1059"/>
              </w:tabs>
              <w:ind w:firstLine="0"/>
              <w:jc w:val="both"/>
            </w:pPr>
          </w:p>
        </w:tc>
      </w:tr>
    </w:tbl>
    <w:p w:rsidR="00181C0E" w:rsidRDefault="00181C0E" w:rsidP="00181C0E">
      <w:pPr>
        <w:pStyle w:val="a4"/>
        <w:jc w:val="both"/>
        <w:rPr>
          <w:sz w:val="28"/>
          <w:szCs w:val="28"/>
        </w:rPr>
      </w:pPr>
      <w:r>
        <w:rPr>
          <w:sz w:val="28"/>
          <w:szCs w:val="28"/>
        </w:rPr>
        <w:t xml:space="preserve">            </w:t>
      </w:r>
    </w:p>
    <w:p w:rsidR="00181C0E" w:rsidRDefault="00181C0E" w:rsidP="00181C0E">
      <w:pPr>
        <w:pStyle w:val="a4"/>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xml:space="preserve">,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w:t>
      </w:r>
      <w:proofErr w:type="spellStart"/>
      <w:r>
        <w:rPr>
          <w:sz w:val="28"/>
          <w:szCs w:val="28"/>
        </w:rPr>
        <w:t>Краснощёковского</w:t>
      </w:r>
      <w:proofErr w:type="spellEnd"/>
      <w:r>
        <w:rPr>
          <w:sz w:val="28"/>
          <w:szCs w:val="28"/>
        </w:rPr>
        <w:t xml:space="preserve"> района Алтайского края,</w:t>
      </w:r>
    </w:p>
    <w:p w:rsidR="00181C0E" w:rsidRDefault="00181C0E" w:rsidP="00181C0E">
      <w:pPr>
        <w:pStyle w:val="a4"/>
        <w:jc w:val="both"/>
        <w:rPr>
          <w:sz w:val="28"/>
          <w:szCs w:val="28"/>
        </w:rPr>
      </w:pPr>
    </w:p>
    <w:p w:rsidR="00181C0E" w:rsidRDefault="00181C0E" w:rsidP="00181C0E">
      <w:pPr>
        <w:pStyle w:val="a4"/>
        <w:jc w:val="both"/>
        <w:rPr>
          <w:sz w:val="28"/>
          <w:szCs w:val="28"/>
        </w:rPr>
      </w:pPr>
      <w:r>
        <w:rPr>
          <w:sz w:val="28"/>
          <w:szCs w:val="28"/>
        </w:rPr>
        <w:t>ПОСТАНОВЛЯЕТ:</w:t>
      </w:r>
    </w:p>
    <w:p w:rsidR="00181C0E" w:rsidRDefault="00181C0E" w:rsidP="00181C0E">
      <w:pPr>
        <w:pStyle w:val="a4"/>
        <w:jc w:val="both"/>
        <w:rPr>
          <w:sz w:val="28"/>
          <w:szCs w:val="28"/>
        </w:rPr>
      </w:pPr>
    </w:p>
    <w:p w:rsidR="00181C0E" w:rsidRDefault="00181C0E" w:rsidP="00181C0E">
      <w:pPr>
        <w:pStyle w:val="a4"/>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181C0E" w:rsidRDefault="00181C0E" w:rsidP="00181C0E">
      <w:pPr>
        <w:pStyle w:val="a4"/>
        <w:jc w:val="both"/>
        <w:rPr>
          <w:sz w:val="28"/>
          <w:szCs w:val="28"/>
        </w:rPr>
      </w:pPr>
      <w:r>
        <w:rPr>
          <w:color w:val="292D24"/>
          <w:sz w:val="28"/>
          <w:szCs w:val="28"/>
        </w:rPr>
        <w:t xml:space="preserve"> </w:t>
      </w:r>
      <w:r>
        <w:rPr>
          <w:color w:val="292D24"/>
          <w:sz w:val="28"/>
          <w:szCs w:val="28"/>
        </w:rPr>
        <w:tab/>
        <w:t xml:space="preserve">2.  Постановление  Администрации </w:t>
      </w:r>
      <w:proofErr w:type="spellStart"/>
      <w:r>
        <w:rPr>
          <w:color w:val="292D24"/>
          <w:sz w:val="28"/>
          <w:szCs w:val="28"/>
        </w:rPr>
        <w:t>Краснощёковского</w:t>
      </w:r>
      <w:proofErr w:type="spellEnd"/>
      <w:r>
        <w:rPr>
          <w:color w:val="292D24"/>
          <w:sz w:val="28"/>
          <w:szCs w:val="28"/>
        </w:rPr>
        <w:t xml:space="preserve"> района Алтайского края от 26.01.2010 №26  «Об утверждении </w:t>
      </w:r>
      <w:r>
        <w:rPr>
          <w:sz w:val="28"/>
          <w:szCs w:val="28"/>
        </w:rPr>
        <w:t>Положения</w:t>
      </w:r>
      <w:r>
        <w:rPr>
          <w:color w:val="292D24"/>
          <w:sz w:val="28"/>
          <w:szCs w:val="28"/>
        </w:rPr>
        <w:t xml:space="preserve"> </w:t>
      </w:r>
      <w:r>
        <w:rPr>
          <w:sz w:val="28"/>
          <w:szCs w:val="28"/>
        </w:rPr>
        <w:t xml:space="preserve">о представлении гражданином, претендующим на замещение должности муниципальной службы в Администрации </w:t>
      </w:r>
      <w:proofErr w:type="spellStart"/>
      <w:r>
        <w:rPr>
          <w:sz w:val="28"/>
          <w:szCs w:val="28"/>
        </w:rPr>
        <w:t>Краснощёковского</w:t>
      </w:r>
      <w:proofErr w:type="spellEnd"/>
      <w:r>
        <w:rPr>
          <w:sz w:val="28"/>
          <w:szCs w:val="28"/>
        </w:rPr>
        <w:t xml:space="preserve"> района Алтайского края и органах Администрации района, муниципальными служащими сведений о доходах,  расходах, об имуществе и обязательствах имущественного характера, а также сведений о доходах,  расходах, об </w:t>
      </w:r>
      <w:r>
        <w:rPr>
          <w:sz w:val="28"/>
          <w:szCs w:val="28"/>
        </w:rPr>
        <w:lastRenderedPageBreak/>
        <w:t>имуществе и обязательствах имущественного характера своих супруги (супруга) и несовершеннолетних детей» признать утратившим  силу.</w:t>
      </w:r>
    </w:p>
    <w:p w:rsidR="00181C0E" w:rsidRDefault="00181C0E" w:rsidP="00181C0E">
      <w:pPr>
        <w:pStyle w:val="a4"/>
        <w:ind w:firstLine="708"/>
        <w:jc w:val="both"/>
        <w:rPr>
          <w:color w:val="292D24"/>
          <w:sz w:val="28"/>
          <w:szCs w:val="28"/>
        </w:rPr>
      </w:pPr>
      <w:r>
        <w:rPr>
          <w:color w:val="292D24"/>
          <w:sz w:val="28"/>
          <w:szCs w:val="28"/>
        </w:rPr>
        <w:t>3. Контроль за исполнением настоящего постановления оставляю за собой.</w:t>
      </w:r>
    </w:p>
    <w:p w:rsidR="00181C0E" w:rsidRDefault="00181C0E" w:rsidP="00181C0E">
      <w:pPr>
        <w:spacing w:after="0"/>
        <w:ind w:firstLine="708"/>
        <w:jc w:val="both"/>
        <w:rPr>
          <w:rFonts w:ascii="Times New Roman" w:hAnsi="Times New Roman" w:cs="Times New Roman"/>
          <w:color w:val="000000"/>
          <w:sz w:val="28"/>
          <w:szCs w:val="28"/>
        </w:rPr>
      </w:pPr>
      <w:r>
        <w:rPr>
          <w:rFonts w:ascii="Times New Roman" w:eastAsia="Times New Roman" w:hAnsi="Times New Roman"/>
          <w:color w:val="292D24"/>
          <w:sz w:val="28"/>
          <w:szCs w:val="28"/>
        </w:rPr>
        <w:t xml:space="preserve">4. </w:t>
      </w:r>
      <w:r>
        <w:rPr>
          <w:rFonts w:ascii="Times New Roman" w:hAnsi="Times New Roman" w:cs="Times New Roman"/>
          <w:sz w:val="28"/>
          <w:szCs w:val="28"/>
        </w:rPr>
        <w:t xml:space="preserve">Настоящее решение вступает в силу со дня его подписания и </w:t>
      </w:r>
      <w:r>
        <w:rPr>
          <w:rFonts w:ascii="Times New Roman" w:hAnsi="Times New Roman" w:cs="Times New Roman"/>
          <w:color w:val="000000"/>
          <w:sz w:val="28"/>
          <w:szCs w:val="28"/>
        </w:rPr>
        <w:t xml:space="preserve">подлежит    размещению    на    официальном     сайте Администрации </w:t>
      </w:r>
      <w:proofErr w:type="spellStart"/>
      <w:r>
        <w:rPr>
          <w:rFonts w:ascii="Times New Roman" w:hAnsi="Times New Roman" w:cs="Times New Roman"/>
          <w:color w:val="000000"/>
          <w:sz w:val="28"/>
          <w:szCs w:val="28"/>
        </w:rPr>
        <w:t>Краснощёковского</w:t>
      </w:r>
      <w:proofErr w:type="spellEnd"/>
      <w:r>
        <w:rPr>
          <w:rFonts w:ascii="Times New Roman" w:hAnsi="Times New Roman" w:cs="Times New Roman"/>
          <w:color w:val="000000"/>
          <w:sz w:val="28"/>
          <w:szCs w:val="28"/>
        </w:rPr>
        <w:t xml:space="preserve"> района в сети «Интернет».</w:t>
      </w:r>
    </w:p>
    <w:p w:rsidR="00181C0E" w:rsidRDefault="00181C0E" w:rsidP="00181C0E">
      <w:pPr>
        <w:spacing w:after="0"/>
        <w:ind w:firstLine="360"/>
        <w:jc w:val="both"/>
        <w:rPr>
          <w:rFonts w:ascii="Times New Roman" w:hAnsi="Times New Roman" w:cs="Times New Roman"/>
          <w:color w:val="000000"/>
          <w:sz w:val="28"/>
          <w:szCs w:val="28"/>
        </w:rPr>
      </w:pPr>
    </w:p>
    <w:p w:rsidR="00181C0E" w:rsidRDefault="00181C0E" w:rsidP="00181C0E">
      <w:pPr>
        <w:spacing w:after="0"/>
        <w:ind w:firstLine="360"/>
        <w:jc w:val="both"/>
        <w:rPr>
          <w:rFonts w:ascii="Times New Roman" w:hAnsi="Times New Roman" w:cs="Times New Roman"/>
          <w:color w:val="000000"/>
          <w:sz w:val="28"/>
          <w:szCs w:val="28"/>
        </w:rPr>
      </w:pPr>
    </w:p>
    <w:p w:rsidR="00181C0E" w:rsidRDefault="00181C0E" w:rsidP="00181C0E">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Глава района                                                                                   А.Ю. </w:t>
      </w:r>
      <w:proofErr w:type="spellStart"/>
      <w:r>
        <w:rPr>
          <w:rFonts w:ascii="Times New Roman" w:hAnsi="Times New Roman" w:cs="Times New Roman"/>
          <w:color w:val="000000"/>
          <w:sz w:val="28"/>
          <w:szCs w:val="28"/>
        </w:rPr>
        <w:t>Бобрышев</w:t>
      </w:r>
      <w:proofErr w:type="spellEnd"/>
    </w:p>
    <w:p w:rsidR="00181C0E" w:rsidRDefault="00181C0E" w:rsidP="00181C0E">
      <w:pPr>
        <w:spacing w:before="177" w:after="177"/>
        <w:jc w:val="both"/>
        <w:rPr>
          <w:rFonts w:ascii="Times New Roman" w:eastAsia="Times New Roman" w:hAnsi="Times New Roman"/>
          <w:color w:val="292D24"/>
          <w:sz w:val="28"/>
          <w:szCs w:val="28"/>
        </w:rPr>
      </w:pPr>
      <w:r>
        <w:rPr>
          <w:rFonts w:ascii="Times New Roman" w:eastAsia="Times New Roman" w:hAnsi="Times New Roman"/>
          <w:color w:val="292D24"/>
          <w:sz w:val="28"/>
          <w:szCs w:val="28"/>
        </w:rPr>
        <w:t xml:space="preserve"> </w:t>
      </w: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p>
    <w:p w:rsidR="00181C0E" w:rsidRDefault="00181C0E" w:rsidP="00181C0E">
      <w:pPr>
        <w:pStyle w:val="a4"/>
        <w:rPr>
          <w:sz w:val="28"/>
          <w:szCs w:val="28"/>
        </w:rPr>
      </w:pPr>
    </w:p>
    <w:p w:rsidR="00181C0E" w:rsidRDefault="00181C0E" w:rsidP="00181C0E">
      <w:pPr>
        <w:pStyle w:val="a4"/>
        <w:rPr>
          <w:sz w:val="28"/>
          <w:szCs w:val="28"/>
        </w:rPr>
      </w:pPr>
    </w:p>
    <w:p w:rsidR="00181C0E" w:rsidRDefault="00181C0E" w:rsidP="00181C0E">
      <w:pPr>
        <w:pStyle w:val="a4"/>
        <w:jc w:val="right"/>
        <w:rPr>
          <w:sz w:val="28"/>
          <w:szCs w:val="28"/>
        </w:rPr>
      </w:pPr>
    </w:p>
    <w:p w:rsidR="00181C0E" w:rsidRDefault="00181C0E" w:rsidP="00181C0E">
      <w:pPr>
        <w:pStyle w:val="a4"/>
        <w:jc w:val="right"/>
        <w:rPr>
          <w:sz w:val="28"/>
          <w:szCs w:val="28"/>
        </w:rPr>
      </w:pPr>
      <w:r>
        <w:rPr>
          <w:sz w:val="28"/>
          <w:szCs w:val="28"/>
        </w:rPr>
        <w:lastRenderedPageBreak/>
        <w:t>Утверждено</w:t>
      </w:r>
    </w:p>
    <w:p w:rsidR="00181C0E" w:rsidRDefault="00181C0E" w:rsidP="00181C0E">
      <w:pPr>
        <w:pStyle w:val="a4"/>
        <w:jc w:val="right"/>
        <w:rPr>
          <w:sz w:val="28"/>
          <w:szCs w:val="28"/>
        </w:rPr>
      </w:pPr>
      <w:r>
        <w:rPr>
          <w:sz w:val="28"/>
          <w:szCs w:val="28"/>
        </w:rPr>
        <w:t>Постановлением Администрации</w:t>
      </w:r>
    </w:p>
    <w:p w:rsidR="00181C0E" w:rsidRDefault="00181C0E" w:rsidP="00181C0E">
      <w:pPr>
        <w:pStyle w:val="a4"/>
        <w:jc w:val="right"/>
        <w:rPr>
          <w:sz w:val="28"/>
          <w:szCs w:val="28"/>
        </w:rPr>
      </w:pPr>
      <w:proofErr w:type="spellStart"/>
      <w:r>
        <w:rPr>
          <w:sz w:val="28"/>
          <w:szCs w:val="28"/>
        </w:rPr>
        <w:t>Краснощёковского</w:t>
      </w:r>
      <w:proofErr w:type="spellEnd"/>
      <w:r>
        <w:rPr>
          <w:sz w:val="28"/>
          <w:szCs w:val="28"/>
        </w:rPr>
        <w:t xml:space="preserve"> района</w:t>
      </w:r>
    </w:p>
    <w:p w:rsidR="00181C0E" w:rsidRDefault="00181C0E" w:rsidP="00181C0E">
      <w:pPr>
        <w:spacing w:line="360" w:lineRule="auto"/>
        <w:jc w:val="right"/>
        <w:rPr>
          <w:rFonts w:ascii="Times New Roman" w:eastAsia="Times New Roman" w:hAnsi="Times New Roman"/>
          <w:sz w:val="28"/>
          <w:szCs w:val="28"/>
        </w:rPr>
      </w:pPr>
      <w:r>
        <w:rPr>
          <w:rFonts w:ascii="Times New Roman" w:eastAsia="Times New Roman" w:hAnsi="Times New Roman"/>
          <w:sz w:val="28"/>
          <w:szCs w:val="28"/>
        </w:rPr>
        <w:t xml:space="preserve">от ___________2026г.  № ____  </w:t>
      </w:r>
    </w:p>
    <w:tbl>
      <w:tblPr>
        <w:tblW w:w="5000" w:type="pct"/>
        <w:tblCellSpacing w:w="0" w:type="dxa"/>
        <w:tblCellMar>
          <w:left w:w="0" w:type="dxa"/>
          <w:right w:w="0" w:type="dxa"/>
        </w:tblCellMar>
        <w:tblLook w:val="04A0" w:firstRow="1" w:lastRow="0" w:firstColumn="1" w:lastColumn="0" w:noHBand="0" w:noVBand="1"/>
      </w:tblPr>
      <w:tblGrid>
        <w:gridCol w:w="9355"/>
      </w:tblGrid>
      <w:tr w:rsidR="00181C0E" w:rsidTr="00181C0E">
        <w:trPr>
          <w:tblCellSpacing w:w="0" w:type="dxa"/>
        </w:trPr>
        <w:tc>
          <w:tcPr>
            <w:tcW w:w="0" w:type="auto"/>
            <w:hideMark/>
          </w:tcPr>
          <w:p w:rsidR="00181C0E" w:rsidRDefault="00181C0E">
            <w:pPr>
              <w:pStyle w:val="a4"/>
              <w:spacing w:line="276" w:lineRule="auto"/>
              <w:jc w:val="center"/>
              <w:rPr>
                <w:b/>
                <w:sz w:val="28"/>
                <w:szCs w:val="28"/>
                <w:lang w:eastAsia="en-US"/>
              </w:rPr>
            </w:pPr>
            <w:r>
              <w:rPr>
                <w:b/>
                <w:sz w:val="28"/>
                <w:szCs w:val="28"/>
                <w:lang w:eastAsia="en-US"/>
              </w:rPr>
              <w:t>Положение</w:t>
            </w:r>
          </w:p>
          <w:p w:rsidR="00181C0E" w:rsidRDefault="00181C0E">
            <w:pPr>
              <w:pStyle w:val="a4"/>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181C0E" w:rsidRPr="00181C0E" w:rsidRDefault="00181C0E" w:rsidP="00181C0E">
      <w:pPr>
        <w:spacing w:line="312" w:lineRule="auto"/>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 </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 xml:space="preserve">1. Настоящим Положением определяется порядок </w:t>
      </w:r>
      <w:r w:rsidRPr="00181C0E">
        <w:rPr>
          <w:rFonts w:ascii="Times New Roman" w:hAnsi="Times New Roman"/>
          <w:sz w:val="28"/>
          <w:szCs w:val="28"/>
        </w:rPr>
        <w:t xml:space="preserve">представления гражданином, претендующим на замещение должностей муниципальной службы, муниципальными служащими сведений о </w:t>
      </w:r>
      <w:proofErr w:type="gramStart"/>
      <w:r w:rsidRPr="00181C0E">
        <w:rPr>
          <w:rFonts w:ascii="Times New Roman" w:hAnsi="Times New Roman"/>
          <w:sz w:val="28"/>
          <w:szCs w:val="28"/>
        </w:rPr>
        <w:t>доходах,  расходах</w:t>
      </w:r>
      <w:proofErr w:type="gramEnd"/>
      <w:r w:rsidRPr="00181C0E">
        <w:rPr>
          <w:rFonts w:ascii="Times New Roman" w:hAnsi="Times New Roman"/>
          <w:sz w:val="28"/>
          <w:szCs w:val="28"/>
        </w:rPr>
        <w:t>,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181C0E">
        <w:rPr>
          <w:rFonts w:ascii="Times New Roman" w:eastAsia="Times New Roman" w:hAnsi="Times New Roman"/>
          <w:sz w:val="28"/>
          <w:szCs w:val="28"/>
        </w:rPr>
        <w:t>.</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hAnsi="Times New Roman"/>
          <w:sz w:val="28"/>
          <w:szCs w:val="28"/>
          <w:shd w:val="clear" w:color="auto" w:fill="FFFFFF"/>
        </w:rPr>
        <w:t>1) граждане, претендующие на замещение должностей муниципальной службы;</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 xml:space="preserve">2) </w:t>
      </w:r>
      <w:r w:rsidRPr="00181C0E">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распоряжением  Администрации </w:t>
      </w:r>
      <w:proofErr w:type="spellStart"/>
      <w:r w:rsidRPr="00181C0E">
        <w:rPr>
          <w:rFonts w:ascii="Times New Roman" w:eastAsia="Times New Roman" w:hAnsi="Times New Roman"/>
          <w:sz w:val="28"/>
          <w:szCs w:val="28"/>
        </w:rPr>
        <w:t>Краснощёковского</w:t>
      </w:r>
      <w:proofErr w:type="spellEnd"/>
      <w:r w:rsidRPr="00181C0E">
        <w:rPr>
          <w:rFonts w:ascii="Times New Roman" w:eastAsia="Times New Roman" w:hAnsi="Times New Roman"/>
          <w:sz w:val="28"/>
          <w:szCs w:val="28"/>
        </w:rPr>
        <w:t xml:space="preserve"> района Алтайского края от 19.03.2026 № 49, представляют </w:t>
      </w:r>
      <w:r w:rsidRPr="00181C0E">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181C0E">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181C0E" w:rsidRPr="00181C0E" w:rsidRDefault="00181C0E" w:rsidP="00181C0E">
      <w:pPr>
        <w:spacing w:after="0"/>
        <w:ind w:firstLine="480"/>
        <w:jc w:val="both"/>
        <w:textAlignment w:val="baseline"/>
        <w:rPr>
          <w:rFonts w:ascii="Times New Roman" w:eastAsia="Times New Roman" w:hAnsi="Times New Roman"/>
          <w:sz w:val="28"/>
          <w:szCs w:val="28"/>
        </w:rPr>
      </w:pPr>
      <w:r w:rsidRPr="00181C0E">
        <w:rPr>
          <w:rFonts w:ascii="Times New Roman" w:eastAsia="Times New Roman" w:hAnsi="Times New Roman"/>
          <w:sz w:val="28"/>
          <w:szCs w:val="28"/>
        </w:rPr>
        <w:t xml:space="preserve">4. В случае если гражданин, претендующий на замещение муниципальной </w:t>
      </w:r>
      <w:r w:rsidRPr="00181C0E">
        <w:rPr>
          <w:rFonts w:ascii="Times New Roman" w:hAnsi="Times New Roman"/>
          <w:sz w:val="28"/>
          <w:szCs w:val="28"/>
          <w:shd w:val="clear" w:color="auto" w:fill="FFFFFF"/>
        </w:rPr>
        <w:t>должности муниципальной службы,</w:t>
      </w:r>
      <w:r w:rsidRPr="00181C0E">
        <w:rPr>
          <w:rFonts w:ascii="Times New Roman" w:eastAsia="Times New Roman" w:hAnsi="Times New Roman"/>
          <w:sz w:val="28"/>
          <w:szCs w:val="28"/>
        </w:rPr>
        <w:t xml:space="preserve"> лицо, замещающее </w:t>
      </w:r>
      <w:r w:rsidRPr="00181C0E">
        <w:rPr>
          <w:rFonts w:ascii="Times New Roman" w:hAnsi="Times New Roman"/>
          <w:sz w:val="28"/>
          <w:szCs w:val="28"/>
          <w:shd w:val="clear" w:color="auto" w:fill="FFFFFF"/>
        </w:rPr>
        <w:t>должность муниципальной службы</w:t>
      </w:r>
      <w:r w:rsidRPr="00181C0E">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имущественного </w:t>
      </w:r>
    </w:p>
    <w:p w:rsidR="00181C0E" w:rsidRPr="00181C0E" w:rsidRDefault="00181C0E" w:rsidP="00181C0E">
      <w:pPr>
        <w:spacing w:after="0"/>
        <w:jc w:val="both"/>
        <w:textAlignment w:val="baseline"/>
        <w:rPr>
          <w:rFonts w:ascii="Times New Roman" w:eastAsia="Times New Roman" w:hAnsi="Times New Roman"/>
          <w:sz w:val="28"/>
          <w:szCs w:val="28"/>
        </w:rPr>
      </w:pPr>
    </w:p>
    <w:p w:rsidR="00181C0E" w:rsidRPr="00181C0E" w:rsidRDefault="00181C0E" w:rsidP="00181C0E">
      <w:pPr>
        <w:spacing w:after="0"/>
        <w:jc w:val="both"/>
        <w:textAlignment w:val="baseline"/>
        <w:rPr>
          <w:rFonts w:ascii="Times New Roman" w:eastAsia="Times New Roman" w:hAnsi="Times New Roman"/>
          <w:sz w:val="28"/>
          <w:szCs w:val="28"/>
        </w:rPr>
      </w:pPr>
    </w:p>
    <w:p w:rsidR="00181C0E" w:rsidRPr="00181C0E" w:rsidRDefault="00181C0E" w:rsidP="00181C0E">
      <w:pPr>
        <w:spacing w:after="0"/>
        <w:jc w:val="both"/>
        <w:textAlignment w:val="baseline"/>
        <w:rPr>
          <w:rFonts w:ascii="Times New Roman" w:eastAsia="Times New Roman" w:hAnsi="Times New Roman"/>
          <w:sz w:val="28"/>
          <w:szCs w:val="28"/>
        </w:rPr>
      </w:pPr>
      <w:r w:rsidRPr="00181C0E">
        <w:rPr>
          <w:rFonts w:ascii="Times New Roman" w:eastAsia="Times New Roman" w:hAnsi="Times New Roman"/>
          <w:sz w:val="28"/>
          <w:szCs w:val="28"/>
        </w:rPr>
        <w:t>характера не отражены или не полностью отражены какие-либо сведения либо имеются ошибки, они вправе представить уточненные сведения:</w:t>
      </w:r>
    </w:p>
    <w:p w:rsidR="00181C0E" w:rsidRPr="00181C0E" w:rsidRDefault="00181C0E" w:rsidP="00181C0E">
      <w:pPr>
        <w:spacing w:after="0"/>
        <w:ind w:firstLine="480"/>
        <w:jc w:val="both"/>
        <w:textAlignment w:val="baseline"/>
        <w:rPr>
          <w:rFonts w:ascii="Times New Roman" w:eastAsia="Times New Roman" w:hAnsi="Times New Roman"/>
          <w:sz w:val="28"/>
          <w:szCs w:val="28"/>
        </w:rPr>
      </w:pPr>
      <w:r w:rsidRPr="00181C0E">
        <w:rPr>
          <w:rFonts w:ascii="Times New Roman" w:eastAsia="Times New Roman" w:hAnsi="Times New Roman"/>
          <w:sz w:val="28"/>
          <w:szCs w:val="28"/>
        </w:rPr>
        <w:t xml:space="preserve">а) гражданин, претендующий на замещение муниципальной </w:t>
      </w:r>
      <w:r w:rsidRPr="00181C0E">
        <w:rPr>
          <w:rFonts w:ascii="Times New Roman" w:hAnsi="Times New Roman"/>
          <w:sz w:val="28"/>
          <w:szCs w:val="28"/>
          <w:shd w:val="clear" w:color="auto" w:fill="FFFFFF"/>
        </w:rPr>
        <w:t>должности муниципальной службы,</w:t>
      </w:r>
      <w:r w:rsidRPr="00181C0E">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181C0E" w:rsidRPr="00181C0E" w:rsidRDefault="00181C0E" w:rsidP="00181C0E">
      <w:pPr>
        <w:spacing w:after="0"/>
        <w:ind w:firstLine="480"/>
        <w:jc w:val="both"/>
        <w:textAlignment w:val="baseline"/>
        <w:rPr>
          <w:rFonts w:ascii="Times New Roman" w:eastAsia="Times New Roman" w:hAnsi="Times New Roman"/>
          <w:sz w:val="28"/>
          <w:szCs w:val="28"/>
        </w:rPr>
      </w:pPr>
      <w:r w:rsidRPr="00181C0E">
        <w:rPr>
          <w:rFonts w:ascii="Times New Roman" w:eastAsia="Times New Roman" w:hAnsi="Times New Roman"/>
          <w:sz w:val="28"/>
          <w:szCs w:val="28"/>
        </w:rPr>
        <w:t xml:space="preserve">б) лицо, замещающее </w:t>
      </w:r>
      <w:r w:rsidRPr="00181C0E">
        <w:rPr>
          <w:rFonts w:ascii="Times New Roman" w:hAnsi="Times New Roman"/>
          <w:sz w:val="28"/>
          <w:szCs w:val="28"/>
          <w:shd w:val="clear" w:color="auto" w:fill="FFFFFF"/>
        </w:rPr>
        <w:t>должность муниципальной службы,</w:t>
      </w:r>
      <w:r w:rsidRPr="00181C0E">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w:t>
      </w:r>
      <w:proofErr w:type="gramStart"/>
      <w:r w:rsidRPr="00181C0E">
        <w:rPr>
          <w:rFonts w:ascii="Times New Roman" w:eastAsia="Times New Roman" w:hAnsi="Times New Roman"/>
          <w:sz w:val="28"/>
          <w:szCs w:val="28"/>
        </w:rPr>
        <w:t>Положения;.</w:t>
      </w:r>
      <w:proofErr w:type="gramEnd"/>
    </w:p>
    <w:p w:rsidR="00181C0E" w:rsidRPr="00181C0E" w:rsidRDefault="00181C0E" w:rsidP="00181C0E">
      <w:pPr>
        <w:spacing w:after="0"/>
        <w:ind w:firstLine="480"/>
        <w:jc w:val="both"/>
        <w:textAlignment w:val="baseline"/>
        <w:rPr>
          <w:rFonts w:ascii="Times New Roman" w:eastAsia="Times New Roman" w:hAnsi="Times New Roman"/>
          <w:sz w:val="28"/>
          <w:szCs w:val="28"/>
        </w:rPr>
      </w:pPr>
      <w:r w:rsidRPr="00181C0E">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 xml:space="preserve">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w:t>
      </w:r>
      <w:proofErr w:type="gramStart"/>
      <w:r w:rsidRPr="00181C0E">
        <w:rPr>
          <w:rFonts w:ascii="Times New Roman" w:eastAsia="Times New Roman" w:hAnsi="Times New Roman"/>
          <w:sz w:val="28"/>
          <w:szCs w:val="28"/>
        </w:rPr>
        <w:t>службы,.</w:t>
      </w:r>
      <w:proofErr w:type="gramEnd"/>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7. Муниципальный служащий представляет:</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 xml:space="preserve">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w:t>
      </w:r>
      <w:r w:rsidRPr="00181C0E">
        <w:rPr>
          <w:rFonts w:ascii="Times New Roman" w:eastAsia="Times New Roman" w:hAnsi="Times New Roman"/>
          <w:sz w:val="28"/>
          <w:szCs w:val="28"/>
        </w:rPr>
        <w:lastRenderedPageBreak/>
        <w:t>отчетному периоду, и об источниках получения средств, за счет которых совершены эти сделки.</w:t>
      </w:r>
    </w:p>
    <w:p w:rsidR="00181C0E" w:rsidRPr="00181C0E" w:rsidRDefault="00181C0E" w:rsidP="00181C0E">
      <w:pPr>
        <w:spacing w:after="0"/>
        <w:jc w:val="both"/>
        <w:rPr>
          <w:rFonts w:ascii="Times New Roman" w:eastAsia="Times New Roman" w:hAnsi="Times New Roman"/>
          <w:sz w:val="28"/>
          <w:szCs w:val="28"/>
        </w:rPr>
      </w:pPr>
      <w:r w:rsidRPr="00181C0E">
        <w:rPr>
          <w:rFonts w:ascii="Times New Roman" w:eastAsia="Times New Roman" w:hAnsi="Times New Roman"/>
          <w:sz w:val="28"/>
          <w:szCs w:val="28"/>
        </w:rPr>
        <w:t xml:space="preserve">      </w:t>
      </w:r>
    </w:p>
    <w:p w:rsidR="00181C0E" w:rsidRPr="00181C0E" w:rsidRDefault="00181C0E" w:rsidP="00181C0E">
      <w:pPr>
        <w:spacing w:after="0"/>
        <w:jc w:val="both"/>
        <w:rPr>
          <w:rFonts w:ascii="Times New Roman" w:eastAsia="Times New Roman" w:hAnsi="Times New Roman"/>
          <w:sz w:val="28"/>
          <w:szCs w:val="28"/>
        </w:rPr>
      </w:pPr>
      <w:r w:rsidRPr="00181C0E">
        <w:rPr>
          <w:rFonts w:ascii="Times New Roman" w:eastAsia="Times New Roman" w:hAnsi="Times New Roman"/>
          <w:sz w:val="28"/>
          <w:szCs w:val="28"/>
        </w:rPr>
        <w:t>8.Сведения, представляемые муниципальным служащим в соответствии с настоящей статьей, являются </w:t>
      </w:r>
      <w:hyperlink r:id="rId4" w:anchor="dst100011" w:history="1">
        <w:r w:rsidRPr="00181C0E">
          <w:rPr>
            <w:rStyle w:val="a7"/>
            <w:rFonts w:ascii="Times New Roman" w:eastAsia="Times New Roman" w:hAnsi="Times New Roman"/>
            <w:color w:val="auto"/>
            <w:sz w:val="28"/>
            <w:szCs w:val="28"/>
            <w:u w:val="none"/>
          </w:rPr>
          <w:t>сведениями</w:t>
        </w:r>
      </w:hyperlink>
      <w:r w:rsidRPr="00181C0E">
        <w:rPr>
          <w:rFonts w:ascii="Times New Roman" w:eastAsia="Times New Roman" w:hAnsi="Times New Roman"/>
          <w:sz w:val="28"/>
          <w:szCs w:val="28"/>
        </w:rPr>
        <w:t> конфиденциального характера, если федеральными законами они не отнесены к  </w:t>
      </w:r>
      <w:hyperlink r:id="rId5" w:history="1">
        <w:r w:rsidRPr="00181C0E">
          <w:rPr>
            <w:rStyle w:val="a7"/>
            <w:rFonts w:ascii="Times New Roman" w:eastAsia="Times New Roman" w:hAnsi="Times New Roman"/>
            <w:color w:val="auto"/>
            <w:sz w:val="28"/>
            <w:szCs w:val="28"/>
            <w:u w:val="none"/>
          </w:rPr>
          <w:t>сведениям</w:t>
        </w:r>
      </w:hyperlink>
      <w:r w:rsidRPr="00181C0E">
        <w:rPr>
          <w:rFonts w:ascii="Times New Roman" w:eastAsia="Times New Roman" w:hAnsi="Times New Roman"/>
          <w:sz w:val="28"/>
          <w:szCs w:val="28"/>
        </w:rPr>
        <w:t>, составляющим государственную и иную охраняемую федеральными законами тайну.</w:t>
      </w:r>
    </w:p>
    <w:p w:rsidR="00181C0E" w:rsidRPr="00181C0E" w:rsidRDefault="00181C0E" w:rsidP="00181C0E">
      <w:pPr>
        <w:spacing w:after="0"/>
        <w:jc w:val="both"/>
        <w:rPr>
          <w:rFonts w:ascii="Times New Roman" w:eastAsia="Times New Roman" w:hAnsi="Times New Roman"/>
          <w:sz w:val="28"/>
          <w:szCs w:val="28"/>
        </w:rPr>
      </w:pPr>
      <w:r w:rsidRPr="00181C0E">
        <w:rPr>
          <w:rFonts w:ascii="Times New Roman" w:eastAsia="Times New Roman" w:hAnsi="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6" w:anchor="dst69" w:history="1">
        <w:r w:rsidRPr="00181C0E">
          <w:rPr>
            <w:rStyle w:val="a7"/>
            <w:rFonts w:ascii="Times New Roman" w:eastAsia="Times New Roman" w:hAnsi="Times New Roman"/>
            <w:color w:val="auto"/>
            <w:sz w:val="28"/>
            <w:szCs w:val="28"/>
            <w:u w:val="none"/>
          </w:rPr>
          <w:t>законом</w:t>
        </w:r>
      </w:hyperlink>
      <w:r w:rsidRPr="00181C0E">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7" w:anchor="dst100118" w:history="1">
        <w:r w:rsidRPr="00181C0E">
          <w:rPr>
            <w:rStyle w:val="a7"/>
            <w:rFonts w:ascii="Times New Roman" w:eastAsia="Times New Roman" w:hAnsi="Times New Roman"/>
            <w:color w:val="auto"/>
            <w:sz w:val="28"/>
            <w:szCs w:val="28"/>
            <w:u w:val="none"/>
          </w:rPr>
          <w:t>законом</w:t>
        </w:r>
      </w:hyperlink>
      <w:r w:rsidRPr="00181C0E">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181C0E">
        <w:rPr>
          <w:rFonts w:ascii="Times New Roman" w:hAnsi="Times New Roman"/>
          <w:sz w:val="28"/>
          <w:szCs w:val="28"/>
        </w:rPr>
        <w:t>Д</w:t>
      </w:r>
      <w:r w:rsidRPr="00181C0E">
        <w:rPr>
          <w:rFonts w:ascii="Times New Roman" w:eastAsia="Times New Roman" w:hAnsi="Times New Roman"/>
          <w:sz w:val="28"/>
          <w:szCs w:val="28"/>
        </w:rPr>
        <w:t xml:space="preserve">олжностные лица, </w:t>
      </w:r>
      <w:r w:rsidRPr="00181C0E">
        <w:rPr>
          <w:rFonts w:ascii="Times New Roman" w:hAnsi="Times New Roman"/>
          <w:sz w:val="28"/>
          <w:szCs w:val="28"/>
        </w:rPr>
        <w:t>ответственные</w:t>
      </w:r>
      <w:r w:rsidRPr="00181C0E">
        <w:rPr>
          <w:rFonts w:ascii="Times New Roman" w:eastAsia="Times New Roman" w:hAnsi="Times New Roman"/>
          <w:sz w:val="28"/>
          <w:szCs w:val="28"/>
        </w:rPr>
        <w:t xml:space="preserve">  </w:t>
      </w:r>
      <w:r w:rsidRPr="00181C0E">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181C0E" w:rsidRPr="00181C0E" w:rsidRDefault="00181C0E" w:rsidP="00181C0E">
      <w:pPr>
        <w:shd w:val="clear" w:color="auto" w:fill="FFFFFF"/>
        <w:spacing w:after="0"/>
        <w:ind w:firstLine="540"/>
        <w:jc w:val="both"/>
        <w:rPr>
          <w:rFonts w:ascii="Times New Roman" w:eastAsia="Times New Roman" w:hAnsi="Times New Roman"/>
          <w:sz w:val="28"/>
          <w:szCs w:val="28"/>
        </w:rPr>
      </w:pPr>
      <w:r w:rsidRPr="00181C0E">
        <w:rPr>
          <w:rFonts w:ascii="Times New Roman" w:eastAsia="Times New Roman" w:hAnsi="Times New Roman"/>
          <w:sz w:val="28"/>
          <w:szCs w:val="28"/>
        </w:rPr>
        <w:lastRenderedPageBreak/>
        <w:t xml:space="preserve">13. Сведения о доходах, об имуществе и обязательствах имущественного характера, представленные в соответствии с настоящим Положением гражданин, претендующий на замещение должности муниципальной </w:t>
      </w:r>
    </w:p>
    <w:p w:rsidR="00181C0E" w:rsidRPr="00181C0E" w:rsidRDefault="00181C0E" w:rsidP="00181C0E">
      <w:pPr>
        <w:shd w:val="clear" w:color="auto" w:fill="FFFFFF"/>
        <w:spacing w:after="0"/>
        <w:ind w:firstLine="540"/>
        <w:jc w:val="both"/>
        <w:rPr>
          <w:rFonts w:ascii="Times New Roman" w:eastAsia="Times New Roman" w:hAnsi="Times New Roman"/>
          <w:sz w:val="28"/>
          <w:szCs w:val="28"/>
        </w:rPr>
      </w:pPr>
      <w:r w:rsidRPr="00181C0E">
        <w:rPr>
          <w:rFonts w:ascii="Times New Roman" w:eastAsia="Times New Roman" w:hAnsi="Times New Roman"/>
          <w:sz w:val="28"/>
          <w:szCs w:val="28"/>
        </w:rPr>
        <w:t xml:space="preserve">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w:t>
      </w:r>
      <w:proofErr w:type="gramStart"/>
      <w:r w:rsidRPr="00181C0E">
        <w:rPr>
          <w:rFonts w:ascii="Times New Roman" w:eastAsia="Times New Roman" w:hAnsi="Times New Roman"/>
          <w:sz w:val="28"/>
          <w:szCs w:val="28"/>
        </w:rPr>
        <w:t>муниципальную  должность</w:t>
      </w:r>
      <w:proofErr w:type="gramEnd"/>
      <w:r w:rsidRPr="00181C0E">
        <w:rPr>
          <w:rFonts w:ascii="Times New Roman" w:eastAsia="Times New Roman" w:hAnsi="Times New Roman"/>
          <w:sz w:val="28"/>
          <w:szCs w:val="28"/>
        </w:rPr>
        <w:t>, муниципальных служащих. Указанные сведения также могут храниться в электронном виде.</w:t>
      </w:r>
    </w:p>
    <w:p w:rsidR="00181C0E" w:rsidRPr="00181C0E" w:rsidRDefault="00181C0E" w:rsidP="00181C0E">
      <w:pPr>
        <w:spacing w:after="0"/>
        <w:ind w:firstLine="547"/>
        <w:jc w:val="both"/>
        <w:rPr>
          <w:rFonts w:ascii="Times New Roman" w:eastAsia="Times New Roman" w:hAnsi="Times New Roman"/>
          <w:sz w:val="28"/>
          <w:szCs w:val="28"/>
        </w:rPr>
      </w:pPr>
      <w:r w:rsidRPr="00181C0E">
        <w:rPr>
          <w:rFonts w:ascii="Times New Roman" w:eastAsia="Times New Roman" w:hAnsi="Times New Roman"/>
          <w:sz w:val="28"/>
          <w:szCs w:val="28"/>
        </w:rPr>
        <w:t xml:space="preserve">14. </w:t>
      </w:r>
      <w:r w:rsidRPr="00181C0E">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181C0E">
        <w:rPr>
          <w:rFonts w:ascii="Times New Roman" w:eastAsia="Times New Roman" w:hAnsi="Times New Roman"/>
          <w:sz w:val="28"/>
          <w:szCs w:val="28"/>
        </w:rPr>
        <w:t>.</w:t>
      </w:r>
    </w:p>
    <w:p w:rsidR="00181C0E" w:rsidRPr="00181C0E" w:rsidRDefault="00181C0E" w:rsidP="00181C0E">
      <w:pPr>
        <w:spacing w:after="0"/>
        <w:ind w:firstLine="547"/>
        <w:jc w:val="both"/>
        <w:rPr>
          <w:rFonts w:ascii="Times New Roman" w:eastAsia="Times New Roman" w:hAnsi="Times New Roman"/>
          <w:sz w:val="28"/>
          <w:szCs w:val="28"/>
        </w:rPr>
      </w:pPr>
    </w:p>
    <w:p w:rsidR="00181C0E" w:rsidRPr="00181C0E" w:rsidRDefault="00181C0E" w:rsidP="00181C0E">
      <w:pPr>
        <w:spacing w:after="0"/>
        <w:ind w:firstLine="547"/>
        <w:jc w:val="both"/>
        <w:rPr>
          <w:rFonts w:ascii="Times New Roman" w:eastAsia="Times New Roman" w:hAnsi="Times New Roman"/>
          <w:sz w:val="28"/>
          <w:szCs w:val="28"/>
        </w:rPr>
      </w:pPr>
    </w:p>
    <w:p w:rsidR="00181C0E" w:rsidRPr="00181C0E" w:rsidRDefault="00181C0E" w:rsidP="00181C0E">
      <w:pPr>
        <w:spacing w:after="0"/>
        <w:ind w:firstLine="547"/>
        <w:jc w:val="both"/>
        <w:rPr>
          <w:rFonts w:ascii="Times New Roman" w:eastAsia="Times New Roman" w:hAnsi="Times New Roman"/>
          <w:sz w:val="28"/>
          <w:szCs w:val="28"/>
        </w:rPr>
      </w:pPr>
    </w:p>
    <w:p w:rsidR="00181C0E" w:rsidRPr="00181C0E" w:rsidRDefault="00181C0E" w:rsidP="00181C0E">
      <w:pPr>
        <w:spacing w:after="0"/>
        <w:ind w:firstLine="547"/>
        <w:jc w:val="both"/>
        <w:rPr>
          <w:rFonts w:ascii="Times New Roman" w:eastAsia="Times New Roman" w:hAnsi="Times New Roman"/>
          <w:sz w:val="28"/>
          <w:szCs w:val="28"/>
        </w:rPr>
      </w:pPr>
    </w:p>
    <w:p w:rsidR="00181C0E" w:rsidRPr="00181C0E" w:rsidRDefault="00181C0E" w:rsidP="00181C0E">
      <w:pPr>
        <w:spacing w:after="0"/>
        <w:ind w:firstLine="547"/>
        <w:jc w:val="both"/>
        <w:rPr>
          <w:rFonts w:ascii="Times New Roman" w:eastAsia="Times New Roman" w:hAnsi="Times New Roman"/>
          <w:sz w:val="28"/>
          <w:szCs w:val="28"/>
        </w:rPr>
      </w:pPr>
    </w:p>
    <w:p w:rsidR="00181C0E" w:rsidRPr="00181C0E" w:rsidRDefault="00181C0E" w:rsidP="00181C0E">
      <w:pPr>
        <w:spacing w:after="0"/>
        <w:ind w:firstLine="547"/>
        <w:jc w:val="both"/>
        <w:rPr>
          <w:rFonts w:ascii="Times New Roman" w:eastAsia="Times New Roman" w:hAnsi="Times New Roman"/>
          <w:sz w:val="28"/>
          <w:szCs w:val="28"/>
        </w:rPr>
      </w:pPr>
    </w:p>
    <w:p w:rsidR="00181C0E" w:rsidRPr="00181C0E" w:rsidRDefault="00181C0E" w:rsidP="00181C0E">
      <w:pPr>
        <w:spacing w:after="0"/>
        <w:ind w:firstLine="547"/>
        <w:jc w:val="both"/>
        <w:rPr>
          <w:rFonts w:ascii="Times New Roman" w:eastAsia="Times New Roman" w:hAnsi="Times New Roman"/>
          <w:sz w:val="28"/>
          <w:szCs w:val="28"/>
        </w:rPr>
      </w:pPr>
    </w:p>
    <w:p w:rsidR="00181C0E" w:rsidRPr="00181C0E" w:rsidRDefault="00181C0E" w:rsidP="00181C0E">
      <w:pPr>
        <w:spacing w:after="0"/>
        <w:ind w:firstLine="547"/>
        <w:jc w:val="both"/>
        <w:rPr>
          <w:rFonts w:ascii="Times New Roman" w:eastAsia="Times New Roman" w:hAnsi="Times New Roman"/>
          <w:sz w:val="28"/>
          <w:szCs w:val="28"/>
        </w:rPr>
      </w:pPr>
    </w:p>
    <w:p w:rsidR="00181C0E" w:rsidRPr="00181C0E" w:rsidRDefault="00181C0E" w:rsidP="00181C0E">
      <w:pPr>
        <w:spacing w:after="0"/>
        <w:ind w:firstLine="547"/>
        <w:jc w:val="both"/>
        <w:rPr>
          <w:rFonts w:ascii="Times New Roman" w:eastAsia="Times New Roman" w:hAnsi="Times New Roman"/>
          <w:sz w:val="28"/>
          <w:szCs w:val="28"/>
        </w:rPr>
      </w:pPr>
    </w:p>
    <w:p w:rsidR="00181C0E" w:rsidRPr="00181C0E" w:rsidRDefault="00181C0E" w:rsidP="00181C0E">
      <w:pPr>
        <w:spacing w:after="0"/>
        <w:ind w:firstLine="547"/>
        <w:jc w:val="both"/>
        <w:rPr>
          <w:rFonts w:ascii="Times New Roman" w:eastAsia="Times New Roman" w:hAnsi="Times New Roman"/>
          <w:sz w:val="28"/>
          <w:szCs w:val="28"/>
        </w:rPr>
      </w:pPr>
    </w:p>
    <w:p w:rsidR="00181C0E" w:rsidRPr="00181C0E" w:rsidRDefault="00181C0E" w:rsidP="00181C0E">
      <w:pPr>
        <w:spacing w:after="0"/>
        <w:ind w:firstLine="547"/>
        <w:jc w:val="both"/>
        <w:rPr>
          <w:rFonts w:ascii="Times New Roman" w:eastAsia="Times New Roman" w:hAnsi="Times New Roman"/>
          <w:sz w:val="28"/>
          <w:szCs w:val="28"/>
        </w:rPr>
      </w:pPr>
    </w:p>
    <w:p w:rsidR="00181C0E" w:rsidRDefault="00181C0E" w:rsidP="00181C0E">
      <w:pPr>
        <w:spacing w:after="0"/>
        <w:ind w:firstLine="547"/>
        <w:jc w:val="both"/>
        <w:rPr>
          <w:rFonts w:ascii="Times New Roman" w:eastAsia="Times New Roman" w:hAnsi="Times New Roman"/>
          <w:sz w:val="28"/>
          <w:szCs w:val="28"/>
        </w:rPr>
      </w:pPr>
    </w:p>
    <w:p w:rsidR="00C604E4" w:rsidRDefault="00C604E4"/>
    <w:sectPr w:rsidR="00C604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C0E"/>
    <w:rsid w:val="00181C0E"/>
    <w:rsid w:val="00C604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B1C08"/>
  <w15:chartTrackingRefBased/>
  <w15:docId w15:val="{9D1D6D62-5957-49CF-AD02-400FD6297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C0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181C0E"/>
    <w:rPr>
      <w:rFonts w:ascii="Times New Roman" w:eastAsia="Times New Roman" w:hAnsi="Times New Roman" w:cs="Times New Roman"/>
      <w:sz w:val="24"/>
      <w:szCs w:val="24"/>
      <w:lang w:eastAsia="ru-RU"/>
    </w:rPr>
  </w:style>
  <w:style w:type="paragraph" w:styleId="a4">
    <w:name w:val="No Spacing"/>
    <w:link w:val="a3"/>
    <w:qFormat/>
    <w:rsid w:val="00181C0E"/>
    <w:pPr>
      <w:spacing w:after="0" w:line="240" w:lineRule="auto"/>
    </w:pPr>
    <w:rPr>
      <w:rFonts w:ascii="Times New Roman" w:eastAsia="Times New Roman" w:hAnsi="Times New Roman" w:cs="Times New Roman"/>
      <w:sz w:val="24"/>
      <w:szCs w:val="24"/>
      <w:lang w:eastAsia="ru-RU"/>
    </w:rPr>
  </w:style>
  <w:style w:type="character" w:customStyle="1" w:styleId="a5">
    <w:name w:val="Основной текст_"/>
    <w:basedOn w:val="a0"/>
    <w:link w:val="1"/>
    <w:locked/>
    <w:rsid w:val="00181C0E"/>
    <w:rPr>
      <w:rFonts w:ascii="Times New Roman" w:eastAsia="Times New Roman" w:hAnsi="Times New Roman" w:cs="Times New Roman"/>
      <w:sz w:val="28"/>
      <w:szCs w:val="28"/>
    </w:rPr>
  </w:style>
  <w:style w:type="paragraph" w:customStyle="1" w:styleId="1">
    <w:name w:val="Основной текст1"/>
    <w:basedOn w:val="a"/>
    <w:link w:val="a5"/>
    <w:rsid w:val="00181C0E"/>
    <w:pPr>
      <w:widowControl w:val="0"/>
      <w:spacing w:after="0" w:line="240" w:lineRule="auto"/>
      <w:ind w:firstLine="400"/>
    </w:pPr>
    <w:rPr>
      <w:rFonts w:ascii="Times New Roman" w:eastAsia="Times New Roman" w:hAnsi="Times New Roman" w:cs="Times New Roman"/>
      <w:sz w:val="28"/>
      <w:szCs w:val="28"/>
    </w:rPr>
  </w:style>
  <w:style w:type="table" w:styleId="a6">
    <w:name w:val="Table Grid"/>
    <w:basedOn w:val="a1"/>
    <w:rsid w:val="00181C0E"/>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Hyperlink"/>
    <w:basedOn w:val="a0"/>
    <w:uiPriority w:val="99"/>
    <w:semiHidden/>
    <w:unhideWhenUsed/>
    <w:rsid w:val="00181C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53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document/cons_doc_LAW_523305/3d0cac60971a511280cbba229d9b6329c07731f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523306/0df55120032a62dbb9f5793d06448e4132c1ac0e/" TargetMode="External"/><Relationship Id="rId5" Type="http://schemas.openxmlformats.org/officeDocument/2006/relationships/hyperlink" Target="https://www.consultant.ru/document/cons_doc_LAW_93980/" TargetMode="External"/><Relationship Id="rId4" Type="http://schemas.openxmlformats.org/officeDocument/2006/relationships/hyperlink" Target="https://www.consultant.ru/document/cons_doc_LAW_182734/0179b6b5a612a4e6b17de579e3589aa0526bfe79/"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1475</Words>
  <Characters>8411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В.Г. Кашкаров</dc:creator>
  <cp:keywords/>
  <dc:description/>
  <cp:lastModifiedBy>В.Г. Кашкаров</cp:lastModifiedBy>
  <cp:revision>1</cp:revision>
  <dcterms:created xsi:type="dcterms:W3CDTF">2026-09-09T02:59:00Z</dcterms:created>
  <dcterms:modified xsi:type="dcterms:W3CDTF">2026-09-09T03:00:00Z</dcterms:modified>
</cp:coreProperties>
</file>