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860" w:rsidRPr="003C1587" w:rsidRDefault="008F5860" w:rsidP="008F5860">
      <w:pPr>
        <w:autoSpaceDE w:val="0"/>
        <w:autoSpaceDN w:val="0"/>
        <w:adjustRightInd w:val="0"/>
        <w:spacing w:after="4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C1587">
        <w:rPr>
          <w:b/>
          <w:sz w:val="28"/>
          <w:szCs w:val="28"/>
          <w:lang w:val="en-US"/>
        </w:rPr>
        <w:t>C</w:t>
      </w:r>
      <w:r w:rsidRPr="003C1587">
        <w:rPr>
          <w:rFonts w:ascii="Times New Roman CYR" w:hAnsi="Times New Roman CYR" w:cs="Times New Roman CYR"/>
          <w:b/>
          <w:sz w:val="28"/>
          <w:szCs w:val="28"/>
        </w:rPr>
        <w:t xml:space="preserve">ОВЕТ ДЕПУТАТОВ АКИМОВСКОГО СЕЛЬСОВЕТА </w:t>
      </w:r>
    </w:p>
    <w:p w:rsidR="008F5860" w:rsidRPr="003C1587" w:rsidRDefault="008F5860" w:rsidP="008F5860">
      <w:pPr>
        <w:autoSpaceDE w:val="0"/>
        <w:autoSpaceDN w:val="0"/>
        <w:adjustRightInd w:val="0"/>
        <w:spacing w:after="4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C1587">
        <w:rPr>
          <w:rFonts w:ascii="Times New Roman CYR" w:hAnsi="Times New Roman CYR" w:cs="Times New Roman CYR"/>
          <w:b/>
          <w:sz w:val="28"/>
          <w:szCs w:val="28"/>
        </w:rPr>
        <w:t>КРАСНОЩЁКОВСКОГО РАЙОНА</w:t>
      </w:r>
    </w:p>
    <w:p w:rsidR="008F5860" w:rsidRPr="003C1587" w:rsidRDefault="008F5860" w:rsidP="008F5860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b/>
          <w:sz w:val="20"/>
        </w:rPr>
      </w:pPr>
      <w:r w:rsidRPr="003C1587">
        <w:rPr>
          <w:rFonts w:ascii="Times New Roman CYR" w:hAnsi="Times New Roman CYR" w:cs="Times New Roman CYR"/>
          <w:b/>
          <w:sz w:val="28"/>
          <w:szCs w:val="28"/>
        </w:rPr>
        <w:t xml:space="preserve"> АЛТАЙСКОГО КРАЯ</w:t>
      </w:r>
    </w:p>
    <w:p w:rsidR="008F5860" w:rsidRDefault="008F5860" w:rsidP="008F5860">
      <w:pPr>
        <w:pStyle w:val="20"/>
        <w:spacing w:after="0"/>
        <w:rPr>
          <w:b/>
        </w:rPr>
      </w:pPr>
    </w:p>
    <w:p w:rsidR="008F5860" w:rsidRPr="005F008C" w:rsidRDefault="008F5860" w:rsidP="008F5860">
      <w:pPr>
        <w:pStyle w:val="20"/>
        <w:spacing w:after="0"/>
        <w:rPr>
          <w:b/>
          <w:sz w:val="28"/>
          <w:szCs w:val="28"/>
        </w:rPr>
      </w:pPr>
    </w:p>
    <w:p w:rsidR="008F5860" w:rsidRDefault="008F5860" w:rsidP="008F5860">
      <w:pPr>
        <w:pStyle w:val="20"/>
        <w:spacing w:after="0"/>
        <w:rPr>
          <w:b/>
          <w:sz w:val="28"/>
          <w:szCs w:val="28"/>
        </w:rPr>
      </w:pPr>
      <w:r w:rsidRPr="005F008C">
        <w:rPr>
          <w:b/>
          <w:sz w:val="28"/>
          <w:szCs w:val="28"/>
        </w:rPr>
        <w:t xml:space="preserve">                     РЕШЕНИЕ</w:t>
      </w:r>
    </w:p>
    <w:p w:rsidR="008F5860" w:rsidRPr="005F008C" w:rsidRDefault="008F5860" w:rsidP="008F5860">
      <w:pPr>
        <w:pStyle w:val="20"/>
        <w:spacing w:after="0"/>
        <w:rPr>
          <w:b/>
          <w:sz w:val="28"/>
          <w:szCs w:val="28"/>
        </w:rPr>
      </w:pPr>
    </w:p>
    <w:tbl>
      <w:tblPr>
        <w:tblStyle w:val="a5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 w:rsidR="008F5860" w:rsidTr="00CE14DE">
        <w:trPr>
          <w:trHeight w:val="425"/>
        </w:trPr>
        <w:tc>
          <w:tcPr>
            <w:tcW w:w="250" w:type="dxa"/>
          </w:tcPr>
          <w:p w:rsidR="008F5860" w:rsidRDefault="008F5860" w:rsidP="00CE14DE">
            <w:pPr>
              <w:ind w:left="-113"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8F5860" w:rsidRDefault="008F5860" w:rsidP="00CE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50" w:type="dxa"/>
          </w:tcPr>
          <w:p w:rsidR="008F5860" w:rsidRDefault="008F5860" w:rsidP="00CE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8F5860" w:rsidRDefault="008F5860" w:rsidP="008F5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июня</w:t>
            </w:r>
          </w:p>
        </w:tc>
        <w:tc>
          <w:tcPr>
            <w:tcW w:w="1091" w:type="dxa"/>
          </w:tcPr>
          <w:p w:rsidR="008F5860" w:rsidRDefault="008F5860" w:rsidP="00CE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г.</w:t>
            </w:r>
          </w:p>
        </w:tc>
        <w:tc>
          <w:tcPr>
            <w:tcW w:w="4498" w:type="dxa"/>
          </w:tcPr>
          <w:p w:rsidR="008F5860" w:rsidRDefault="008F5860" w:rsidP="00CE14D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</w:p>
        </w:tc>
        <w:tc>
          <w:tcPr>
            <w:tcW w:w="871" w:type="dxa"/>
          </w:tcPr>
          <w:p w:rsidR="008F5860" w:rsidRDefault="00DE68A7" w:rsidP="00CE14DE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8F5860" w:rsidTr="00CE14DE">
        <w:trPr>
          <w:trHeight w:val="425"/>
        </w:trPr>
        <w:tc>
          <w:tcPr>
            <w:tcW w:w="9378" w:type="dxa"/>
            <w:gridSpan w:val="7"/>
          </w:tcPr>
          <w:p w:rsidR="008F5860" w:rsidRDefault="008F5860" w:rsidP="00CE14DE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. Акимовка</w:t>
            </w:r>
          </w:p>
        </w:tc>
      </w:tr>
    </w:tbl>
    <w:p w:rsidR="008F5860" w:rsidRDefault="008F5860" w:rsidP="008F5860">
      <w:pPr>
        <w:jc w:val="center"/>
        <w:rPr>
          <w:sz w:val="28"/>
        </w:rPr>
      </w:pPr>
    </w:p>
    <w:p w:rsidR="001B5CBA" w:rsidRDefault="008F5860" w:rsidP="008F5860">
      <w:pPr>
        <w:pStyle w:val="a3"/>
        <w:ind w:left="-284" w:right="2692"/>
        <w:jc w:val="both"/>
        <w:rPr>
          <w:sz w:val="28"/>
        </w:rPr>
      </w:pPr>
      <w:r>
        <w:rPr>
          <w:sz w:val="28"/>
        </w:rPr>
        <w:t xml:space="preserve">Об отмене  решения Совета депутатов Акимовского </w:t>
      </w:r>
    </w:p>
    <w:p w:rsidR="008F5860" w:rsidRDefault="008F5860" w:rsidP="008F5860">
      <w:pPr>
        <w:pStyle w:val="a3"/>
        <w:ind w:left="-284" w:right="2692"/>
        <w:jc w:val="both"/>
        <w:rPr>
          <w:sz w:val="28"/>
        </w:rPr>
      </w:pPr>
      <w:proofErr w:type="gramStart"/>
      <w:r>
        <w:rPr>
          <w:sz w:val="28"/>
        </w:rPr>
        <w:t>с</w:t>
      </w:r>
      <w:r w:rsidR="005E6717">
        <w:rPr>
          <w:sz w:val="28"/>
        </w:rPr>
        <w:t xml:space="preserve">ельсовета от  23.04.2024  №  </w:t>
      </w:r>
      <w:r>
        <w:rPr>
          <w:sz w:val="28"/>
        </w:rPr>
        <w:t>1 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Акимовский сельсовет Краснощёковского района Алтайского края (за исключение депутатов Акимовского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размещения</w:t>
      </w:r>
      <w:proofErr w:type="gramEnd"/>
      <w:r>
        <w:rPr>
          <w:sz w:val="28"/>
        </w:rPr>
        <w:t xml:space="preserve"> обобщенной информации об исполнении (ненадлежащем исполнении) депутатами Совета депутатов Акимовского сельсовета</w:t>
      </w:r>
    </w:p>
    <w:p w:rsidR="008F5860" w:rsidRDefault="008F5860" w:rsidP="008F5860">
      <w:pPr>
        <w:pStyle w:val="a3"/>
        <w:ind w:left="-284" w:right="2692"/>
        <w:jc w:val="both"/>
        <w:rPr>
          <w:sz w:val="28"/>
        </w:rPr>
      </w:pPr>
      <w:r>
        <w:rPr>
          <w:sz w:val="28"/>
        </w:rPr>
        <w:t xml:space="preserve">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</w:t>
      </w:r>
      <w:r w:rsidR="00664202">
        <w:rPr>
          <w:sz w:val="28"/>
        </w:rPr>
        <w:t>оммуникационной сети «Интернет».</w:t>
      </w:r>
    </w:p>
    <w:p w:rsidR="008F5860" w:rsidRDefault="008F5860" w:rsidP="008F5860">
      <w:pPr>
        <w:spacing w:line="240" w:lineRule="exact"/>
        <w:ind w:right="4960"/>
        <w:jc w:val="both"/>
        <w:rPr>
          <w:sz w:val="28"/>
        </w:rPr>
      </w:pPr>
    </w:p>
    <w:p w:rsidR="008F5860" w:rsidRDefault="008F5860" w:rsidP="008F5860">
      <w:pPr>
        <w:ind w:firstLine="709"/>
        <w:jc w:val="both"/>
        <w:rPr>
          <w:rFonts w:ascii="Times New Roman" w:hAnsi="Times New Roman"/>
          <w:sz w:val="28"/>
        </w:rPr>
      </w:pPr>
      <w:r>
        <w:rPr>
          <w:sz w:val="28"/>
        </w:rPr>
        <w:t xml:space="preserve">В соответствии с </w:t>
      </w:r>
      <w:r>
        <w:rPr>
          <w:rFonts w:ascii="Times New Roman" w:hAnsi="Times New Roman"/>
          <w:sz w:val="28"/>
        </w:rPr>
        <w:t xml:space="preserve">Федеральным законом от 20.03.2025 № 33-ФЗ </w:t>
      </w:r>
    </w:p>
    <w:p w:rsidR="008F5860" w:rsidRDefault="008F5860" w:rsidP="008F5860">
      <w:pPr>
        <w:ind w:firstLine="709"/>
        <w:jc w:val="both"/>
        <w:rPr>
          <w:sz w:val="28"/>
        </w:rPr>
      </w:pPr>
      <w:proofErr w:type="gramStart"/>
      <w:r>
        <w:rPr>
          <w:rFonts w:ascii="Times New Roman" w:hAnsi="Times New Roman"/>
          <w:sz w:val="28"/>
        </w:rPr>
        <w:t>«Об общих принципах организации местного самоуправления в единой системе публичной власти»</w:t>
      </w:r>
      <w:r>
        <w:rPr>
          <w:sz w:val="28"/>
        </w:rPr>
        <w:t xml:space="preserve">, Федеральным законом от 28.12.2025 №505-ФЗ «О внесении изменений в отдельные законодательные акты Российской Федерации», Федеральным законом от 02.03.2007 №25-ФЗ «О муниципальной службе в Российской Федерации», а также Федеральным законом от 03.12.2012 № 230-ФЗ «О соответствии расходов лиц, замещающих государственные </w:t>
      </w:r>
      <w:r>
        <w:rPr>
          <w:sz w:val="28"/>
        </w:rPr>
        <w:lastRenderedPageBreak/>
        <w:t>должности, и иных лиц их доходам», Федеральным законом от 25.12.2008 №273-ФЗ</w:t>
      </w:r>
      <w:proofErr w:type="gramEnd"/>
      <w:r>
        <w:rPr>
          <w:sz w:val="28"/>
        </w:rPr>
        <w:t xml:space="preserve"> «О противодействии коррупции», руководствуясь Уставом муниципального образования сельское поселение Акимовский сельсовет, Совет депутатов Акимовского сельсовета Краснощёковского района Алтайского края </w:t>
      </w:r>
    </w:p>
    <w:p w:rsidR="008F5860" w:rsidRDefault="008F5860" w:rsidP="008F5860">
      <w:pPr>
        <w:ind w:firstLine="709"/>
        <w:jc w:val="both"/>
        <w:rPr>
          <w:sz w:val="28"/>
        </w:rPr>
      </w:pPr>
      <w:r>
        <w:rPr>
          <w:b/>
          <w:sz w:val="28"/>
        </w:rPr>
        <w:t>РЕШИЛ:</w:t>
      </w:r>
    </w:p>
    <w:p w:rsidR="008F5860" w:rsidRPr="008F5860" w:rsidRDefault="008F5860" w:rsidP="008F5860">
      <w:pPr>
        <w:pStyle w:val="a3"/>
        <w:numPr>
          <w:ilvl w:val="0"/>
          <w:numId w:val="1"/>
        </w:numPr>
        <w:jc w:val="both"/>
        <w:rPr>
          <w:sz w:val="28"/>
        </w:rPr>
      </w:pPr>
      <w:proofErr w:type="gramStart"/>
      <w:r>
        <w:rPr>
          <w:sz w:val="28"/>
        </w:rPr>
        <w:t xml:space="preserve">Отменить  решение Совета депутатов Акимовского </w:t>
      </w:r>
      <w:r w:rsidR="005E6717">
        <w:rPr>
          <w:sz w:val="28"/>
        </w:rPr>
        <w:t xml:space="preserve">сельсовета от  23.04.2024 №  </w:t>
      </w:r>
      <w:r>
        <w:rPr>
          <w:sz w:val="28"/>
        </w:rPr>
        <w:t>1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Акимовского сельсовет Краснощёковского района Алтайского края (за исключение депутатов Акимовского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</w:t>
      </w:r>
      <w:proofErr w:type="gramEnd"/>
      <w:r>
        <w:rPr>
          <w:sz w:val="28"/>
        </w:rPr>
        <w:t xml:space="preserve"> массовой информации для опубликования, размещения обобщенной информации об исполнении (ненадлежащем исполнении) депутатами Совета депутатов Акимовского сельсовета Краснощековского района Алтайского края</w:t>
      </w:r>
      <w:r w:rsidRPr="008F5860">
        <w:rPr>
          <w:sz w:val="28"/>
        </w:rPr>
        <w:t xml:space="preserve">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8F5860" w:rsidRDefault="008F5860" w:rsidP="008F5860">
      <w:pPr>
        <w:pStyle w:val="a3"/>
        <w:ind w:firstLine="709"/>
        <w:jc w:val="both"/>
        <w:rPr>
          <w:sz w:val="28"/>
        </w:rPr>
      </w:pPr>
      <w:r>
        <w:rPr>
          <w:sz w:val="28"/>
        </w:rPr>
        <w:t>2. Опубликовать настоящее решение в установленном Уставом порядке.</w:t>
      </w:r>
    </w:p>
    <w:p w:rsidR="008F5860" w:rsidRDefault="008F5860" w:rsidP="008F5860">
      <w:pPr>
        <w:pStyle w:val="a3"/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решения оставляю за собой </w:t>
      </w:r>
    </w:p>
    <w:p w:rsidR="008F5860" w:rsidRDefault="008F5860" w:rsidP="008F5860">
      <w:pPr>
        <w:ind w:firstLine="709"/>
        <w:jc w:val="both"/>
        <w:rPr>
          <w:sz w:val="28"/>
        </w:rPr>
      </w:pPr>
    </w:p>
    <w:p w:rsidR="008F5860" w:rsidRDefault="008F5860" w:rsidP="008F5860">
      <w:pPr>
        <w:ind w:firstLine="709"/>
        <w:jc w:val="both"/>
        <w:rPr>
          <w:sz w:val="28"/>
        </w:rPr>
      </w:pPr>
    </w:p>
    <w:p w:rsidR="008F5860" w:rsidRDefault="008F5860" w:rsidP="008F5860">
      <w:pPr>
        <w:spacing w:after="240"/>
        <w:rPr>
          <w:b/>
          <w:sz w:val="28"/>
        </w:rPr>
      </w:pPr>
      <w:r>
        <w:rPr>
          <w:sz w:val="28"/>
        </w:rPr>
        <w:t>Глава сельсовета                                                             Е.В.Усова</w:t>
      </w:r>
    </w:p>
    <w:p w:rsidR="008F5860" w:rsidRDefault="008F5860" w:rsidP="008F5860">
      <w:pPr>
        <w:outlineLvl w:val="0"/>
        <w:rPr>
          <w:b/>
          <w:sz w:val="28"/>
        </w:rPr>
      </w:pPr>
    </w:p>
    <w:p w:rsidR="008F5860" w:rsidRDefault="008F5860" w:rsidP="008F5860">
      <w:pPr>
        <w:outlineLvl w:val="0"/>
        <w:rPr>
          <w:b/>
          <w:sz w:val="28"/>
        </w:rPr>
      </w:pPr>
    </w:p>
    <w:p w:rsidR="008F5860" w:rsidRDefault="008F5860" w:rsidP="008F5860"/>
    <w:p w:rsidR="00F545E3" w:rsidRDefault="00F545E3"/>
    <w:sectPr w:rsidR="00F545E3" w:rsidSect="00384B5A">
      <w:pgSz w:w="11906" w:h="16838"/>
      <w:pgMar w:top="568" w:right="851" w:bottom="1797" w:left="1418" w:header="709" w:footer="709" w:gutter="0"/>
      <w:pgNumType w:start="1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A5D4D"/>
    <w:multiLevelType w:val="hybridMultilevel"/>
    <w:tmpl w:val="C8748A86"/>
    <w:lvl w:ilvl="0" w:tplc="D472B5C4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5860"/>
    <w:rsid w:val="001B5CBA"/>
    <w:rsid w:val="005A6F14"/>
    <w:rsid w:val="005E6717"/>
    <w:rsid w:val="00664202"/>
    <w:rsid w:val="008F5860"/>
    <w:rsid w:val="00AE2AA7"/>
    <w:rsid w:val="00DE68A7"/>
    <w:rsid w:val="00F54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A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8F5860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a4">
    <w:name w:val="Обычный (веб) Знак"/>
    <w:basedOn w:val="a0"/>
    <w:link w:val="a3"/>
    <w:rsid w:val="008F5860"/>
    <w:rPr>
      <w:rFonts w:ascii="Times New Roman" w:eastAsia="Times New Roman" w:hAnsi="Times New Roman" w:cs="Times New Roman"/>
      <w:color w:val="000000"/>
      <w:sz w:val="24"/>
      <w:szCs w:val="20"/>
    </w:rPr>
  </w:style>
  <w:style w:type="table" w:styleId="a5">
    <w:name w:val="Table Grid"/>
    <w:basedOn w:val="a1"/>
    <w:rsid w:val="008F586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8F5860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20">
    <w:name w:val="Основной текст (2)"/>
    <w:basedOn w:val="a"/>
    <w:link w:val="2"/>
    <w:rsid w:val="008F5860"/>
    <w:pPr>
      <w:widowControl w:val="0"/>
      <w:spacing w:after="30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3</cp:revision>
  <cp:lastPrinted>2026-06-25T04:39:00Z</cp:lastPrinted>
  <dcterms:created xsi:type="dcterms:W3CDTF">2026-06-25T02:54:00Z</dcterms:created>
  <dcterms:modified xsi:type="dcterms:W3CDTF">2026-06-25T04:40:00Z</dcterms:modified>
</cp:coreProperties>
</file>