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0BA" w:rsidRPr="00E86EDE" w:rsidRDefault="006B40BA" w:rsidP="006B40BA">
      <w:pPr>
        <w:pStyle w:val="a4"/>
        <w:jc w:val="center"/>
        <w:rPr>
          <w:rFonts w:ascii="Arial" w:hAnsi="Arial" w:cs="Arial"/>
          <w:b/>
          <w:bCs/>
        </w:rPr>
      </w:pPr>
    </w:p>
    <w:p w:rsidR="006B40BA" w:rsidRPr="00E86EDE" w:rsidRDefault="006B40BA" w:rsidP="006B40BA">
      <w:pPr>
        <w:pStyle w:val="a4"/>
        <w:jc w:val="center"/>
        <w:rPr>
          <w:rFonts w:ascii="Arial" w:hAnsi="Arial" w:cs="Arial"/>
          <w:b/>
          <w:bCs/>
        </w:rPr>
      </w:pPr>
    </w:p>
    <w:p w:rsidR="006B40BA" w:rsidRPr="00E86EDE" w:rsidRDefault="006B40BA" w:rsidP="006B40BA">
      <w:pPr>
        <w:pStyle w:val="a4"/>
        <w:jc w:val="center"/>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jc w:val="center"/>
        <w:rPr>
          <w:rFonts w:ascii="Arial" w:hAnsi="Arial" w:cs="Arial"/>
          <w:b/>
          <w:bCs/>
        </w:rPr>
      </w:pPr>
    </w:p>
    <w:p w:rsidR="006B40BA" w:rsidRPr="00E86EDE" w:rsidRDefault="006B40BA" w:rsidP="006B40BA">
      <w:pPr>
        <w:pStyle w:val="a4"/>
        <w:jc w:val="center"/>
        <w:rPr>
          <w:rFonts w:ascii="Arial" w:hAnsi="Arial" w:cs="Arial"/>
          <w:b/>
          <w:bCs/>
        </w:rPr>
      </w:pPr>
      <w:r w:rsidRPr="00E86EDE">
        <w:rPr>
          <w:rFonts w:ascii="Arial" w:hAnsi="Arial" w:cs="Arial"/>
          <w:b/>
          <w:bCs/>
        </w:rPr>
        <w:t>СБОРНИК</w:t>
      </w:r>
    </w:p>
    <w:p w:rsidR="006B40BA" w:rsidRPr="00E86EDE" w:rsidRDefault="006B40BA" w:rsidP="006B40BA">
      <w:pPr>
        <w:pStyle w:val="a4"/>
        <w:jc w:val="center"/>
        <w:rPr>
          <w:rFonts w:ascii="Arial" w:hAnsi="Arial" w:cs="Arial"/>
        </w:rPr>
      </w:pPr>
    </w:p>
    <w:p w:rsidR="006B40BA" w:rsidRPr="00E86EDE" w:rsidRDefault="006B40BA" w:rsidP="006B40BA">
      <w:pPr>
        <w:pStyle w:val="a4"/>
        <w:ind w:firstLine="709"/>
        <w:jc w:val="center"/>
        <w:rPr>
          <w:rFonts w:ascii="Arial" w:hAnsi="Arial" w:cs="Arial"/>
        </w:rPr>
      </w:pPr>
      <w:r w:rsidRPr="00E86EDE">
        <w:rPr>
          <w:rFonts w:ascii="Arial" w:hAnsi="Arial" w:cs="Arial"/>
          <w:b/>
          <w:bCs/>
        </w:rPr>
        <w:t xml:space="preserve">муниципальных правовых актов муниципального образования сельское поселение </w:t>
      </w:r>
      <w:r w:rsidRPr="00E86EDE">
        <w:rPr>
          <w:rFonts w:ascii="Arial" w:hAnsi="Arial" w:cs="Arial"/>
          <w:b/>
        </w:rPr>
        <w:t>Берёзовский</w:t>
      </w:r>
      <w:r w:rsidRPr="00E86EDE">
        <w:rPr>
          <w:rFonts w:ascii="Arial" w:hAnsi="Arial" w:cs="Arial"/>
          <w:b/>
          <w:bCs/>
        </w:rPr>
        <w:t xml:space="preserve"> сельсовет Краснощёковского района Алтайского края</w:t>
      </w:r>
      <w:r w:rsidRPr="00E86EDE">
        <w:rPr>
          <w:rFonts w:ascii="Arial" w:hAnsi="Arial" w:cs="Arial"/>
        </w:rPr>
        <w:t> </w:t>
      </w:r>
    </w:p>
    <w:p w:rsidR="006B40BA" w:rsidRPr="00E86EDE" w:rsidRDefault="006B40BA" w:rsidP="006B40BA">
      <w:pPr>
        <w:pStyle w:val="a4"/>
        <w:ind w:firstLine="709"/>
        <w:rPr>
          <w:rFonts w:ascii="Arial" w:hAnsi="Arial" w:cs="Arial"/>
          <w:b/>
          <w:bCs/>
        </w:rPr>
      </w:pPr>
    </w:p>
    <w:p w:rsidR="006B40BA" w:rsidRPr="00E86EDE" w:rsidRDefault="006B40BA" w:rsidP="006B40BA">
      <w:pPr>
        <w:pStyle w:val="a4"/>
        <w:ind w:firstLine="709"/>
        <w:jc w:val="center"/>
        <w:rPr>
          <w:rFonts w:ascii="Arial" w:hAnsi="Arial" w:cs="Arial"/>
          <w:b/>
          <w:bCs/>
        </w:rPr>
      </w:pPr>
    </w:p>
    <w:p w:rsidR="006B40BA" w:rsidRPr="00E86EDE" w:rsidRDefault="006B40BA" w:rsidP="006B40BA">
      <w:pPr>
        <w:pStyle w:val="a4"/>
        <w:ind w:firstLine="709"/>
        <w:jc w:val="center"/>
        <w:rPr>
          <w:rFonts w:ascii="Arial" w:hAnsi="Arial" w:cs="Arial"/>
        </w:rPr>
      </w:pPr>
      <w:r w:rsidRPr="00E86EDE">
        <w:rPr>
          <w:rFonts w:ascii="Arial" w:hAnsi="Arial" w:cs="Arial"/>
          <w:b/>
          <w:bCs/>
        </w:rPr>
        <w:t>Официальное издание</w:t>
      </w:r>
    </w:p>
    <w:p w:rsidR="006B40BA" w:rsidRPr="00E86EDE" w:rsidRDefault="006B40BA" w:rsidP="006B40BA">
      <w:pPr>
        <w:pStyle w:val="a4"/>
        <w:ind w:firstLine="709"/>
        <w:jc w:val="center"/>
        <w:rPr>
          <w:rFonts w:ascii="Arial" w:hAnsi="Arial" w:cs="Arial"/>
        </w:rPr>
      </w:pPr>
    </w:p>
    <w:p w:rsidR="006B40BA" w:rsidRPr="00E86EDE" w:rsidRDefault="006B40BA" w:rsidP="006B40BA">
      <w:pPr>
        <w:pStyle w:val="a4"/>
        <w:jc w:val="center"/>
        <w:rPr>
          <w:rFonts w:ascii="Arial" w:hAnsi="Arial" w:cs="Arial"/>
          <w:b/>
          <w:bCs/>
        </w:rPr>
      </w:pPr>
      <w:r w:rsidRPr="00E86EDE">
        <w:rPr>
          <w:rFonts w:ascii="Arial" w:hAnsi="Arial" w:cs="Arial"/>
          <w:b/>
          <w:bCs/>
        </w:rPr>
        <w:t>N  5 (октябрь)</w:t>
      </w:r>
    </w:p>
    <w:p w:rsidR="006B40BA" w:rsidRPr="00E86EDE" w:rsidRDefault="006B40BA" w:rsidP="006B40BA">
      <w:pPr>
        <w:pStyle w:val="a4"/>
        <w:jc w:val="center"/>
        <w:rPr>
          <w:rFonts w:ascii="Arial" w:hAnsi="Arial" w:cs="Arial"/>
          <w:b/>
          <w:bCs/>
        </w:rPr>
      </w:pPr>
      <w:r w:rsidRPr="00E86EDE">
        <w:rPr>
          <w:rFonts w:ascii="Arial" w:hAnsi="Arial" w:cs="Arial"/>
          <w:b/>
          <w:bCs/>
        </w:rPr>
        <w:t>"01" ноября 2024 года</w:t>
      </w:r>
    </w:p>
    <w:p w:rsidR="006B40BA" w:rsidRPr="00E86EDE" w:rsidRDefault="006B40BA" w:rsidP="006B40BA">
      <w:pP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pStyle w:val="a4"/>
        <w:jc w:val="center"/>
        <w:rPr>
          <w:rFonts w:ascii="Arial" w:hAnsi="Arial" w:cs="Arial"/>
          <w:b/>
          <w:bCs/>
        </w:rPr>
      </w:pPr>
    </w:p>
    <w:p w:rsidR="006B40BA" w:rsidRPr="00E86EDE" w:rsidRDefault="006B40BA" w:rsidP="006B40BA">
      <w:pPr>
        <w:pStyle w:val="a4"/>
        <w:ind w:firstLine="709"/>
        <w:jc w:val="center"/>
        <w:rPr>
          <w:rFonts w:ascii="Arial" w:hAnsi="Arial" w:cs="Arial"/>
        </w:rPr>
      </w:pPr>
    </w:p>
    <w:p w:rsidR="006B40BA" w:rsidRPr="00E86EDE" w:rsidRDefault="006B40BA" w:rsidP="00E86EDE">
      <w:pP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6B40BA" w:rsidRPr="00E86EDE" w:rsidRDefault="006B40BA" w:rsidP="006B40BA">
      <w:pPr>
        <w:jc w:val="center"/>
        <w:rPr>
          <w:rFonts w:ascii="Arial" w:hAnsi="Arial" w:cs="Arial"/>
        </w:rPr>
      </w:pPr>
    </w:p>
    <w:p w:rsidR="00E86EDE" w:rsidRDefault="00E86EDE" w:rsidP="006B40BA">
      <w:pPr>
        <w:pStyle w:val="a4"/>
        <w:jc w:val="center"/>
        <w:rPr>
          <w:rFonts w:ascii="Arial" w:hAnsi="Arial" w:cs="Arial"/>
          <w:bCs/>
        </w:rPr>
      </w:pPr>
    </w:p>
    <w:p w:rsidR="006B40BA" w:rsidRPr="00E86EDE" w:rsidRDefault="006B40BA" w:rsidP="00E86EDE">
      <w:pPr>
        <w:pStyle w:val="a4"/>
        <w:jc w:val="center"/>
        <w:rPr>
          <w:rFonts w:ascii="Arial" w:hAnsi="Arial" w:cs="Arial"/>
        </w:rPr>
      </w:pPr>
      <w:r w:rsidRPr="00E86EDE">
        <w:rPr>
          <w:rFonts w:ascii="Arial" w:hAnsi="Arial" w:cs="Arial"/>
          <w:bCs/>
        </w:rPr>
        <w:lastRenderedPageBreak/>
        <w:t>СБОРНИК</w:t>
      </w:r>
    </w:p>
    <w:p w:rsidR="006B40BA" w:rsidRPr="00E86EDE" w:rsidRDefault="006B40BA" w:rsidP="006B40BA">
      <w:pPr>
        <w:pStyle w:val="a4"/>
        <w:jc w:val="center"/>
        <w:rPr>
          <w:rFonts w:ascii="Arial" w:hAnsi="Arial" w:cs="Arial"/>
        </w:rPr>
      </w:pPr>
      <w:r w:rsidRPr="00E86EDE">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E86EDE">
        <w:rPr>
          <w:rFonts w:ascii="Arial" w:hAnsi="Arial" w:cs="Arial"/>
        </w:rPr>
        <w:t> </w:t>
      </w:r>
    </w:p>
    <w:p w:rsidR="006B40BA" w:rsidRPr="00E86EDE" w:rsidRDefault="006B40BA" w:rsidP="006B40BA">
      <w:pPr>
        <w:pStyle w:val="a4"/>
        <w:rPr>
          <w:rFonts w:ascii="Arial" w:hAnsi="Arial" w:cs="Arial"/>
          <w:u w:val="single"/>
        </w:rPr>
      </w:pPr>
      <w:r w:rsidRPr="00E86EDE">
        <w:rPr>
          <w:rFonts w:ascii="Arial" w:hAnsi="Arial" w:cs="Arial"/>
          <w:u w:val="single"/>
        </w:rPr>
        <w:t>N 5  ( октябрь) "01" ноября 2024 года</w:t>
      </w:r>
    </w:p>
    <w:p w:rsidR="006B40BA" w:rsidRPr="00E86EDE" w:rsidRDefault="006B40BA" w:rsidP="006B40BA">
      <w:pPr>
        <w:pStyle w:val="a4"/>
        <w:rPr>
          <w:rFonts w:ascii="Arial" w:hAnsi="Arial" w:cs="Arial"/>
        </w:rPr>
      </w:pPr>
      <w:r w:rsidRPr="00E86EDE">
        <w:rPr>
          <w:rFonts w:ascii="Arial" w:hAnsi="Arial" w:cs="Arial"/>
        </w:rPr>
        <w:t> Официальное издание</w:t>
      </w:r>
    </w:p>
    <w:p w:rsidR="006B40BA" w:rsidRPr="00E86EDE" w:rsidRDefault="006B40BA" w:rsidP="006B40BA">
      <w:pPr>
        <w:pStyle w:val="a4"/>
        <w:jc w:val="center"/>
        <w:rPr>
          <w:rFonts w:ascii="Arial" w:hAnsi="Arial" w:cs="Arial"/>
          <w:b/>
        </w:rPr>
      </w:pPr>
      <w:r w:rsidRPr="00E86EDE">
        <w:rPr>
          <w:rFonts w:ascii="Arial" w:hAnsi="Arial" w:cs="Arial"/>
          <w:b/>
        </w:rPr>
        <w:t>СОДЕРЖАНИЕ</w:t>
      </w:r>
    </w:p>
    <w:p w:rsidR="006B40BA" w:rsidRPr="00E86EDE" w:rsidRDefault="006B40BA" w:rsidP="006B40BA">
      <w:pPr>
        <w:pStyle w:val="a4"/>
        <w:rPr>
          <w:rFonts w:ascii="Arial" w:hAnsi="Arial" w:cs="Arial"/>
        </w:rPr>
      </w:pPr>
      <w:r w:rsidRPr="00E86EDE">
        <w:rPr>
          <w:rFonts w:ascii="Arial" w:hAnsi="Arial" w:cs="Arial"/>
        </w:rPr>
        <w:t xml:space="preserve">Раздел 1. Решения Совета депутатов </w:t>
      </w:r>
      <w:r w:rsidRPr="00E86EDE">
        <w:rPr>
          <w:rFonts w:ascii="Arial" w:hAnsi="Arial" w:cs="Arial"/>
          <w:bCs/>
        </w:rPr>
        <w:t>Берёзовского</w:t>
      </w:r>
      <w:r w:rsidRPr="00E86EDE">
        <w:rPr>
          <w:rFonts w:ascii="Arial" w:hAnsi="Arial" w:cs="Arial"/>
        </w:rPr>
        <w:t xml:space="preserve"> сельсовета Краснощёковского района Алтайского края</w:t>
      </w:r>
    </w:p>
    <w:p w:rsidR="006B40BA" w:rsidRPr="00E86EDE" w:rsidRDefault="006B40BA" w:rsidP="006B40BA">
      <w:pPr>
        <w:jc w:val="both"/>
        <w:rPr>
          <w:rFonts w:ascii="Arial" w:hAnsi="Arial" w:cs="Arial"/>
        </w:rPr>
      </w:pPr>
    </w:p>
    <w:tbl>
      <w:tblPr>
        <w:tblStyle w:val="a5"/>
        <w:tblW w:w="9889" w:type="dxa"/>
        <w:tblLayout w:type="fixed"/>
        <w:tblLook w:val="04A0"/>
      </w:tblPr>
      <w:tblGrid>
        <w:gridCol w:w="959"/>
        <w:gridCol w:w="1417"/>
        <w:gridCol w:w="5812"/>
        <w:gridCol w:w="1701"/>
      </w:tblGrid>
      <w:tr w:rsidR="006B40BA" w:rsidRPr="00E86EDE" w:rsidTr="00AE0240">
        <w:tc>
          <w:tcPr>
            <w:tcW w:w="959" w:type="dxa"/>
          </w:tcPr>
          <w:p w:rsidR="006B40BA" w:rsidRPr="00E86EDE" w:rsidRDefault="006B40BA" w:rsidP="00AE0240">
            <w:pPr>
              <w:pStyle w:val="ConsPlusNormal"/>
              <w:jc w:val="center"/>
              <w:rPr>
                <w:rFonts w:ascii="Arial" w:hAnsi="Arial" w:cs="Arial"/>
                <w:szCs w:val="24"/>
              </w:rPr>
            </w:pPr>
            <w:r w:rsidRPr="00E86EDE">
              <w:rPr>
                <w:rFonts w:ascii="Arial" w:hAnsi="Arial" w:cs="Arial"/>
                <w:szCs w:val="24"/>
              </w:rPr>
              <w:t>№ документа</w:t>
            </w:r>
          </w:p>
        </w:tc>
        <w:tc>
          <w:tcPr>
            <w:tcW w:w="1417" w:type="dxa"/>
          </w:tcPr>
          <w:p w:rsidR="006B40BA" w:rsidRPr="00E86EDE" w:rsidRDefault="006B40BA" w:rsidP="00AE0240">
            <w:pPr>
              <w:pStyle w:val="ConsPlusNormal"/>
              <w:jc w:val="center"/>
              <w:rPr>
                <w:rFonts w:ascii="Arial" w:hAnsi="Arial" w:cs="Arial"/>
                <w:szCs w:val="24"/>
              </w:rPr>
            </w:pPr>
            <w:r w:rsidRPr="00E86EDE">
              <w:rPr>
                <w:rFonts w:ascii="Arial" w:hAnsi="Arial" w:cs="Arial"/>
                <w:szCs w:val="24"/>
              </w:rPr>
              <w:t>Дата</w:t>
            </w:r>
          </w:p>
          <w:p w:rsidR="006B40BA" w:rsidRPr="00E86EDE" w:rsidRDefault="006B40BA" w:rsidP="00AE0240">
            <w:pPr>
              <w:pStyle w:val="ConsPlusNormal"/>
              <w:jc w:val="center"/>
              <w:rPr>
                <w:rFonts w:ascii="Arial" w:hAnsi="Arial" w:cs="Arial"/>
                <w:szCs w:val="24"/>
              </w:rPr>
            </w:pPr>
            <w:r w:rsidRPr="00E86EDE">
              <w:rPr>
                <w:rFonts w:ascii="Arial" w:hAnsi="Arial" w:cs="Arial"/>
                <w:szCs w:val="24"/>
              </w:rPr>
              <w:t>принятия</w:t>
            </w:r>
          </w:p>
        </w:tc>
        <w:tc>
          <w:tcPr>
            <w:tcW w:w="5812" w:type="dxa"/>
          </w:tcPr>
          <w:p w:rsidR="006B40BA" w:rsidRPr="00E86EDE" w:rsidRDefault="006B40BA" w:rsidP="00AE0240">
            <w:pPr>
              <w:pStyle w:val="ConsPlusNormal"/>
              <w:jc w:val="center"/>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center"/>
              <w:rPr>
                <w:rFonts w:ascii="Arial" w:hAnsi="Arial" w:cs="Arial"/>
                <w:szCs w:val="24"/>
              </w:rPr>
            </w:pPr>
            <w:r w:rsidRPr="00E86EDE">
              <w:rPr>
                <w:rFonts w:ascii="Arial" w:hAnsi="Arial" w:cs="Arial"/>
                <w:szCs w:val="24"/>
              </w:rPr>
              <w:t>Номер страницы в сборнике</w:t>
            </w:r>
          </w:p>
        </w:tc>
      </w:tr>
      <w:tr w:rsidR="006B40BA" w:rsidRPr="00E86EDE" w:rsidTr="00AE0240">
        <w:trPr>
          <w:trHeight w:val="1058"/>
        </w:trPr>
        <w:tc>
          <w:tcPr>
            <w:tcW w:w="959"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12</w:t>
            </w:r>
          </w:p>
        </w:tc>
        <w:tc>
          <w:tcPr>
            <w:tcW w:w="1417"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28.10.2024г</w:t>
            </w:r>
          </w:p>
        </w:tc>
        <w:tc>
          <w:tcPr>
            <w:tcW w:w="5812" w:type="dxa"/>
          </w:tcPr>
          <w:p w:rsidR="006B40BA" w:rsidRPr="00E86EDE" w:rsidRDefault="006B40BA" w:rsidP="006B40BA">
            <w:pPr>
              <w:spacing w:after="120" w:line="280" w:lineRule="exact"/>
              <w:rPr>
                <w:rFonts w:ascii="Arial" w:hAnsi="Arial" w:cs="Arial"/>
                <w:sz w:val="24"/>
                <w:szCs w:val="24"/>
              </w:rPr>
            </w:pPr>
            <w:r w:rsidRPr="00E86EDE">
              <w:rPr>
                <w:rFonts w:ascii="Arial" w:hAnsi="Arial" w:cs="Arial"/>
                <w:bCs/>
                <w:sz w:val="24"/>
                <w:szCs w:val="24"/>
              </w:rPr>
              <w:t>Об установлении и введении туристического налога на территории муниципального образования сельское поселение Берёзовский сельсовет Краснощековского района Алтайского края</w:t>
            </w:r>
          </w:p>
        </w:tc>
        <w:tc>
          <w:tcPr>
            <w:tcW w:w="1701" w:type="dxa"/>
          </w:tcPr>
          <w:p w:rsidR="006B40BA" w:rsidRPr="00E86EDE" w:rsidRDefault="006B40BA" w:rsidP="00AE0240">
            <w:pPr>
              <w:pStyle w:val="ConsPlusNormal"/>
              <w:jc w:val="both"/>
              <w:rPr>
                <w:rFonts w:ascii="Arial" w:hAnsi="Arial" w:cs="Arial"/>
                <w:szCs w:val="24"/>
              </w:rPr>
            </w:pPr>
          </w:p>
          <w:p w:rsidR="006B40BA" w:rsidRPr="00E86EDE" w:rsidRDefault="00E86EDE" w:rsidP="00AE0240">
            <w:pPr>
              <w:jc w:val="center"/>
              <w:rPr>
                <w:rFonts w:ascii="Arial" w:hAnsi="Arial" w:cs="Arial"/>
                <w:sz w:val="24"/>
                <w:szCs w:val="24"/>
              </w:rPr>
            </w:pPr>
            <w:r w:rsidRPr="00E86EDE">
              <w:rPr>
                <w:rFonts w:ascii="Arial" w:hAnsi="Arial" w:cs="Arial"/>
                <w:sz w:val="24"/>
                <w:szCs w:val="24"/>
              </w:rPr>
              <w:t>4</w:t>
            </w:r>
            <w:r w:rsidR="006B40BA" w:rsidRPr="00E86EDE">
              <w:rPr>
                <w:rFonts w:ascii="Arial" w:hAnsi="Arial" w:cs="Arial"/>
                <w:sz w:val="24"/>
                <w:szCs w:val="24"/>
              </w:rPr>
              <w:t>-</w:t>
            </w:r>
            <w:bookmarkStart w:id="0" w:name="_GoBack"/>
            <w:bookmarkEnd w:id="0"/>
            <w:r w:rsidRPr="00E86EDE">
              <w:rPr>
                <w:rFonts w:ascii="Arial" w:hAnsi="Arial" w:cs="Arial"/>
                <w:sz w:val="24"/>
                <w:szCs w:val="24"/>
              </w:rPr>
              <w:t>5</w:t>
            </w:r>
          </w:p>
        </w:tc>
      </w:tr>
      <w:tr w:rsidR="006B40BA" w:rsidRPr="00E86EDE" w:rsidTr="00AE0240">
        <w:trPr>
          <w:trHeight w:val="1058"/>
        </w:trPr>
        <w:tc>
          <w:tcPr>
            <w:tcW w:w="959"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13</w:t>
            </w:r>
          </w:p>
        </w:tc>
        <w:tc>
          <w:tcPr>
            <w:tcW w:w="1417"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28.10.2024 г</w:t>
            </w:r>
          </w:p>
        </w:tc>
        <w:tc>
          <w:tcPr>
            <w:tcW w:w="5812" w:type="dxa"/>
          </w:tcPr>
          <w:p w:rsidR="006B40BA" w:rsidRPr="00E86EDE" w:rsidRDefault="006B40BA" w:rsidP="006B40BA">
            <w:pPr>
              <w:rPr>
                <w:rFonts w:ascii="Arial" w:hAnsi="Arial" w:cs="Arial"/>
                <w:sz w:val="24"/>
                <w:szCs w:val="24"/>
              </w:rPr>
            </w:pPr>
            <w:r w:rsidRPr="00E86EDE">
              <w:rPr>
                <w:rFonts w:ascii="Arial" w:hAnsi="Arial" w:cs="Arial"/>
                <w:sz w:val="24"/>
                <w:szCs w:val="24"/>
              </w:rPr>
              <w:t xml:space="preserve">Об утверждении Правил землепользования </w:t>
            </w:r>
          </w:p>
          <w:p w:rsidR="006B40BA" w:rsidRPr="00E86EDE" w:rsidRDefault="006B40BA" w:rsidP="006B40BA">
            <w:pPr>
              <w:rPr>
                <w:rFonts w:ascii="Arial" w:hAnsi="Arial" w:cs="Arial"/>
                <w:sz w:val="24"/>
                <w:szCs w:val="24"/>
              </w:rPr>
            </w:pPr>
            <w:r w:rsidRPr="00E86EDE">
              <w:rPr>
                <w:rFonts w:ascii="Arial" w:hAnsi="Arial" w:cs="Arial"/>
                <w:sz w:val="24"/>
                <w:szCs w:val="24"/>
              </w:rPr>
              <w:t>и застройки территории муниципального</w:t>
            </w:r>
          </w:p>
          <w:p w:rsidR="006B40BA" w:rsidRPr="00E86EDE" w:rsidRDefault="006B40BA" w:rsidP="006B40BA">
            <w:pPr>
              <w:rPr>
                <w:rFonts w:ascii="Arial" w:hAnsi="Arial" w:cs="Arial"/>
                <w:sz w:val="24"/>
                <w:szCs w:val="24"/>
              </w:rPr>
            </w:pPr>
            <w:r w:rsidRPr="00E86EDE">
              <w:rPr>
                <w:rFonts w:ascii="Arial" w:hAnsi="Arial" w:cs="Arial"/>
                <w:sz w:val="24"/>
                <w:szCs w:val="24"/>
              </w:rPr>
              <w:t xml:space="preserve">образования Берёзовский сельсовет </w:t>
            </w:r>
          </w:p>
          <w:p w:rsidR="006B40BA" w:rsidRPr="00E86EDE" w:rsidRDefault="006B40BA" w:rsidP="006B40BA">
            <w:pPr>
              <w:rPr>
                <w:rFonts w:ascii="Arial" w:hAnsi="Arial" w:cs="Arial"/>
                <w:sz w:val="24"/>
                <w:szCs w:val="24"/>
              </w:rPr>
            </w:pPr>
            <w:r w:rsidRPr="00E86EDE">
              <w:rPr>
                <w:rFonts w:ascii="Arial" w:hAnsi="Arial" w:cs="Arial"/>
                <w:sz w:val="24"/>
                <w:szCs w:val="24"/>
              </w:rPr>
              <w:t xml:space="preserve">Краснощёковского района Алтайского </w:t>
            </w:r>
          </w:p>
          <w:p w:rsidR="006B40BA" w:rsidRPr="00E86EDE" w:rsidRDefault="006B40BA" w:rsidP="006B40BA">
            <w:pPr>
              <w:spacing w:after="120" w:line="280" w:lineRule="exact"/>
              <w:rPr>
                <w:rFonts w:ascii="Arial" w:hAnsi="Arial" w:cs="Arial"/>
                <w:bCs/>
                <w:sz w:val="24"/>
                <w:szCs w:val="24"/>
              </w:rPr>
            </w:pPr>
            <w:r w:rsidRPr="00E86EDE">
              <w:rPr>
                <w:rFonts w:ascii="Arial" w:hAnsi="Arial" w:cs="Arial"/>
                <w:sz w:val="24"/>
                <w:szCs w:val="24"/>
              </w:rPr>
              <w:t>в новой редакции</w:t>
            </w:r>
          </w:p>
        </w:tc>
        <w:tc>
          <w:tcPr>
            <w:tcW w:w="1701" w:type="dxa"/>
          </w:tcPr>
          <w:p w:rsidR="006B40BA" w:rsidRPr="00E86EDE" w:rsidRDefault="00E86EDE" w:rsidP="00AE0240">
            <w:pPr>
              <w:pStyle w:val="ConsPlusNormal"/>
              <w:jc w:val="both"/>
              <w:rPr>
                <w:rFonts w:ascii="Arial" w:hAnsi="Arial" w:cs="Arial"/>
                <w:szCs w:val="24"/>
              </w:rPr>
            </w:pPr>
            <w:r w:rsidRPr="00E86EDE">
              <w:rPr>
                <w:rFonts w:ascii="Arial" w:hAnsi="Arial" w:cs="Arial"/>
                <w:szCs w:val="24"/>
              </w:rPr>
              <w:t>6</w:t>
            </w:r>
            <w:r w:rsidR="006B40BA" w:rsidRPr="00E86EDE">
              <w:rPr>
                <w:rFonts w:ascii="Arial" w:hAnsi="Arial" w:cs="Arial"/>
                <w:szCs w:val="24"/>
              </w:rPr>
              <w:t>-6</w:t>
            </w:r>
            <w:r>
              <w:rPr>
                <w:rFonts w:ascii="Arial" w:hAnsi="Arial" w:cs="Arial"/>
                <w:szCs w:val="24"/>
              </w:rPr>
              <w:t>9</w:t>
            </w:r>
          </w:p>
        </w:tc>
      </w:tr>
    </w:tbl>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right="-164" w:firstLine="540"/>
        <w:jc w:val="both"/>
        <w:rPr>
          <w:rFonts w:ascii="Arial" w:hAnsi="Arial" w:cs="Arial"/>
        </w:rPr>
      </w:pPr>
      <w:r w:rsidRPr="00E86EDE">
        <w:rPr>
          <w:rFonts w:ascii="Arial" w:hAnsi="Arial" w:cs="Arial"/>
        </w:rPr>
        <w:t>Раздел 2. Постановления главы Берёзовского сельсовета Краснощёковского района Алтайского края</w:t>
      </w:r>
    </w:p>
    <w:p w:rsidR="006B40BA" w:rsidRPr="00E86EDE" w:rsidRDefault="006B40BA" w:rsidP="006B40BA">
      <w:pPr>
        <w:pStyle w:val="ConsPlusNormal"/>
        <w:ind w:right="-164" w:firstLine="540"/>
        <w:jc w:val="both"/>
        <w:rPr>
          <w:rFonts w:ascii="Arial" w:hAnsi="Arial" w:cs="Arial"/>
        </w:rPr>
      </w:pPr>
    </w:p>
    <w:tbl>
      <w:tblPr>
        <w:tblStyle w:val="a5"/>
        <w:tblW w:w="0" w:type="auto"/>
        <w:tblLayout w:type="fixed"/>
        <w:tblLook w:val="04A0"/>
      </w:tblPr>
      <w:tblGrid>
        <w:gridCol w:w="1101"/>
        <w:gridCol w:w="1275"/>
        <w:gridCol w:w="5812"/>
        <w:gridCol w:w="1701"/>
      </w:tblGrid>
      <w:tr w:rsidR="006B40BA" w:rsidRPr="00E86EDE" w:rsidTr="00AE0240">
        <w:tc>
          <w:tcPr>
            <w:tcW w:w="11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документа</w:t>
            </w:r>
          </w:p>
        </w:tc>
        <w:tc>
          <w:tcPr>
            <w:tcW w:w="1275"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xml:space="preserve">Дата </w:t>
            </w:r>
          </w:p>
          <w:p w:rsidR="006B40BA" w:rsidRPr="00E86EDE" w:rsidRDefault="006B40BA" w:rsidP="00AE0240">
            <w:pPr>
              <w:pStyle w:val="ConsPlusNormal"/>
              <w:jc w:val="both"/>
              <w:rPr>
                <w:rFonts w:ascii="Arial" w:hAnsi="Arial" w:cs="Arial"/>
                <w:szCs w:val="24"/>
              </w:rPr>
            </w:pPr>
            <w:r w:rsidRPr="00E86EDE">
              <w:rPr>
                <w:rFonts w:ascii="Arial" w:hAnsi="Arial" w:cs="Arial"/>
                <w:szCs w:val="24"/>
              </w:rPr>
              <w:t>принятия</w:t>
            </w:r>
          </w:p>
        </w:tc>
        <w:tc>
          <w:tcPr>
            <w:tcW w:w="5812"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Номер страницы в сборнике</w:t>
            </w:r>
          </w:p>
        </w:tc>
      </w:tr>
    </w:tbl>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firstLine="540"/>
        <w:jc w:val="both"/>
        <w:rPr>
          <w:rFonts w:ascii="Arial" w:hAnsi="Arial" w:cs="Arial"/>
        </w:rPr>
      </w:pPr>
      <w:r w:rsidRPr="00E86EDE">
        <w:rPr>
          <w:rFonts w:ascii="Arial" w:hAnsi="Arial" w:cs="Arial"/>
        </w:rPr>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6B40BA" w:rsidRPr="00E86EDE" w:rsidTr="00AE0240">
        <w:tc>
          <w:tcPr>
            <w:tcW w:w="11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документа</w:t>
            </w:r>
          </w:p>
        </w:tc>
        <w:tc>
          <w:tcPr>
            <w:tcW w:w="1275"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Дата принятия</w:t>
            </w:r>
          </w:p>
        </w:tc>
        <w:tc>
          <w:tcPr>
            <w:tcW w:w="5812"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Номер страницы в сборнике</w:t>
            </w:r>
          </w:p>
        </w:tc>
      </w:tr>
    </w:tbl>
    <w:p w:rsidR="006B40BA" w:rsidRPr="00E86EDE" w:rsidRDefault="006B40BA" w:rsidP="006B40BA">
      <w:pPr>
        <w:pStyle w:val="ConsPlusNormal"/>
        <w:jc w:val="both"/>
        <w:rPr>
          <w:rFonts w:ascii="Arial" w:hAnsi="Arial" w:cs="Arial"/>
        </w:rPr>
      </w:pPr>
    </w:p>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tabs>
          <w:tab w:val="left" w:pos="1418"/>
          <w:tab w:val="left" w:pos="1701"/>
        </w:tabs>
        <w:ind w:firstLine="540"/>
        <w:jc w:val="both"/>
        <w:rPr>
          <w:rFonts w:ascii="Arial" w:hAnsi="Arial" w:cs="Arial"/>
        </w:rPr>
      </w:pPr>
      <w:r w:rsidRPr="00E86EDE">
        <w:rPr>
          <w:rFonts w:ascii="Arial" w:hAnsi="Arial" w:cs="Arial"/>
        </w:rPr>
        <w:t>Раздел</w:t>
      </w:r>
      <w:r w:rsidRPr="00E86EDE">
        <w:rPr>
          <w:rFonts w:ascii="Arial" w:hAnsi="Arial" w:cs="Arial"/>
        </w:rPr>
        <w:tab/>
        <w:t>4.</w:t>
      </w:r>
      <w:r w:rsidRPr="00E86EDE">
        <w:rPr>
          <w:rFonts w:ascii="Arial" w:hAnsi="Arial" w:cs="Arial"/>
        </w:rPr>
        <w:tab/>
        <w:t>Постановления Администрации Берёзовского сельсовета Краснощековского района Алтайского края</w:t>
      </w:r>
    </w:p>
    <w:p w:rsidR="006B40BA" w:rsidRPr="00E86EDE" w:rsidRDefault="006B40BA" w:rsidP="006B40BA">
      <w:pPr>
        <w:pStyle w:val="ConsPlusNormal"/>
        <w:tabs>
          <w:tab w:val="left" w:pos="1418"/>
          <w:tab w:val="left" w:pos="1701"/>
        </w:tabs>
        <w:ind w:firstLine="540"/>
        <w:jc w:val="both"/>
        <w:rPr>
          <w:rFonts w:ascii="Arial" w:hAnsi="Arial" w:cs="Arial"/>
        </w:rPr>
      </w:pPr>
    </w:p>
    <w:p w:rsidR="006B40BA" w:rsidRPr="00E86EDE" w:rsidRDefault="006B40BA" w:rsidP="006B40BA">
      <w:pPr>
        <w:pStyle w:val="ConsPlusNormal"/>
        <w:tabs>
          <w:tab w:val="left" w:pos="1418"/>
          <w:tab w:val="left" w:pos="1701"/>
        </w:tabs>
        <w:ind w:firstLine="540"/>
        <w:jc w:val="both"/>
        <w:rPr>
          <w:rFonts w:ascii="Arial" w:hAnsi="Arial" w:cs="Arial"/>
        </w:rPr>
      </w:pPr>
    </w:p>
    <w:tbl>
      <w:tblPr>
        <w:tblStyle w:val="a5"/>
        <w:tblW w:w="9889" w:type="dxa"/>
        <w:tblLayout w:type="fixed"/>
        <w:tblLook w:val="04A0"/>
      </w:tblPr>
      <w:tblGrid>
        <w:gridCol w:w="1101"/>
        <w:gridCol w:w="1275"/>
        <w:gridCol w:w="5812"/>
        <w:gridCol w:w="1701"/>
      </w:tblGrid>
      <w:tr w:rsidR="006B40BA" w:rsidRPr="00E86EDE" w:rsidTr="00AE0240">
        <w:tc>
          <w:tcPr>
            <w:tcW w:w="11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докуме</w:t>
            </w:r>
            <w:r w:rsidRPr="00E86EDE">
              <w:rPr>
                <w:rFonts w:ascii="Arial" w:hAnsi="Arial" w:cs="Arial"/>
                <w:szCs w:val="24"/>
              </w:rPr>
              <w:lastRenderedPageBreak/>
              <w:t>нта</w:t>
            </w:r>
          </w:p>
        </w:tc>
        <w:tc>
          <w:tcPr>
            <w:tcW w:w="1275"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lastRenderedPageBreak/>
              <w:t>Дата принятия</w:t>
            </w:r>
          </w:p>
        </w:tc>
        <w:tc>
          <w:tcPr>
            <w:tcW w:w="5812"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xml:space="preserve">Номер страницы в </w:t>
            </w:r>
            <w:r w:rsidRPr="00E86EDE">
              <w:rPr>
                <w:rFonts w:ascii="Arial" w:hAnsi="Arial" w:cs="Arial"/>
                <w:szCs w:val="24"/>
              </w:rPr>
              <w:lastRenderedPageBreak/>
              <w:t>сборнике</w:t>
            </w:r>
          </w:p>
        </w:tc>
      </w:tr>
      <w:tr w:rsidR="006B40BA" w:rsidRPr="00E86EDE" w:rsidTr="00AE0240">
        <w:tc>
          <w:tcPr>
            <w:tcW w:w="1101" w:type="dxa"/>
          </w:tcPr>
          <w:p w:rsidR="006B40BA" w:rsidRPr="00E86EDE" w:rsidRDefault="006B40BA" w:rsidP="00AE0240">
            <w:pPr>
              <w:pStyle w:val="ConsPlusNormal"/>
              <w:jc w:val="both"/>
              <w:rPr>
                <w:rFonts w:ascii="Arial" w:hAnsi="Arial" w:cs="Arial"/>
                <w:szCs w:val="24"/>
              </w:rPr>
            </w:pPr>
          </w:p>
        </w:tc>
        <w:tc>
          <w:tcPr>
            <w:tcW w:w="1275" w:type="dxa"/>
          </w:tcPr>
          <w:p w:rsidR="006B40BA" w:rsidRPr="00E86EDE" w:rsidRDefault="006B40BA" w:rsidP="00AE0240">
            <w:pPr>
              <w:pStyle w:val="ConsPlusNormal"/>
              <w:jc w:val="both"/>
              <w:rPr>
                <w:rFonts w:ascii="Arial" w:hAnsi="Arial" w:cs="Arial"/>
                <w:szCs w:val="24"/>
              </w:rPr>
            </w:pPr>
          </w:p>
        </w:tc>
        <w:tc>
          <w:tcPr>
            <w:tcW w:w="5812" w:type="dxa"/>
          </w:tcPr>
          <w:p w:rsidR="006B40BA" w:rsidRPr="00E86EDE" w:rsidRDefault="006B40BA" w:rsidP="00AE0240">
            <w:pPr>
              <w:pStyle w:val="a8"/>
              <w:rPr>
                <w:rFonts w:ascii="Arial" w:hAnsi="Arial" w:cs="Arial"/>
                <w:sz w:val="24"/>
                <w:szCs w:val="24"/>
              </w:rPr>
            </w:pPr>
          </w:p>
        </w:tc>
        <w:tc>
          <w:tcPr>
            <w:tcW w:w="1701" w:type="dxa"/>
          </w:tcPr>
          <w:p w:rsidR="006B40BA" w:rsidRPr="00E86EDE" w:rsidRDefault="006B40BA" w:rsidP="00AE0240">
            <w:pPr>
              <w:pStyle w:val="ConsPlusNormal"/>
              <w:rPr>
                <w:rFonts w:ascii="Arial" w:hAnsi="Arial" w:cs="Arial"/>
                <w:szCs w:val="24"/>
              </w:rPr>
            </w:pPr>
          </w:p>
        </w:tc>
      </w:tr>
    </w:tbl>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tabs>
          <w:tab w:val="left" w:pos="1418"/>
          <w:tab w:val="left" w:pos="1701"/>
        </w:tabs>
        <w:ind w:firstLine="540"/>
        <w:jc w:val="both"/>
        <w:rPr>
          <w:rFonts w:ascii="Arial" w:hAnsi="Arial" w:cs="Arial"/>
        </w:rPr>
      </w:pPr>
      <w:r w:rsidRPr="00E86EDE">
        <w:rPr>
          <w:rFonts w:ascii="Arial" w:hAnsi="Arial" w:cs="Arial"/>
        </w:rPr>
        <w:t>Раздел</w:t>
      </w:r>
      <w:r w:rsidRPr="00E86EDE">
        <w:rPr>
          <w:rFonts w:ascii="Arial" w:hAnsi="Arial" w:cs="Arial"/>
        </w:rPr>
        <w:tab/>
        <w:t>5.</w:t>
      </w:r>
      <w:r w:rsidRPr="00E86EDE">
        <w:rPr>
          <w:rFonts w:ascii="Arial" w:hAnsi="Arial" w:cs="Arial"/>
        </w:rPr>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6B40BA" w:rsidRPr="00E86EDE" w:rsidTr="00AE0240">
        <w:tc>
          <w:tcPr>
            <w:tcW w:w="1242"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документа</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Дата принятия</w:t>
            </w:r>
          </w:p>
        </w:tc>
        <w:tc>
          <w:tcPr>
            <w:tcW w:w="5245"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Номер страницы в сборнике</w:t>
            </w:r>
          </w:p>
        </w:tc>
      </w:tr>
    </w:tbl>
    <w:p w:rsidR="006B40BA" w:rsidRPr="00E86EDE" w:rsidRDefault="006B40BA" w:rsidP="006B40BA">
      <w:pPr>
        <w:pStyle w:val="ConsPlusNormal"/>
        <w:ind w:firstLine="540"/>
        <w:jc w:val="both"/>
        <w:rPr>
          <w:rFonts w:ascii="Arial" w:hAnsi="Arial" w:cs="Arial"/>
        </w:rPr>
      </w:pPr>
    </w:p>
    <w:p w:rsidR="006B40BA" w:rsidRPr="00E86EDE" w:rsidRDefault="006B40BA" w:rsidP="006B40BA">
      <w:pPr>
        <w:pStyle w:val="ConsPlusNormal"/>
        <w:ind w:firstLine="540"/>
        <w:jc w:val="both"/>
        <w:rPr>
          <w:rFonts w:ascii="Arial" w:hAnsi="Arial" w:cs="Arial"/>
        </w:rPr>
      </w:pPr>
      <w:r w:rsidRPr="00E86EDE">
        <w:rPr>
          <w:rFonts w:ascii="Arial" w:hAnsi="Arial" w:cs="Arial"/>
        </w:rPr>
        <w:t>Раздел 6. Иная официальная информация</w:t>
      </w:r>
    </w:p>
    <w:p w:rsidR="006B40BA" w:rsidRPr="00E86EDE" w:rsidRDefault="006B40BA" w:rsidP="006B40BA">
      <w:pPr>
        <w:pStyle w:val="ConsPlusNormal"/>
        <w:ind w:firstLine="540"/>
        <w:jc w:val="both"/>
        <w:rPr>
          <w:rFonts w:ascii="Arial" w:hAnsi="Arial" w:cs="Arial"/>
        </w:rPr>
      </w:pPr>
    </w:p>
    <w:tbl>
      <w:tblPr>
        <w:tblStyle w:val="a5"/>
        <w:tblW w:w="0" w:type="auto"/>
        <w:tblLayout w:type="fixed"/>
        <w:tblLook w:val="04A0"/>
      </w:tblPr>
      <w:tblGrid>
        <w:gridCol w:w="1242"/>
        <w:gridCol w:w="1701"/>
        <w:gridCol w:w="5245"/>
        <w:gridCol w:w="1701"/>
      </w:tblGrid>
      <w:tr w:rsidR="006B40BA" w:rsidRPr="00E86EDE" w:rsidTr="00AE0240">
        <w:tc>
          <w:tcPr>
            <w:tcW w:w="1242"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 документа</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Дата принятия</w:t>
            </w:r>
          </w:p>
        </w:tc>
        <w:tc>
          <w:tcPr>
            <w:tcW w:w="5245"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Наименование решения</w:t>
            </w:r>
          </w:p>
        </w:tc>
        <w:tc>
          <w:tcPr>
            <w:tcW w:w="1701" w:type="dxa"/>
          </w:tcPr>
          <w:p w:rsidR="006B40BA" w:rsidRPr="00E86EDE" w:rsidRDefault="006B40BA" w:rsidP="00AE0240">
            <w:pPr>
              <w:pStyle w:val="ConsPlusNormal"/>
              <w:jc w:val="both"/>
              <w:rPr>
                <w:rFonts w:ascii="Arial" w:hAnsi="Arial" w:cs="Arial"/>
                <w:szCs w:val="24"/>
              </w:rPr>
            </w:pPr>
            <w:r w:rsidRPr="00E86EDE">
              <w:rPr>
                <w:rFonts w:ascii="Arial" w:hAnsi="Arial" w:cs="Arial"/>
                <w:szCs w:val="24"/>
              </w:rPr>
              <w:t>Номер страницы в сборнике</w:t>
            </w:r>
          </w:p>
        </w:tc>
      </w:tr>
    </w:tbl>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Default="006B40BA" w:rsidP="006B40BA">
      <w:pPr>
        <w:pStyle w:val="ConsPlusNormal"/>
        <w:tabs>
          <w:tab w:val="left" w:pos="1701"/>
        </w:tabs>
        <w:rPr>
          <w:rFonts w:ascii="Arial" w:hAnsi="Arial" w:cs="Arial"/>
        </w:rPr>
      </w:pPr>
    </w:p>
    <w:p w:rsidR="00E86EDE" w:rsidRDefault="00E86EDE" w:rsidP="006B40BA">
      <w:pPr>
        <w:pStyle w:val="ConsPlusNormal"/>
        <w:tabs>
          <w:tab w:val="left" w:pos="1701"/>
        </w:tabs>
        <w:rPr>
          <w:rFonts w:ascii="Arial" w:hAnsi="Arial" w:cs="Arial"/>
        </w:rPr>
      </w:pPr>
    </w:p>
    <w:p w:rsidR="00E86EDE" w:rsidRDefault="00E86EDE" w:rsidP="006B40BA">
      <w:pPr>
        <w:pStyle w:val="ConsPlusNormal"/>
        <w:tabs>
          <w:tab w:val="left" w:pos="1701"/>
        </w:tabs>
        <w:rPr>
          <w:rFonts w:ascii="Arial" w:hAnsi="Arial" w:cs="Arial"/>
        </w:rPr>
      </w:pPr>
    </w:p>
    <w:p w:rsidR="00E86EDE" w:rsidRDefault="00E86EDE" w:rsidP="006B40BA">
      <w:pPr>
        <w:pStyle w:val="ConsPlusNormal"/>
        <w:tabs>
          <w:tab w:val="left" w:pos="1701"/>
        </w:tabs>
        <w:rPr>
          <w:rFonts w:ascii="Arial" w:hAnsi="Arial" w:cs="Arial"/>
        </w:rPr>
      </w:pPr>
    </w:p>
    <w:p w:rsidR="00E86EDE" w:rsidRDefault="00E86EDE" w:rsidP="006B40BA">
      <w:pPr>
        <w:pStyle w:val="ConsPlusNormal"/>
        <w:tabs>
          <w:tab w:val="left" w:pos="1701"/>
        </w:tabs>
        <w:rPr>
          <w:rFonts w:ascii="Arial" w:hAnsi="Arial" w:cs="Arial"/>
        </w:rPr>
      </w:pPr>
    </w:p>
    <w:p w:rsidR="00E86EDE" w:rsidRPr="00E86EDE" w:rsidRDefault="00E86EDE"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E86EDE" w:rsidRPr="00E86EDE" w:rsidRDefault="00E86EDE" w:rsidP="00E86EDE">
      <w:pPr>
        <w:jc w:val="center"/>
        <w:rPr>
          <w:rFonts w:ascii="Arial" w:eastAsia="Calibri" w:hAnsi="Arial" w:cs="Arial"/>
        </w:rPr>
      </w:pPr>
      <w:r w:rsidRPr="00E86EDE">
        <w:rPr>
          <w:rFonts w:ascii="Arial" w:eastAsia="Calibri" w:hAnsi="Arial" w:cs="Arial"/>
        </w:rPr>
        <w:lastRenderedPageBreak/>
        <w:t>СОВЕТ ДЕПУТАТОВ БЕРЁЗОВСКОГО СЕЛЬСОВЕТА</w:t>
      </w:r>
    </w:p>
    <w:p w:rsidR="00E86EDE" w:rsidRPr="00E86EDE" w:rsidRDefault="00E86EDE" w:rsidP="00E86EDE">
      <w:pPr>
        <w:jc w:val="center"/>
        <w:rPr>
          <w:rFonts w:ascii="Arial" w:eastAsia="Calibri" w:hAnsi="Arial" w:cs="Arial"/>
        </w:rPr>
      </w:pPr>
      <w:r w:rsidRPr="00E86EDE">
        <w:rPr>
          <w:rFonts w:ascii="Arial" w:eastAsia="Calibri" w:hAnsi="Arial" w:cs="Arial"/>
        </w:rPr>
        <w:t xml:space="preserve">КРАСНОЩЁКОВСКОГО РАЙОНА </w:t>
      </w:r>
    </w:p>
    <w:p w:rsidR="00E86EDE" w:rsidRPr="00E86EDE" w:rsidRDefault="00E86EDE" w:rsidP="00E86EDE">
      <w:pPr>
        <w:jc w:val="center"/>
        <w:rPr>
          <w:rFonts w:ascii="Arial" w:eastAsia="Calibri" w:hAnsi="Arial" w:cs="Arial"/>
        </w:rPr>
      </w:pPr>
      <w:r w:rsidRPr="00E86EDE">
        <w:rPr>
          <w:rFonts w:ascii="Arial" w:eastAsia="Calibri" w:hAnsi="Arial" w:cs="Arial"/>
        </w:rPr>
        <w:t>АЛТАЙСКОГО КРАЯ</w:t>
      </w:r>
    </w:p>
    <w:p w:rsidR="00E86EDE" w:rsidRPr="00E86EDE" w:rsidRDefault="00E86EDE" w:rsidP="00E86EDE">
      <w:pPr>
        <w:spacing w:after="120" w:line="280" w:lineRule="exact"/>
        <w:jc w:val="center"/>
        <w:rPr>
          <w:rFonts w:ascii="Arial" w:hAnsi="Arial" w:cs="Arial"/>
        </w:rPr>
      </w:pPr>
    </w:p>
    <w:p w:rsidR="00E86EDE" w:rsidRPr="00E86EDE" w:rsidRDefault="00E86EDE" w:rsidP="00E86EDE">
      <w:pPr>
        <w:spacing w:after="120" w:line="280" w:lineRule="exact"/>
        <w:jc w:val="center"/>
        <w:rPr>
          <w:rFonts w:ascii="Arial" w:hAnsi="Arial" w:cs="Arial"/>
        </w:rPr>
      </w:pPr>
      <w:r w:rsidRPr="00E86EDE">
        <w:rPr>
          <w:rFonts w:ascii="Arial" w:hAnsi="Arial" w:cs="Arial"/>
        </w:rPr>
        <w:t>РЕШЕНИЕ</w:t>
      </w:r>
    </w:p>
    <w:p w:rsidR="00E86EDE" w:rsidRPr="00E86EDE" w:rsidRDefault="00E86EDE" w:rsidP="00E86EDE">
      <w:pPr>
        <w:rPr>
          <w:rFonts w:ascii="Arial" w:hAnsi="Arial" w:cs="Arial"/>
        </w:rPr>
      </w:pPr>
      <w:r w:rsidRPr="00E86EDE">
        <w:rPr>
          <w:rFonts w:ascii="Arial" w:hAnsi="Arial" w:cs="Arial"/>
        </w:rPr>
        <w:t xml:space="preserve">«28» октября 2024 г                                                                                       № 12           </w:t>
      </w:r>
    </w:p>
    <w:p w:rsidR="00E86EDE" w:rsidRPr="00E86EDE" w:rsidRDefault="00E86EDE" w:rsidP="00E86EDE">
      <w:pPr>
        <w:jc w:val="center"/>
        <w:rPr>
          <w:rFonts w:ascii="Arial" w:hAnsi="Arial" w:cs="Arial"/>
        </w:rPr>
      </w:pPr>
      <w:r w:rsidRPr="00E86EDE">
        <w:rPr>
          <w:rFonts w:ascii="Arial" w:hAnsi="Arial" w:cs="Arial"/>
        </w:rPr>
        <w:t>с. Берёзовка</w:t>
      </w:r>
    </w:p>
    <w:p w:rsidR="00E86EDE" w:rsidRPr="00E86EDE" w:rsidRDefault="00E86EDE" w:rsidP="00E86EDE">
      <w:pPr>
        <w:spacing w:after="120" w:line="280" w:lineRule="exact"/>
        <w:jc w:val="center"/>
        <w:rPr>
          <w:rFonts w:ascii="Arial" w:hAnsi="Arial" w:cs="Arial"/>
          <w:bCs/>
        </w:rPr>
      </w:pPr>
    </w:p>
    <w:p w:rsidR="00E86EDE" w:rsidRPr="00E86EDE" w:rsidRDefault="00E86EDE" w:rsidP="00E86EDE">
      <w:pPr>
        <w:spacing w:after="120" w:line="280" w:lineRule="exact"/>
        <w:jc w:val="center"/>
        <w:rPr>
          <w:rFonts w:ascii="Arial" w:hAnsi="Arial" w:cs="Arial"/>
        </w:rPr>
      </w:pPr>
      <w:r w:rsidRPr="00E86EDE">
        <w:rPr>
          <w:rFonts w:ascii="Arial" w:hAnsi="Arial" w:cs="Arial"/>
          <w:bCs/>
        </w:rPr>
        <w:t>Об установлении и введении туристического налога на территории муниципального образования сельское поселение Берёзовский сельсовет Краснощековского района Алтайского края</w:t>
      </w:r>
    </w:p>
    <w:p w:rsidR="00E86EDE" w:rsidRPr="00E86EDE" w:rsidRDefault="00E86EDE" w:rsidP="00E86EDE">
      <w:pPr>
        <w:spacing w:before="120" w:after="120" w:line="280" w:lineRule="exact"/>
        <w:ind w:firstLine="709"/>
        <w:jc w:val="both"/>
        <w:rPr>
          <w:rFonts w:ascii="Arial" w:hAnsi="Arial" w:cs="Arial"/>
        </w:rPr>
      </w:pPr>
    </w:p>
    <w:p w:rsidR="00E86EDE" w:rsidRPr="00E86EDE" w:rsidRDefault="00E86EDE" w:rsidP="00E86EDE">
      <w:pPr>
        <w:spacing w:before="120" w:after="120" w:line="300" w:lineRule="exact"/>
        <w:ind w:firstLine="709"/>
        <w:jc w:val="both"/>
        <w:rPr>
          <w:rFonts w:ascii="Arial" w:hAnsi="Arial" w:cs="Arial"/>
        </w:rPr>
      </w:pPr>
      <w:r w:rsidRPr="00E86EDE">
        <w:rPr>
          <w:rFonts w:ascii="Arial" w:hAnsi="Arial" w:cs="Arial"/>
        </w:rPr>
        <w:t xml:space="preserve">В соответствии с главой 33.1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сельского поселения Берёзовский сельсовет, Совет депутатов Берёзовского сельсовета Краснощековского района Алтайского края решил: </w:t>
      </w:r>
    </w:p>
    <w:p w:rsidR="00E86EDE" w:rsidRPr="00E86EDE" w:rsidRDefault="00E86EDE" w:rsidP="00E86EDE">
      <w:pPr>
        <w:spacing w:after="120" w:line="280" w:lineRule="exact"/>
        <w:rPr>
          <w:rFonts w:ascii="Arial" w:hAnsi="Arial" w:cs="Arial"/>
        </w:rPr>
      </w:pPr>
      <w:r w:rsidRPr="00E86EDE">
        <w:rPr>
          <w:rFonts w:ascii="Arial" w:hAnsi="Arial" w:cs="Arial"/>
        </w:rPr>
        <w:t>1. Принять решение «Об установлении и введении туристического налога на территории</w:t>
      </w:r>
      <w:r w:rsidRPr="00E86EDE">
        <w:rPr>
          <w:rFonts w:ascii="Arial" w:hAnsi="Arial" w:cs="Arial"/>
          <w:bCs/>
        </w:rPr>
        <w:t xml:space="preserve"> муниципального образования сельское поселение Берёзовский сельсовет Краснощековского района Алтайского края</w:t>
      </w:r>
      <w:r w:rsidRPr="00E86EDE">
        <w:rPr>
          <w:rFonts w:ascii="Arial" w:hAnsi="Arial" w:cs="Arial"/>
        </w:rPr>
        <w:t>.</w:t>
      </w:r>
    </w:p>
    <w:p w:rsidR="00E86EDE" w:rsidRPr="00E86EDE" w:rsidRDefault="00E86EDE" w:rsidP="00E86EDE">
      <w:pPr>
        <w:spacing w:before="120" w:after="120" w:line="300" w:lineRule="exact"/>
        <w:ind w:firstLine="709"/>
        <w:jc w:val="both"/>
        <w:rPr>
          <w:rFonts w:ascii="Arial" w:hAnsi="Arial" w:cs="Arial"/>
        </w:rPr>
      </w:pPr>
      <w:r w:rsidRPr="00E86EDE">
        <w:rPr>
          <w:rFonts w:ascii="Arial" w:hAnsi="Arial" w:cs="Arial"/>
        </w:rPr>
        <w:t>2. Направить решение опубликовать (обнародования) в установленном порядке.</w:t>
      </w:r>
    </w:p>
    <w:p w:rsidR="00E86EDE" w:rsidRPr="00E86EDE" w:rsidRDefault="00E86EDE" w:rsidP="00E86EDE">
      <w:pPr>
        <w:spacing w:before="120" w:after="120" w:line="300" w:lineRule="exact"/>
        <w:ind w:firstLine="709"/>
        <w:jc w:val="both"/>
        <w:rPr>
          <w:rFonts w:ascii="Arial" w:hAnsi="Arial" w:cs="Arial"/>
        </w:rPr>
      </w:pPr>
      <w:r w:rsidRPr="00E86EDE">
        <w:rPr>
          <w:rFonts w:ascii="Arial" w:hAnsi="Arial" w:cs="Arial"/>
        </w:rPr>
        <w:t>3. Настоящее решение вступает в силу с 1 января 2025 года, но не ранее чем по истечении одного месяца со дня его официального опубликования.</w:t>
      </w:r>
    </w:p>
    <w:p w:rsidR="00E86EDE" w:rsidRPr="00E86EDE" w:rsidRDefault="00E86EDE" w:rsidP="00E86EDE">
      <w:pPr>
        <w:spacing w:before="120" w:after="120" w:line="300" w:lineRule="exact"/>
        <w:ind w:firstLine="709"/>
        <w:jc w:val="both"/>
        <w:rPr>
          <w:rFonts w:ascii="Arial" w:hAnsi="Arial" w:cs="Arial"/>
        </w:rPr>
      </w:pPr>
      <w:r w:rsidRPr="00E86EDE">
        <w:rPr>
          <w:rFonts w:ascii="Arial" w:hAnsi="Arial" w:cs="Arial"/>
        </w:rPr>
        <w:t>4. Контроль исполнения настоящего решения оставляю за собой.</w:t>
      </w:r>
    </w:p>
    <w:p w:rsidR="00E86EDE" w:rsidRPr="00E86EDE" w:rsidRDefault="00E86EDE" w:rsidP="00E86EDE">
      <w:pPr>
        <w:spacing w:after="120" w:line="280" w:lineRule="exact"/>
        <w:jc w:val="both"/>
        <w:rPr>
          <w:rFonts w:ascii="Arial" w:hAnsi="Arial" w:cs="Arial"/>
        </w:rPr>
      </w:pPr>
    </w:p>
    <w:p w:rsidR="00E86EDE" w:rsidRPr="00E86EDE" w:rsidRDefault="00E86EDE" w:rsidP="00E86EDE">
      <w:pPr>
        <w:ind w:left="3969" w:firstLine="709"/>
        <w:jc w:val="both"/>
        <w:rPr>
          <w:rFonts w:ascii="Arial" w:hAnsi="Arial" w:cs="Arial"/>
        </w:rPr>
      </w:pPr>
    </w:p>
    <w:p w:rsidR="00E86EDE" w:rsidRPr="00E86EDE" w:rsidRDefault="00E86EDE" w:rsidP="00E86EDE">
      <w:pPr>
        <w:rPr>
          <w:rFonts w:ascii="Arial" w:hAnsi="Arial" w:cs="Arial"/>
        </w:rPr>
      </w:pPr>
      <w:r w:rsidRPr="00E86EDE">
        <w:rPr>
          <w:rFonts w:ascii="Arial" w:hAnsi="Arial" w:cs="Arial"/>
        </w:rPr>
        <w:t>Глава сельсовета                                      А.Г. Иньшин</w:t>
      </w: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Default="00E86EDE" w:rsidP="00E86EDE">
      <w:pPr>
        <w:jc w:val="both"/>
        <w:rPr>
          <w:rFonts w:ascii="Arial" w:hAnsi="Arial" w:cs="Arial"/>
        </w:rPr>
      </w:pPr>
    </w:p>
    <w:p w:rsid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ind w:firstLine="709"/>
        <w:jc w:val="right"/>
        <w:rPr>
          <w:rFonts w:ascii="Arial" w:hAnsi="Arial" w:cs="Arial"/>
        </w:rPr>
      </w:pPr>
      <w:r w:rsidRPr="00E86EDE">
        <w:rPr>
          <w:rFonts w:ascii="Arial" w:hAnsi="Arial" w:cs="Arial"/>
        </w:rPr>
        <w:lastRenderedPageBreak/>
        <w:t>Принято решением</w:t>
      </w:r>
    </w:p>
    <w:p w:rsidR="00E86EDE" w:rsidRPr="00E86EDE" w:rsidRDefault="00E86EDE" w:rsidP="00E86EDE">
      <w:pPr>
        <w:ind w:firstLine="709"/>
        <w:jc w:val="right"/>
        <w:rPr>
          <w:rFonts w:ascii="Arial" w:hAnsi="Arial" w:cs="Arial"/>
        </w:rPr>
      </w:pPr>
      <w:r w:rsidRPr="00E86EDE">
        <w:rPr>
          <w:rFonts w:ascii="Arial" w:hAnsi="Arial" w:cs="Arial"/>
        </w:rPr>
        <w:t xml:space="preserve">Совета депутатов </w:t>
      </w:r>
    </w:p>
    <w:p w:rsidR="00E86EDE" w:rsidRPr="00E86EDE" w:rsidRDefault="00E86EDE" w:rsidP="00E86EDE">
      <w:pPr>
        <w:ind w:firstLine="709"/>
        <w:jc w:val="right"/>
        <w:rPr>
          <w:rFonts w:ascii="Arial" w:hAnsi="Arial" w:cs="Arial"/>
        </w:rPr>
      </w:pPr>
      <w:r w:rsidRPr="00E86EDE">
        <w:rPr>
          <w:rFonts w:ascii="Arial" w:hAnsi="Arial" w:cs="Arial"/>
        </w:rPr>
        <w:t>Берёзовского сельсовета</w:t>
      </w:r>
    </w:p>
    <w:p w:rsidR="00E86EDE" w:rsidRPr="00E86EDE" w:rsidRDefault="00E86EDE" w:rsidP="00E86EDE">
      <w:pPr>
        <w:ind w:firstLine="709"/>
        <w:jc w:val="right"/>
        <w:rPr>
          <w:rFonts w:ascii="Arial" w:hAnsi="Arial" w:cs="Arial"/>
        </w:rPr>
      </w:pPr>
      <w:r w:rsidRPr="00E86EDE">
        <w:rPr>
          <w:rFonts w:ascii="Arial" w:hAnsi="Arial" w:cs="Arial"/>
        </w:rPr>
        <w:t>№  от 28.10.2024 г.</w:t>
      </w:r>
    </w:p>
    <w:p w:rsidR="00E86EDE" w:rsidRPr="00E86EDE" w:rsidRDefault="00E86EDE" w:rsidP="00E86EDE">
      <w:pPr>
        <w:jc w:val="center"/>
        <w:rPr>
          <w:rFonts w:ascii="Arial" w:hAnsi="Arial" w:cs="Arial"/>
          <w:bCs/>
        </w:rPr>
      </w:pPr>
    </w:p>
    <w:p w:rsidR="00E86EDE" w:rsidRPr="00E86EDE" w:rsidRDefault="00E86EDE" w:rsidP="00E86EDE">
      <w:pPr>
        <w:spacing w:after="120" w:line="280" w:lineRule="exact"/>
        <w:jc w:val="center"/>
        <w:rPr>
          <w:rFonts w:ascii="Arial" w:hAnsi="Arial" w:cs="Arial"/>
        </w:rPr>
      </w:pPr>
      <w:r w:rsidRPr="00E86EDE">
        <w:rPr>
          <w:rFonts w:ascii="Arial" w:hAnsi="Arial" w:cs="Arial"/>
          <w:bCs/>
        </w:rPr>
        <w:t>РЕШЕНИЕ                                                                                                                     ОБ УСТАНОВЛЕНИИ И ВВЕДЕНИИ ТУРИСТИЧЕСКОГО НАЛОГА НА ТЕРРИТОРИИ муниципального образования сельское поселение Берёзовский сельсовет Краснощековского района Алтайского края</w:t>
      </w:r>
    </w:p>
    <w:p w:rsidR="00E86EDE" w:rsidRPr="00E86EDE" w:rsidRDefault="00E86EDE" w:rsidP="00E86EDE">
      <w:pPr>
        <w:jc w:val="center"/>
        <w:rPr>
          <w:rFonts w:ascii="Arial" w:hAnsi="Arial" w:cs="Arial"/>
        </w:rPr>
      </w:pPr>
    </w:p>
    <w:p w:rsidR="00E86EDE" w:rsidRPr="00E86EDE" w:rsidRDefault="00E86EDE" w:rsidP="00E86EDE">
      <w:pPr>
        <w:spacing w:after="120" w:line="280" w:lineRule="exact"/>
        <w:rPr>
          <w:rFonts w:ascii="Arial" w:hAnsi="Arial" w:cs="Arial"/>
        </w:rPr>
      </w:pPr>
      <w:r w:rsidRPr="00E86EDE">
        <w:rPr>
          <w:rFonts w:ascii="Arial" w:hAnsi="Arial" w:cs="Arial"/>
        </w:rPr>
        <w:t xml:space="preserve">1. Установить и ввести в действие с 1 января 2025 года туристический налог, обязательный к уплате на территории </w:t>
      </w:r>
      <w:r w:rsidRPr="00E86EDE">
        <w:rPr>
          <w:rFonts w:ascii="Arial" w:hAnsi="Arial" w:cs="Arial"/>
          <w:bCs/>
        </w:rPr>
        <w:t>муниципального образования сельское поселение Берёзовский сельсовет Краснощековского района Алтайского края</w:t>
      </w:r>
      <w:r w:rsidRPr="00E86EDE">
        <w:rPr>
          <w:rFonts w:ascii="Arial" w:hAnsi="Arial" w:cs="Arial"/>
        </w:rPr>
        <w:t>.</w:t>
      </w:r>
    </w:p>
    <w:p w:rsidR="00E86EDE" w:rsidRPr="00E86EDE" w:rsidRDefault="00E86EDE" w:rsidP="00E86EDE">
      <w:pPr>
        <w:spacing w:after="240" w:line="260" w:lineRule="exact"/>
        <w:ind w:firstLine="709"/>
        <w:jc w:val="both"/>
        <w:rPr>
          <w:rFonts w:ascii="Arial" w:hAnsi="Arial" w:cs="Arial"/>
        </w:rPr>
      </w:pPr>
      <w:r w:rsidRPr="00E86EDE">
        <w:rPr>
          <w:rFonts w:ascii="Arial" w:hAnsi="Arial" w:cs="Arial"/>
        </w:rPr>
        <w:t>2. Определить налоговые ставки в следующих размерах: в 2025 году – 1,0 процент, в 2026 году – 2,0 процента, в 2027 году – 3,0 процента, в 2028 году – 4,0 процента, начиная с 2029 года – 5,0 процентов от налоговой базы.</w:t>
      </w:r>
    </w:p>
    <w:p w:rsidR="00E86EDE" w:rsidRPr="00E86EDE" w:rsidRDefault="00E86EDE" w:rsidP="00E86EDE">
      <w:pPr>
        <w:spacing w:after="240" w:line="260" w:lineRule="exact"/>
        <w:ind w:firstLine="709"/>
        <w:jc w:val="both"/>
        <w:rPr>
          <w:rFonts w:ascii="Arial" w:hAnsi="Arial" w:cs="Arial"/>
        </w:rPr>
      </w:pPr>
      <w:r w:rsidRPr="00E86EDE">
        <w:rPr>
          <w:rFonts w:ascii="Arial" w:hAnsi="Arial" w:cs="Arial"/>
        </w:rPr>
        <w:t>3. Определить, что в случае, если исчисленная в соответствии    абзацем 1 пункта 1 статьи 418.7 Налогового кодекса Российской Федерации, сумма налога менее суммы минимального налога, рассчитанной как произведение 100 рублей и количества суток проживания, сумма налога определяется в размере минимального налога.</w:t>
      </w:r>
    </w:p>
    <w:p w:rsidR="00E86EDE" w:rsidRPr="00E86EDE" w:rsidRDefault="00E86EDE" w:rsidP="00E86EDE">
      <w:pPr>
        <w:ind w:firstLine="709"/>
        <w:jc w:val="both"/>
        <w:rPr>
          <w:rFonts w:ascii="Arial" w:hAnsi="Arial" w:cs="Arial"/>
        </w:rPr>
      </w:pPr>
    </w:p>
    <w:p w:rsidR="00E86EDE" w:rsidRPr="00E86EDE" w:rsidRDefault="00E86EDE" w:rsidP="00E86EDE">
      <w:pPr>
        <w:ind w:left="3544"/>
        <w:rPr>
          <w:rFonts w:ascii="Arial" w:hAnsi="Arial" w:cs="Arial"/>
        </w:rPr>
      </w:pPr>
      <w:r w:rsidRPr="00E86EDE">
        <w:rPr>
          <w:rFonts w:ascii="Arial" w:hAnsi="Arial" w:cs="Arial"/>
        </w:rPr>
        <w:t>Глава сельсовета                       А.Г. Иньшин</w:t>
      </w: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6B40BA" w:rsidRPr="00E86EDE" w:rsidRDefault="006B40BA" w:rsidP="006B40BA">
      <w:pPr>
        <w:pStyle w:val="a4"/>
        <w:rPr>
          <w:rFonts w:ascii="Arial" w:hAnsi="Arial" w:cs="Arial"/>
          <w:b/>
          <w:bCs/>
        </w:rPr>
      </w:pPr>
    </w:p>
    <w:p w:rsidR="00E86EDE" w:rsidRPr="00E86EDE" w:rsidRDefault="00E86EDE" w:rsidP="006B40BA">
      <w:pPr>
        <w:pStyle w:val="a4"/>
        <w:rPr>
          <w:rFonts w:ascii="Arial" w:hAnsi="Arial" w:cs="Arial"/>
          <w:b/>
          <w:bCs/>
        </w:rPr>
      </w:pPr>
    </w:p>
    <w:p w:rsidR="00E86EDE" w:rsidRPr="00E86EDE" w:rsidRDefault="00E86EDE" w:rsidP="006B40BA">
      <w:pPr>
        <w:pStyle w:val="a4"/>
        <w:rPr>
          <w:rFonts w:ascii="Arial" w:hAnsi="Arial" w:cs="Arial"/>
          <w:b/>
          <w:bCs/>
        </w:rPr>
      </w:pPr>
    </w:p>
    <w:p w:rsidR="00E86EDE" w:rsidRPr="00E86EDE" w:rsidRDefault="00E86EDE" w:rsidP="006B40BA">
      <w:pPr>
        <w:pStyle w:val="a4"/>
        <w:rPr>
          <w:rFonts w:ascii="Arial" w:hAnsi="Arial" w:cs="Arial"/>
          <w:b/>
          <w:bCs/>
        </w:rPr>
      </w:pPr>
    </w:p>
    <w:p w:rsidR="00E86EDE" w:rsidRPr="00E86EDE" w:rsidRDefault="00E86EDE" w:rsidP="006B40BA">
      <w:pPr>
        <w:pStyle w:val="a4"/>
        <w:rPr>
          <w:rFonts w:ascii="Arial" w:hAnsi="Arial" w:cs="Arial"/>
          <w:b/>
          <w:bCs/>
        </w:rPr>
      </w:pPr>
    </w:p>
    <w:p w:rsidR="00E86EDE" w:rsidRDefault="00E86EDE" w:rsidP="006B40BA">
      <w:pPr>
        <w:pStyle w:val="a4"/>
        <w:rPr>
          <w:rFonts w:ascii="Arial" w:hAnsi="Arial" w:cs="Arial"/>
          <w:b/>
          <w:bCs/>
        </w:rPr>
      </w:pPr>
    </w:p>
    <w:p w:rsidR="00E86EDE" w:rsidRDefault="00E86EDE" w:rsidP="006B40BA">
      <w:pPr>
        <w:pStyle w:val="a4"/>
        <w:rPr>
          <w:rFonts w:ascii="Arial" w:hAnsi="Arial" w:cs="Arial"/>
          <w:b/>
          <w:bCs/>
        </w:rPr>
      </w:pPr>
    </w:p>
    <w:p w:rsidR="00E86EDE" w:rsidRDefault="00E86EDE" w:rsidP="006B40BA">
      <w:pPr>
        <w:pStyle w:val="a4"/>
        <w:rPr>
          <w:rFonts w:ascii="Arial" w:hAnsi="Arial" w:cs="Arial"/>
          <w:b/>
          <w:bCs/>
        </w:rPr>
      </w:pPr>
    </w:p>
    <w:p w:rsidR="00E86EDE" w:rsidRDefault="00E86EDE" w:rsidP="006B40BA">
      <w:pPr>
        <w:pStyle w:val="a4"/>
        <w:rPr>
          <w:rFonts w:ascii="Arial" w:hAnsi="Arial" w:cs="Arial"/>
          <w:b/>
          <w:bCs/>
        </w:rPr>
      </w:pPr>
    </w:p>
    <w:p w:rsidR="00E86EDE" w:rsidRDefault="00E86EDE" w:rsidP="006B40BA">
      <w:pPr>
        <w:pStyle w:val="a4"/>
        <w:rPr>
          <w:rFonts w:ascii="Arial" w:hAnsi="Arial" w:cs="Arial"/>
          <w:b/>
          <w:bCs/>
        </w:rPr>
      </w:pPr>
    </w:p>
    <w:p w:rsidR="006B40BA" w:rsidRPr="00E86EDE" w:rsidRDefault="006B40BA" w:rsidP="006B40BA">
      <w:pPr>
        <w:pStyle w:val="a4"/>
        <w:rPr>
          <w:rFonts w:ascii="Arial" w:hAnsi="Arial" w:cs="Arial"/>
          <w:b/>
          <w:bCs/>
        </w:rPr>
      </w:pPr>
    </w:p>
    <w:p w:rsidR="00E86EDE" w:rsidRPr="00E86EDE" w:rsidRDefault="00E86EDE" w:rsidP="00E86EDE">
      <w:pPr>
        <w:jc w:val="center"/>
        <w:rPr>
          <w:rFonts w:ascii="Arial" w:eastAsia="Calibri" w:hAnsi="Arial" w:cs="Arial"/>
        </w:rPr>
      </w:pPr>
      <w:r w:rsidRPr="00E86EDE">
        <w:rPr>
          <w:rFonts w:ascii="Arial" w:eastAsia="Calibri" w:hAnsi="Arial" w:cs="Arial"/>
        </w:rPr>
        <w:lastRenderedPageBreak/>
        <w:t>СОВЕТ ДЕПУТАТОВ БЕРЁЗОВСКОГО СЕЛЬСОВЕТА</w:t>
      </w:r>
    </w:p>
    <w:p w:rsidR="00E86EDE" w:rsidRPr="00E86EDE" w:rsidRDefault="00E86EDE" w:rsidP="00E86EDE">
      <w:pPr>
        <w:jc w:val="center"/>
        <w:rPr>
          <w:rFonts w:ascii="Arial" w:eastAsia="Calibri" w:hAnsi="Arial" w:cs="Arial"/>
        </w:rPr>
      </w:pPr>
      <w:r w:rsidRPr="00E86EDE">
        <w:rPr>
          <w:rFonts w:ascii="Arial" w:eastAsia="Calibri" w:hAnsi="Arial" w:cs="Arial"/>
        </w:rPr>
        <w:t xml:space="preserve">КРАСНОЩЁКОВСКОГО РАЙОНА </w:t>
      </w:r>
    </w:p>
    <w:p w:rsidR="00E86EDE" w:rsidRPr="00E86EDE" w:rsidRDefault="00E86EDE" w:rsidP="00E86EDE">
      <w:pPr>
        <w:jc w:val="center"/>
        <w:rPr>
          <w:rFonts w:ascii="Arial" w:eastAsia="Calibri" w:hAnsi="Arial" w:cs="Arial"/>
        </w:rPr>
      </w:pPr>
      <w:r w:rsidRPr="00E86EDE">
        <w:rPr>
          <w:rFonts w:ascii="Arial" w:eastAsia="Calibri" w:hAnsi="Arial" w:cs="Arial"/>
        </w:rPr>
        <w:t>АЛТАЙСКОГО КРАЯ</w:t>
      </w:r>
    </w:p>
    <w:p w:rsidR="00E86EDE" w:rsidRPr="00E86EDE" w:rsidRDefault="00E86EDE" w:rsidP="00E86EDE">
      <w:pPr>
        <w:spacing w:after="120" w:line="280" w:lineRule="exact"/>
        <w:jc w:val="center"/>
        <w:rPr>
          <w:rFonts w:ascii="Arial" w:hAnsi="Arial" w:cs="Arial"/>
        </w:rPr>
      </w:pPr>
    </w:p>
    <w:p w:rsidR="00E86EDE" w:rsidRPr="00E86EDE" w:rsidRDefault="00E86EDE" w:rsidP="00E86EDE">
      <w:pPr>
        <w:spacing w:after="120" w:line="280" w:lineRule="exact"/>
        <w:jc w:val="center"/>
        <w:rPr>
          <w:rFonts w:ascii="Arial" w:hAnsi="Arial" w:cs="Arial"/>
        </w:rPr>
      </w:pPr>
      <w:r w:rsidRPr="00E86EDE">
        <w:rPr>
          <w:rFonts w:ascii="Arial" w:hAnsi="Arial" w:cs="Arial"/>
        </w:rPr>
        <w:t>РЕШЕНИЕ</w:t>
      </w:r>
    </w:p>
    <w:p w:rsidR="00E86EDE" w:rsidRPr="00E86EDE" w:rsidRDefault="00E86EDE" w:rsidP="00E86EDE">
      <w:pPr>
        <w:rPr>
          <w:rFonts w:ascii="Arial" w:hAnsi="Arial" w:cs="Arial"/>
        </w:rPr>
      </w:pPr>
      <w:r w:rsidRPr="00E86EDE">
        <w:rPr>
          <w:rFonts w:ascii="Arial" w:hAnsi="Arial" w:cs="Arial"/>
        </w:rPr>
        <w:t xml:space="preserve">«28» октября 2024 г                                                                                       № 13           </w:t>
      </w:r>
    </w:p>
    <w:p w:rsidR="00E86EDE" w:rsidRPr="00E86EDE" w:rsidRDefault="00E86EDE" w:rsidP="00E86EDE">
      <w:pPr>
        <w:rPr>
          <w:rFonts w:ascii="Arial" w:hAnsi="Arial" w:cs="Arial"/>
        </w:rPr>
      </w:pPr>
    </w:p>
    <w:p w:rsidR="00E86EDE" w:rsidRPr="00E86EDE" w:rsidRDefault="00E86EDE" w:rsidP="00E86EDE">
      <w:pPr>
        <w:rPr>
          <w:rFonts w:ascii="Arial" w:hAnsi="Arial" w:cs="Arial"/>
        </w:rPr>
      </w:pPr>
      <w:r w:rsidRPr="00E86EDE">
        <w:rPr>
          <w:rFonts w:ascii="Arial" w:hAnsi="Arial" w:cs="Arial"/>
        </w:rPr>
        <w:t xml:space="preserve">Об утверждении Правил землепользования </w:t>
      </w:r>
    </w:p>
    <w:p w:rsidR="00E86EDE" w:rsidRPr="00E86EDE" w:rsidRDefault="00E86EDE" w:rsidP="00E86EDE">
      <w:pPr>
        <w:rPr>
          <w:rFonts w:ascii="Arial" w:hAnsi="Arial" w:cs="Arial"/>
        </w:rPr>
      </w:pPr>
      <w:r w:rsidRPr="00E86EDE">
        <w:rPr>
          <w:rFonts w:ascii="Arial" w:hAnsi="Arial" w:cs="Arial"/>
        </w:rPr>
        <w:t>и застройки территории муниципального</w:t>
      </w:r>
    </w:p>
    <w:p w:rsidR="00E86EDE" w:rsidRPr="00E86EDE" w:rsidRDefault="00E86EDE" w:rsidP="00E86EDE">
      <w:pPr>
        <w:rPr>
          <w:rFonts w:ascii="Arial" w:hAnsi="Arial" w:cs="Arial"/>
        </w:rPr>
      </w:pPr>
      <w:r w:rsidRPr="00E86EDE">
        <w:rPr>
          <w:rFonts w:ascii="Arial" w:hAnsi="Arial" w:cs="Arial"/>
        </w:rPr>
        <w:t xml:space="preserve">образования Берёзовский сельсовет </w:t>
      </w:r>
    </w:p>
    <w:p w:rsidR="00E86EDE" w:rsidRPr="00E86EDE" w:rsidRDefault="00E86EDE" w:rsidP="00E86EDE">
      <w:pPr>
        <w:rPr>
          <w:rFonts w:ascii="Arial" w:hAnsi="Arial" w:cs="Arial"/>
        </w:rPr>
      </w:pPr>
      <w:r w:rsidRPr="00E86EDE">
        <w:rPr>
          <w:rFonts w:ascii="Arial" w:hAnsi="Arial" w:cs="Arial"/>
        </w:rPr>
        <w:t xml:space="preserve">Краснощёковского района Алтайского </w:t>
      </w:r>
    </w:p>
    <w:p w:rsidR="00E86EDE" w:rsidRPr="00E86EDE" w:rsidRDefault="00E86EDE" w:rsidP="00E86EDE">
      <w:pPr>
        <w:rPr>
          <w:rFonts w:ascii="Arial" w:hAnsi="Arial" w:cs="Arial"/>
        </w:rPr>
      </w:pPr>
      <w:r w:rsidRPr="00E86EDE">
        <w:rPr>
          <w:rFonts w:ascii="Arial" w:hAnsi="Arial" w:cs="Arial"/>
        </w:rPr>
        <w:t>в новой редакции</w:t>
      </w:r>
    </w:p>
    <w:p w:rsidR="00E86EDE" w:rsidRPr="00E86EDE" w:rsidRDefault="00E86EDE" w:rsidP="00E86EDE">
      <w:pPr>
        <w:rPr>
          <w:rFonts w:ascii="Arial" w:hAnsi="Arial" w:cs="Arial"/>
        </w:rPr>
      </w:pPr>
    </w:p>
    <w:p w:rsidR="00E86EDE" w:rsidRPr="00E86EDE" w:rsidRDefault="00E86EDE" w:rsidP="00E86EDE">
      <w:pPr>
        <w:rPr>
          <w:rFonts w:ascii="Arial" w:hAnsi="Arial" w:cs="Arial"/>
        </w:rPr>
      </w:pPr>
    </w:p>
    <w:p w:rsidR="00E86EDE" w:rsidRPr="00E86EDE" w:rsidRDefault="00E86EDE" w:rsidP="00E86EDE">
      <w:pPr>
        <w:ind w:firstLine="709"/>
        <w:jc w:val="both"/>
        <w:rPr>
          <w:rFonts w:ascii="Arial" w:hAnsi="Arial" w:cs="Arial"/>
        </w:rPr>
      </w:pPr>
      <w:r w:rsidRPr="00E86EDE">
        <w:rPr>
          <w:rFonts w:ascii="Arial" w:hAnsi="Arial" w:cs="Arial"/>
        </w:rPr>
        <w:t>В соответствии с Градостроительным кодексом Российской Федерации, законом Алтайского края «О градостроительной деятельности на территории Алта</w:t>
      </w:r>
      <w:r w:rsidRPr="00E86EDE">
        <w:rPr>
          <w:rFonts w:ascii="Arial" w:hAnsi="Arial" w:cs="Arial"/>
        </w:rPr>
        <w:t>й</w:t>
      </w:r>
      <w:r w:rsidRPr="00E86EDE">
        <w:rPr>
          <w:rFonts w:ascii="Arial" w:hAnsi="Arial" w:cs="Arial"/>
        </w:rPr>
        <w:t>ского края»,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Берёзовский сельсовет Краснощёковского района Алтайского края, Совет депутатов Берёзовского  сельсовета Краснощёковского района Алтайского края</w:t>
      </w:r>
    </w:p>
    <w:p w:rsidR="00E86EDE" w:rsidRPr="00E86EDE" w:rsidRDefault="00E86EDE" w:rsidP="00E86EDE">
      <w:pPr>
        <w:jc w:val="both"/>
        <w:rPr>
          <w:rFonts w:ascii="Arial" w:hAnsi="Arial" w:cs="Arial"/>
        </w:rPr>
      </w:pPr>
      <w:r w:rsidRPr="00E86EDE">
        <w:rPr>
          <w:rFonts w:ascii="Arial" w:hAnsi="Arial" w:cs="Arial"/>
          <w:b/>
        </w:rPr>
        <w:t>РЕШИЛ</w:t>
      </w:r>
      <w:r w:rsidRPr="00E86EDE">
        <w:rPr>
          <w:rFonts w:ascii="Arial" w:hAnsi="Arial" w:cs="Arial"/>
        </w:rPr>
        <w:t>:</w:t>
      </w:r>
    </w:p>
    <w:p w:rsidR="00E86EDE" w:rsidRPr="00E86EDE" w:rsidRDefault="00E86EDE" w:rsidP="00E86EDE">
      <w:pPr>
        <w:suppressAutoHyphens/>
        <w:jc w:val="both"/>
        <w:rPr>
          <w:rFonts w:ascii="Arial" w:hAnsi="Arial" w:cs="Arial"/>
        </w:rPr>
      </w:pPr>
      <w:r w:rsidRPr="00E86EDE">
        <w:rPr>
          <w:rFonts w:ascii="Arial" w:hAnsi="Arial" w:cs="Arial"/>
        </w:rPr>
        <w:t xml:space="preserve">        1. Утвердить Правила землепользования и застройки территории муниципального образования Берёзовский  сельсовет Краснощёковского района Алтайского в новой редакции (прилагаются);</w:t>
      </w:r>
    </w:p>
    <w:p w:rsidR="00E86EDE" w:rsidRPr="00E86EDE" w:rsidRDefault="00E86EDE" w:rsidP="00E86EDE">
      <w:pPr>
        <w:jc w:val="both"/>
        <w:rPr>
          <w:rFonts w:ascii="Arial" w:hAnsi="Arial" w:cs="Arial"/>
        </w:rPr>
      </w:pPr>
      <w:r w:rsidRPr="00E86EDE">
        <w:rPr>
          <w:rFonts w:ascii="Arial" w:hAnsi="Arial" w:cs="Arial"/>
        </w:rPr>
        <w:t xml:space="preserve">        2. Признать утратившим силу решение Совета депутатов Берёзовского сельсовета от 24.09.2019г. № 13;</w:t>
      </w:r>
    </w:p>
    <w:p w:rsidR="00E86EDE" w:rsidRPr="00E86EDE" w:rsidRDefault="00E86EDE" w:rsidP="00E86EDE">
      <w:pPr>
        <w:jc w:val="both"/>
        <w:rPr>
          <w:rFonts w:ascii="Arial" w:hAnsi="Arial" w:cs="Arial"/>
        </w:rPr>
      </w:pPr>
      <w:r w:rsidRPr="00E86EDE">
        <w:rPr>
          <w:rStyle w:val="ae"/>
          <w:rFonts w:ascii="Arial" w:hAnsi="Arial" w:cs="Arial"/>
          <w:b w:val="0"/>
        </w:rPr>
        <w:t xml:space="preserve">        3. </w:t>
      </w:r>
      <w:r w:rsidRPr="00E86EDE">
        <w:rPr>
          <w:rFonts w:ascii="Arial" w:hAnsi="Arial" w:cs="Arial"/>
        </w:rPr>
        <w:t>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w:t>
      </w:r>
    </w:p>
    <w:p w:rsidR="00E86EDE" w:rsidRPr="00E86EDE" w:rsidRDefault="00E86EDE" w:rsidP="00E86EDE">
      <w:pPr>
        <w:pStyle w:val="a4"/>
        <w:shd w:val="clear" w:color="auto" w:fill="FFFFFF"/>
        <w:spacing w:before="0" w:beforeAutospacing="0" w:after="0" w:afterAutospacing="0"/>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ind w:firstLine="540"/>
        <w:jc w:val="both"/>
        <w:rPr>
          <w:rFonts w:ascii="Arial" w:hAnsi="Arial" w:cs="Arial"/>
        </w:rPr>
      </w:pPr>
    </w:p>
    <w:p w:rsidR="00E86EDE" w:rsidRPr="00E86EDE" w:rsidRDefault="00E86EDE" w:rsidP="00E86EDE">
      <w:pPr>
        <w:jc w:val="both"/>
        <w:rPr>
          <w:rFonts w:ascii="Arial" w:hAnsi="Arial" w:cs="Arial"/>
        </w:rPr>
      </w:pPr>
      <w:r w:rsidRPr="00E86EDE">
        <w:rPr>
          <w:rFonts w:ascii="Arial" w:hAnsi="Arial" w:cs="Arial"/>
        </w:rPr>
        <w:t>Глава сельсовета                                                                    А.Г. Иньшин</w:t>
      </w:r>
    </w:p>
    <w:p w:rsidR="00E86EDE" w:rsidRPr="00E86EDE" w:rsidRDefault="00E86EDE" w:rsidP="00E86EDE">
      <w:pPr>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jc w:val="both"/>
        <w:rPr>
          <w:rFonts w:ascii="Arial" w:hAnsi="Arial" w:cs="Arial"/>
        </w:rPr>
      </w:pPr>
    </w:p>
    <w:p w:rsidR="00E86EDE" w:rsidRPr="00E86EDE" w:rsidRDefault="00E86EDE" w:rsidP="00E86EDE">
      <w:pPr>
        <w:rPr>
          <w:rFonts w:ascii="Arial" w:hAnsi="Arial" w:cs="Arial"/>
        </w:rPr>
      </w:pPr>
    </w:p>
    <w:p w:rsidR="00E86EDE" w:rsidRPr="00E86EDE" w:rsidRDefault="00E86EDE" w:rsidP="00E86EDE">
      <w:pPr>
        <w:rPr>
          <w:rFonts w:ascii="Arial" w:hAnsi="Arial" w:cs="Arial"/>
        </w:rPr>
      </w:pPr>
    </w:p>
    <w:p w:rsidR="00E86EDE" w:rsidRPr="00E86EDE" w:rsidRDefault="00E86EDE" w:rsidP="00E86EDE">
      <w:pPr>
        <w:rPr>
          <w:rFonts w:ascii="Arial" w:hAnsi="Arial" w:cs="Arial"/>
        </w:rPr>
      </w:pPr>
    </w:p>
    <w:p w:rsidR="00E86EDE" w:rsidRPr="00E86EDE" w:rsidRDefault="00E86EDE" w:rsidP="00E86EDE">
      <w:pPr>
        <w:rPr>
          <w:rFonts w:ascii="Arial" w:hAnsi="Arial" w:cs="Arial"/>
        </w:rPr>
      </w:pPr>
      <w:r w:rsidRPr="00E86EDE">
        <w:rPr>
          <w:rFonts w:ascii="Arial" w:hAnsi="Arial" w:cs="Arial"/>
        </w:rPr>
        <w:t xml:space="preserve">  </w:t>
      </w:r>
    </w:p>
    <w:p w:rsidR="00E86EDE" w:rsidRPr="00E86EDE" w:rsidRDefault="00E86EDE" w:rsidP="00E86EDE">
      <w:pPr>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p>
    <w:p w:rsidR="00E86EDE" w:rsidRPr="00E86EDE" w:rsidRDefault="00E86EDE" w:rsidP="00E86EDE">
      <w:pPr>
        <w:jc w:val="right"/>
        <w:rPr>
          <w:rFonts w:ascii="Arial" w:hAnsi="Arial" w:cs="Arial"/>
        </w:rPr>
      </w:pPr>
      <w:r w:rsidRPr="00E86EDE">
        <w:rPr>
          <w:rFonts w:ascii="Arial" w:hAnsi="Arial" w:cs="Arial"/>
        </w:rPr>
        <w:lastRenderedPageBreak/>
        <w:t xml:space="preserve">Приложение </w:t>
      </w:r>
    </w:p>
    <w:p w:rsidR="00E86EDE" w:rsidRPr="00E86EDE" w:rsidRDefault="00E86EDE" w:rsidP="00E86EDE">
      <w:pPr>
        <w:jc w:val="right"/>
        <w:rPr>
          <w:rFonts w:ascii="Arial" w:hAnsi="Arial" w:cs="Arial"/>
        </w:rPr>
      </w:pPr>
      <w:r w:rsidRPr="00E86EDE">
        <w:rPr>
          <w:rFonts w:ascii="Arial" w:hAnsi="Arial" w:cs="Arial"/>
        </w:rPr>
        <w:t xml:space="preserve">к решению Совета депутатов </w:t>
      </w:r>
    </w:p>
    <w:p w:rsidR="00E86EDE" w:rsidRPr="00E86EDE" w:rsidRDefault="00E86EDE" w:rsidP="00E86EDE">
      <w:pPr>
        <w:jc w:val="right"/>
        <w:rPr>
          <w:rFonts w:ascii="Arial" w:hAnsi="Arial" w:cs="Arial"/>
        </w:rPr>
      </w:pPr>
      <w:r w:rsidRPr="00E86EDE">
        <w:rPr>
          <w:rFonts w:ascii="Arial" w:hAnsi="Arial" w:cs="Arial"/>
        </w:rPr>
        <w:t xml:space="preserve">Берёзовского сельсовета </w:t>
      </w:r>
    </w:p>
    <w:p w:rsidR="00E86EDE" w:rsidRPr="00E86EDE" w:rsidRDefault="00E86EDE" w:rsidP="00E86EDE">
      <w:pPr>
        <w:jc w:val="right"/>
        <w:rPr>
          <w:rFonts w:ascii="Arial" w:hAnsi="Arial" w:cs="Arial"/>
        </w:rPr>
      </w:pPr>
      <w:r w:rsidRPr="00E86EDE">
        <w:rPr>
          <w:rFonts w:ascii="Arial" w:hAnsi="Arial" w:cs="Arial"/>
        </w:rPr>
        <w:t>от 28.10.2024г. № 13</w:t>
      </w:r>
    </w:p>
    <w:p w:rsidR="00E86EDE" w:rsidRPr="00E86EDE" w:rsidRDefault="00E86EDE" w:rsidP="00E86EDE">
      <w:pPr>
        <w:jc w:val="right"/>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E86EDE" w:rsidRPr="00E86EDE" w:rsidTr="00BA3490">
        <w:trPr>
          <w:trHeight w:val="14726"/>
        </w:trPr>
        <w:tc>
          <w:tcPr>
            <w:tcW w:w="9570" w:type="dxa"/>
          </w:tcPr>
          <w:p w:rsidR="00E86EDE" w:rsidRPr="00E86EDE" w:rsidRDefault="00E86EDE" w:rsidP="00BA3490">
            <w:pPr>
              <w:widowControl w:val="0"/>
              <w:jc w:val="center"/>
              <w:rPr>
                <w:rFonts w:ascii="Arial" w:hAnsi="Arial" w:cs="Arial"/>
              </w:rPr>
            </w:pPr>
            <w:r w:rsidRPr="00E86EDE">
              <w:rPr>
                <w:rFonts w:ascii="Arial" w:hAnsi="Arial" w:cs="Arial"/>
              </w:rPr>
              <w:lastRenderedPageBreak/>
              <w:t>ООО «Алтайгипрозем»</w:t>
            </w: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r w:rsidRPr="00E86EDE">
              <w:rPr>
                <w:rFonts w:ascii="Arial" w:hAnsi="Arial" w:cs="Arial"/>
              </w:rPr>
              <w:t xml:space="preserve">ПРАВИЛА ЗЕМЛЕПОЛЬЗОВАНИЯ И ЗАСТРОЙКИ </w:t>
            </w:r>
          </w:p>
          <w:p w:rsidR="00E86EDE" w:rsidRPr="00E86EDE" w:rsidRDefault="00E86EDE" w:rsidP="00BA3490">
            <w:pPr>
              <w:widowControl w:val="0"/>
              <w:jc w:val="center"/>
              <w:rPr>
                <w:rFonts w:ascii="Arial" w:hAnsi="Arial" w:cs="Arial"/>
              </w:rPr>
            </w:pPr>
            <w:r w:rsidRPr="00E86EDE">
              <w:rPr>
                <w:rFonts w:ascii="Arial" w:hAnsi="Arial" w:cs="Arial"/>
              </w:rPr>
              <w:t xml:space="preserve">ТЕРРИТОРИИ МУНИЦИПАЛЬНОГО ОБРАЗОВАНИЯ </w:t>
            </w:r>
          </w:p>
          <w:p w:rsidR="00E86EDE" w:rsidRPr="00E86EDE" w:rsidRDefault="00E86EDE" w:rsidP="00BA3490">
            <w:pPr>
              <w:widowControl w:val="0"/>
              <w:jc w:val="center"/>
              <w:rPr>
                <w:rFonts w:ascii="Arial" w:hAnsi="Arial" w:cs="Arial"/>
              </w:rPr>
            </w:pPr>
            <w:r w:rsidRPr="00E86EDE">
              <w:rPr>
                <w:rFonts w:ascii="Arial" w:hAnsi="Arial" w:cs="Arial"/>
              </w:rPr>
              <w:t xml:space="preserve">БЕРЁЗОВСКИЙ СЕЛЬСОВЕТ </w:t>
            </w:r>
          </w:p>
          <w:p w:rsidR="00E86EDE" w:rsidRPr="00E86EDE" w:rsidRDefault="00E86EDE" w:rsidP="00BA3490">
            <w:pPr>
              <w:widowControl w:val="0"/>
              <w:jc w:val="center"/>
              <w:rPr>
                <w:rFonts w:ascii="Arial" w:hAnsi="Arial" w:cs="Arial"/>
              </w:rPr>
            </w:pPr>
            <w:r w:rsidRPr="00E86EDE">
              <w:rPr>
                <w:rFonts w:ascii="Arial" w:hAnsi="Arial" w:cs="Arial"/>
              </w:rPr>
              <w:t xml:space="preserve">КРАСНОЩЕКОВСКОГО РАЙОНА </w:t>
            </w:r>
          </w:p>
          <w:p w:rsidR="00E86EDE" w:rsidRPr="00E86EDE" w:rsidRDefault="00E86EDE" w:rsidP="00BA3490">
            <w:pPr>
              <w:widowControl w:val="0"/>
              <w:jc w:val="center"/>
              <w:rPr>
                <w:rFonts w:ascii="Arial" w:hAnsi="Arial" w:cs="Arial"/>
              </w:rPr>
            </w:pPr>
            <w:r w:rsidRPr="00E86EDE">
              <w:rPr>
                <w:rFonts w:ascii="Arial" w:hAnsi="Arial" w:cs="Arial"/>
              </w:rPr>
              <w:t>АЛТАЙСКОГО КРАЯ</w:t>
            </w: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tbl>
            <w:tblPr>
              <w:tblW w:w="0" w:type="auto"/>
              <w:tblLook w:val="04A0"/>
            </w:tblPr>
            <w:tblGrid>
              <w:gridCol w:w="4673"/>
              <w:gridCol w:w="4681"/>
            </w:tblGrid>
            <w:tr w:rsidR="00E86EDE" w:rsidRPr="00E86EDE" w:rsidTr="00BA3490">
              <w:tc>
                <w:tcPr>
                  <w:tcW w:w="4785" w:type="dxa"/>
                </w:tcPr>
                <w:p w:rsidR="00E86EDE" w:rsidRPr="00E86EDE" w:rsidRDefault="00E86EDE" w:rsidP="00BA3490">
                  <w:pPr>
                    <w:widowControl w:val="0"/>
                    <w:tabs>
                      <w:tab w:val="left" w:pos="1620"/>
                    </w:tabs>
                    <w:rPr>
                      <w:rFonts w:ascii="Arial" w:hAnsi="Arial" w:cs="Arial"/>
                    </w:rPr>
                  </w:pPr>
                  <w:r w:rsidRPr="00E86EDE">
                    <w:rPr>
                      <w:rFonts w:ascii="Arial" w:hAnsi="Arial" w:cs="Arial"/>
                    </w:rPr>
                    <w:t>Директор</w:t>
                  </w:r>
                </w:p>
              </w:tc>
              <w:tc>
                <w:tcPr>
                  <w:tcW w:w="4785" w:type="dxa"/>
                </w:tcPr>
                <w:p w:rsidR="00E86EDE" w:rsidRPr="00E86EDE" w:rsidRDefault="00E86EDE" w:rsidP="00BA3490">
                  <w:pPr>
                    <w:widowControl w:val="0"/>
                    <w:tabs>
                      <w:tab w:val="left" w:pos="1620"/>
                    </w:tabs>
                    <w:jc w:val="right"/>
                    <w:rPr>
                      <w:rFonts w:ascii="Arial" w:hAnsi="Arial" w:cs="Arial"/>
                    </w:rPr>
                  </w:pPr>
                  <w:r w:rsidRPr="00E86EDE">
                    <w:rPr>
                      <w:rFonts w:ascii="Arial" w:hAnsi="Arial" w:cs="Arial"/>
                    </w:rPr>
                    <w:t>В.И. Клюшников</w:t>
                  </w:r>
                </w:p>
              </w:tc>
            </w:tr>
            <w:tr w:rsidR="00E86EDE" w:rsidRPr="00E86EDE" w:rsidTr="00BA3490">
              <w:tc>
                <w:tcPr>
                  <w:tcW w:w="4785" w:type="dxa"/>
                </w:tcPr>
                <w:p w:rsidR="00E86EDE" w:rsidRPr="00E86EDE" w:rsidRDefault="00E86EDE" w:rsidP="00BA3490">
                  <w:pPr>
                    <w:widowControl w:val="0"/>
                    <w:tabs>
                      <w:tab w:val="left" w:pos="1620"/>
                    </w:tabs>
                    <w:rPr>
                      <w:rFonts w:ascii="Arial" w:hAnsi="Arial" w:cs="Arial"/>
                    </w:rPr>
                  </w:pPr>
                </w:p>
              </w:tc>
              <w:tc>
                <w:tcPr>
                  <w:tcW w:w="4785" w:type="dxa"/>
                </w:tcPr>
                <w:p w:rsidR="00E86EDE" w:rsidRPr="00E86EDE" w:rsidRDefault="00E86EDE" w:rsidP="00BA3490">
                  <w:pPr>
                    <w:widowControl w:val="0"/>
                    <w:jc w:val="right"/>
                    <w:rPr>
                      <w:rFonts w:ascii="Arial" w:hAnsi="Arial" w:cs="Arial"/>
                    </w:rPr>
                  </w:pPr>
                </w:p>
              </w:tc>
            </w:tr>
            <w:tr w:rsidR="00E86EDE" w:rsidRPr="00E86EDE" w:rsidTr="00BA3490">
              <w:tc>
                <w:tcPr>
                  <w:tcW w:w="4785" w:type="dxa"/>
                </w:tcPr>
                <w:p w:rsidR="00E86EDE" w:rsidRPr="00E86EDE" w:rsidRDefault="00E86EDE" w:rsidP="00BA3490">
                  <w:pPr>
                    <w:widowControl w:val="0"/>
                    <w:tabs>
                      <w:tab w:val="left" w:pos="1620"/>
                    </w:tabs>
                    <w:rPr>
                      <w:rFonts w:ascii="Arial" w:hAnsi="Arial" w:cs="Arial"/>
                    </w:rPr>
                  </w:pPr>
                </w:p>
              </w:tc>
              <w:tc>
                <w:tcPr>
                  <w:tcW w:w="4785" w:type="dxa"/>
                </w:tcPr>
                <w:p w:rsidR="00E86EDE" w:rsidRPr="00E86EDE" w:rsidRDefault="00E86EDE" w:rsidP="00BA3490">
                  <w:pPr>
                    <w:widowControl w:val="0"/>
                    <w:jc w:val="right"/>
                    <w:rPr>
                      <w:rFonts w:ascii="Arial" w:hAnsi="Arial" w:cs="Arial"/>
                    </w:rPr>
                  </w:pPr>
                </w:p>
              </w:tc>
            </w:tr>
          </w:tbl>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p>
          <w:p w:rsidR="00E86EDE" w:rsidRPr="00E86EDE" w:rsidRDefault="00E86EDE" w:rsidP="00BA3490">
            <w:pPr>
              <w:widowControl w:val="0"/>
              <w:tabs>
                <w:tab w:val="left" w:pos="1620"/>
              </w:tabs>
              <w:ind w:firstLine="709"/>
              <w:jc w:val="center"/>
              <w:rPr>
                <w:rFonts w:ascii="Arial" w:hAnsi="Arial" w:cs="Arial"/>
              </w:rPr>
            </w:pPr>
            <w:r w:rsidRPr="00E86EDE">
              <w:rPr>
                <w:rFonts w:ascii="Arial" w:hAnsi="Arial" w:cs="Arial"/>
              </w:rPr>
              <w:t>2024 г</w:t>
            </w:r>
          </w:p>
          <w:p w:rsidR="00E86EDE" w:rsidRPr="00E86EDE" w:rsidRDefault="00E86EDE" w:rsidP="00BA3490">
            <w:pPr>
              <w:widowControl w:val="0"/>
              <w:jc w:val="center"/>
              <w:rPr>
                <w:rFonts w:ascii="Arial" w:hAnsi="Arial" w:cs="Arial"/>
              </w:rPr>
            </w:pPr>
          </w:p>
        </w:tc>
      </w:tr>
    </w:tbl>
    <w:p w:rsidR="00E86EDE" w:rsidRPr="00E86EDE" w:rsidRDefault="00E86EDE" w:rsidP="00E86EDE">
      <w:pPr>
        <w:widowControl w:val="0"/>
        <w:jc w:val="both"/>
        <w:rPr>
          <w:rFonts w:ascii="Arial" w:hAnsi="Arial" w:cs="Arial"/>
        </w:rPr>
        <w:sectPr w:rsidR="00E86EDE" w:rsidRPr="00E86EDE" w:rsidSect="00035B7C">
          <w:footerReference w:type="even" r:id="rId7"/>
          <w:footerReference w:type="default" r:id="rId8"/>
          <w:pgSz w:w="11906" w:h="16838" w:code="9"/>
          <w:pgMar w:top="851" w:right="567" w:bottom="851" w:left="1701" w:header="284" w:footer="284" w:gutter="0"/>
          <w:cols w:space="708"/>
          <w:docGrid w:linePitch="360"/>
        </w:sectPr>
      </w:pPr>
    </w:p>
    <w:p w:rsidR="00E86EDE" w:rsidRPr="00E86EDE" w:rsidRDefault="00E86EDE" w:rsidP="00E86EDE">
      <w:pPr>
        <w:widowControl w:val="0"/>
        <w:spacing w:before="240" w:after="240"/>
        <w:jc w:val="center"/>
        <w:rPr>
          <w:rFonts w:ascii="Arial" w:hAnsi="Arial" w:cs="Arial"/>
        </w:rPr>
      </w:pPr>
      <w:r w:rsidRPr="00E86EDE">
        <w:rPr>
          <w:rFonts w:ascii="Arial" w:hAnsi="Arial" w:cs="Arial"/>
        </w:rPr>
        <w:lastRenderedPageBreak/>
        <w:t>Содержание</w:t>
      </w:r>
    </w:p>
    <w:p w:rsidR="00E86EDE" w:rsidRPr="00E86EDE" w:rsidRDefault="00E86EDE" w:rsidP="00E86EDE">
      <w:pPr>
        <w:tabs>
          <w:tab w:val="right" w:leader="dot" w:pos="9628"/>
        </w:tabs>
        <w:jc w:val="both"/>
        <w:rPr>
          <w:rFonts w:ascii="Arial" w:hAnsi="Arial" w:cs="Arial"/>
          <w:noProof/>
        </w:rPr>
      </w:pPr>
      <w:r w:rsidRPr="00E86EDE">
        <w:rPr>
          <w:rFonts w:ascii="Arial" w:hAnsi="Arial" w:cs="Arial"/>
          <w:bCs/>
          <w:smallCaps/>
        </w:rPr>
        <w:fldChar w:fldCharType="begin"/>
      </w:r>
      <w:r w:rsidRPr="00E86EDE">
        <w:rPr>
          <w:rFonts w:ascii="Arial" w:hAnsi="Arial" w:cs="Arial"/>
          <w:bCs/>
          <w:smallCaps/>
        </w:rPr>
        <w:instrText xml:space="preserve"> TOC \o "1-4" \h \z \u </w:instrText>
      </w:r>
      <w:r w:rsidRPr="00E86EDE">
        <w:rPr>
          <w:rFonts w:ascii="Arial" w:hAnsi="Arial" w:cs="Arial"/>
          <w:bCs/>
          <w:smallCaps/>
        </w:rPr>
        <w:fldChar w:fldCharType="separate"/>
      </w:r>
      <w:hyperlink w:anchor="_Toc169177872" w:history="1">
        <w:r w:rsidRPr="00E86EDE">
          <w:rPr>
            <w:rFonts w:ascii="Arial" w:hAnsi="Arial" w:cs="Arial"/>
            <w:smallCaps/>
            <w:noProof/>
            <w:u w:val="single"/>
          </w:rPr>
          <w:t>Часть I. Порядок применения Правил землепользования и застройки и внесения в них изменений</w:t>
        </w:r>
        <w:r w:rsidRPr="00E86EDE">
          <w:rPr>
            <w:rFonts w:ascii="Arial" w:hAnsi="Arial" w:cs="Arial"/>
            <w:smallCaps/>
            <w:noProof/>
            <w:webHidden/>
          </w:rPr>
          <w:tab/>
        </w:r>
        <w:r w:rsidRPr="00E86EDE">
          <w:rPr>
            <w:rFonts w:ascii="Arial" w:hAnsi="Arial" w:cs="Arial"/>
            <w:smallCaps/>
            <w:noProof/>
            <w:webHidden/>
          </w:rPr>
          <w:fldChar w:fldCharType="begin"/>
        </w:r>
        <w:r w:rsidRPr="00E86EDE">
          <w:rPr>
            <w:rFonts w:ascii="Arial" w:hAnsi="Arial" w:cs="Arial"/>
            <w:smallCaps/>
            <w:noProof/>
            <w:webHidden/>
          </w:rPr>
          <w:instrText xml:space="preserve"> PAGEREF _Toc169177872 \h </w:instrText>
        </w:r>
        <w:r w:rsidRPr="00E86EDE">
          <w:rPr>
            <w:rFonts w:ascii="Arial" w:hAnsi="Arial" w:cs="Arial"/>
            <w:smallCaps/>
            <w:noProof/>
            <w:webHidden/>
          </w:rPr>
        </w:r>
        <w:r w:rsidRPr="00E86EDE">
          <w:rPr>
            <w:rFonts w:ascii="Arial" w:hAnsi="Arial" w:cs="Arial"/>
            <w:smallCaps/>
            <w:noProof/>
            <w:webHidden/>
          </w:rPr>
          <w:fldChar w:fldCharType="separate"/>
        </w:r>
        <w:r w:rsidRPr="00E86EDE">
          <w:rPr>
            <w:rFonts w:ascii="Arial" w:hAnsi="Arial" w:cs="Arial"/>
            <w:smallCaps/>
            <w:noProof/>
            <w:webHidden/>
          </w:rPr>
          <w:t>4</w:t>
        </w:r>
        <w:r w:rsidRPr="00E86EDE">
          <w:rPr>
            <w:rFonts w:ascii="Arial" w:hAnsi="Arial" w:cs="Arial"/>
            <w:smallCaps/>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3" w:history="1">
        <w:r w:rsidRPr="00E86EDE">
          <w:rPr>
            <w:rFonts w:ascii="Arial" w:hAnsi="Arial" w:cs="Arial"/>
            <w:noProof/>
            <w:u w:val="single"/>
          </w:rPr>
          <w:t>ГЛАВА 1. Общие положения</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_Toc169177873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4</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4" w:history="1">
        <w:r w:rsidRPr="00E86EDE">
          <w:rPr>
            <w:rFonts w:ascii="Arial" w:hAnsi="Arial" w:cs="Arial"/>
            <w:i/>
            <w:noProof/>
            <w:u w:val="single"/>
          </w:rPr>
          <w:t>Статья 1. Назначение и содержание настоящих Правил</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_Toc169177874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5" w:history="1">
        <w:r w:rsidRPr="00E86EDE">
          <w:rPr>
            <w:rFonts w:ascii="Arial" w:hAnsi="Arial" w:cs="Arial"/>
            <w:i/>
            <w:noProof/>
            <w:u w:val="single"/>
          </w:rPr>
          <w:t>Статья 2. Правовой статус и сфера действия настоящих правил</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_Toc169177875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6" w:history="1">
        <w:r w:rsidRPr="00E86EDE">
          <w:rPr>
            <w:rFonts w:ascii="Arial" w:hAnsi="Arial" w:cs="Arial"/>
            <w:i/>
            <w:noProof/>
            <w:u w:val="single"/>
          </w:rPr>
          <w:t>Статья 3. Порядок внесения изменений в настоящие Правила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_Toc169177876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7" w:history="1">
        <w:r w:rsidRPr="00E86EDE">
          <w:rPr>
            <w:rFonts w:ascii="Arial" w:hAnsi="Arial" w:cs="Arial"/>
            <w:i/>
            <w:noProof/>
            <w:u w:val="single"/>
          </w:rPr>
          <w:t>Статья 4. Открытость и доступность информации о землепользовании и застройке</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_Toc169177877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8" w:history="1">
        <w:r w:rsidRPr="00E86EDE">
          <w:rPr>
            <w:rFonts w:ascii="Arial" w:hAnsi="Arial" w:cs="Arial"/>
            <w:noProof/>
            <w:u w:val="single"/>
          </w:rPr>
          <w:t>ГЛАВА 2. Полномочия органов местного самоуправления по регулированию землепользования и застройки</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_Toc169177878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8</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79" w:history="1">
        <w:r w:rsidRPr="00E86EDE">
          <w:rPr>
            <w:rFonts w:ascii="Arial" w:hAnsi="Arial" w:cs="Arial"/>
            <w:i/>
            <w:noProof/>
            <w:u w:val="single"/>
          </w:rPr>
          <w:t>Статья 5. Полномочия Администрации Краснощековского района в области землепользования и застройки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_Toc169177879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0" w:history="1">
        <w:r w:rsidRPr="00E86EDE">
          <w:rPr>
            <w:rFonts w:ascii="Arial" w:hAnsi="Arial" w:cs="Arial"/>
            <w:i/>
            <w:noProof/>
            <w:u w:val="single"/>
          </w:rPr>
          <w:t>Статья 6. Полномочия Администрации Краснощековского сельсовета в области землепользования и застройки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_Toc169177880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9</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1" w:history="1">
        <w:r w:rsidRPr="00E86EDE">
          <w:rPr>
            <w:rFonts w:ascii="Arial" w:hAnsi="Arial" w:cs="Arial"/>
            <w:i/>
            <w:noProof/>
            <w:u w:val="single"/>
          </w:rPr>
          <w:t>Статья 7. Полномочия представительного органа муниципального образования в области землепользования и застройки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_Toc169177881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9</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2" w:history="1">
        <w:r w:rsidRPr="00E86EDE">
          <w:rPr>
            <w:rFonts w:ascii="Arial" w:hAnsi="Arial" w:cs="Arial"/>
            <w:noProof/>
            <w:u w:val="single"/>
          </w:rPr>
          <w:t>ГЛАВА 3. Порядок изменения видов разрешенного использования земельных участков и объектов капитального строительства</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_Toc169177882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10</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3" w:history="1">
        <w:r w:rsidRPr="00E86EDE">
          <w:rPr>
            <w:rFonts w:ascii="Arial" w:hAnsi="Arial" w:cs="Arial"/>
            <w:i/>
            <w:noProof/>
            <w:u w:val="single"/>
          </w:rPr>
          <w:t>Статья 8. Порядок изменения видов разрешенного использования земельных участков и объектов капитального строительства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_Toc169177883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10</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4" w:history="1">
        <w:r w:rsidRPr="00E86EDE">
          <w:rPr>
            <w:rFonts w:ascii="Arial" w:hAnsi="Arial" w:cs="Arial"/>
            <w:i/>
            <w:noProof/>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_Toc169177884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10</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5" w:history="1">
        <w:r w:rsidRPr="00E86EDE">
          <w:rPr>
            <w:rFonts w:ascii="Arial" w:hAnsi="Arial" w:cs="Arial"/>
            <w:i/>
            <w:noProof/>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_Toc169177885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12</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6" w:history="1">
        <w:r w:rsidRPr="00E86EDE">
          <w:rPr>
            <w:rFonts w:ascii="Arial" w:hAnsi="Arial" w:cs="Arial"/>
            <w:noProof/>
            <w:u w:val="single"/>
          </w:rPr>
          <w:t>ГЛАВА 4. Порядок подготовки документации по планировке территории Краснощековского сельсовета органом местного самоуправления</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_Toc169177886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13</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7" w:history="1">
        <w:r w:rsidRPr="00E86EDE">
          <w:rPr>
            <w:rFonts w:ascii="Arial" w:hAnsi="Arial" w:cs="Arial"/>
            <w:i/>
            <w:noProof/>
            <w:u w:val="single"/>
          </w:rPr>
          <w:t>Статья 11. Назначение, виды и состав документации по планировке территории сельсовета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_Toc169177887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13</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8" w:history="1">
        <w:r w:rsidRPr="00E86EDE">
          <w:rPr>
            <w:rFonts w:ascii="Arial" w:hAnsi="Arial" w:cs="Arial"/>
            <w:i/>
            <w:noProof/>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_Toc169177888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14</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89" w:history="1">
        <w:r w:rsidRPr="00E86EDE">
          <w:rPr>
            <w:rFonts w:ascii="Arial" w:hAnsi="Arial" w:cs="Arial"/>
            <w:noProof/>
            <w:u w:val="single"/>
          </w:rPr>
          <w:t>ГЛАВА 5. Публичные слушания и общественные обсуждения по вопросам землепользования и застройки</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_Toc169177889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22</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0" w:history="1">
        <w:r w:rsidRPr="00E86EDE">
          <w:rPr>
            <w:rFonts w:ascii="Arial" w:hAnsi="Arial" w:cs="Arial"/>
            <w:i/>
            <w:noProof/>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_Toc169177890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22</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1" w:history="1">
        <w:r w:rsidRPr="00E86EDE">
          <w:rPr>
            <w:rFonts w:ascii="Arial" w:hAnsi="Arial" w:cs="Arial"/>
            <w:i/>
            <w:noProof/>
            <w:u w:val="single"/>
          </w:rPr>
          <w:t>Статья 14. Сроки проведения публичных слушаний и общественных обсуждений</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_Toc169177891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27</w:t>
        </w:r>
        <w:r w:rsidRPr="00E86EDE">
          <w:rPr>
            <w:rFonts w:ascii="Arial" w:hAnsi="Arial" w:cs="Arial"/>
            <w:i/>
            <w:noProof/>
            <w:webHidden/>
          </w:rPr>
          <w:fldChar w:fldCharType="end"/>
        </w:r>
      </w:hyperlink>
    </w:p>
    <w:p w:rsidR="00E86EDE" w:rsidRPr="00E86EDE" w:rsidRDefault="00E86EDE" w:rsidP="00E86EDE">
      <w:pPr>
        <w:tabs>
          <w:tab w:val="right" w:leader="dot" w:pos="9628"/>
        </w:tabs>
        <w:jc w:val="both"/>
        <w:rPr>
          <w:rFonts w:ascii="Arial" w:hAnsi="Arial" w:cs="Arial"/>
          <w:noProof/>
        </w:rPr>
      </w:pPr>
      <w:hyperlink w:anchor="_Toc169177892" w:history="1">
        <w:r w:rsidRPr="00E86EDE">
          <w:rPr>
            <w:rFonts w:ascii="Arial" w:hAnsi="Arial" w:cs="Arial"/>
            <w:smallCaps/>
            <w:noProof/>
            <w:u w:val="single"/>
          </w:rPr>
          <w:t>Часть II. Карты градостроительного зонирования. Градостроительные регламенты</w:t>
        </w:r>
        <w:r w:rsidRPr="00E86EDE">
          <w:rPr>
            <w:rFonts w:ascii="Arial" w:hAnsi="Arial" w:cs="Arial"/>
            <w:smallCaps/>
            <w:noProof/>
            <w:webHidden/>
          </w:rPr>
          <w:tab/>
        </w:r>
        <w:r w:rsidRPr="00E86EDE">
          <w:rPr>
            <w:rFonts w:ascii="Arial" w:hAnsi="Arial" w:cs="Arial"/>
            <w:smallCaps/>
            <w:noProof/>
            <w:webHidden/>
          </w:rPr>
          <w:fldChar w:fldCharType="begin"/>
        </w:r>
        <w:r w:rsidRPr="00E86EDE">
          <w:rPr>
            <w:rFonts w:ascii="Arial" w:hAnsi="Arial" w:cs="Arial"/>
            <w:smallCaps/>
            <w:noProof/>
            <w:webHidden/>
          </w:rPr>
          <w:instrText xml:space="preserve"> PAGEREF _Toc169177892 \h </w:instrText>
        </w:r>
        <w:r w:rsidRPr="00E86EDE">
          <w:rPr>
            <w:rFonts w:ascii="Arial" w:hAnsi="Arial" w:cs="Arial"/>
            <w:smallCaps/>
            <w:noProof/>
            <w:webHidden/>
          </w:rPr>
        </w:r>
        <w:r w:rsidRPr="00E86EDE">
          <w:rPr>
            <w:rFonts w:ascii="Arial" w:hAnsi="Arial" w:cs="Arial"/>
            <w:smallCaps/>
            <w:noProof/>
            <w:webHidden/>
          </w:rPr>
          <w:fldChar w:fldCharType="separate"/>
        </w:r>
        <w:r w:rsidRPr="00E86EDE">
          <w:rPr>
            <w:rFonts w:ascii="Arial" w:hAnsi="Arial" w:cs="Arial"/>
            <w:smallCaps/>
            <w:noProof/>
            <w:webHidden/>
          </w:rPr>
          <w:t>28</w:t>
        </w:r>
        <w:r w:rsidRPr="00E86EDE">
          <w:rPr>
            <w:rFonts w:ascii="Arial" w:hAnsi="Arial" w:cs="Arial"/>
            <w:smallCaps/>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3" w:history="1">
        <w:r w:rsidRPr="00E86EDE">
          <w:rPr>
            <w:rFonts w:ascii="Arial" w:hAnsi="Arial" w:cs="Arial"/>
            <w:noProof/>
            <w:u w:val="single"/>
          </w:rPr>
          <w:t>ГЛАВА 6. Градостроительное зонирование</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_Toc169177893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28</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4" w:history="1">
        <w:r w:rsidRPr="00E86EDE">
          <w:rPr>
            <w:rFonts w:ascii="Arial" w:hAnsi="Arial" w:cs="Arial"/>
            <w:i/>
            <w:noProof/>
            <w:u w:val="single"/>
          </w:rPr>
          <w:t>Статья 15. Карты градостроительного зонирования</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_Toc169177894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5" w:history="1">
        <w:r w:rsidRPr="00E86EDE">
          <w:rPr>
            <w:rFonts w:ascii="Arial" w:hAnsi="Arial" w:cs="Arial"/>
            <w:i/>
            <w:noProof/>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_Toc169177895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6" w:history="1">
        <w:r w:rsidRPr="00E86EDE">
          <w:rPr>
            <w:rFonts w:ascii="Arial" w:hAnsi="Arial" w:cs="Arial"/>
            <w:i/>
            <w:noProof/>
            <w:u w:val="single"/>
          </w:rPr>
          <w:t>Статья 17. Линии градостроительного регулирования</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_Toc169177896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29</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7" w:history="1">
        <w:r w:rsidRPr="00E86EDE">
          <w:rPr>
            <w:rFonts w:ascii="Arial" w:hAnsi="Arial" w:cs="Arial"/>
            <w:noProof/>
            <w:u w:val="single"/>
          </w:rPr>
          <w:t>ГЛАВА 7. Градостроительные ограничения и особые условия использования территории Краснощековского сельсовета</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_Toc169177897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29</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8" w:history="1">
        <w:r w:rsidRPr="00E86EDE">
          <w:rPr>
            <w:rFonts w:ascii="Arial" w:hAnsi="Arial" w:cs="Arial"/>
            <w:i/>
            <w:noProof/>
            <w:u w:val="single"/>
          </w:rPr>
          <w:t>Статья 18. Виды зон градостроительных ограничений</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_Toc169177898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29</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899" w:history="1">
        <w:r w:rsidRPr="00E86EDE">
          <w:rPr>
            <w:rFonts w:ascii="Arial" w:hAnsi="Arial" w:cs="Arial"/>
            <w:i/>
            <w:noProof/>
            <w:u w:val="single"/>
          </w:rPr>
          <w:t>Статья 19. Зоны с особыми условиями использования территорий Краснощековского сельсовета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_Toc169177899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30</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0" w:history="1">
        <w:r w:rsidRPr="00E86EDE">
          <w:rPr>
            <w:rFonts w:ascii="Arial" w:hAnsi="Arial" w:cs="Arial"/>
            <w:i/>
            <w:noProof/>
            <w:u w:val="single"/>
          </w:rPr>
          <w:t>Статья 20. Зоны действия опасных природных или техногенных процессов</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_Toc169177900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30</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1" w:history="1">
        <w:r w:rsidRPr="00E86EDE">
          <w:rPr>
            <w:rFonts w:ascii="Arial" w:hAnsi="Arial" w:cs="Arial"/>
            <w:noProof/>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_Toc169177901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30</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2" w:history="1">
        <w:r w:rsidRPr="00E86EDE">
          <w:rPr>
            <w:rFonts w:ascii="Arial" w:hAnsi="Arial" w:cs="Arial"/>
            <w:i/>
            <w:noProof/>
            <w:u w:val="single"/>
          </w:rPr>
          <w:t>Статья 21. Порядок установления градостроительного регламента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_Toc169177902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30</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3" w:history="1">
        <w:r w:rsidRPr="00E86EDE">
          <w:rPr>
            <w:rFonts w:ascii="Arial" w:hAnsi="Arial" w:cs="Arial"/>
            <w:i/>
            <w:noProof/>
            <w:u w:val="single"/>
          </w:rPr>
          <w:t>Статья 22. Виды разрешенного использования земельных участков и объектов капитального строительства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_Toc169177903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32</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4" w:history="1">
        <w:r w:rsidRPr="00E86EDE">
          <w:rPr>
            <w:rFonts w:ascii="Arial" w:hAnsi="Arial" w:cs="Arial"/>
            <w:i/>
            <w:noProof/>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_Toc169177904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33</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5" w:history="1">
        <w:r w:rsidRPr="00E86EDE">
          <w:rPr>
            <w:rFonts w:ascii="Arial" w:hAnsi="Arial" w:cs="Arial"/>
            <w:i/>
            <w:noProof/>
            <w:u w:val="single"/>
          </w:rPr>
          <w:t>Статья 24. Градостроительные регламенты. Виды разрешенного использования по территориальным зонам</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_Toc169177905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35</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6" w:history="1">
        <w:r w:rsidRPr="00E86EDE">
          <w:rPr>
            <w:rFonts w:ascii="Arial" w:hAnsi="Arial" w:cs="Arial"/>
            <w:i/>
            <w:noProof/>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_Toc169177906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39</w:t>
        </w:r>
        <w:r w:rsidRPr="00E86EDE">
          <w:rPr>
            <w:rFonts w:ascii="Arial" w:hAnsi="Arial" w:cs="Arial"/>
            <w:i/>
            <w:noProof/>
            <w:webHidden/>
          </w:rPr>
          <w:fldChar w:fldCharType="end"/>
        </w:r>
      </w:hyperlink>
    </w:p>
    <w:p w:rsidR="00E86EDE" w:rsidRPr="00E86EDE" w:rsidRDefault="00E86EDE" w:rsidP="00E86EDE">
      <w:pPr>
        <w:tabs>
          <w:tab w:val="right" w:leader="dot" w:pos="9628"/>
        </w:tabs>
        <w:jc w:val="both"/>
        <w:rPr>
          <w:rFonts w:ascii="Arial" w:hAnsi="Arial" w:cs="Arial"/>
          <w:noProof/>
        </w:rPr>
      </w:pPr>
      <w:hyperlink w:anchor="_Toc169177907" w:history="1">
        <w:r w:rsidRPr="00E86EDE">
          <w:rPr>
            <w:rFonts w:ascii="Arial" w:hAnsi="Arial" w:cs="Arial"/>
            <w:smallCaps/>
            <w:noProof/>
            <w:u w:val="single"/>
          </w:rPr>
          <w:t>Часть III. Иные вопросы землепользования и застройки Краснощековского сельсовета</w:t>
        </w:r>
        <w:r w:rsidRPr="00E86EDE">
          <w:rPr>
            <w:rFonts w:ascii="Arial" w:hAnsi="Arial" w:cs="Arial"/>
            <w:smallCaps/>
            <w:noProof/>
            <w:webHidden/>
          </w:rPr>
          <w:tab/>
        </w:r>
        <w:r w:rsidRPr="00E86EDE">
          <w:rPr>
            <w:rFonts w:ascii="Arial" w:hAnsi="Arial" w:cs="Arial"/>
            <w:smallCaps/>
            <w:noProof/>
            <w:webHidden/>
          </w:rPr>
          <w:fldChar w:fldCharType="begin"/>
        </w:r>
        <w:r w:rsidRPr="00E86EDE">
          <w:rPr>
            <w:rFonts w:ascii="Arial" w:hAnsi="Arial" w:cs="Arial"/>
            <w:smallCaps/>
            <w:noProof/>
            <w:webHidden/>
          </w:rPr>
          <w:instrText xml:space="preserve"> PAGEREF _Toc169177907 \h </w:instrText>
        </w:r>
        <w:r w:rsidRPr="00E86EDE">
          <w:rPr>
            <w:rFonts w:ascii="Arial" w:hAnsi="Arial" w:cs="Arial"/>
            <w:smallCaps/>
            <w:noProof/>
            <w:webHidden/>
          </w:rPr>
        </w:r>
        <w:r w:rsidRPr="00E86EDE">
          <w:rPr>
            <w:rFonts w:ascii="Arial" w:hAnsi="Arial" w:cs="Arial"/>
            <w:smallCaps/>
            <w:noProof/>
            <w:webHidden/>
          </w:rPr>
          <w:fldChar w:fldCharType="separate"/>
        </w:r>
        <w:r w:rsidRPr="00E86EDE">
          <w:rPr>
            <w:rFonts w:ascii="Arial" w:hAnsi="Arial" w:cs="Arial"/>
            <w:smallCaps/>
            <w:noProof/>
            <w:webHidden/>
          </w:rPr>
          <w:t>46</w:t>
        </w:r>
        <w:r w:rsidRPr="00E86EDE">
          <w:rPr>
            <w:rFonts w:ascii="Arial" w:hAnsi="Arial" w:cs="Arial"/>
            <w:smallCaps/>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8" w:history="1">
        <w:r w:rsidRPr="00E86EDE">
          <w:rPr>
            <w:rFonts w:ascii="Arial" w:hAnsi="Arial" w:cs="Arial"/>
            <w:noProof/>
            <w:u w:val="single"/>
          </w:rPr>
          <w:t>ГЛАВА 9. Регулирование землепользования и застройки на территории Краснощековского сельсовета</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_Toc169177908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46</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09" w:history="1">
        <w:r w:rsidRPr="00E86EDE">
          <w:rPr>
            <w:rFonts w:ascii="Arial" w:hAnsi="Arial" w:cs="Arial"/>
            <w:i/>
            <w:noProof/>
            <w:u w:val="single"/>
          </w:rPr>
          <w:t>Статья 26. Основные принципы организации застройки территории поселения</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_Toc169177909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46</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10" w:history="1">
        <w:r w:rsidRPr="00E86EDE">
          <w:rPr>
            <w:rFonts w:ascii="Arial" w:hAnsi="Arial" w:cs="Arial"/>
            <w:i/>
            <w:noProof/>
            <w:u w:val="single"/>
          </w:rPr>
          <w:t>Статья 27. Выдача разрешения на строительство</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_Toc169177910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47</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11" w:history="1">
        <w:r w:rsidRPr="00E86EDE">
          <w:rPr>
            <w:rFonts w:ascii="Arial" w:hAnsi="Arial" w:cs="Arial"/>
            <w:i/>
            <w:noProof/>
            <w:u w:val="single"/>
          </w:rPr>
          <w:t>Статья 28. Выдача разрешения на ввод объекта в эксплуатацию</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_Toc169177911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12" w:history="1">
        <w:r w:rsidRPr="00E86EDE">
          <w:rPr>
            <w:rFonts w:ascii="Arial" w:hAnsi="Arial" w:cs="Arial"/>
            <w:i/>
            <w:noProof/>
            <w:u w:val="single"/>
          </w:rPr>
          <w:t>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_Toc169177912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48</w:t>
        </w:r>
        <w:r w:rsidRPr="00E86EDE">
          <w:rPr>
            <w:rFonts w:ascii="Arial" w:hAnsi="Arial" w:cs="Arial"/>
            <w:i/>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13" w:history="1">
        <w:r w:rsidRPr="00E86EDE">
          <w:rPr>
            <w:rFonts w:ascii="Arial" w:hAnsi="Arial" w:cs="Arial"/>
            <w:noProof/>
            <w:u w:val="single"/>
          </w:rPr>
          <w:t>ГЛАВА 10. Заключительные положения</w:t>
        </w:r>
        <w:r w:rsidRPr="00E86EDE">
          <w:rPr>
            <w:rFonts w:ascii="Arial" w:hAnsi="Arial" w:cs="Arial"/>
            <w:noProof/>
            <w:webHidden/>
          </w:rPr>
          <w:tab/>
        </w:r>
        <w:r w:rsidRPr="00E86EDE">
          <w:rPr>
            <w:rFonts w:ascii="Arial" w:hAnsi="Arial" w:cs="Arial"/>
            <w:noProof/>
            <w:webHidden/>
          </w:rPr>
          <w:fldChar w:fldCharType="begin"/>
        </w:r>
        <w:r w:rsidRPr="00E86EDE">
          <w:rPr>
            <w:rFonts w:ascii="Arial" w:hAnsi="Arial" w:cs="Arial"/>
            <w:noProof/>
            <w:webHidden/>
          </w:rPr>
          <w:instrText xml:space="preserve"> PAGEREF _Toc169177913 \h </w:instrText>
        </w:r>
        <w:r w:rsidRPr="00E86EDE">
          <w:rPr>
            <w:rFonts w:ascii="Arial" w:hAnsi="Arial" w:cs="Arial"/>
            <w:noProof/>
            <w:webHidden/>
          </w:rPr>
        </w:r>
        <w:r w:rsidRPr="00E86EDE">
          <w:rPr>
            <w:rFonts w:ascii="Arial" w:hAnsi="Arial" w:cs="Arial"/>
            <w:noProof/>
            <w:webHidden/>
          </w:rPr>
          <w:fldChar w:fldCharType="separate"/>
        </w:r>
        <w:r w:rsidRPr="00E86EDE">
          <w:rPr>
            <w:rFonts w:ascii="Arial" w:hAnsi="Arial" w:cs="Arial"/>
            <w:noProof/>
            <w:webHidden/>
          </w:rPr>
          <w:t>55</w:t>
        </w:r>
        <w:r w:rsidRPr="00E86EDE">
          <w:rPr>
            <w:rFonts w:ascii="Arial" w:hAnsi="Arial" w:cs="Arial"/>
            <w:noProof/>
            <w:webHidden/>
          </w:rPr>
          <w:fldChar w:fldCharType="end"/>
        </w:r>
      </w:hyperlink>
    </w:p>
    <w:p w:rsidR="00E86EDE" w:rsidRPr="00E86EDE" w:rsidRDefault="00E86EDE" w:rsidP="00E86EDE">
      <w:pPr>
        <w:tabs>
          <w:tab w:val="right" w:leader="dot" w:pos="9628"/>
        </w:tabs>
        <w:ind w:left="567"/>
        <w:jc w:val="both"/>
        <w:rPr>
          <w:rFonts w:ascii="Arial" w:hAnsi="Arial" w:cs="Arial"/>
          <w:noProof/>
        </w:rPr>
      </w:pPr>
      <w:hyperlink w:anchor="_Toc169177914" w:history="1">
        <w:r w:rsidRPr="00E86EDE">
          <w:rPr>
            <w:rFonts w:ascii="Arial" w:hAnsi="Arial" w:cs="Arial"/>
            <w:i/>
            <w:noProof/>
            <w:u w:val="single"/>
          </w:rPr>
          <w:t>Статья 30. Действие настоящих правил по отношению к ранее возникшим правоотношениям</w:t>
        </w:r>
        <w:r w:rsidRPr="00E86EDE">
          <w:rPr>
            <w:rFonts w:ascii="Arial" w:hAnsi="Arial" w:cs="Arial"/>
            <w:i/>
            <w:noProof/>
            <w:webHidden/>
          </w:rPr>
          <w:tab/>
        </w:r>
        <w:r w:rsidRPr="00E86EDE">
          <w:rPr>
            <w:rFonts w:ascii="Arial" w:hAnsi="Arial" w:cs="Arial"/>
            <w:i/>
            <w:noProof/>
            <w:webHidden/>
          </w:rPr>
          <w:fldChar w:fldCharType="begin"/>
        </w:r>
        <w:r w:rsidRPr="00E86EDE">
          <w:rPr>
            <w:rFonts w:ascii="Arial" w:hAnsi="Arial" w:cs="Arial"/>
            <w:i/>
            <w:noProof/>
            <w:webHidden/>
          </w:rPr>
          <w:instrText xml:space="preserve"> PAGEREF _Toc169177914 \h </w:instrText>
        </w:r>
        <w:r w:rsidRPr="00E86EDE">
          <w:rPr>
            <w:rFonts w:ascii="Arial" w:hAnsi="Arial" w:cs="Arial"/>
            <w:i/>
            <w:noProof/>
            <w:webHidden/>
          </w:rPr>
        </w:r>
        <w:r w:rsidRPr="00E86EDE">
          <w:rPr>
            <w:rFonts w:ascii="Arial" w:hAnsi="Arial" w:cs="Arial"/>
            <w:i/>
            <w:noProof/>
            <w:webHidden/>
          </w:rPr>
          <w:fldChar w:fldCharType="separate"/>
        </w:r>
        <w:r w:rsidRPr="00E86EDE">
          <w:rPr>
            <w:rFonts w:ascii="Arial" w:hAnsi="Arial" w:cs="Arial"/>
            <w:i/>
            <w:noProof/>
            <w:webHidden/>
          </w:rPr>
          <w:t>55</w:t>
        </w:r>
        <w:r w:rsidRPr="00E86EDE">
          <w:rPr>
            <w:rFonts w:ascii="Arial" w:hAnsi="Arial" w:cs="Arial"/>
            <w:i/>
            <w:noProof/>
            <w:webHidden/>
          </w:rPr>
          <w:fldChar w:fldCharType="end"/>
        </w:r>
      </w:hyperlink>
    </w:p>
    <w:p w:rsidR="00E86EDE" w:rsidRPr="00E86EDE" w:rsidRDefault="00E86EDE" w:rsidP="00E86EDE">
      <w:pPr>
        <w:widowControl w:val="0"/>
        <w:numPr>
          <w:ilvl w:val="0"/>
          <w:numId w:val="3"/>
        </w:numPr>
        <w:spacing w:before="200" w:after="200"/>
        <w:ind w:left="0" w:firstLine="0"/>
        <w:jc w:val="center"/>
        <w:outlineLvl w:val="0"/>
        <w:rPr>
          <w:rFonts w:ascii="Arial" w:hAnsi="Arial" w:cs="Arial"/>
          <w:bCs/>
          <w:caps/>
          <w:kern w:val="32"/>
        </w:rPr>
        <w:sectPr w:rsidR="00E86EDE" w:rsidRPr="00E86EDE" w:rsidSect="00035B7C">
          <w:pgSz w:w="11906" w:h="16838" w:code="9"/>
          <w:pgMar w:top="851" w:right="567" w:bottom="851" w:left="1701" w:header="284" w:footer="284" w:gutter="0"/>
          <w:cols w:space="708"/>
          <w:docGrid w:linePitch="360"/>
        </w:sectPr>
      </w:pPr>
      <w:r w:rsidRPr="00E86EDE">
        <w:rPr>
          <w:rFonts w:ascii="Arial" w:hAnsi="Arial" w:cs="Arial"/>
          <w:caps/>
        </w:rPr>
        <w:fldChar w:fldCharType="end"/>
      </w:r>
    </w:p>
    <w:p w:rsidR="00E86EDE" w:rsidRPr="00E86EDE" w:rsidRDefault="00E86EDE" w:rsidP="00E86EDE">
      <w:pPr>
        <w:widowControl w:val="0"/>
        <w:numPr>
          <w:ilvl w:val="0"/>
          <w:numId w:val="3"/>
        </w:numPr>
        <w:spacing w:before="160" w:after="160"/>
        <w:ind w:left="0" w:firstLine="709"/>
        <w:jc w:val="both"/>
        <w:outlineLvl w:val="1"/>
        <w:rPr>
          <w:rFonts w:ascii="Arial" w:hAnsi="Arial" w:cs="Arial"/>
          <w:bCs/>
          <w:iCs/>
          <w:caps/>
        </w:rPr>
      </w:pPr>
      <w:bookmarkStart w:id="1" w:name="_Toc282347504"/>
      <w:bookmarkStart w:id="2" w:name="_Toc169177872"/>
      <w:r w:rsidRPr="00E86EDE">
        <w:rPr>
          <w:rFonts w:ascii="Arial" w:hAnsi="Arial" w:cs="Arial"/>
          <w:bCs/>
          <w:iCs/>
          <w:caps/>
        </w:rPr>
        <w:lastRenderedPageBreak/>
        <w:t>Порядок применения Правил землепользования и застройки и внесения в них изменений</w:t>
      </w:r>
      <w:bookmarkEnd w:id="1"/>
      <w:bookmarkEnd w:id="2"/>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3" w:name="_Toc282347505"/>
      <w:bookmarkStart w:id="4" w:name="_Toc169177873"/>
      <w:r w:rsidRPr="00E86EDE">
        <w:rPr>
          <w:rFonts w:ascii="Arial" w:hAnsi="Arial" w:cs="Arial"/>
          <w:bCs/>
          <w:smallCaps/>
        </w:rPr>
        <w:t>Общие положения</w:t>
      </w:r>
      <w:bookmarkEnd w:id="3"/>
      <w:bookmarkEnd w:id="4"/>
      <w:r w:rsidRPr="00E86EDE">
        <w:rPr>
          <w:rFonts w:ascii="Arial" w:hAnsi="Arial" w:cs="Arial"/>
          <w:bCs/>
          <w:smallCaps/>
        </w:rPr>
        <w:t xml:space="preserve"> </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5" w:name="_Toc282347506"/>
      <w:bookmarkStart w:id="6" w:name="_Toc169177874"/>
      <w:r w:rsidRPr="00E86EDE">
        <w:rPr>
          <w:rFonts w:ascii="Arial" w:hAnsi="Arial" w:cs="Arial"/>
          <w:bCs/>
        </w:rPr>
        <w:t>Назначение и содержание настоящих Правил</w:t>
      </w:r>
      <w:bookmarkEnd w:id="5"/>
      <w:bookmarkEnd w:id="6"/>
    </w:p>
    <w:p w:rsidR="00E86EDE" w:rsidRPr="00E86EDE" w:rsidRDefault="00E86EDE" w:rsidP="00E86EDE">
      <w:pPr>
        <w:widowControl w:val="0"/>
        <w:ind w:firstLine="709"/>
        <w:jc w:val="both"/>
        <w:rPr>
          <w:rFonts w:ascii="Arial" w:hAnsi="Arial" w:cs="Arial"/>
        </w:rPr>
      </w:pPr>
      <w:r w:rsidRPr="00E86EDE">
        <w:rPr>
          <w:rFonts w:ascii="Arial" w:hAnsi="Arial" w:cs="Arial"/>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Краснощековского сельсовета, установлении градостроительных регламентов – ограничений использования территории.</w:t>
      </w:r>
    </w:p>
    <w:p w:rsidR="00E86EDE" w:rsidRPr="00E86EDE" w:rsidRDefault="00E86EDE" w:rsidP="00E86EDE">
      <w:pPr>
        <w:widowControl w:val="0"/>
        <w:ind w:firstLine="709"/>
        <w:jc w:val="both"/>
        <w:rPr>
          <w:rFonts w:ascii="Arial" w:hAnsi="Arial" w:cs="Arial"/>
        </w:rPr>
      </w:pPr>
      <w:r w:rsidRPr="00E86EDE">
        <w:rPr>
          <w:rFonts w:ascii="Arial" w:hAnsi="Arial" w:cs="Arial"/>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предоставление разрешения на условно разрешенный вид использования земельного участка или объекта капитального строительства;</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организация и проведение публичных слушаний или общественных обсуждений по вопросам землепользования и застройки;</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организация разработки и согласования, утверждение проектной документации;</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выдача разрешений на строительство, разрешений на ввод объекта в эксплуатацию;</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организация подготовки документации по планировке территории;</w:t>
      </w:r>
    </w:p>
    <w:p w:rsidR="00E86EDE" w:rsidRPr="00E86EDE" w:rsidRDefault="00E86EDE" w:rsidP="00E86EDE">
      <w:pPr>
        <w:widowControl w:val="0"/>
        <w:numPr>
          <w:ilvl w:val="0"/>
          <w:numId w:val="5"/>
        </w:numPr>
        <w:ind w:left="0" w:firstLine="709"/>
        <w:jc w:val="both"/>
        <w:rPr>
          <w:rFonts w:ascii="Arial" w:hAnsi="Arial" w:cs="Arial"/>
        </w:rPr>
      </w:pPr>
      <w:r w:rsidRPr="00E86EDE">
        <w:rPr>
          <w:rFonts w:ascii="Arial" w:hAnsi="Arial" w:cs="Arial"/>
        </w:rPr>
        <w:t>внесение изменений в настоящие Правила.</w:t>
      </w:r>
    </w:p>
    <w:p w:rsidR="00E86EDE" w:rsidRPr="00E86EDE" w:rsidRDefault="00E86EDE" w:rsidP="00E86EDE">
      <w:pPr>
        <w:widowControl w:val="0"/>
        <w:ind w:firstLine="709"/>
        <w:jc w:val="both"/>
        <w:rPr>
          <w:rFonts w:ascii="Arial" w:hAnsi="Arial" w:cs="Arial"/>
        </w:rPr>
      </w:pPr>
      <w:r w:rsidRPr="00E86EDE">
        <w:rPr>
          <w:rFonts w:ascii="Arial" w:hAnsi="Arial" w:cs="Arial"/>
        </w:rPr>
        <w:t>Настоящие Правила содержат:</w:t>
      </w:r>
    </w:p>
    <w:p w:rsidR="00E86EDE" w:rsidRPr="00E86EDE" w:rsidRDefault="00E86EDE" w:rsidP="00E86EDE">
      <w:pPr>
        <w:widowControl w:val="0"/>
        <w:numPr>
          <w:ilvl w:val="0"/>
          <w:numId w:val="3"/>
        </w:numPr>
        <w:tabs>
          <w:tab w:val="num" w:pos="720"/>
        </w:tabs>
        <w:ind w:left="0" w:firstLine="709"/>
        <w:jc w:val="both"/>
        <w:rPr>
          <w:rFonts w:ascii="Arial" w:hAnsi="Arial" w:cs="Arial"/>
        </w:rPr>
      </w:pPr>
      <w:r w:rsidRPr="00E86EDE">
        <w:rPr>
          <w:rFonts w:ascii="Arial" w:hAnsi="Arial" w:cs="Arial"/>
        </w:rPr>
        <w:t>общую часть (порядок применения настоящих Правил и внесения в них изменений);</w:t>
      </w:r>
    </w:p>
    <w:p w:rsidR="00E86EDE" w:rsidRPr="00E86EDE" w:rsidRDefault="00E86EDE" w:rsidP="00E86EDE">
      <w:pPr>
        <w:widowControl w:val="0"/>
        <w:numPr>
          <w:ilvl w:val="0"/>
          <w:numId w:val="3"/>
        </w:numPr>
        <w:ind w:left="0" w:firstLine="709"/>
        <w:jc w:val="both"/>
        <w:rPr>
          <w:rFonts w:ascii="Arial" w:hAnsi="Arial" w:cs="Arial"/>
        </w:rPr>
      </w:pPr>
      <w:r w:rsidRPr="00E86EDE">
        <w:rPr>
          <w:rFonts w:ascii="Arial" w:hAnsi="Arial" w:cs="Arial"/>
        </w:rPr>
        <w:t>карты градостроительного зонирования;</w:t>
      </w:r>
    </w:p>
    <w:p w:rsidR="00E86EDE" w:rsidRPr="00E86EDE" w:rsidRDefault="00E86EDE" w:rsidP="00E86EDE">
      <w:pPr>
        <w:widowControl w:val="0"/>
        <w:numPr>
          <w:ilvl w:val="0"/>
          <w:numId w:val="3"/>
        </w:numPr>
        <w:ind w:left="0" w:firstLine="709"/>
        <w:jc w:val="both"/>
        <w:rPr>
          <w:rFonts w:ascii="Arial" w:hAnsi="Arial" w:cs="Arial"/>
        </w:rPr>
      </w:pPr>
      <w:r w:rsidRPr="00E86EDE">
        <w:rPr>
          <w:rFonts w:ascii="Arial" w:hAnsi="Arial" w:cs="Arial"/>
        </w:rPr>
        <w:t>градостроительные регламенты.</w:t>
      </w:r>
    </w:p>
    <w:p w:rsidR="00E86EDE" w:rsidRPr="00E86EDE" w:rsidRDefault="00E86EDE" w:rsidP="00E86EDE">
      <w:pPr>
        <w:widowControl w:val="0"/>
        <w:ind w:firstLine="709"/>
        <w:jc w:val="both"/>
        <w:rPr>
          <w:rFonts w:ascii="Arial" w:hAnsi="Arial" w:cs="Arial"/>
        </w:rPr>
      </w:pPr>
      <w:r w:rsidRPr="00E86EDE">
        <w:rPr>
          <w:rFonts w:ascii="Arial" w:hAnsi="Arial" w:cs="Arial"/>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E86EDE" w:rsidRPr="00E86EDE" w:rsidRDefault="00E86EDE" w:rsidP="00E86EDE">
      <w:pPr>
        <w:widowControl w:val="0"/>
        <w:ind w:firstLine="709"/>
        <w:jc w:val="both"/>
        <w:rPr>
          <w:rFonts w:ascii="Arial" w:hAnsi="Arial" w:cs="Arial"/>
        </w:rPr>
      </w:pPr>
      <w:r w:rsidRPr="00E86EDE">
        <w:rPr>
          <w:rFonts w:ascii="Arial" w:hAnsi="Arial" w:cs="Arial"/>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Краснощековского сельсовета, действуют настоящие Правила.</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7" w:name="_Toc282347508"/>
      <w:bookmarkStart w:id="8" w:name="_Toc169177875"/>
      <w:r w:rsidRPr="00E86EDE">
        <w:rPr>
          <w:rFonts w:ascii="Arial" w:hAnsi="Arial" w:cs="Arial"/>
          <w:bCs/>
        </w:rPr>
        <w:t>Правовой статус и сфера действия настоящих правил</w:t>
      </w:r>
      <w:bookmarkEnd w:id="7"/>
      <w:bookmarkEnd w:id="8"/>
    </w:p>
    <w:p w:rsidR="00E86EDE" w:rsidRPr="00E86EDE" w:rsidRDefault="00E86EDE" w:rsidP="00E86EDE">
      <w:pPr>
        <w:widowControl w:val="0"/>
        <w:autoSpaceDE w:val="0"/>
        <w:autoSpaceDN w:val="0"/>
        <w:adjustRightInd w:val="0"/>
        <w:ind w:firstLine="709"/>
        <w:jc w:val="both"/>
        <w:rPr>
          <w:rFonts w:ascii="Arial" w:hAnsi="Arial" w:cs="Arial"/>
        </w:rPr>
      </w:pPr>
      <w:bookmarkStart w:id="9" w:name="_Toc282347509"/>
      <w:r w:rsidRPr="00E86EDE">
        <w:rPr>
          <w:rFonts w:ascii="Arial" w:hAnsi="Arial" w:cs="Arial"/>
        </w:rPr>
        <w:t xml:space="preserve">1. Правила разработаны на основании генерального плана муниципального образования Краснощековский сельсовет. </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2. В случае внесения изменений в генеральный план изменения вносятся и в правила землепользования и застройки.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E86EDE" w:rsidRPr="00E86EDE" w:rsidRDefault="00E86EDE" w:rsidP="00E86EDE">
      <w:pPr>
        <w:widowControl w:val="0"/>
        <w:autoSpaceDE w:val="0"/>
        <w:autoSpaceDN w:val="0"/>
        <w:adjustRightInd w:val="0"/>
        <w:ind w:firstLine="709"/>
        <w:jc w:val="both"/>
        <w:rPr>
          <w:rFonts w:ascii="Arial" w:hAnsi="Arial" w:cs="Arial"/>
        </w:rPr>
      </w:pP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10" w:name="_Toc169177876"/>
      <w:r w:rsidRPr="00E86EDE">
        <w:rPr>
          <w:rFonts w:ascii="Arial" w:hAnsi="Arial" w:cs="Arial"/>
          <w:bCs/>
        </w:rPr>
        <w:t>Порядок внесения изменений в настоящие Правила</w:t>
      </w:r>
      <w:bookmarkEnd w:id="9"/>
      <w:bookmarkEnd w:id="10"/>
    </w:p>
    <w:p w:rsidR="00E86EDE" w:rsidRPr="00E86EDE" w:rsidRDefault="00E86EDE" w:rsidP="00E86EDE">
      <w:pPr>
        <w:widowControl w:val="0"/>
        <w:autoSpaceDE w:val="0"/>
        <w:autoSpaceDN w:val="0"/>
        <w:adjustRightInd w:val="0"/>
        <w:ind w:firstLine="709"/>
        <w:jc w:val="both"/>
        <w:rPr>
          <w:rFonts w:ascii="Arial" w:hAnsi="Arial" w:cs="Arial"/>
        </w:rPr>
      </w:pPr>
      <w:bookmarkStart w:id="11" w:name="_Toc88913035"/>
      <w:bookmarkStart w:id="12" w:name="_Toc154142013"/>
      <w:r w:rsidRPr="00E86EDE">
        <w:rPr>
          <w:rFonts w:ascii="Arial" w:hAnsi="Arial" w:cs="Arial"/>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2. Основаниями для рассмотрения главой местной администрации вопроса о </w:t>
      </w:r>
      <w:r w:rsidRPr="00E86EDE">
        <w:rPr>
          <w:rFonts w:ascii="Arial" w:hAnsi="Arial" w:cs="Arial"/>
        </w:rPr>
        <w:lastRenderedPageBreak/>
        <w:t>внесении изменений в правила землепользования и застройки являются: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2) поступление предложений об изменении границ территориальных зон, изменении градостроительных регламентов;</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6) принятие решения о комплексном развитии территории;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7) обнаружение мест захоронений погибших при защите Отечества, расположенных в границах муниципальных образований.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 Предложения о внесении изменений в правила землепользования и застройки в комиссию направляются: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2) органами исполнительной власти субъектов Российской Федерации в </w:t>
      </w:r>
      <w:r w:rsidRPr="00E86EDE">
        <w:rPr>
          <w:rFonts w:ascii="Arial" w:hAnsi="Arial" w:cs="Arial"/>
        </w:rPr>
        <w:lastRenderedPageBreak/>
        <w:t>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территориях;</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3.1.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3.3. 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w:t>
      </w:r>
      <w:r w:rsidRPr="00E86EDE">
        <w:rPr>
          <w:rFonts w:ascii="Arial" w:hAnsi="Arial" w:cs="Arial"/>
        </w:rPr>
        <w:lastRenderedPageBreak/>
        <w:t>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w:t>
      </w:r>
      <w:r w:rsidRPr="00E86EDE">
        <w:rPr>
          <w:rFonts w:ascii="Arial" w:hAnsi="Arial" w:cs="Arial"/>
        </w:rPr>
        <w:lastRenderedPageBreak/>
        <w:t>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10. 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11.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12. Подготовка и утверждение Правил землепользования и застройки, а также </w:t>
      </w:r>
      <w:r w:rsidRPr="00E86EDE">
        <w:rPr>
          <w:rFonts w:ascii="Arial" w:hAnsi="Arial" w:cs="Arial"/>
        </w:rPr>
        <w:lastRenderedPageBreak/>
        <w:t>внесение в них изменений осуществляется в порядке, установленном статьями 31, 32,33 Градостроительного кодекса Российской Федерации.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13" w:name="_Toc282347510"/>
      <w:bookmarkStart w:id="14" w:name="_Toc169177877"/>
      <w:r w:rsidRPr="00E86EDE">
        <w:rPr>
          <w:rFonts w:ascii="Arial" w:hAnsi="Arial" w:cs="Arial"/>
          <w:bCs/>
        </w:rPr>
        <w:t>Открытость и доступность информации о землепользовании и застройке</w:t>
      </w:r>
      <w:bookmarkEnd w:id="11"/>
      <w:bookmarkEnd w:id="12"/>
      <w:bookmarkEnd w:id="13"/>
      <w:bookmarkEnd w:id="14"/>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1. Настоящие Правила являются открытыми для физических и юридических лиц.</w:t>
      </w:r>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2. Администрация Краснощековского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4. Нормативные правовые акты муниципального образования в области землепользования и застройки, применяются в части, не противоречащей им.</w:t>
      </w: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15" w:name="_Toc282347511"/>
      <w:bookmarkStart w:id="16" w:name="_Toc169177878"/>
      <w:r w:rsidRPr="00E86EDE">
        <w:rPr>
          <w:rFonts w:ascii="Arial" w:hAnsi="Arial" w:cs="Arial"/>
          <w:bCs/>
          <w:smallCaps/>
        </w:rPr>
        <w:t>Полномочия органов местного самоуправления по регулированию землепользования и застройки</w:t>
      </w:r>
      <w:bookmarkEnd w:id="15"/>
      <w:bookmarkEnd w:id="16"/>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17" w:name="_Toc282347513"/>
      <w:bookmarkStart w:id="18" w:name="_Toc169177879"/>
      <w:r w:rsidRPr="00E86EDE">
        <w:rPr>
          <w:rFonts w:ascii="Arial" w:hAnsi="Arial" w:cs="Arial"/>
          <w:bCs/>
        </w:rPr>
        <w:t>Полномочия Администрации Краснощековского района в области землепользования и застройки</w:t>
      </w:r>
      <w:bookmarkEnd w:id="18"/>
    </w:p>
    <w:p w:rsidR="00E86EDE" w:rsidRPr="00E86EDE" w:rsidRDefault="00E86EDE" w:rsidP="00E86EDE">
      <w:pPr>
        <w:widowControl w:val="0"/>
        <w:ind w:firstLine="709"/>
        <w:jc w:val="both"/>
        <w:rPr>
          <w:rFonts w:ascii="Arial" w:hAnsi="Arial" w:cs="Arial"/>
        </w:rPr>
      </w:pPr>
      <w:r w:rsidRPr="00E86EDE">
        <w:rPr>
          <w:rFonts w:ascii="Arial" w:hAnsi="Arial" w:cs="Arial"/>
        </w:rPr>
        <w:t>1. Полномочия органов местного самоуправления муниципального образования Краснощековский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К полномочиям органов местного самоуправления Краснощековского района в области землепользования и застройки относятся:</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2) иные полномочия, определенные федеральными законами и принимаемыми в соответствии с ними законами Алтайского края.</w:t>
      </w:r>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2. Полномочия могут передаваться согласно закону от 06.10.2003 №131-ФЗ Администрации Краснощековского сельсовета Краснощековского района Алтайского края.</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19" w:name="_Toc169177880"/>
      <w:r w:rsidRPr="00E86EDE">
        <w:rPr>
          <w:rFonts w:ascii="Arial" w:hAnsi="Arial" w:cs="Arial"/>
          <w:bCs/>
        </w:rPr>
        <w:t>Полномочия Администрации Краснощековского сельсовета в области землепользования и застройки</w:t>
      </w:r>
      <w:bookmarkEnd w:id="19"/>
    </w:p>
    <w:p w:rsidR="00E86EDE" w:rsidRPr="00E86EDE" w:rsidRDefault="00E86EDE" w:rsidP="00E86EDE">
      <w:pPr>
        <w:widowControl w:val="0"/>
        <w:autoSpaceDE w:val="0"/>
        <w:autoSpaceDN w:val="0"/>
        <w:adjustRightInd w:val="0"/>
        <w:ind w:firstLine="540"/>
        <w:jc w:val="both"/>
        <w:rPr>
          <w:rFonts w:ascii="Arial" w:hAnsi="Arial" w:cs="Arial"/>
        </w:rPr>
      </w:pPr>
      <w:r w:rsidRPr="00E86EDE">
        <w:rPr>
          <w:rFonts w:ascii="Arial" w:hAnsi="Arial" w:cs="Arial"/>
        </w:rPr>
        <w:lastRenderedPageBreak/>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 К полномочиям Администрации Краснощековского сельсовета в области землепользования и застройки в соответствии с Уставом относятся:</w:t>
      </w:r>
    </w:p>
    <w:p w:rsidR="00E86EDE" w:rsidRPr="00E86EDE" w:rsidRDefault="00E86EDE" w:rsidP="00E86EDE">
      <w:pPr>
        <w:numPr>
          <w:ilvl w:val="0"/>
          <w:numId w:val="10"/>
        </w:numPr>
        <w:autoSpaceDE w:val="0"/>
        <w:autoSpaceDN w:val="0"/>
        <w:adjustRightInd w:val="0"/>
        <w:ind w:firstLine="709"/>
        <w:jc w:val="both"/>
        <w:rPr>
          <w:rFonts w:ascii="Arial" w:hAnsi="Arial" w:cs="Arial"/>
          <w:strike/>
        </w:rPr>
      </w:pPr>
      <w:r w:rsidRPr="00E86EDE">
        <w:rPr>
          <w:rFonts w:ascii="Arial" w:hAnsi="Arial" w:cs="Arial"/>
        </w:rPr>
        <w:t>решение о подготовке Генерального плана Краснощековского сельсовета;</w:t>
      </w:r>
    </w:p>
    <w:p w:rsidR="00E86EDE" w:rsidRPr="00E86EDE" w:rsidRDefault="00E86EDE" w:rsidP="00E86EDE">
      <w:pPr>
        <w:numPr>
          <w:ilvl w:val="0"/>
          <w:numId w:val="10"/>
        </w:numPr>
        <w:autoSpaceDE w:val="0"/>
        <w:autoSpaceDN w:val="0"/>
        <w:adjustRightInd w:val="0"/>
        <w:ind w:firstLine="709"/>
        <w:jc w:val="both"/>
        <w:rPr>
          <w:rFonts w:ascii="Arial" w:hAnsi="Arial" w:cs="Arial"/>
        </w:rPr>
      </w:pPr>
      <w:r w:rsidRPr="00E86EDE">
        <w:rPr>
          <w:rFonts w:ascii="Arial" w:hAnsi="Arial" w:cs="Arial"/>
        </w:rPr>
        <w:t xml:space="preserve"> решение о подготовке Правил землепользования и застройки территории Краснощековского сельсовета и внесение изменений в них;</w:t>
      </w:r>
    </w:p>
    <w:p w:rsidR="00E86EDE" w:rsidRPr="00E86EDE" w:rsidRDefault="00E86EDE" w:rsidP="00E86EDE">
      <w:pPr>
        <w:numPr>
          <w:ilvl w:val="0"/>
          <w:numId w:val="10"/>
        </w:numPr>
        <w:autoSpaceDE w:val="0"/>
        <w:autoSpaceDN w:val="0"/>
        <w:adjustRightInd w:val="0"/>
        <w:ind w:firstLine="709"/>
        <w:jc w:val="both"/>
        <w:rPr>
          <w:rFonts w:ascii="Arial" w:hAnsi="Arial" w:cs="Arial"/>
        </w:rPr>
      </w:pPr>
      <w:r w:rsidRPr="00E86EDE">
        <w:rPr>
          <w:rFonts w:ascii="Arial" w:hAnsi="Arial" w:cs="Arial"/>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E86EDE" w:rsidRPr="00E86EDE" w:rsidRDefault="00E86EDE" w:rsidP="00E86EDE">
      <w:pPr>
        <w:numPr>
          <w:ilvl w:val="0"/>
          <w:numId w:val="10"/>
        </w:numPr>
        <w:autoSpaceDE w:val="0"/>
        <w:autoSpaceDN w:val="0"/>
        <w:adjustRightInd w:val="0"/>
        <w:ind w:firstLine="709"/>
        <w:jc w:val="both"/>
        <w:rPr>
          <w:rFonts w:ascii="Arial" w:hAnsi="Arial" w:cs="Arial"/>
        </w:rPr>
      </w:pPr>
      <w:r w:rsidRPr="00E86EDE">
        <w:rPr>
          <w:rFonts w:ascii="Arial" w:hAnsi="Arial" w:cs="Arial"/>
        </w:rPr>
        <w:t xml:space="preserve">назначение публичных слушаний по проекту Генерального плана муниципального образования Краснощековский сельсовет и проекту внесения в него изменений, по проекту Правил землепользования и застройки муниципального образования Краснощековский  сельсовет и проекту внесения в них изменений, по проектам планировки территорий и проектам межевания территорий; </w:t>
      </w:r>
    </w:p>
    <w:p w:rsidR="00E86EDE" w:rsidRPr="00E86EDE" w:rsidRDefault="00E86EDE" w:rsidP="00E86EDE">
      <w:pPr>
        <w:numPr>
          <w:ilvl w:val="0"/>
          <w:numId w:val="10"/>
        </w:numPr>
        <w:tabs>
          <w:tab w:val="left" w:pos="720"/>
        </w:tabs>
        <w:ind w:firstLine="709"/>
        <w:jc w:val="both"/>
        <w:rPr>
          <w:rFonts w:ascii="Arial" w:hAnsi="Arial" w:cs="Arial"/>
        </w:rPr>
      </w:pPr>
      <w:r w:rsidRPr="00E86EDE">
        <w:rPr>
          <w:rFonts w:ascii="Arial" w:hAnsi="Arial" w:cs="Arial"/>
        </w:rPr>
        <w:t>иные полномочия, определенные федеральными законами и принимаемыми в соответствии с ними законами Алтайского края, Уставом муниципального образования Краснощековский сельсовет.</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20" w:name="_Toc169177881"/>
      <w:r w:rsidRPr="00E86EDE">
        <w:rPr>
          <w:rFonts w:ascii="Arial" w:hAnsi="Arial" w:cs="Arial"/>
          <w:bCs/>
        </w:rPr>
        <w:t>Полномочия представительного органа муниципального образования в области землепользования и застройки</w:t>
      </w:r>
      <w:bookmarkEnd w:id="17"/>
      <w:bookmarkEnd w:id="20"/>
    </w:p>
    <w:p w:rsidR="00E86EDE" w:rsidRPr="00E86EDE" w:rsidRDefault="00E86EDE" w:rsidP="00E86EDE">
      <w:pPr>
        <w:widowControl w:val="0"/>
        <w:autoSpaceDE w:val="0"/>
        <w:autoSpaceDN w:val="0"/>
        <w:adjustRightInd w:val="0"/>
        <w:ind w:firstLine="540"/>
        <w:jc w:val="both"/>
        <w:rPr>
          <w:rFonts w:ascii="Arial" w:hAnsi="Arial" w:cs="Arial"/>
        </w:rPr>
      </w:pPr>
      <w:bookmarkStart w:id="21" w:name="_Toc282347516"/>
      <w:r w:rsidRPr="00E86EDE">
        <w:rPr>
          <w:rFonts w:ascii="Arial" w:hAnsi="Arial" w:cs="Arial"/>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E86EDE" w:rsidRPr="00E86EDE" w:rsidRDefault="00E86EDE" w:rsidP="00E86EDE">
      <w:pPr>
        <w:ind w:firstLine="708"/>
        <w:jc w:val="both"/>
        <w:rPr>
          <w:rFonts w:ascii="Arial" w:hAnsi="Arial" w:cs="Arial"/>
        </w:rPr>
      </w:pPr>
      <w:r w:rsidRPr="00E86EDE">
        <w:rPr>
          <w:rFonts w:ascii="Arial" w:hAnsi="Arial" w:cs="Arial"/>
        </w:rPr>
        <w:t>К полномочиям Совета депутатов Краснощековского сельсовета Краснощековского района Алтайского края (далее – Совета депутатов) относятся:</w:t>
      </w:r>
    </w:p>
    <w:p w:rsidR="00E86EDE" w:rsidRPr="00E86EDE" w:rsidRDefault="00E86EDE" w:rsidP="00E86EDE">
      <w:pPr>
        <w:ind w:firstLine="708"/>
        <w:jc w:val="both"/>
        <w:rPr>
          <w:rFonts w:ascii="Arial" w:hAnsi="Arial" w:cs="Arial"/>
        </w:rPr>
      </w:pPr>
      <w:r w:rsidRPr="00E86EDE">
        <w:rPr>
          <w:rFonts w:ascii="Arial" w:hAnsi="Arial" w:cs="Arial"/>
        </w:rPr>
        <w:t>1) утверждение генерального плана Краснощековского сельсовета и внесений изменений в него;</w:t>
      </w:r>
    </w:p>
    <w:p w:rsidR="00E86EDE" w:rsidRPr="00E86EDE" w:rsidRDefault="00E86EDE" w:rsidP="00E86EDE">
      <w:pPr>
        <w:ind w:firstLine="708"/>
        <w:jc w:val="both"/>
        <w:rPr>
          <w:rFonts w:ascii="Arial" w:hAnsi="Arial" w:cs="Arial"/>
        </w:rPr>
      </w:pPr>
      <w:r w:rsidRPr="00E86EDE">
        <w:rPr>
          <w:rFonts w:ascii="Arial" w:hAnsi="Arial" w:cs="Arial"/>
        </w:rPr>
        <w:t>2) утверждение правил землепользования и застройки территории (части территории) Краснощековского сельсовета и внесений изменений в них;</w:t>
      </w:r>
    </w:p>
    <w:p w:rsidR="00E86EDE" w:rsidRPr="00E86EDE" w:rsidRDefault="00E86EDE" w:rsidP="00E86EDE">
      <w:pPr>
        <w:ind w:firstLine="708"/>
        <w:jc w:val="both"/>
        <w:rPr>
          <w:rFonts w:ascii="Arial" w:hAnsi="Arial" w:cs="Arial"/>
        </w:rPr>
      </w:pPr>
      <w:r w:rsidRPr="00E86EDE">
        <w:rPr>
          <w:rFonts w:ascii="Arial" w:hAnsi="Arial" w:cs="Arial"/>
        </w:rPr>
        <w:t>3) утверждение местных нормативов градостроительного проектирования Краснощековского сельсовета;</w:t>
      </w:r>
    </w:p>
    <w:p w:rsidR="00E86EDE" w:rsidRPr="00E86EDE" w:rsidRDefault="00E86EDE" w:rsidP="00E86EDE">
      <w:pPr>
        <w:ind w:firstLine="708"/>
        <w:jc w:val="both"/>
        <w:rPr>
          <w:rFonts w:ascii="Arial" w:hAnsi="Arial" w:cs="Arial"/>
        </w:rPr>
      </w:pPr>
      <w:r w:rsidRPr="00E86EDE">
        <w:rPr>
          <w:rFonts w:ascii="Arial" w:hAnsi="Arial" w:cs="Arial"/>
        </w:rPr>
        <w:t>4) принятие местных программ использования и охраны земель;</w:t>
      </w:r>
    </w:p>
    <w:p w:rsidR="00E86EDE" w:rsidRPr="00E86EDE" w:rsidRDefault="00E86EDE" w:rsidP="00E86EDE">
      <w:pPr>
        <w:ind w:firstLine="708"/>
        <w:jc w:val="both"/>
        <w:rPr>
          <w:rFonts w:ascii="Arial" w:hAnsi="Arial" w:cs="Arial"/>
        </w:rPr>
      </w:pPr>
      <w:r w:rsidRPr="00E86EDE">
        <w:rPr>
          <w:rFonts w:ascii="Arial" w:hAnsi="Arial" w:cs="Arial"/>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E86EDE" w:rsidRPr="00E86EDE" w:rsidRDefault="00E86EDE" w:rsidP="00E86EDE">
      <w:pPr>
        <w:ind w:firstLine="708"/>
        <w:jc w:val="both"/>
        <w:rPr>
          <w:rFonts w:ascii="Arial" w:hAnsi="Arial" w:cs="Arial"/>
        </w:rPr>
      </w:pPr>
      <w:r w:rsidRPr="00E86EDE">
        <w:rPr>
          <w:rFonts w:ascii="Arial" w:hAnsi="Arial" w:cs="Arial"/>
        </w:rPr>
        <w:t>6) утверждение в соответствии с генеральным планом сельсовета программ комплексного развития систем коммунальной инфраструктуры.</w:t>
      </w: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22" w:name="_Toc169177882"/>
      <w:r w:rsidRPr="00E86EDE">
        <w:rPr>
          <w:rFonts w:ascii="Arial" w:hAnsi="Arial" w:cs="Arial"/>
          <w:bCs/>
          <w:smallCaps/>
        </w:rPr>
        <w:t>Порядок изменения видов разрешенного использования земельных участков и объектов капитального строительства</w:t>
      </w:r>
      <w:bookmarkEnd w:id="22"/>
      <w:r w:rsidRPr="00E86EDE">
        <w:rPr>
          <w:rFonts w:ascii="Arial" w:hAnsi="Arial" w:cs="Arial"/>
          <w:bCs/>
          <w:smallCaps/>
        </w:rPr>
        <w:t xml:space="preserve"> </w:t>
      </w:r>
      <w:bookmarkEnd w:id="21"/>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23" w:name="_Toc282347517"/>
      <w:bookmarkStart w:id="24" w:name="_Toc169177883"/>
      <w:r w:rsidRPr="00E86EDE">
        <w:rPr>
          <w:rFonts w:ascii="Arial" w:hAnsi="Arial" w:cs="Arial"/>
          <w:bCs/>
        </w:rPr>
        <w:t>Порядок изменения видов разрешенного использования земельных участков и объектов капитального строительства</w:t>
      </w:r>
      <w:bookmarkEnd w:id="23"/>
      <w:bookmarkEnd w:id="24"/>
    </w:p>
    <w:p w:rsidR="00E86EDE" w:rsidRPr="00E86EDE" w:rsidRDefault="00E86EDE" w:rsidP="00E86EDE">
      <w:pPr>
        <w:widowControl w:val="0"/>
        <w:autoSpaceDE w:val="0"/>
        <w:autoSpaceDN w:val="0"/>
        <w:adjustRightInd w:val="0"/>
        <w:ind w:firstLine="709"/>
        <w:jc w:val="both"/>
        <w:rPr>
          <w:rFonts w:ascii="Arial" w:hAnsi="Arial" w:cs="Arial"/>
        </w:rPr>
      </w:pPr>
      <w:bookmarkStart w:id="25" w:name="_Toc282347518"/>
      <w:r w:rsidRPr="00E86EDE">
        <w:rPr>
          <w:rFonts w:ascii="Arial" w:hAnsi="Arial" w:cs="Arial"/>
        </w:rPr>
        <w:t xml:space="preserve">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w:t>
      </w:r>
      <w:r w:rsidRPr="00E86EDE">
        <w:rPr>
          <w:rFonts w:ascii="Arial" w:hAnsi="Arial" w:cs="Arial"/>
        </w:rPr>
        <w:lastRenderedPageBreak/>
        <w:t>градостроительным регламентом при условии соблюдения требований технических регламентов.</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bCs/>
        </w:rPr>
        <w:t xml:space="preserve">3. </w:t>
      </w:r>
      <w:r w:rsidRPr="00E86EDE">
        <w:rPr>
          <w:rFonts w:ascii="Arial" w:hAnsi="Arial" w:cs="Arial"/>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26" w:name="_Toc169177884"/>
      <w:r w:rsidRPr="00E86EDE">
        <w:rPr>
          <w:rFonts w:ascii="Arial" w:hAnsi="Arial" w:cs="Arial"/>
          <w:bCs/>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5"/>
      <w:bookmarkEnd w:id="26"/>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 xml:space="preserve">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w:t>
      </w:r>
      <w:r w:rsidRPr="00E86EDE">
        <w:rPr>
          <w:rFonts w:ascii="Arial" w:hAnsi="Arial" w:cs="Arial"/>
          <w:bCs/>
        </w:rPr>
        <w:lastRenderedPageBreak/>
        <w:t>правовым актом представительного органа муниципального образования и не может быть более одного месяца.</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9" w:history="1">
        <w:r w:rsidRPr="00E86EDE">
          <w:rPr>
            <w:rFonts w:ascii="Arial" w:hAnsi="Arial" w:cs="Arial"/>
            <w:bCs/>
          </w:rPr>
          <w:t>части 2 статьи 55.32</w:t>
        </w:r>
      </w:hyperlink>
      <w:r w:rsidRPr="00E86EDE">
        <w:rPr>
          <w:rFonts w:ascii="Arial" w:hAnsi="Arial" w:cs="Arial"/>
          <w:bCs/>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0" w:history="1">
        <w:r w:rsidRPr="00E86EDE">
          <w:rPr>
            <w:rFonts w:ascii="Arial" w:hAnsi="Arial" w:cs="Arial"/>
            <w:bCs/>
          </w:rPr>
          <w:t>части 2 статьи 55.32</w:t>
        </w:r>
      </w:hyperlink>
      <w:r w:rsidRPr="00E86EDE">
        <w:rPr>
          <w:rFonts w:ascii="Arial" w:hAnsi="Arial" w:cs="Arial"/>
          <w:bCs/>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27" w:name="_Toc169177885"/>
      <w:r w:rsidRPr="00E86EDE">
        <w:rPr>
          <w:rFonts w:ascii="Arial" w:hAnsi="Arial" w:cs="Arial"/>
          <w:bCs/>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p>
    <w:p w:rsidR="00E86EDE" w:rsidRPr="00E86EDE" w:rsidRDefault="00E86EDE" w:rsidP="00E86EDE">
      <w:pPr>
        <w:autoSpaceDE w:val="0"/>
        <w:autoSpaceDN w:val="0"/>
        <w:adjustRightInd w:val="0"/>
        <w:ind w:firstLine="709"/>
        <w:jc w:val="both"/>
        <w:rPr>
          <w:rFonts w:ascii="Arial" w:hAnsi="Arial" w:cs="Arial"/>
          <w:bCs/>
        </w:rPr>
      </w:pPr>
      <w:bookmarkStart w:id="28" w:name="_Toc282347519"/>
      <w:r w:rsidRPr="00E86EDE">
        <w:rPr>
          <w:rFonts w:ascii="Arial" w:hAnsi="Arial" w:cs="Arial"/>
          <w:bCs/>
        </w:rPr>
        <w:lastRenderedPageBreak/>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E86EDE" w:rsidRPr="00E86EDE" w:rsidRDefault="00E86EDE" w:rsidP="00E86EDE">
      <w:pPr>
        <w:autoSpaceDE w:val="0"/>
        <w:autoSpaceDN w:val="0"/>
        <w:adjustRightInd w:val="0"/>
        <w:ind w:firstLine="709"/>
        <w:jc w:val="both"/>
        <w:rPr>
          <w:rFonts w:ascii="Arial" w:hAnsi="Arial" w:cs="Arial"/>
          <w:bCs/>
        </w:rPr>
      </w:pPr>
      <w:bookmarkStart w:id="29" w:name="Par1"/>
      <w:bookmarkEnd w:id="29"/>
      <w:r w:rsidRPr="00E86EDE">
        <w:rPr>
          <w:rFonts w:ascii="Arial" w:hAnsi="Arial" w:cs="Arial"/>
          <w:bCs/>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E86EDE" w:rsidRPr="00E86EDE" w:rsidRDefault="00E86EDE" w:rsidP="00E86EDE">
      <w:pPr>
        <w:autoSpaceDE w:val="0"/>
        <w:autoSpaceDN w:val="0"/>
        <w:adjustRightInd w:val="0"/>
        <w:ind w:firstLine="709"/>
        <w:jc w:val="both"/>
        <w:rPr>
          <w:rFonts w:ascii="Arial" w:hAnsi="Arial" w:cs="Arial"/>
          <w:bCs/>
        </w:rPr>
      </w:pPr>
      <w:bookmarkStart w:id="30" w:name="Par9"/>
      <w:bookmarkEnd w:id="30"/>
      <w:r w:rsidRPr="00E86EDE">
        <w:rPr>
          <w:rFonts w:ascii="Arial" w:hAnsi="Arial" w:cs="Arial"/>
          <w:bCs/>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 xml:space="preserve">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Pr="00E86EDE">
        <w:rPr>
          <w:rFonts w:ascii="Arial" w:hAnsi="Arial" w:cs="Arial"/>
          <w:bCs/>
        </w:rPr>
        <w:lastRenderedPageBreak/>
        <w:t>или об отказе в предоставлении такого разрешения с указанием причин принятого решения.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E86EDE" w:rsidRPr="00E86EDE" w:rsidRDefault="00E86EDE" w:rsidP="00E86EDE">
      <w:pPr>
        <w:autoSpaceDE w:val="0"/>
        <w:autoSpaceDN w:val="0"/>
        <w:adjustRightInd w:val="0"/>
        <w:ind w:firstLine="709"/>
        <w:jc w:val="both"/>
        <w:rPr>
          <w:rFonts w:ascii="Arial" w:hAnsi="Arial" w:cs="Arial"/>
          <w:bCs/>
        </w:rPr>
      </w:pP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31" w:name="_Toc169177886"/>
      <w:r w:rsidRPr="00E86EDE">
        <w:rPr>
          <w:rFonts w:ascii="Arial" w:hAnsi="Arial" w:cs="Arial"/>
          <w:bCs/>
          <w:smallCaps/>
        </w:rPr>
        <w:t>Порядок подготовки документации по планировке территории Краснощековского сельсовета органом местного самоуправления</w:t>
      </w:r>
      <w:bookmarkEnd w:id="28"/>
      <w:bookmarkEnd w:id="31"/>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32" w:name="_Toc282347520"/>
      <w:bookmarkStart w:id="33" w:name="_Toc169177887"/>
      <w:r w:rsidRPr="00E86EDE">
        <w:rPr>
          <w:rFonts w:ascii="Arial" w:hAnsi="Arial" w:cs="Arial"/>
          <w:bCs/>
        </w:rPr>
        <w:t>Назначение, виды и состав документации по планировке территории сельсовета</w:t>
      </w:r>
      <w:bookmarkEnd w:id="32"/>
      <w:bookmarkEnd w:id="33"/>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необходимы установление, изменение или отмена красных линий;</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w:t>
      </w:r>
      <w:r w:rsidRPr="00E86EDE">
        <w:rPr>
          <w:rFonts w:ascii="Arial" w:hAnsi="Arial" w:cs="Arial"/>
          <w:bCs/>
        </w:rPr>
        <w:lastRenderedPageBreak/>
        <w:t>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7) планируется осуществление комплексного развития территории;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3. Видами документации по планировке территории являются: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проект планировки территории;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проект межевания территории.</w:t>
      </w:r>
    </w:p>
    <w:p w:rsidR="00E86EDE" w:rsidRPr="00E86EDE" w:rsidRDefault="00E86EDE" w:rsidP="00E86EDE">
      <w:pPr>
        <w:autoSpaceDE w:val="0"/>
        <w:autoSpaceDN w:val="0"/>
        <w:adjustRightInd w:val="0"/>
        <w:ind w:firstLine="709"/>
        <w:jc w:val="both"/>
        <w:rPr>
          <w:rFonts w:ascii="Arial" w:hAnsi="Arial" w:cs="Arial"/>
          <w:bCs/>
        </w:rPr>
      </w:pPr>
      <w:bookmarkStart w:id="34" w:name="Par17"/>
      <w:bookmarkEnd w:id="34"/>
      <w:r w:rsidRPr="00E86EDE">
        <w:rPr>
          <w:rFonts w:ascii="Arial" w:hAnsi="Arial" w:cs="Arial"/>
          <w:bCs/>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8. Подготовка графической части документации по планировке территории осуществляется:</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в соответствии с системой координат, используемой для ведения Единого государственного реестра недвижимости;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 xml:space="preserve">2) с использованием цифровых топографических карт, цифровых топографических планов, </w:t>
      </w:r>
      <w:hyperlink r:id="rId11" w:history="1">
        <w:r w:rsidRPr="00E86EDE">
          <w:rPr>
            <w:rFonts w:ascii="Arial" w:hAnsi="Arial" w:cs="Arial"/>
            <w:bCs/>
          </w:rPr>
          <w:t>требования</w:t>
        </w:r>
      </w:hyperlink>
      <w:r w:rsidRPr="00E86EDE">
        <w:rPr>
          <w:rFonts w:ascii="Arial" w:hAnsi="Arial" w:cs="Arial"/>
          <w:bCs/>
        </w:rPr>
        <w:t xml:space="preserve"> к которым устанавливаются уполномоченным федеральным органом исполнительной власти.</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lastRenderedPageBreak/>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35" w:name="_Toc282347521"/>
      <w:bookmarkStart w:id="36" w:name="sub_45"/>
      <w:bookmarkStart w:id="37" w:name="_Toc169177888"/>
      <w:r w:rsidRPr="00E86EDE">
        <w:rPr>
          <w:rFonts w:ascii="Arial" w:hAnsi="Arial" w:cs="Arial"/>
          <w:bCs/>
        </w:rPr>
        <w:t>Порядок подготовки, принятия решения об утверждении или об отклонении проектов планировки и проектов межевания территории.</w:t>
      </w:r>
      <w:bookmarkEnd w:id="35"/>
      <w:bookmarkEnd w:id="37"/>
    </w:p>
    <w:p w:rsidR="00E86EDE" w:rsidRPr="00E86EDE" w:rsidRDefault="00E86EDE" w:rsidP="00E86EDE">
      <w:pPr>
        <w:autoSpaceDE w:val="0"/>
        <w:autoSpaceDN w:val="0"/>
        <w:adjustRightInd w:val="0"/>
        <w:ind w:firstLine="709"/>
        <w:jc w:val="both"/>
        <w:rPr>
          <w:rFonts w:ascii="Arial" w:hAnsi="Arial" w:cs="Arial"/>
        </w:rPr>
      </w:pPr>
      <w:bookmarkStart w:id="38" w:name="sub_4602"/>
      <w:bookmarkEnd w:id="36"/>
      <w:r w:rsidRPr="00E86EDE">
        <w:rPr>
          <w:rFonts w:ascii="Arial" w:hAnsi="Arial" w:cs="Arial"/>
        </w:rPr>
        <w:t xml:space="preserve">1. </w:t>
      </w:r>
      <w:bookmarkStart w:id="39" w:name="sub_46015"/>
      <w:bookmarkEnd w:id="38"/>
      <w:r w:rsidRPr="00E86EDE">
        <w:rPr>
          <w:rFonts w:ascii="Arial" w:hAnsi="Arial" w:cs="Arial"/>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E86EDE">
          <w:rPr>
            <w:rFonts w:ascii="Arial" w:hAnsi="Arial" w:cs="Arial"/>
          </w:rPr>
          <w:t>части 1.1</w:t>
        </w:r>
      </w:hyperlink>
      <w:r w:rsidRPr="00E86EDE">
        <w:rPr>
          <w:rFonts w:ascii="Arial" w:hAnsi="Arial" w:cs="Arial"/>
        </w:rPr>
        <w:t xml:space="preserve"> настоящей статьи и ч.12.12 ст. 45 Градостроительного кодекса РФ.</w:t>
      </w:r>
    </w:p>
    <w:p w:rsidR="00E86EDE" w:rsidRPr="00E86EDE" w:rsidRDefault="00E86EDE" w:rsidP="00E86EDE">
      <w:pPr>
        <w:autoSpaceDE w:val="0"/>
        <w:autoSpaceDN w:val="0"/>
        <w:adjustRightInd w:val="0"/>
        <w:ind w:firstLine="709"/>
        <w:jc w:val="both"/>
        <w:rPr>
          <w:rFonts w:ascii="Arial" w:hAnsi="Arial" w:cs="Arial"/>
        </w:rPr>
      </w:pPr>
      <w:bookmarkStart w:id="40" w:name="_Toc282347523"/>
      <w:bookmarkEnd w:id="39"/>
      <w:r w:rsidRPr="00E86EDE">
        <w:rPr>
          <w:rFonts w:ascii="Arial" w:hAnsi="Arial" w:cs="Arial"/>
        </w:rPr>
        <w:t>1.1. Решения о подготовке документации по планировке территории принимаются самостоятельно:</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 лицами, с которыми заключены договоры о комплексном развитии территории, операторами комплексного развития территории;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частях 2, 3.2 и 4.1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lastRenderedPageBreak/>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частях 2 - 3.2, 4.1, 4.2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w:t>
      </w:r>
      <w:r w:rsidRPr="00E86EDE">
        <w:rPr>
          <w:rFonts w:ascii="Arial" w:hAnsi="Arial" w:cs="Arial"/>
        </w:rPr>
        <w:lastRenderedPageBreak/>
        <w:t>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 статьи, с учетом особенностей, указанных в части 5.1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6. 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w:t>
      </w:r>
      <w:r w:rsidRPr="00E86EDE">
        <w:rPr>
          <w:rFonts w:ascii="Arial" w:hAnsi="Arial" w:cs="Arial"/>
        </w:rPr>
        <w:lastRenderedPageBreak/>
        <w:t>14 Градостроительного кодекса 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19 Градостроительного кодекса РФ, документами территориального планирования поселений, муниципальных округов, городских округов в областях, указанных в пункте 1 части 5 статьи 23 Градостроительного кодекса РФ.</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 принято такое решение.</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w:t>
      </w:r>
      <w:r w:rsidRPr="00E86EDE">
        <w:rPr>
          <w:rFonts w:ascii="Arial" w:hAnsi="Arial" w:cs="Arial"/>
        </w:rPr>
        <w:lastRenderedPageBreak/>
        <w:t>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10.1. 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такими решением и (или) договором. В случае, если для реализации решения 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w:t>
      </w:r>
      <w:r w:rsidRPr="00E86EDE">
        <w:rPr>
          <w:rFonts w:ascii="Arial" w:hAnsi="Arial" w:cs="Arial"/>
        </w:rPr>
        <w:lastRenderedPageBreak/>
        <w:t>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 46 Градостроительного кодекса РФ, об утверждении такой документации или о направлении ее на доработку.</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w:t>
      </w:r>
      <w:r w:rsidRPr="00E86EDE">
        <w:rPr>
          <w:rFonts w:ascii="Arial" w:hAnsi="Arial" w:cs="Arial"/>
        </w:rPr>
        <w:lastRenderedPageBreak/>
        <w:t>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 несоответствие планируемого размещения объектов, указанных в части 12.7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lastRenderedPageBreak/>
        <w:t>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w:t>
      </w:r>
      <w:r w:rsidRPr="00E86EDE">
        <w:rPr>
          <w:rFonts w:ascii="Arial" w:hAnsi="Arial" w:cs="Arial"/>
        </w:rPr>
        <w:lastRenderedPageBreak/>
        <w:t>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16. 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частями 12.7 и 12.12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w:t>
      </w:r>
      <w:r w:rsidRPr="00E86EDE">
        <w:rPr>
          <w:rFonts w:ascii="Arial" w:hAnsi="Arial" w:cs="Arial"/>
        </w:rPr>
        <w:lastRenderedPageBreak/>
        <w:t>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41" w:name="_Toc169177889"/>
      <w:r w:rsidRPr="00E86EDE">
        <w:rPr>
          <w:rFonts w:ascii="Arial" w:hAnsi="Arial" w:cs="Arial"/>
          <w:bCs/>
          <w:smallCaps/>
        </w:rPr>
        <w:t>Публичные слушания и общественные обсуждения по вопросам землепользования и застройки</w:t>
      </w:r>
      <w:bookmarkEnd w:id="40"/>
      <w:bookmarkEnd w:id="41"/>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42" w:name="_Toc282347524"/>
      <w:bookmarkStart w:id="43" w:name="_Toc169177890"/>
      <w:r w:rsidRPr="00E86EDE">
        <w:rPr>
          <w:rFonts w:ascii="Arial" w:hAnsi="Arial" w:cs="Arial"/>
          <w:bCs/>
        </w:rPr>
        <w:t>Общие положения организации и проведения публичных слушаний и общественных обсуждений по вопросам землепользования и застройки</w:t>
      </w:r>
      <w:bookmarkEnd w:id="42"/>
      <w:bookmarkEnd w:id="43"/>
    </w:p>
    <w:p w:rsidR="00E86EDE" w:rsidRPr="00E86EDE" w:rsidRDefault="00E86EDE" w:rsidP="00E86EDE">
      <w:pPr>
        <w:autoSpaceDE w:val="0"/>
        <w:autoSpaceDN w:val="0"/>
        <w:adjustRightInd w:val="0"/>
        <w:ind w:firstLine="539"/>
        <w:jc w:val="both"/>
        <w:rPr>
          <w:rFonts w:ascii="Arial" w:hAnsi="Arial" w:cs="Arial"/>
          <w:bCs/>
        </w:rPr>
      </w:pPr>
      <w:bookmarkStart w:id="44" w:name="_Toc282347525"/>
      <w:r w:rsidRPr="00E86EDE">
        <w:rPr>
          <w:rFonts w:ascii="Arial" w:hAnsi="Arial" w:cs="Arial"/>
          <w:bCs/>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bookmarkStart w:id="45" w:name="Par2"/>
      <w:bookmarkEnd w:id="45"/>
      <w:r w:rsidRPr="00E86EDE">
        <w:rPr>
          <w:rFonts w:ascii="Arial" w:hAnsi="Arial" w:cs="Arial"/>
          <w:bCs/>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w:t>
      </w:r>
      <w:r w:rsidRPr="00E86EDE">
        <w:rPr>
          <w:rFonts w:ascii="Arial" w:hAnsi="Arial" w:cs="Arial"/>
          <w:bCs/>
        </w:rPr>
        <w:lastRenderedPageBreak/>
        <w:t>негативного воздействия на окружающую среду в результате реализации данных проектов.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Процедура проведения общественных обсуждений состоит из следующих этапов: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оповещение о начале общественных обсуждений;</w:t>
      </w:r>
    </w:p>
    <w:p w:rsidR="00E86EDE" w:rsidRPr="00E86EDE" w:rsidRDefault="00E86EDE" w:rsidP="00E86EDE">
      <w:pPr>
        <w:autoSpaceDE w:val="0"/>
        <w:autoSpaceDN w:val="0"/>
        <w:adjustRightInd w:val="0"/>
        <w:ind w:firstLine="539"/>
        <w:jc w:val="both"/>
        <w:rPr>
          <w:rFonts w:ascii="Arial" w:hAnsi="Arial" w:cs="Arial"/>
          <w:bCs/>
        </w:rPr>
      </w:pPr>
      <w:bookmarkStart w:id="46" w:name="Par5"/>
      <w:bookmarkEnd w:id="46"/>
      <w:r w:rsidRPr="00E86EDE">
        <w:rPr>
          <w:rFonts w:ascii="Arial" w:hAnsi="Arial" w:cs="Arial"/>
          <w:bCs/>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проведение экспозиции или экспозиций проекта, подлежащего рассмотрению на общественных обсуждениях;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подготовка и оформление протокола общественных обсуждений;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подготовка и опубликование заключения о результатах общественных обсуждений.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Процедура проведения публичных слушаний состоит из следующих этапов: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оповещение о начале публичных слушаний;</w:t>
      </w:r>
    </w:p>
    <w:p w:rsidR="00E86EDE" w:rsidRPr="00E86EDE" w:rsidRDefault="00E86EDE" w:rsidP="00E86EDE">
      <w:pPr>
        <w:autoSpaceDE w:val="0"/>
        <w:autoSpaceDN w:val="0"/>
        <w:adjustRightInd w:val="0"/>
        <w:ind w:firstLine="539"/>
        <w:jc w:val="both"/>
        <w:rPr>
          <w:rFonts w:ascii="Arial" w:hAnsi="Arial" w:cs="Arial"/>
          <w:bCs/>
        </w:rPr>
      </w:pPr>
      <w:bookmarkStart w:id="47" w:name="Par11"/>
      <w:bookmarkEnd w:id="47"/>
      <w:r w:rsidRPr="00E86EDE">
        <w:rPr>
          <w:rFonts w:ascii="Arial" w:hAnsi="Arial" w:cs="Arial"/>
          <w:bCs/>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проведение экспозиции или экспозиций проекта, подлежащего рассмотрению на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проведение собрания или собраний участников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подготовка и оформление протокола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подготовка и опубликование заключения о результатах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Оповещение о начале общественных обсуждений или публичных слушаний должно содержать:</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w:t>
      </w:r>
      <w:r w:rsidRPr="00E86EDE">
        <w:rPr>
          <w:rFonts w:ascii="Arial" w:hAnsi="Arial" w:cs="Arial"/>
          <w:bCs/>
        </w:rPr>
        <w:lastRenderedPageBreak/>
        <w:t>информационные материалы к нему, информацию о дате, времени и месте проведения собрания или собраний участников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8. Оповещение о начале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bookmarkStart w:id="48" w:name="Par26"/>
      <w:bookmarkEnd w:id="48"/>
      <w:r w:rsidRPr="00E86EDE">
        <w:rPr>
          <w:rFonts w:ascii="Arial" w:hAnsi="Arial" w:cs="Arial"/>
          <w:bCs/>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посредством официального сайта или информационных систем (в случае проведения общественных обсуждений);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в письменной форме или в форме электронного документа в адрес организатора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E86EDE" w:rsidRPr="00E86EDE" w:rsidRDefault="00E86EDE" w:rsidP="00E86EDE">
      <w:pPr>
        <w:autoSpaceDE w:val="0"/>
        <w:autoSpaceDN w:val="0"/>
        <w:adjustRightInd w:val="0"/>
        <w:ind w:firstLine="539"/>
        <w:jc w:val="both"/>
        <w:rPr>
          <w:rFonts w:ascii="Arial" w:hAnsi="Arial" w:cs="Arial"/>
          <w:bCs/>
        </w:rPr>
      </w:pPr>
      <w:bookmarkStart w:id="49" w:name="Par33"/>
      <w:bookmarkEnd w:id="49"/>
      <w:r w:rsidRPr="00E86EDE">
        <w:rPr>
          <w:rFonts w:ascii="Arial" w:hAnsi="Arial" w:cs="Arial"/>
          <w:bCs/>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w:t>
      </w:r>
      <w:r w:rsidRPr="00E86EDE">
        <w:rPr>
          <w:rFonts w:ascii="Arial" w:hAnsi="Arial" w:cs="Arial"/>
          <w:bCs/>
        </w:rPr>
        <w:lastRenderedPageBreak/>
        <w:t>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E86EDE" w:rsidRPr="00E86EDE" w:rsidRDefault="00E86EDE" w:rsidP="00E86EDE">
      <w:pPr>
        <w:autoSpaceDE w:val="0"/>
        <w:autoSpaceDN w:val="0"/>
        <w:adjustRightInd w:val="0"/>
        <w:ind w:firstLine="539"/>
        <w:jc w:val="both"/>
        <w:rPr>
          <w:rFonts w:ascii="Arial" w:hAnsi="Arial" w:cs="Arial"/>
          <w:bCs/>
        </w:rPr>
      </w:pPr>
      <w:bookmarkStart w:id="50" w:name="Par36"/>
      <w:bookmarkEnd w:id="50"/>
      <w:r w:rsidRPr="00E86EDE">
        <w:rPr>
          <w:rFonts w:ascii="Arial" w:hAnsi="Arial" w:cs="Arial"/>
          <w:bCs/>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17. Официальный сайт и (или) информационные системы должны обеспечивать возможность:</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представления информации о результатах общественных обсуждений, количестве участников общественных обсуждений.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дата оформления протокола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информация об организаторе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22. В заключении о результатах общественных обсуждений или публичных слушаний должны быть указаны:</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дата оформления заключения о результатах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порядок организации и проведения общественных обсуждений или публичных слушаний по проектам;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организатор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срок проведения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официальный сайт и (или) информационные системы;</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требования к информационным стендам, на которых размещаются оповещения о начале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E86EDE" w:rsidRPr="00E86EDE" w:rsidRDefault="00E86EDE" w:rsidP="00E86EDE">
      <w:pPr>
        <w:autoSpaceDE w:val="0"/>
        <w:autoSpaceDN w:val="0"/>
        <w:adjustRightInd w:val="0"/>
        <w:ind w:firstLine="539"/>
        <w:jc w:val="both"/>
        <w:rPr>
          <w:rFonts w:ascii="Arial" w:hAnsi="Arial" w:cs="Arial"/>
          <w:bCs/>
        </w:rPr>
      </w:pP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51" w:name="_Toc169177891"/>
      <w:r w:rsidRPr="00E86EDE">
        <w:rPr>
          <w:rFonts w:ascii="Arial" w:hAnsi="Arial" w:cs="Arial"/>
          <w:bCs/>
        </w:rPr>
        <w:t>Сроки проведения публичных слушаний и общественных обсуждений</w:t>
      </w:r>
      <w:bookmarkEnd w:id="51"/>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t>2.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E86EDE" w:rsidRPr="00E86EDE" w:rsidRDefault="00E86EDE" w:rsidP="00E86EDE">
      <w:pPr>
        <w:autoSpaceDE w:val="0"/>
        <w:autoSpaceDN w:val="0"/>
        <w:adjustRightInd w:val="0"/>
        <w:ind w:firstLine="709"/>
        <w:jc w:val="both"/>
        <w:rPr>
          <w:rFonts w:ascii="Arial" w:hAnsi="Arial" w:cs="Arial"/>
          <w:bCs/>
        </w:rPr>
      </w:pPr>
      <w:r w:rsidRPr="00E86EDE">
        <w:rPr>
          <w:rFonts w:ascii="Arial" w:hAnsi="Arial" w:cs="Arial"/>
          <w:bCs/>
        </w:rPr>
        <w:lastRenderedPageBreak/>
        <w:t>3. 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bCs/>
        </w:rPr>
        <w:t xml:space="preserve">4. </w:t>
      </w:r>
      <w:r w:rsidRPr="00E86EDE">
        <w:rPr>
          <w:rFonts w:ascii="Arial" w:hAnsi="Arial" w:cs="Arial"/>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E86EDE" w:rsidRPr="00E86EDE" w:rsidRDefault="00E86EDE" w:rsidP="00E86EDE">
      <w:pPr>
        <w:autoSpaceDE w:val="0"/>
        <w:autoSpaceDN w:val="0"/>
        <w:adjustRightInd w:val="0"/>
        <w:ind w:firstLine="539"/>
        <w:jc w:val="both"/>
        <w:rPr>
          <w:rFonts w:ascii="Arial" w:hAnsi="Arial" w:cs="Arial"/>
          <w:bCs/>
        </w:rPr>
      </w:pPr>
    </w:p>
    <w:p w:rsidR="00E86EDE" w:rsidRPr="00E86EDE" w:rsidRDefault="00E86EDE" w:rsidP="00E86EDE">
      <w:pPr>
        <w:widowControl w:val="0"/>
        <w:numPr>
          <w:ilvl w:val="0"/>
          <w:numId w:val="3"/>
        </w:numPr>
        <w:spacing w:before="160" w:after="160"/>
        <w:ind w:left="0" w:firstLine="709"/>
        <w:jc w:val="both"/>
        <w:outlineLvl w:val="1"/>
        <w:rPr>
          <w:rFonts w:ascii="Arial" w:hAnsi="Arial" w:cs="Arial"/>
          <w:bCs/>
          <w:iCs/>
          <w:caps/>
        </w:rPr>
      </w:pPr>
      <w:bookmarkStart w:id="52" w:name="_Toc282347528"/>
      <w:bookmarkStart w:id="53" w:name="_Toc169177892"/>
      <w:bookmarkEnd w:id="44"/>
      <w:r w:rsidRPr="00E86EDE">
        <w:rPr>
          <w:rFonts w:ascii="Arial" w:hAnsi="Arial" w:cs="Arial"/>
          <w:bCs/>
          <w:iCs/>
          <w:caps/>
        </w:rPr>
        <w:t>Карты градостроительного зонирования. Градостроительные регламенты</w:t>
      </w:r>
      <w:bookmarkEnd w:id="52"/>
      <w:bookmarkEnd w:id="53"/>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54" w:name="_Toc282347529"/>
      <w:bookmarkStart w:id="55" w:name="_Toc169177893"/>
      <w:r w:rsidRPr="00E86EDE">
        <w:rPr>
          <w:rFonts w:ascii="Arial" w:hAnsi="Arial" w:cs="Arial"/>
          <w:bCs/>
          <w:smallCaps/>
        </w:rPr>
        <w:t>Градостроительное зонирование</w:t>
      </w:r>
      <w:bookmarkEnd w:id="54"/>
      <w:bookmarkEnd w:id="55"/>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56" w:name="_Toc282347530"/>
      <w:bookmarkStart w:id="57" w:name="_Toc169177894"/>
      <w:r w:rsidRPr="00E86EDE">
        <w:rPr>
          <w:rFonts w:ascii="Arial" w:hAnsi="Arial" w:cs="Arial"/>
          <w:bCs/>
        </w:rPr>
        <w:t>Карты градостроительного зонирования</w:t>
      </w:r>
      <w:bookmarkEnd w:id="56"/>
      <w:bookmarkEnd w:id="57"/>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2. Границы территориальных зон установлены с учетом:</w:t>
      </w:r>
    </w:p>
    <w:p w:rsidR="00E86EDE" w:rsidRPr="00E86EDE" w:rsidRDefault="00E86EDE" w:rsidP="00E86EDE">
      <w:pPr>
        <w:widowControl w:val="0"/>
        <w:numPr>
          <w:ilvl w:val="0"/>
          <w:numId w:val="6"/>
        </w:numPr>
        <w:tabs>
          <w:tab w:val="left" w:pos="720"/>
        </w:tabs>
        <w:ind w:left="0" w:firstLine="709"/>
        <w:jc w:val="both"/>
        <w:rPr>
          <w:rFonts w:ascii="Arial" w:hAnsi="Arial" w:cs="Arial"/>
        </w:rPr>
      </w:pPr>
      <w:r w:rsidRPr="00E86EDE">
        <w:rPr>
          <w:rFonts w:ascii="Arial" w:hAnsi="Arial" w:cs="Arial"/>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E86EDE" w:rsidRPr="00E86EDE" w:rsidRDefault="00E86EDE" w:rsidP="00E86EDE">
      <w:pPr>
        <w:widowControl w:val="0"/>
        <w:numPr>
          <w:ilvl w:val="0"/>
          <w:numId w:val="6"/>
        </w:numPr>
        <w:tabs>
          <w:tab w:val="left" w:pos="720"/>
        </w:tabs>
        <w:ind w:left="0" w:firstLine="709"/>
        <w:jc w:val="both"/>
        <w:rPr>
          <w:rFonts w:ascii="Arial" w:hAnsi="Arial" w:cs="Arial"/>
        </w:rPr>
      </w:pPr>
      <w:r w:rsidRPr="00E86EDE">
        <w:rPr>
          <w:rFonts w:ascii="Arial" w:hAnsi="Arial" w:cs="Arial"/>
        </w:rPr>
        <w:t>сложившейся планировки территории и существующего землепользования;</w:t>
      </w:r>
    </w:p>
    <w:p w:rsidR="00E86EDE" w:rsidRPr="00E86EDE" w:rsidRDefault="00E86EDE" w:rsidP="00E86EDE">
      <w:pPr>
        <w:widowControl w:val="0"/>
        <w:numPr>
          <w:ilvl w:val="0"/>
          <w:numId w:val="6"/>
        </w:numPr>
        <w:tabs>
          <w:tab w:val="left" w:pos="720"/>
        </w:tabs>
        <w:ind w:left="0" w:firstLine="709"/>
        <w:jc w:val="both"/>
        <w:rPr>
          <w:rFonts w:ascii="Arial" w:hAnsi="Arial" w:cs="Arial"/>
        </w:rPr>
      </w:pPr>
      <w:r w:rsidRPr="00E86EDE">
        <w:rPr>
          <w:rFonts w:ascii="Arial" w:hAnsi="Arial" w:cs="Arial"/>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E86EDE" w:rsidRPr="00E86EDE" w:rsidRDefault="00E86EDE" w:rsidP="00E86EDE">
      <w:pPr>
        <w:widowControl w:val="0"/>
        <w:numPr>
          <w:ilvl w:val="0"/>
          <w:numId w:val="6"/>
        </w:numPr>
        <w:tabs>
          <w:tab w:val="left" w:pos="720"/>
        </w:tabs>
        <w:ind w:left="0" w:firstLine="709"/>
        <w:jc w:val="both"/>
        <w:rPr>
          <w:rFonts w:ascii="Arial" w:hAnsi="Arial" w:cs="Arial"/>
        </w:rPr>
      </w:pPr>
      <w:r w:rsidRPr="00E86EDE">
        <w:rPr>
          <w:rFonts w:ascii="Arial" w:hAnsi="Arial" w:cs="Arial"/>
        </w:rPr>
        <w:t>предотвращения возможности причинения вреда объектам капитального строительства, расположенным на смежных земельных участках.</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58" w:name="_Toc282347531"/>
      <w:bookmarkStart w:id="59" w:name="_Toc169177895"/>
      <w:r w:rsidRPr="00E86EDE">
        <w:rPr>
          <w:rFonts w:ascii="Arial" w:hAnsi="Arial" w:cs="Arial"/>
          <w:bCs/>
        </w:rPr>
        <w:t>Виды территориальных зон, обозначенных на Картах градостроительного зонирования территорий населенных пунктов сельсовета</w:t>
      </w:r>
      <w:bookmarkEnd w:id="58"/>
      <w:bookmarkEnd w:id="59"/>
    </w:p>
    <w:p w:rsidR="00E86EDE" w:rsidRPr="00E86EDE" w:rsidRDefault="00E86EDE" w:rsidP="00E86EDE">
      <w:pPr>
        <w:widowControl w:val="0"/>
        <w:ind w:firstLine="539"/>
        <w:jc w:val="both"/>
        <w:rPr>
          <w:rFonts w:ascii="Arial" w:hAnsi="Arial" w:cs="Arial"/>
        </w:rPr>
      </w:pPr>
      <w:r w:rsidRPr="00E86EDE">
        <w:rPr>
          <w:rFonts w:ascii="Arial" w:hAnsi="Arial" w:cs="Arial"/>
        </w:rPr>
        <w:t>Виды и состав территориальных зон установлены в соответствии со статьей 35 Градостроительного кодекса РФ.</w:t>
      </w:r>
    </w:p>
    <w:p w:rsidR="00E86EDE" w:rsidRPr="00E86EDE" w:rsidRDefault="00E86EDE" w:rsidP="00E86EDE">
      <w:pPr>
        <w:widowControl w:val="0"/>
        <w:ind w:firstLine="539"/>
        <w:jc w:val="both"/>
        <w:rPr>
          <w:rFonts w:ascii="Arial" w:hAnsi="Arial" w:cs="Arial"/>
        </w:rPr>
      </w:pPr>
      <w:r w:rsidRPr="00E86EDE">
        <w:rPr>
          <w:rFonts w:ascii="Arial" w:hAnsi="Arial" w:cs="Arial"/>
        </w:rPr>
        <w:t xml:space="preserve">На Картах градостроительного зонирования муниципального образования Краснощековский сельсовет устанавливаются следующие виды территориальных зон: </w:t>
      </w:r>
    </w:p>
    <w:p w:rsidR="00E86EDE" w:rsidRPr="00E86EDE" w:rsidRDefault="00E86EDE" w:rsidP="00E86EDE">
      <w:pPr>
        <w:widowControl w:val="0"/>
        <w:ind w:firstLine="539"/>
        <w:jc w:val="both"/>
        <w:rPr>
          <w:rFonts w:ascii="Arial" w:hAnsi="Arial" w:cs="Arial"/>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26"/>
        <w:gridCol w:w="8072"/>
      </w:tblGrid>
      <w:tr w:rsidR="00E86EDE" w:rsidRPr="00E86EDE" w:rsidTr="00BA3490">
        <w:tc>
          <w:tcPr>
            <w:tcW w:w="5000" w:type="pct"/>
            <w:gridSpan w:val="2"/>
            <w:tcBorders>
              <w:left w:val="single" w:sz="4" w:space="0" w:color="auto"/>
            </w:tcBorders>
            <w:shd w:val="clear" w:color="auto" w:fill="E6E6E6"/>
            <w:vAlign w:val="center"/>
          </w:tcPr>
          <w:p w:rsidR="00E86EDE" w:rsidRPr="00E86EDE" w:rsidRDefault="00E86EDE" w:rsidP="00BA3490">
            <w:pPr>
              <w:widowControl w:val="0"/>
              <w:ind w:firstLine="34"/>
              <w:jc w:val="center"/>
              <w:rPr>
                <w:rFonts w:ascii="Arial" w:hAnsi="Arial" w:cs="Arial"/>
              </w:rPr>
            </w:pPr>
            <w:r w:rsidRPr="00E86EDE">
              <w:rPr>
                <w:rFonts w:ascii="Arial" w:hAnsi="Arial" w:cs="Arial"/>
              </w:rPr>
              <w:t>Виды территориальных зон</w:t>
            </w:r>
          </w:p>
        </w:tc>
      </w:tr>
      <w:tr w:rsidR="00E86EDE" w:rsidRPr="00E86EDE" w:rsidTr="00BA3490">
        <w:tc>
          <w:tcPr>
            <w:tcW w:w="795" w:type="pct"/>
            <w:tcBorders>
              <w:left w:val="single" w:sz="4" w:space="0" w:color="auto"/>
            </w:tcBorders>
            <w:shd w:val="clear" w:color="auto" w:fill="E6E6E6"/>
            <w:vAlign w:val="center"/>
          </w:tcPr>
          <w:p w:rsidR="00E86EDE" w:rsidRPr="00E86EDE" w:rsidRDefault="00E86EDE" w:rsidP="00BA3490">
            <w:pPr>
              <w:widowControl w:val="0"/>
              <w:snapToGrid w:val="0"/>
              <w:ind w:firstLine="34"/>
              <w:jc w:val="center"/>
              <w:rPr>
                <w:rFonts w:ascii="Arial" w:hAnsi="Arial" w:cs="Arial"/>
              </w:rPr>
            </w:pPr>
            <w:r w:rsidRPr="00E86EDE">
              <w:rPr>
                <w:rFonts w:ascii="Arial" w:hAnsi="Arial" w:cs="Arial"/>
              </w:rPr>
              <w:t>Код</w:t>
            </w:r>
          </w:p>
        </w:tc>
        <w:tc>
          <w:tcPr>
            <w:tcW w:w="4205" w:type="pct"/>
            <w:tcBorders>
              <w:top w:val="single" w:sz="4" w:space="0" w:color="auto"/>
            </w:tcBorders>
            <w:shd w:val="clear" w:color="auto" w:fill="E6E6E6"/>
          </w:tcPr>
          <w:p w:rsidR="00E86EDE" w:rsidRPr="00E86EDE" w:rsidRDefault="00E86EDE" w:rsidP="00BA3490">
            <w:pPr>
              <w:widowControl w:val="0"/>
              <w:ind w:firstLine="34"/>
              <w:jc w:val="center"/>
              <w:rPr>
                <w:rFonts w:ascii="Arial" w:hAnsi="Arial" w:cs="Arial"/>
              </w:rPr>
            </w:pPr>
            <w:r w:rsidRPr="00E86EDE">
              <w:rPr>
                <w:rFonts w:ascii="Arial" w:hAnsi="Arial" w:cs="Arial"/>
              </w:rPr>
              <w:t>Наименование</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caps/>
              </w:rPr>
            </w:pPr>
            <w:r w:rsidRPr="00E86EDE">
              <w:rPr>
                <w:rFonts w:ascii="Arial" w:hAnsi="Arial" w:cs="Arial"/>
                <w:caps/>
              </w:rPr>
              <w:t>Ж1</w:t>
            </w:r>
          </w:p>
        </w:tc>
        <w:tc>
          <w:tcPr>
            <w:tcW w:w="4205" w:type="pct"/>
            <w:shd w:val="clear" w:color="auto" w:fill="auto"/>
            <w:vAlign w:val="center"/>
          </w:tcPr>
          <w:p w:rsidR="00E86EDE" w:rsidRPr="00E86EDE" w:rsidRDefault="00E86EDE" w:rsidP="00BA3490">
            <w:pPr>
              <w:widowControl w:val="0"/>
              <w:snapToGrid w:val="0"/>
              <w:rPr>
                <w:rFonts w:ascii="Arial" w:hAnsi="Arial" w:cs="Arial"/>
              </w:rPr>
            </w:pPr>
            <w:r w:rsidRPr="00E86EDE">
              <w:rPr>
                <w:rFonts w:ascii="Arial" w:hAnsi="Arial" w:cs="Arial"/>
              </w:rPr>
              <w:t>Зона застройки индивидуальными и малоэтажными многоквартирными жилыми домами</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О1</w:t>
            </w:r>
          </w:p>
        </w:tc>
        <w:tc>
          <w:tcPr>
            <w:tcW w:w="4205" w:type="pct"/>
            <w:shd w:val="clear" w:color="auto" w:fill="auto"/>
            <w:vAlign w:val="center"/>
          </w:tcPr>
          <w:p w:rsidR="00E86EDE" w:rsidRPr="00E86EDE" w:rsidRDefault="00E86EDE" w:rsidP="00BA3490">
            <w:pPr>
              <w:widowControl w:val="0"/>
              <w:suppressAutoHyphens/>
              <w:snapToGrid w:val="0"/>
              <w:ind w:firstLine="34"/>
              <w:rPr>
                <w:rFonts w:ascii="Arial" w:eastAsia="Lucida Sans Unicode" w:hAnsi="Arial" w:cs="Arial"/>
                <w:kern w:val="1"/>
              </w:rPr>
            </w:pPr>
            <w:r w:rsidRPr="00E86EDE">
              <w:rPr>
                <w:rFonts w:ascii="Arial" w:eastAsia="Lucida Sans Unicode" w:hAnsi="Arial" w:cs="Arial"/>
                <w:kern w:val="1"/>
              </w:rPr>
              <w:t>Общественно-деловая зона</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П1</w:t>
            </w:r>
          </w:p>
        </w:tc>
        <w:tc>
          <w:tcPr>
            <w:tcW w:w="4205" w:type="pct"/>
            <w:vAlign w:val="center"/>
          </w:tcPr>
          <w:p w:rsidR="00E86EDE" w:rsidRPr="00E86EDE" w:rsidRDefault="00E86EDE" w:rsidP="00BA3490">
            <w:pPr>
              <w:widowControl w:val="0"/>
              <w:suppressAutoHyphens/>
              <w:snapToGrid w:val="0"/>
              <w:ind w:firstLine="34"/>
              <w:rPr>
                <w:rFonts w:ascii="Arial" w:eastAsia="Lucida Sans Unicode" w:hAnsi="Arial" w:cs="Arial"/>
                <w:kern w:val="1"/>
              </w:rPr>
            </w:pPr>
            <w:r w:rsidRPr="00E86EDE">
              <w:rPr>
                <w:rFonts w:ascii="Arial" w:eastAsia="Lucida Sans Unicode" w:hAnsi="Arial" w:cs="Arial"/>
                <w:kern w:val="1"/>
              </w:rPr>
              <w:t>Производственная зона</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И</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 xml:space="preserve">Зона инженерной инфраструктуры </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ИТ</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инженерно-технических сооружений</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lastRenderedPageBreak/>
              <w:t>Т</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транспортной инфраструктуры</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Тв</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внешнего транспорта</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УД</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улично-дорожной сети</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Сх1</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сельскохозяйственных угодий</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Сх2</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занятая объектами сельскохозяйственного назначения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r w:rsidRPr="00E86EDE">
              <w:rPr>
                <w:rFonts w:ascii="Arial" w:hAnsi="Arial" w:cs="Arial"/>
              </w:rPr>
              <w:t>Р</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рекреационного назначения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ind w:firstLine="34"/>
              <w:jc w:val="center"/>
              <w:rPr>
                <w:rFonts w:ascii="Arial" w:hAnsi="Arial" w:cs="Arial"/>
              </w:rPr>
            </w:pPr>
            <w:r w:rsidRPr="00E86EDE">
              <w:rPr>
                <w:rFonts w:ascii="Arial" w:hAnsi="Arial" w:cs="Arial"/>
              </w:rPr>
              <w:t>Сп1</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ритуального назначения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ind w:firstLine="34"/>
              <w:jc w:val="center"/>
              <w:rPr>
                <w:rFonts w:ascii="Arial" w:hAnsi="Arial" w:cs="Arial"/>
              </w:rPr>
            </w:pPr>
            <w:r w:rsidRPr="00E86EDE">
              <w:rPr>
                <w:rFonts w:ascii="Arial" w:hAnsi="Arial" w:cs="Arial"/>
              </w:rPr>
              <w:t>Сп2</w:t>
            </w: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специального назначения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ind w:firstLine="34"/>
              <w:jc w:val="center"/>
              <w:rPr>
                <w:rFonts w:ascii="Arial" w:hAnsi="Arial" w:cs="Arial"/>
              </w:rPr>
            </w:pPr>
          </w:p>
        </w:tc>
        <w:tc>
          <w:tcPr>
            <w:tcW w:w="4205" w:type="pct"/>
            <w:vAlign w:val="center"/>
          </w:tcPr>
          <w:p w:rsidR="00E86EDE" w:rsidRPr="00E86EDE" w:rsidRDefault="00E86EDE" w:rsidP="00BA3490">
            <w:pPr>
              <w:widowControl w:val="0"/>
              <w:snapToGrid w:val="0"/>
              <w:ind w:firstLine="34"/>
              <w:jc w:val="center"/>
              <w:rPr>
                <w:rFonts w:ascii="Arial" w:hAnsi="Arial" w:cs="Arial"/>
              </w:rPr>
            </w:pPr>
            <w:r w:rsidRPr="00E86EDE">
              <w:rPr>
                <w:rFonts w:ascii="Arial" w:hAnsi="Arial" w:cs="Arial"/>
              </w:rPr>
              <w:t xml:space="preserve">Территории, в границах которых градостроительные регламенты не распространяются </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Территория общего пользования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 xml:space="preserve">Зона недропользования </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p>
        </w:tc>
        <w:tc>
          <w:tcPr>
            <w:tcW w:w="4205" w:type="pct"/>
            <w:vAlign w:val="center"/>
          </w:tcPr>
          <w:p w:rsidR="00E86EDE" w:rsidRPr="00E86EDE" w:rsidRDefault="00E86EDE" w:rsidP="00BA3490">
            <w:pPr>
              <w:widowControl w:val="0"/>
              <w:snapToGrid w:val="0"/>
              <w:ind w:firstLine="34"/>
              <w:jc w:val="center"/>
              <w:rPr>
                <w:rFonts w:ascii="Arial" w:hAnsi="Arial" w:cs="Arial"/>
              </w:rPr>
            </w:pPr>
            <w:r w:rsidRPr="00E86EDE">
              <w:rPr>
                <w:rFonts w:ascii="Arial" w:hAnsi="Arial" w:cs="Arial"/>
              </w:rPr>
              <w:t>Территории, в границах которых градостроительные регламенты не устанавливаются</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акваторий</w:t>
            </w:r>
          </w:p>
        </w:tc>
      </w:tr>
      <w:tr w:rsidR="00E86EDE" w:rsidRPr="00E86EDE" w:rsidTr="00BA3490">
        <w:tc>
          <w:tcPr>
            <w:tcW w:w="795" w:type="pct"/>
            <w:tcBorders>
              <w:left w:val="single" w:sz="4" w:space="0" w:color="auto"/>
            </w:tcBorders>
            <w:vAlign w:val="center"/>
          </w:tcPr>
          <w:p w:rsidR="00E86EDE" w:rsidRPr="00E86EDE" w:rsidRDefault="00E86EDE" w:rsidP="00BA3490">
            <w:pPr>
              <w:widowControl w:val="0"/>
              <w:snapToGrid w:val="0"/>
              <w:jc w:val="center"/>
              <w:rPr>
                <w:rFonts w:ascii="Arial" w:hAnsi="Arial" w:cs="Arial"/>
              </w:rPr>
            </w:pPr>
          </w:p>
        </w:tc>
        <w:tc>
          <w:tcPr>
            <w:tcW w:w="4205" w:type="pct"/>
            <w:vAlign w:val="center"/>
          </w:tcPr>
          <w:p w:rsidR="00E86EDE" w:rsidRPr="00E86EDE" w:rsidRDefault="00E86EDE" w:rsidP="00BA3490">
            <w:pPr>
              <w:widowControl w:val="0"/>
              <w:snapToGrid w:val="0"/>
              <w:ind w:firstLine="34"/>
              <w:rPr>
                <w:rFonts w:ascii="Arial" w:hAnsi="Arial" w:cs="Arial"/>
              </w:rPr>
            </w:pPr>
            <w:r w:rsidRPr="00E86EDE">
              <w:rPr>
                <w:rFonts w:ascii="Arial" w:hAnsi="Arial" w:cs="Arial"/>
              </w:rPr>
              <w:t>Зона иного назначения</w:t>
            </w:r>
          </w:p>
        </w:tc>
      </w:tr>
    </w:tbl>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60" w:name="_Toc282347532"/>
      <w:bookmarkStart w:id="61" w:name="_Toc169177896"/>
      <w:r w:rsidRPr="00E86EDE">
        <w:rPr>
          <w:rFonts w:ascii="Arial" w:hAnsi="Arial" w:cs="Arial"/>
          <w:bCs/>
        </w:rPr>
        <w:t>Линии градостроительного регулирования</w:t>
      </w:r>
      <w:bookmarkEnd w:id="60"/>
      <w:bookmarkEnd w:id="61"/>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2. На территории муниципального образования действуют следующие линии градостроительного регулирования:</w:t>
      </w:r>
    </w:p>
    <w:p w:rsidR="00E86EDE" w:rsidRPr="00E86EDE" w:rsidRDefault="00E86EDE" w:rsidP="00E86EDE">
      <w:pPr>
        <w:widowControl w:val="0"/>
        <w:numPr>
          <w:ilvl w:val="0"/>
          <w:numId w:val="4"/>
        </w:numPr>
        <w:tabs>
          <w:tab w:val="left" w:pos="720"/>
        </w:tabs>
        <w:ind w:left="0" w:firstLine="709"/>
        <w:jc w:val="both"/>
        <w:rPr>
          <w:rFonts w:ascii="Arial" w:hAnsi="Arial" w:cs="Arial"/>
        </w:rPr>
      </w:pPr>
      <w:r w:rsidRPr="00E86EDE">
        <w:rPr>
          <w:rFonts w:ascii="Arial" w:hAnsi="Arial" w:cs="Arial"/>
        </w:rPr>
        <w:t>линии регулирования застройки;</w:t>
      </w:r>
    </w:p>
    <w:p w:rsidR="00E86EDE" w:rsidRPr="00E86EDE" w:rsidRDefault="00E86EDE" w:rsidP="00E86EDE">
      <w:pPr>
        <w:widowControl w:val="0"/>
        <w:numPr>
          <w:ilvl w:val="0"/>
          <w:numId w:val="4"/>
        </w:numPr>
        <w:tabs>
          <w:tab w:val="left" w:pos="720"/>
        </w:tabs>
        <w:ind w:left="0" w:firstLine="709"/>
        <w:jc w:val="both"/>
        <w:rPr>
          <w:rFonts w:ascii="Arial" w:hAnsi="Arial" w:cs="Arial"/>
        </w:rPr>
      </w:pPr>
      <w:r w:rsidRPr="00E86EDE">
        <w:rPr>
          <w:rFonts w:ascii="Arial" w:hAnsi="Arial" w:cs="Arial"/>
        </w:rPr>
        <w:t>границы технических (охранных) зон действующих и проектируемых инженерных сооружений и коммуникаций.</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62" w:name="_Toc282347533"/>
      <w:bookmarkStart w:id="63" w:name="_Toc169177897"/>
      <w:r w:rsidRPr="00E86EDE">
        <w:rPr>
          <w:rFonts w:ascii="Arial" w:hAnsi="Arial" w:cs="Arial"/>
          <w:bCs/>
          <w:smallCaps/>
        </w:rPr>
        <w:t>Градостроительные ограничения и особые условия использования территории Краснощековского сельсовета</w:t>
      </w:r>
      <w:bookmarkEnd w:id="62"/>
      <w:bookmarkEnd w:id="63"/>
      <w:r w:rsidRPr="00E86EDE">
        <w:rPr>
          <w:rFonts w:ascii="Arial" w:hAnsi="Arial" w:cs="Arial"/>
          <w:bCs/>
          <w:smallCaps/>
        </w:rPr>
        <w:t xml:space="preserve"> </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64" w:name="_Toc282347534"/>
      <w:bookmarkStart w:id="65" w:name="_Toc169177898"/>
      <w:r w:rsidRPr="00E86EDE">
        <w:rPr>
          <w:rFonts w:ascii="Arial" w:hAnsi="Arial" w:cs="Arial"/>
          <w:bCs/>
        </w:rPr>
        <w:t>Виды зон градостроительных ограничений</w:t>
      </w:r>
      <w:bookmarkEnd w:id="64"/>
      <w:bookmarkEnd w:id="65"/>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 Видами зон действия градостроительных ограничений, границы которых отображаются на карте градостроительного зонирования, являются:</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3) зоны действия публичных сервитутов.</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 xml:space="preserve">3. Ограничения прав по использованию земельных участков и объектов </w:t>
      </w:r>
      <w:r w:rsidRPr="00E86EDE">
        <w:rPr>
          <w:rFonts w:ascii="Arial" w:hAnsi="Arial" w:cs="Arial"/>
        </w:rPr>
        <w:lastRenderedPageBreak/>
        <w:t xml:space="preserve">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66" w:name="_Toc282347535"/>
      <w:bookmarkStart w:id="67" w:name="_Toc169177899"/>
      <w:r w:rsidRPr="00E86EDE">
        <w:rPr>
          <w:rFonts w:ascii="Arial" w:hAnsi="Arial" w:cs="Arial"/>
          <w:bCs/>
        </w:rPr>
        <w:t>Зоны с особыми условиями использования территорий Краснощековского сельсовета</w:t>
      </w:r>
      <w:bookmarkEnd w:id="66"/>
      <w:bookmarkEnd w:id="67"/>
    </w:p>
    <w:p w:rsidR="00E86EDE" w:rsidRPr="00E86EDE" w:rsidRDefault="00E86EDE" w:rsidP="00E86EDE">
      <w:pPr>
        <w:widowControl w:val="0"/>
        <w:ind w:firstLine="709"/>
        <w:jc w:val="both"/>
        <w:rPr>
          <w:rFonts w:ascii="Arial" w:hAnsi="Arial" w:cs="Arial"/>
        </w:rPr>
      </w:pPr>
      <w:r w:rsidRPr="00E86EDE">
        <w:rPr>
          <w:rFonts w:ascii="Arial" w:hAnsi="Arial" w:cs="Arial"/>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E86EDE" w:rsidRPr="00E86EDE" w:rsidRDefault="00E86EDE" w:rsidP="00E86EDE">
      <w:pPr>
        <w:widowControl w:val="0"/>
        <w:ind w:firstLine="709"/>
        <w:jc w:val="both"/>
        <w:rPr>
          <w:rFonts w:ascii="Arial" w:hAnsi="Arial" w:cs="Arial"/>
        </w:rPr>
      </w:pPr>
      <w:r w:rsidRPr="00E86EDE">
        <w:rPr>
          <w:rFonts w:ascii="Arial" w:hAnsi="Arial" w:cs="Arial"/>
        </w:rPr>
        <w:t>1) санитарно-защитных зон объектов производственной инфраструктуры</w:t>
      </w:r>
    </w:p>
    <w:p w:rsidR="00E86EDE" w:rsidRPr="00E86EDE" w:rsidRDefault="00E86EDE" w:rsidP="00E86EDE">
      <w:pPr>
        <w:widowControl w:val="0"/>
        <w:ind w:firstLine="709"/>
        <w:jc w:val="both"/>
        <w:rPr>
          <w:rFonts w:ascii="Arial" w:hAnsi="Arial" w:cs="Arial"/>
        </w:rPr>
      </w:pPr>
      <w:r w:rsidRPr="00E86EDE">
        <w:rPr>
          <w:rFonts w:ascii="Arial" w:hAnsi="Arial" w:cs="Arial"/>
        </w:rPr>
        <w:t>2) санитарно-защитных зон объектов транспортной инфраструктуры</w:t>
      </w:r>
    </w:p>
    <w:p w:rsidR="00E86EDE" w:rsidRPr="00E86EDE" w:rsidRDefault="00E86EDE" w:rsidP="00E86EDE">
      <w:pPr>
        <w:widowControl w:val="0"/>
        <w:ind w:firstLine="709"/>
        <w:jc w:val="both"/>
        <w:rPr>
          <w:rFonts w:ascii="Arial" w:hAnsi="Arial" w:cs="Arial"/>
        </w:rPr>
      </w:pPr>
      <w:r w:rsidRPr="00E86EDE">
        <w:rPr>
          <w:rFonts w:ascii="Arial" w:hAnsi="Arial" w:cs="Arial"/>
        </w:rPr>
        <w:t>3) санитарно-защитных зон объектов специального назначения</w:t>
      </w:r>
    </w:p>
    <w:p w:rsidR="00E86EDE" w:rsidRPr="00E86EDE" w:rsidRDefault="00E86EDE" w:rsidP="00E86EDE">
      <w:pPr>
        <w:widowControl w:val="0"/>
        <w:ind w:firstLine="709"/>
        <w:jc w:val="both"/>
        <w:rPr>
          <w:rFonts w:ascii="Arial" w:hAnsi="Arial" w:cs="Arial"/>
        </w:rPr>
      </w:pPr>
      <w:r w:rsidRPr="00E86EDE">
        <w:rPr>
          <w:rFonts w:ascii="Arial" w:hAnsi="Arial" w:cs="Arial"/>
        </w:rPr>
        <w:t>4) зоны санитарной охраны источников питьевого водоснабжения</w:t>
      </w:r>
    </w:p>
    <w:p w:rsidR="00E86EDE" w:rsidRPr="00E86EDE" w:rsidRDefault="00E86EDE" w:rsidP="00E86EDE">
      <w:pPr>
        <w:widowControl w:val="0"/>
        <w:ind w:firstLine="709"/>
        <w:jc w:val="both"/>
        <w:rPr>
          <w:rFonts w:ascii="Arial" w:hAnsi="Arial" w:cs="Arial"/>
        </w:rPr>
      </w:pPr>
      <w:r w:rsidRPr="00E86EDE">
        <w:rPr>
          <w:rFonts w:ascii="Arial" w:hAnsi="Arial" w:cs="Arial"/>
        </w:rPr>
        <w:t>5) территорий объектов культурного наследия</w:t>
      </w:r>
    </w:p>
    <w:p w:rsidR="00E86EDE" w:rsidRPr="00E86EDE" w:rsidRDefault="00E86EDE" w:rsidP="00E86EDE">
      <w:pPr>
        <w:widowControl w:val="0"/>
        <w:ind w:firstLine="709"/>
        <w:jc w:val="both"/>
        <w:rPr>
          <w:rFonts w:ascii="Arial" w:hAnsi="Arial" w:cs="Arial"/>
        </w:rPr>
      </w:pPr>
      <w:r w:rsidRPr="00E86EDE">
        <w:rPr>
          <w:rFonts w:ascii="Arial" w:hAnsi="Arial" w:cs="Arial"/>
        </w:rPr>
        <w:t>6) охранных зон объектов культурного наследия</w:t>
      </w:r>
    </w:p>
    <w:p w:rsidR="00E86EDE" w:rsidRPr="00E86EDE" w:rsidRDefault="00E86EDE" w:rsidP="00E86EDE">
      <w:pPr>
        <w:widowControl w:val="0"/>
        <w:ind w:firstLine="709"/>
        <w:jc w:val="both"/>
        <w:rPr>
          <w:rFonts w:ascii="Arial" w:hAnsi="Arial" w:cs="Arial"/>
        </w:rPr>
      </w:pPr>
      <w:r w:rsidRPr="00E86EDE">
        <w:rPr>
          <w:rFonts w:ascii="Arial" w:hAnsi="Arial" w:cs="Arial"/>
        </w:rPr>
        <w:t>7) особо-охраняемых природных территорий – государственного комплексного заказника.</w:t>
      </w:r>
    </w:p>
    <w:p w:rsidR="00E86EDE" w:rsidRPr="00E86EDE" w:rsidRDefault="00E86EDE" w:rsidP="00E86EDE">
      <w:pPr>
        <w:widowControl w:val="0"/>
        <w:ind w:firstLine="709"/>
        <w:jc w:val="both"/>
        <w:rPr>
          <w:rFonts w:ascii="Arial" w:hAnsi="Arial" w:cs="Arial"/>
        </w:rPr>
      </w:pPr>
      <w:r w:rsidRPr="00E86EDE">
        <w:rPr>
          <w:rFonts w:ascii="Arial" w:hAnsi="Arial" w:cs="Arial"/>
        </w:rPr>
        <w:t>8) зон затопления</w:t>
      </w:r>
    </w:p>
    <w:p w:rsidR="00E86EDE" w:rsidRPr="00E86EDE" w:rsidRDefault="00E86EDE" w:rsidP="00E86EDE">
      <w:pPr>
        <w:widowControl w:val="0"/>
        <w:tabs>
          <w:tab w:val="left" w:pos="720"/>
        </w:tabs>
        <w:ind w:firstLine="709"/>
        <w:jc w:val="both"/>
        <w:rPr>
          <w:rFonts w:ascii="Arial" w:hAnsi="Arial" w:cs="Arial"/>
        </w:rPr>
      </w:pPr>
      <w:r w:rsidRPr="00E86EDE">
        <w:rPr>
          <w:rFonts w:ascii="Arial" w:hAnsi="Arial" w:cs="Arial"/>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E86EDE" w:rsidRPr="00E86EDE" w:rsidRDefault="00E86EDE" w:rsidP="00E86EDE">
      <w:pPr>
        <w:widowControl w:val="0"/>
        <w:tabs>
          <w:tab w:val="left" w:pos="720"/>
        </w:tabs>
        <w:ind w:firstLine="709"/>
        <w:jc w:val="both"/>
        <w:rPr>
          <w:rFonts w:ascii="Arial" w:hAnsi="Arial" w:cs="Arial"/>
        </w:rPr>
      </w:pP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68" w:name="_Toc282347536"/>
      <w:bookmarkStart w:id="69" w:name="_Toc169177900"/>
      <w:r w:rsidRPr="00E86EDE">
        <w:rPr>
          <w:rFonts w:ascii="Arial" w:hAnsi="Arial" w:cs="Arial"/>
          <w:bCs/>
        </w:rPr>
        <w:t>Зоны действия опасных природных или техногенных процессов</w:t>
      </w:r>
      <w:bookmarkEnd w:id="68"/>
      <w:bookmarkEnd w:id="69"/>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E86EDE" w:rsidRPr="00E86EDE" w:rsidRDefault="00E86EDE" w:rsidP="00E86EDE">
      <w:pPr>
        <w:ind w:firstLine="720"/>
        <w:jc w:val="both"/>
        <w:rPr>
          <w:rFonts w:ascii="Arial" w:hAnsi="Arial" w:cs="Arial"/>
        </w:rPr>
      </w:pPr>
      <w:r w:rsidRPr="00E86EDE">
        <w:rPr>
          <w:rFonts w:ascii="Arial" w:hAnsi="Arial" w:cs="Arial"/>
        </w:rPr>
        <w:t>В границах зон затопления согласно п.2,3 ст. 67.1 Водного кодекса Российской Федерации запрещается:</w:t>
      </w:r>
    </w:p>
    <w:p w:rsidR="00E86EDE" w:rsidRPr="00E86EDE" w:rsidRDefault="00E86EDE" w:rsidP="00E86EDE">
      <w:pPr>
        <w:widowControl w:val="0"/>
        <w:autoSpaceDE w:val="0"/>
        <w:autoSpaceDN w:val="0"/>
        <w:adjustRightInd w:val="0"/>
        <w:ind w:firstLine="720"/>
        <w:jc w:val="both"/>
        <w:rPr>
          <w:rFonts w:ascii="Arial" w:hAnsi="Arial" w:cs="Arial"/>
        </w:rPr>
      </w:pPr>
      <w:r w:rsidRPr="00E86EDE">
        <w:rPr>
          <w:rFonts w:ascii="Arial" w:hAnsi="Arial" w:cs="Arial"/>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E86EDE" w:rsidRPr="00E86EDE" w:rsidRDefault="00E86EDE" w:rsidP="00E86EDE">
      <w:pPr>
        <w:widowControl w:val="0"/>
        <w:autoSpaceDE w:val="0"/>
        <w:autoSpaceDN w:val="0"/>
        <w:adjustRightInd w:val="0"/>
        <w:ind w:firstLine="720"/>
        <w:jc w:val="both"/>
        <w:rPr>
          <w:rFonts w:ascii="Arial" w:hAnsi="Arial" w:cs="Arial"/>
        </w:rPr>
      </w:pPr>
      <w:r w:rsidRPr="00E86EDE">
        <w:rPr>
          <w:rFonts w:ascii="Arial" w:hAnsi="Arial" w:cs="Arial"/>
        </w:rPr>
        <w:t>2) использование сточных вод в целях регулирования плодородия почв;</w:t>
      </w:r>
    </w:p>
    <w:p w:rsidR="00E86EDE" w:rsidRPr="00E86EDE" w:rsidRDefault="00E86EDE" w:rsidP="00E86EDE">
      <w:pPr>
        <w:widowControl w:val="0"/>
        <w:autoSpaceDE w:val="0"/>
        <w:autoSpaceDN w:val="0"/>
        <w:adjustRightInd w:val="0"/>
        <w:ind w:firstLine="720"/>
        <w:jc w:val="both"/>
        <w:rPr>
          <w:rFonts w:ascii="Arial" w:hAnsi="Arial" w:cs="Arial"/>
        </w:rPr>
      </w:pPr>
      <w:r w:rsidRPr="00E86EDE">
        <w:rPr>
          <w:rFonts w:ascii="Arial" w:hAnsi="Arial" w:cs="Arial"/>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E86EDE" w:rsidRPr="00E86EDE" w:rsidRDefault="00E86EDE" w:rsidP="00E86EDE">
      <w:pPr>
        <w:widowControl w:val="0"/>
        <w:autoSpaceDE w:val="0"/>
        <w:autoSpaceDN w:val="0"/>
        <w:adjustRightInd w:val="0"/>
        <w:ind w:firstLine="720"/>
        <w:jc w:val="both"/>
        <w:rPr>
          <w:rFonts w:ascii="Arial" w:hAnsi="Arial" w:cs="Arial"/>
        </w:rPr>
      </w:pPr>
      <w:r w:rsidRPr="00E86EDE">
        <w:rPr>
          <w:rFonts w:ascii="Arial" w:hAnsi="Arial" w:cs="Arial"/>
        </w:rPr>
        <w:t>4) осуществление авиационных мер по борьбе с вредными организмами.</w:t>
      </w:r>
    </w:p>
    <w:p w:rsidR="00E86EDE" w:rsidRPr="00E86EDE" w:rsidRDefault="00E86EDE" w:rsidP="00E86EDE">
      <w:pPr>
        <w:widowControl w:val="0"/>
        <w:tabs>
          <w:tab w:val="left" w:pos="720"/>
        </w:tabs>
        <w:ind w:firstLine="720"/>
        <w:jc w:val="both"/>
        <w:rPr>
          <w:rFonts w:ascii="Arial" w:hAnsi="Arial" w:cs="Arial"/>
        </w:rPr>
      </w:pP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70" w:name="_Toc282347538"/>
      <w:bookmarkStart w:id="71" w:name="_Toc169177901"/>
      <w:r w:rsidRPr="00E86EDE">
        <w:rPr>
          <w:rFonts w:ascii="Arial" w:hAnsi="Arial" w:cs="Arial"/>
          <w:bCs/>
          <w:smallCaps/>
        </w:rPr>
        <w:t>Градостроительные регламенты. Параметры разрешенного использования земельных участков и объектов капитального строительства</w:t>
      </w:r>
      <w:bookmarkEnd w:id="70"/>
      <w:bookmarkEnd w:id="71"/>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72" w:name="_Toc169177902"/>
      <w:r w:rsidRPr="00E86EDE">
        <w:rPr>
          <w:rFonts w:ascii="Arial" w:hAnsi="Arial" w:cs="Arial"/>
          <w:bCs/>
        </w:rPr>
        <w:t>Порядок установления градостроительного регламента</w:t>
      </w:r>
      <w:bookmarkEnd w:id="72"/>
    </w:p>
    <w:p w:rsidR="00E86EDE" w:rsidRPr="00E86EDE" w:rsidRDefault="00E86EDE" w:rsidP="00E86EDE">
      <w:pPr>
        <w:autoSpaceDE w:val="0"/>
        <w:autoSpaceDN w:val="0"/>
        <w:adjustRightInd w:val="0"/>
        <w:ind w:firstLine="539"/>
        <w:jc w:val="both"/>
        <w:rPr>
          <w:rFonts w:ascii="Arial" w:hAnsi="Arial" w:cs="Arial"/>
          <w:bCs/>
        </w:rPr>
      </w:pPr>
      <w:bookmarkStart w:id="73" w:name="_Toc282347539"/>
      <w:r w:rsidRPr="00E86EDE">
        <w:rPr>
          <w:rFonts w:ascii="Arial" w:hAnsi="Arial" w:cs="Arial"/>
          <w:bCs/>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Градостроительные регламенты устанавливаются с учетом: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1) фактического использования земельных участков и объектов капитального строительства в границах территориальной зоны;</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видов территориальных зон;</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требований охраны объектов культурного наследия, а также особо охраняемых природных территорий, иных природных объектов.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E86EDE" w:rsidRPr="00E86EDE" w:rsidRDefault="00E86EDE" w:rsidP="00E86EDE">
      <w:pPr>
        <w:autoSpaceDE w:val="0"/>
        <w:autoSpaceDN w:val="0"/>
        <w:adjustRightInd w:val="0"/>
        <w:ind w:firstLine="539"/>
        <w:jc w:val="both"/>
        <w:rPr>
          <w:rFonts w:ascii="Arial" w:hAnsi="Arial" w:cs="Arial"/>
          <w:bCs/>
        </w:rPr>
      </w:pPr>
      <w:bookmarkStart w:id="74" w:name="Par8"/>
      <w:bookmarkEnd w:id="74"/>
      <w:r w:rsidRPr="00E86EDE">
        <w:rPr>
          <w:rFonts w:ascii="Arial" w:hAnsi="Arial" w:cs="Arial"/>
          <w:bCs/>
        </w:rPr>
        <w:t>4. Действие градостроительного регламента не распространяется на земельные участки: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в границах территорий общего пользования;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предназначенные для размещения линейных объектов и (или) занятые линейными объектами;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предоставленные для добычи полезных ископаемых.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w:t>
      </w:r>
      <w:r w:rsidRPr="00E86EDE">
        <w:rPr>
          <w:rFonts w:ascii="Arial" w:hAnsi="Arial" w:cs="Arial"/>
          <w:bCs/>
        </w:rPr>
        <w:lastRenderedPageBreak/>
        <w:t>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75" w:name="_Toc169177903"/>
      <w:r w:rsidRPr="00E86EDE">
        <w:rPr>
          <w:rFonts w:ascii="Arial" w:hAnsi="Arial" w:cs="Arial"/>
          <w:bCs/>
        </w:rPr>
        <w:t>Виды разрешенного использования земельных участков и объектов капитального строительства</w:t>
      </w:r>
      <w:bookmarkEnd w:id="73"/>
      <w:bookmarkEnd w:id="75"/>
    </w:p>
    <w:p w:rsidR="00E86EDE" w:rsidRPr="00E86EDE" w:rsidRDefault="00E86EDE" w:rsidP="00E86EDE">
      <w:pPr>
        <w:autoSpaceDE w:val="0"/>
        <w:autoSpaceDN w:val="0"/>
        <w:adjustRightInd w:val="0"/>
        <w:ind w:firstLine="539"/>
        <w:jc w:val="both"/>
        <w:rPr>
          <w:rFonts w:ascii="Arial" w:hAnsi="Arial" w:cs="Arial"/>
          <w:bCs/>
        </w:rPr>
      </w:pPr>
      <w:bookmarkStart w:id="76" w:name="_Toc282347540"/>
      <w:r w:rsidRPr="00E86EDE">
        <w:rPr>
          <w:rFonts w:ascii="Arial" w:hAnsi="Arial" w:cs="Arial"/>
          <w:bCs/>
        </w:rPr>
        <w:t>1. Разрешенное использование земельных участков и объектов капитального строительства может быть следующих видов: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основные виды разрешенного использования;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условно разрешенные виды использования;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77" w:name="_Toc169177904"/>
      <w:r w:rsidRPr="00E86EDE">
        <w:rPr>
          <w:rFonts w:ascii="Arial" w:hAnsi="Arial" w:cs="Arial"/>
          <w:bCs/>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7"/>
    </w:p>
    <w:p w:rsidR="00E86EDE" w:rsidRPr="00E86EDE" w:rsidRDefault="00E86EDE" w:rsidP="00E86EDE">
      <w:pPr>
        <w:autoSpaceDE w:val="0"/>
        <w:autoSpaceDN w:val="0"/>
        <w:adjustRightInd w:val="0"/>
        <w:ind w:firstLine="539"/>
        <w:jc w:val="both"/>
        <w:rPr>
          <w:rFonts w:ascii="Arial" w:hAnsi="Arial" w:cs="Arial"/>
          <w:bCs/>
        </w:rPr>
      </w:pPr>
      <w:bookmarkStart w:id="78" w:name="Par0"/>
      <w:bookmarkEnd w:id="78"/>
      <w:r w:rsidRPr="00E86EDE">
        <w:rPr>
          <w:rFonts w:ascii="Arial" w:hAnsi="Arial" w:cs="Arial"/>
          <w:bCs/>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предельные (минимальные и (или) максимальные) размеры земельных участков, в том числе их площадь;</w:t>
      </w:r>
    </w:p>
    <w:p w:rsidR="00E86EDE" w:rsidRPr="00E86EDE" w:rsidRDefault="00E86EDE" w:rsidP="00E86EDE">
      <w:pPr>
        <w:autoSpaceDE w:val="0"/>
        <w:autoSpaceDN w:val="0"/>
        <w:adjustRightInd w:val="0"/>
        <w:ind w:firstLine="539"/>
        <w:jc w:val="both"/>
        <w:rPr>
          <w:rFonts w:ascii="Arial" w:hAnsi="Arial" w:cs="Arial"/>
          <w:bCs/>
        </w:rPr>
      </w:pPr>
      <w:bookmarkStart w:id="79" w:name="Par3"/>
      <w:bookmarkEnd w:id="79"/>
      <w:r w:rsidRPr="00E86EDE">
        <w:rPr>
          <w:rFonts w:ascii="Arial" w:hAnsi="Arial" w:cs="Arial"/>
          <w:bCs/>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предельное количество этажей или предельную высоту зданий, строений, сооружений;</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1.2. Наряду с указанными в пунктах 2 - 4 части 1 настоящей статьи предельными параметрами разрешенного строительства, реконструкции объектов </w:t>
      </w:r>
      <w:r w:rsidRPr="00E86EDE">
        <w:rPr>
          <w:rFonts w:ascii="Arial" w:hAnsi="Arial" w:cs="Arial"/>
          <w:bCs/>
        </w:rPr>
        <w:lastRenderedPageBreak/>
        <w:t>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Применительно к каждой территориальной зоне устанавливаются указанные в части 1 настоящей статьи размеры и параметры, их сочетания.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E86EDE" w:rsidRPr="00E86EDE" w:rsidRDefault="00E86EDE" w:rsidP="00E86EDE">
      <w:pPr>
        <w:autoSpaceDE w:val="0"/>
        <w:autoSpaceDN w:val="0"/>
        <w:adjustRightInd w:val="0"/>
        <w:ind w:firstLine="539"/>
        <w:jc w:val="both"/>
        <w:rPr>
          <w:rFonts w:ascii="Arial" w:hAnsi="Arial" w:cs="Arial"/>
          <w:bCs/>
        </w:rPr>
      </w:pPr>
    </w:p>
    <w:p w:rsidR="00E86EDE" w:rsidRPr="00E86EDE" w:rsidRDefault="00E86EDE" w:rsidP="00E86EDE">
      <w:pPr>
        <w:autoSpaceDE w:val="0"/>
        <w:autoSpaceDN w:val="0"/>
        <w:adjustRightInd w:val="0"/>
        <w:ind w:firstLine="539"/>
        <w:jc w:val="both"/>
        <w:rPr>
          <w:rFonts w:ascii="Arial" w:hAnsi="Arial" w:cs="Arial"/>
          <w:bCs/>
        </w:rPr>
      </w:pPr>
    </w:p>
    <w:p w:rsidR="00E86EDE" w:rsidRPr="00E86EDE" w:rsidRDefault="00E86EDE" w:rsidP="00E86EDE">
      <w:pPr>
        <w:autoSpaceDE w:val="0"/>
        <w:autoSpaceDN w:val="0"/>
        <w:adjustRightInd w:val="0"/>
        <w:ind w:firstLine="539"/>
        <w:jc w:val="both"/>
        <w:rPr>
          <w:rFonts w:ascii="Arial" w:hAnsi="Arial" w:cs="Arial"/>
        </w:rPr>
        <w:sectPr w:rsidR="00E86EDE" w:rsidRPr="00E86EDE" w:rsidSect="00035B7C">
          <w:pgSz w:w="11906" w:h="16838" w:code="9"/>
          <w:pgMar w:top="851" w:right="567" w:bottom="851" w:left="1701" w:header="284" w:footer="284" w:gutter="0"/>
          <w:cols w:space="708"/>
          <w:docGrid w:linePitch="360"/>
        </w:sectPr>
      </w:pPr>
    </w:p>
    <w:p w:rsidR="00E86EDE" w:rsidRPr="00E86EDE" w:rsidRDefault="00E86EDE" w:rsidP="00E86EDE">
      <w:pPr>
        <w:autoSpaceDE w:val="0"/>
        <w:autoSpaceDN w:val="0"/>
        <w:adjustRightInd w:val="0"/>
        <w:ind w:firstLine="539"/>
        <w:jc w:val="both"/>
        <w:rPr>
          <w:rFonts w:ascii="Arial" w:hAnsi="Arial" w:cs="Arial"/>
        </w:rPr>
      </w:pP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80" w:name="_Toc282347541"/>
      <w:bookmarkStart w:id="81" w:name="_Toc169177905"/>
      <w:bookmarkEnd w:id="76"/>
      <w:r w:rsidRPr="00E86EDE">
        <w:rPr>
          <w:rFonts w:ascii="Arial" w:hAnsi="Arial" w:cs="Arial"/>
          <w:bCs/>
        </w:rPr>
        <w:t>Градостроительные регламенты. Виды разрешенного использования по территориальным зонам</w:t>
      </w:r>
      <w:bookmarkEnd w:id="81"/>
      <w:r w:rsidRPr="00E86EDE">
        <w:rPr>
          <w:rFonts w:ascii="Arial" w:hAnsi="Arial" w:cs="Arial"/>
          <w:bCs/>
        </w:rPr>
        <w:t xml:space="preserve"> </w:t>
      </w:r>
      <w:bookmarkEnd w:id="80"/>
    </w:p>
    <w:p w:rsidR="00E86EDE" w:rsidRPr="00E86EDE" w:rsidRDefault="00E86EDE" w:rsidP="00E86EDE">
      <w:pPr>
        <w:ind w:left="1080"/>
        <w:jc w:val="both"/>
        <w:rPr>
          <w:rFonts w:ascii="Arial" w:hAnsi="Arial" w:cs="Arial"/>
        </w:rPr>
      </w:pPr>
      <w:bookmarkStart w:id="82"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tblPr>
      <w:tblGrid>
        <w:gridCol w:w="898"/>
        <w:gridCol w:w="2504"/>
        <w:gridCol w:w="5245"/>
        <w:gridCol w:w="3402"/>
        <w:gridCol w:w="2552"/>
      </w:tblGrid>
      <w:tr w:rsidR="00E86EDE" w:rsidRPr="00E86EDE" w:rsidTr="00BA3490">
        <w:trPr>
          <w:trHeight w:val="663"/>
          <w:tblHeader/>
        </w:trPr>
        <w:tc>
          <w:tcPr>
            <w:tcW w:w="898" w:type="dxa"/>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w:t>
            </w:r>
          </w:p>
          <w:p w:rsidR="00E86EDE" w:rsidRPr="00E86EDE" w:rsidRDefault="00E86EDE" w:rsidP="00BA3490">
            <w:pPr>
              <w:jc w:val="center"/>
              <w:rPr>
                <w:rFonts w:ascii="Arial" w:hAnsi="Arial" w:cs="Arial"/>
                <w:b/>
              </w:rPr>
            </w:pPr>
            <w:r w:rsidRPr="00E86EDE">
              <w:rPr>
                <w:rFonts w:ascii="Arial" w:hAnsi="Arial" w:cs="Arial"/>
                <w:b/>
              </w:rPr>
              <w:t>п/п</w:t>
            </w:r>
          </w:p>
        </w:tc>
        <w:tc>
          <w:tcPr>
            <w:tcW w:w="2504" w:type="dxa"/>
            <w:tcBorders>
              <w:lef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Основные виды РИ (код вида РИ)</w:t>
            </w:r>
          </w:p>
        </w:tc>
        <w:tc>
          <w:tcPr>
            <w:tcW w:w="3402" w:type="dxa"/>
            <w:tcBorders>
              <w:lef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Условно разрешенные виды использования</w:t>
            </w:r>
          </w:p>
          <w:p w:rsidR="00E86EDE" w:rsidRPr="00E86EDE" w:rsidRDefault="00E86EDE" w:rsidP="00BA3490">
            <w:pPr>
              <w:jc w:val="center"/>
              <w:rPr>
                <w:rFonts w:ascii="Arial" w:hAnsi="Arial" w:cs="Arial"/>
                <w:b/>
              </w:rPr>
            </w:pPr>
            <w:r w:rsidRPr="00E86EDE">
              <w:rPr>
                <w:rFonts w:ascii="Arial" w:hAnsi="Arial" w:cs="Arial"/>
                <w:b/>
              </w:rPr>
              <w:t>(код вида РИ)</w:t>
            </w:r>
          </w:p>
        </w:tc>
        <w:tc>
          <w:tcPr>
            <w:tcW w:w="2552" w:type="dxa"/>
            <w:tcBorders>
              <w:left w:val="single" w:sz="4" w:space="0" w:color="000000"/>
              <w:righ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Вспомогательные виды РИ</w:t>
            </w:r>
          </w:p>
          <w:p w:rsidR="00E86EDE" w:rsidRPr="00E86EDE" w:rsidRDefault="00E86EDE" w:rsidP="00BA3490">
            <w:pPr>
              <w:jc w:val="center"/>
              <w:rPr>
                <w:rFonts w:ascii="Arial" w:hAnsi="Arial" w:cs="Arial"/>
                <w:b/>
              </w:rPr>
            </w:pPr>
            <w:r w:rsidRPr="00E86EDE">
              <w:rPr>
                <w:rFonts w:ascii="Arial" w:hAnsi="Arial" w:cs="Arial"/>
                <w:b/>
              </w:rPr>
              <w:t>(код вида РИ)</w:t>
            </w:r>
          </w:p>
        </w:tc>
      </w:tr>
      <w:tr w:rsidR="00E86EDE" w:rsidRPr="00E86EDE" w:rsidTr="00BA3490">
        <w:trPr>
          <w:tblHeader/>
        </w:trPr>
        <w:tc>
          <w:tcPr>
            <w:tcW w:w="898" w:type="dxa"/>
            <w:tcBorders>
              <w:bottom w:val="double" w:sz="4" w:space="0" w:color="000000"/>
            </w:tcBorders>
          </w:tcPr>
          <w:p w:rsidR="00E86EDE" w:rsidRPr="00E86EDE" w:rsidRDefault="00E86EDE" w:rsidP="00BA3490">
            <w:pPr>
              <w:jc w:val="center"/>
              <w:rPr>
                <w:rFonts w:ascii="Arial" w:hAnsi="Arial" w:cs="Arial"/>
              </w:rPr>
            </w:pPr>
            <w:r w:rsidRPr="00E86EDE">
              <w:rPr>
                <w:rFonts w:ascii="Arial" w:hAnsi="Arial" w:cs="Arial"/>
              </w:rPr>
              <w:t>1</w:t>
            </w:r>
          </w:p>
        </w:tc>
        <w:tc>
          <w:tcPr>
            <w:tcW w:w="2504" w:type="dxa"/>
            <w:tcBorders>
              <w:left w:val="single" w:sz="4" w:space="0" w:color="000000"/>
              <w:bottom w:val="double" w:sz="4" w:space="0" w:color="000000"/>
            </w:tcBorders>
          </w:tcPr>
          <w:p w:rsidR="00E86EDE" w:rsidRPr="00E86EDE" w:rsidRDefault="00E86EDE" w:rsidP="00BA3490">
            <w:pPr>
              <w:jc w:val="center"/>
              <w:rPr>
                <w:rFonts w:ascii="Arial" w:hAnsi="Arial" w:cs="Arial"/>
              </w:rPr>
            </w:pPr>
            <w:r w:rsidRPr="00E86EDE">
              <w:rPr>
                <w:rFonts w:ascii="Arial" w:hAnsi="Arial" w:cs="Arial"/>
              </w:rPr>
              <w:t>2</w:t>
            </w:r>
          </w:p>
        </w:tc>
        <w:tc>
          <w:tcPr>
            <w:tcW w:w="5245" w:type="dxa"/>
            <w:tcBorders>
              <w:left w:val="single" w:sz="4" w:space="0" w:color="000000"/>
              <w:bottom w:val="double" w:sz="4" w:space="0" w:color="000000"/>
            </w:tcBorders>
          </w:tcPr>
          <w:p w:rsidR="00E86EDE" w:rsidRPr="00E86EDE" w:rsidRDefault="00E86EDE" w:rsidP="00BA3490">
            <w:pPr>
              <w:jc w:val="center"/>
              <w:rPr>
                <w:rFonts w:ascii="Arial" w:hAnsi="Arial" w:cs="Arial"/>
              </w:rPr>
            </w:pPr>
            <w:r w:rsidRPr="00E86EDE">
              <w:rPr>
                <w:rFonts w:ascii="Arial" w:hAnsi="Arial" w:cs="Arial"/>
              </w:rPr>
              <w:t>3</w:t>
            </w:r>
          </w:p>
        </w:tc>
        <w:tc>
          <w:tcPr>
            <w:tcW w:w="3402" w:type="dxa"/>
            <w:tcBorders>
              <w:left w:val="single" w:sz="4" w:space="0" w:color="000000"/>
              <w:bottom w:val="double" w:sz="4" w:space="0" w:color="000000"/>
            </w:tcBorders>
          </w:tcPr>
          <w:p w:rsidR="00E86EDE" w:rsidRPr="00E86EDE" w:rsidRDefault="00E86EDE" w:rsidP="00BA3490">
            <w:pPr>
              <w:jc w:val="center"/>
              <w:rPr>
                <w:rFonts w:ascii="Arial" w:hAnsi="Arial" w:cs="Arial"/>
              </w:rPr>
            </w:pPr>
            <w:r w:rsidRPr="00E86EDE">
              <w:rPr>
                <w:rFonts w:ascii="Arial" w:hAnsi="Arial" w:cs="Arial"/>
              </w:rPr>
              <w:t>4</w:t>
            </w:r>
          </w:p>
        </w:tc>
        <w:tc>
          <w:tcPr>
            <w:tcW w:w="2552" w:type="dxa"/>
            <w:tcBorders>
              <w:left w:val="single" w:sz="4" w:space="0" w:color="000000"/>
              <w:bottom w:val="double" w:sz="4" w:space="0" w:color="000000"/>
              <w:right w:val="single" w:sz="4" w:space="0" w:color="000000"/>
            </w:tcBorders>
          </w:tcPr>
          <w:p w:rsidR="00E86EDE" w:rsidRPr="00E86EDE" w:rsidRDefault="00E86EDE" w:rsidP="00BA3490">
            <w:pPr>
              <w:jc w:val="center"/>
              <w:rPr>
                <w:rFonts w:ascii="Arial" w:hAnsi="Arial" w:cs="Arial"/>
              </w:rPr>
            </w:pPr>
            <w:r w:rsidRPr="00E86EDE">
              <w:rPr>
                <w:rFonts w:ascii="Arial" w:hAnsi="Arial" w:cs="Arial"/>
              </w:rPr>
              <w:t>5</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val="en-US"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застройки индивидуальными и малоэтажными многоквартирными жилыми домами (Ж1)</w:t>
            </w:r>
          </w:p>
        </w:tc>
        <w:tc>
          <w:tcPr>
            <w:tcW w:w="5245" w:type="dxa"/>
            <w:tcBorders>
              <w:left w:val="single" w:sz="4" w:space="0" w:color="000000"/>
            </w:tcBorders>
          </w:tcPr>
          <w:p w:rsidR="00E86EDE" w:rsidRPr="00E86EDE" w:rsidRDefault="00E86EDE" w:rsidP="00BA3490">
            <w:pPr>
              <w:shd w:val="clear" w:color="auto" w:fill="FFFFFF"/>
              <w:rPr>
                <w:rFonts w:ascii="Arial" w:hAnsi="Arial" w:cs="Arial"/>
              </w:rPr>
            </w:pPr>
            <w:r w:rsidRPr="00E86EDE">
              <w:rPr>
                <w:rFonts w:ascii="Arial" w:hAnsi="Arial" w:cs="Arial"/>
              </w:rPr>
              <w:t>Для индивидуального жилищного строительства (2.1)</w:t>
            </w:r>
          </w:p>
          <w:p w:rsidR="00E86EDE" w:rsidRPr="00E86EDE" w:rsidRDefault="00E86EDE" w:rsidP="00BA3490">
            <w:pPr>
              <w:rPr>
                <w:rFonts w:ascii="Arial" w:hAnsi="Arial" w:cs="Arial"/>
              </w:rPr>
            </w:pPr>
            <w:r w:rsidRPr="00E86EDE">
              <w:rPr>
                <w:rFonts w:ascii="Arial" w:eastAsia="Arial Unicode MS" w:hAnsi="Arial" w:cs="Arial"/>
              </w:rPr>
              <w:t>Для ведения личного подсобного хозяйства (приусадебный земельный участок) (2.2)</w:t>
            </w:r>
            <w:r w:rsidRPr="00E86EDE">
              <w:rPr>
                <w:rFonts w:ascii="Arial" w:hAnsi="Arial" w:cs="Arial"/>
              </w:rPr>
              <w:t xml:space="preserve"> </w:t>
            </w:r>
          </w:p>
          <w:p w:rsidR="00E86EDE" w:rsidRPr="00E86EDE" w:rsidRDefault="00E86EDE" w:rsidP="00BA3490">
            <w:pPr>
              <w:rPr>
                <w:rFonts w:ascii="Arial" w:hAnsi="Arial" w:cs="Arial"/>
              </w:rPr>
            </w:pPr>
            <w:r w:rsidRPr="00E86EDE">
              <w:rPr>
                <w:rFonts w:ascii="Arial" w:hAnsi="Arial" w:cs="Arial"/>
              </w:rPr>
              <w:t>Блокированная жилая застройка (2.3)</w:t>
            </w:r>
          </w:p>
          <w:p w:rsidR="00E86EDE" w:rsidRPr="00E86EDE" w:rsidRDefault="00E86EDE" w:rsidP="00BA3490">
            <w:pPr>
              <w:rPr>
                <w:rFonts w:ascii="Arial" w:hAnsi="Arial" w:cs="Arial"/>
              </w:rPr>
            </w:pPr>
            <w:r w:rsidRPr="00E86EDE">
              <w:rPr>
                <w:rFonts w:ascii="Arial" w:hAnsi="Arial" w:cs="Arial"/>
              </w:rPr>
              <w:t>Малоэтажная многоквартирная жилая застройка (2.1.1)</w:t>
            </w:r>
          </w:p>
          <w:p w:rsidR="00E86EDE" w:rsidRPr="00E86EDE" w:rsidRDefault="00E86EDE" w:rsidP="00BA3490">
            <w:pPr>
              <w:rPr>
                <w:rFonts w:ascii="Arial"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r w:rsidRPr="00E86EDE">
              <w:rPr>
                <w:rFonts w:ascii="Arial" w:hAnsi="Arial" w:cs="Arial"/>
              </w:rPr>
              <w:t>Здравоохранение  (3.4)</w:t>
            </w:r>
          </w:p>
          <w:p w:rsidR="00E86EDE" w:rsidRPr="00E86EDE" w:rsidRDefault="00E86EDE" w:rsidP="00BA3490">
            <w:pPr>
              <w:rPr>
                <w:rFonts w:ascii="Arial" w:hAnsi="Arial" w:cs="Arial"/>
              </w:rPr>
            </w:pPr>
            <w:r w:rsidRPr="00E86EDE">
              <w:rPr>
                <w:rFonts w:ascii="Arial" w:hAnsi="Arial" w:cs="Arial"/>
              </w:rPr>
              <w:t>Образование и просвещение (3.5)</w:t>
            </w:r>
          </w:p>
          <w:p w:rsidR="00E86EDE" w:rsidRPr="00E86EDE" w:rsidRDefault="00E86EDE" w:rsidP="00BA3490">
            <w:pPr>
              <w:rPr>
                <w:rFonts w:ascii="Arial" w:hAnsi="Arial" w:cs="Arial"/>
              </w:rPr>
            </w:pPr>
            <w:r w:rsidRPr="00E86EDE">
              <w:rPr>
                <w:rFonts w:ascii="Arial" w:hAnsi="Arial" w:cs="Arial"/>
              </w:rPr>
              <w:t>Объекты культурно-досуговой деятельности (3.6.1)</w:t>
            </w:r>
          </w:p>
          <w:p w:rsidR="00E86EDE" w:rsidRPr="00E86EDE" w:rsidRDefault="00E86EDE" w:rsidP="00BA3490">
            <w:pPr>
              <w:rPr>
                <w:rFonts w:ascii="Arial" w:eastAsia="Arial Unicode MS" w:hAnsi="Arial" w:cs="Arial"/>
              </w:rPr>
            </w:pPr>
            <w:r w:rsidRPr="00E86EDE">
              <w:rPr>
                <w:rFonts w:ascii="Arial" w:eastAsia="Arial Unicode MS" w:hAnsi="Arial" w:cs="Arial"/>
              </w:rPr>
              <w:t>Площадки для занятий спортом (5.1.3)</w:t>
            </w:r>
          </w:p>
          <w:p w:rsidR="00E86EDE" w:rsidRPr="00E86EDE" w:rsidRDefault="00E86EDE" w:rsidP="00BA3490">
            <w:pPr>
              <w:rPr>
                <w:rFonts w:ascii="Arial" w:hAnsi="Arial" w:cs="Arial"/>
              </w:rPr>
            </w:pPr>
            <w:r w:rsidRPr="00E86EDE">
              <w:rPr>
                <w:rFonts w:ascii="Arial" w:hAnsi="Arial" w:cs="Arial"/>
              </w:rPr>
              <w:t>Историко-культурная деятельность (9.3)</w:t>
            </w:r>
          </w:p>
          <w:p w:rsidR="00E86EDE" w:rsidRPr="00E86EDE" w:rsidRDefault="00E86EDE" w:rsidP="00BA3490">
            <w:pPr>
              <w:rPr>
                <w:rFonts w:ascii="Arial" w:hAnsi="Arial" w:cs="Arial"/>
              </w:rPr>
            </w:pPr>
            <w:r w:rsidRPr="00E86EDE">
              <w:rPr>
                <w:rFonts w:ascii="Arial" w:hAnsi="Arial" w:cs="Arial"/>
              </w:rPr>
              <w:t>Земельные участки (территории) общего пользования (12.0)</w:t>
            </w:r>
          </w:p>
          <w:p w:rsidR="00E86EDE" w:rsidRPr="00E86EDE" w:rsidRDefault="00E86EDE" w:rsidP="00BA3490">
            <w:pPr>
              <w:rPr>
                <w:rFonts w:ascii="Arial" w:hAnsi="Arial" w:cs="Arial"/>
              </w:rPr>
            </w:pPr>
            <w:r w:rsidRPr="00E86EDE">
              <w:rPr>
                <w:rFonts w:ascii="Arial" w:hAnsi="Arial" w:cs="Arial"/>
              </w:rPr>
              <w:t>Ведение</w:t>
            </w:r>
            <w:r w:rsidRPr="00E86EDE">
              <w:rPr>
                <w:rFonts w:ascii="Arial" w:hAnsi="Arial" w:cs="Arial"/>
                <w:lang w:val="en-US"/>
              </w:rPr>
              <w:t xml:space="preserve"> </w:t>
            </w:r>
            <w:r w:rsidRPr="00E86EDE">
              <w:rPr>
                <w:rFonts w:ascii="Arial" w:hAnsi="Arial" w:cs="Arial"/>
              </w:rPr>
              <w:t>огородничества (13.1)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Обслуживание жилой застройки (2.7)</w:t>
            </w:r>
          </w:p>
          <w:p w:rsidR="00E86EDE" w:rsidRPr="00E86EDE" w:rsidRDefault="00E86EDE" w:rsidP="00BA3490">
            <w:pPr>
              <w:rPr>
                <w:rFonts w:ascii="Arial" w:hAnsi="Arial" w:cs="Arial"/>
              </w:rPr>
            </w:pPr>
            <w:r w:rsidRPr="00E86EDE">
              <w:rPr>
                <w:rFonts w:ascii="Arial" w:hAnsi="Arial" w:cs="Arial"/>
              </w:rPr>
              <w:t>Хранение автотранспорта (2.7.1)</w:t>
            </w:r>
          </w:p>
          <w:p w:rsidR="00E86EDE" w:rsidRPr="00E86EDE" w:rsidRDefault="00E86EDE" w:rsidP="00BA3490">
            <w:pPr>
              <w:rPr>
                <w:rFonts w:ascii="Arial" w:eastAsia="Arial Unicode MS" w:hAnsi="Arial" w:cs="Arial"/>
              </w:rPr>
            </w:pPr>
            <w:r w:rsidRPr="00E86EDE">
              <w:rPr>
                <w:rFonts w:ascii="Arial" w:eastAsia="Arial Unicode MS" w:hAnsi="Arial" w:cs="Arial"/>
              </w:rPr>
              <w:t>Бытовое обслуживание (3.3)</w:t>
            </w:r>
          </w:p>
          <w:p w:rsidR="00E86EDE" w:rsidRPr="00E86EDE" w:rsidRDefault="00E86EDE" w:rsidP="00BA3490">
            <w:pPr>
              <w:rPr>
                <w:rFonts w:ascii="Arial" w:eastAsia="Arial Unicode MS" w:hAnsi="Arial" w:cs="Arial"/>
              </w:rPr>
            </w:pPr>
            <w:r w:rsidRPr="00E86EDE">
              <w:rPr>
                <w:rFonts w:ascii="Arial" w:eastAsia="Arial Unicode MS" w:hAnsi="Arial" w:cs="Arial"/>
              </w:rPr>
              <w:t>Магазины (4.4)</w:t>
            </w:r>
          </w:p>
          <w:p w:rsidR="00E86EDE" w:rsidRPr="00E86EDE" w:rsidRDefault="00E86EDE" w:rsidP="00BA3490">
            <w:pPr>
              <w:rPr>
                <w:rFonts w:ascii="Arial" w:eastAsia="Arial Unicode MS" w:hAnsi="Arial" w:cs="Arial"/>
              </w:rPr>
            </w:pPr>
            <w:r w:rsidRPr="00E86EDE">
              <w:rPr>
                <w:rFonts w:ascii="Arial" w:eastAsia="Arial Unicode MS" w:hAnsi="Arial" w:cs="Arial"/>
              </w:rPr>
              <w:t>Общественное питание (4.6)</w:t>
            </w:r>
          </w:p>
          <w:p w:rsidR="00E86EDE" w:rsidRPr="00E86EDE" w:rsidRDefault="00E86EDE" w:rsidP="00BA3490">
            <w:pPr>
              <w:rPr>
                <w:rFonts w:ascii="Arial" w:hAnsi="Arial" w:cs="Arial"/>
              </w:rPr>
            </w:pPr>
            <w:r w:rsidRPr="00E86EDE">
              <w:rPr>
                <w:rFonts w:ascii="Arial" w:hAnsi="Arial" w:cs="Arial"/>
              </w:rPr>
              <w:t>Размещение гаражей для собственных нужд (2.7.2)</w:t>
            </w:r>
          </w:p>
          <w:p w:rsidR="00E86EDE" w:rsidRPr="00E86EDE" w:rsidRDefault="00E86EDE" w:rsidP="00BA3490">
            <w:pPr>
              <w:rPr>
                <w:rFonts w:ascii="Arial" w:hAnsi="Arial" w:cs="Arial"/>
              </w:rPr>
            </w:pPr>
            <w:r w:rsidRPr="00E86EDE">
              <w:rPr>
                <w:rFonts w:ascii="Arial" w:hAnsi="Arial" w:cs="Arial"/>
              </w:rPr>
              <w:t>Религиозное использование (3.7)</w:t>
            </w:r>
          </w:p>
          <w:p w:rsidR="00E86EDE" w:rsidRPr="00E86EDE" w:rsidRDefault="00E86EDE" w:rsidP="00BA3490">
            <w:pPr>
              <w:rPr>
                <w:rFonts w:ascii="Arial" w:hAnsi="Arial" w:cs="Arial"/>
              </w:rPr>
            </w:pPr>
          </w:p>
        </w:tc>
        <w:tc>
          <w:tcPr>
            <w:tcW w:w="2552" w:type="dxa"/>
            <w:tcBorders>
              <w:left w:val="single" w:sz="4" w:space="0" w:color="000000"/>
              <w:right w:val="single" w:sz="4" w:space="0" w:color="000000"/>
            </w:tcBorders>
          </w:tcPr>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Общественно-деловая зона (О1)</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r w:rsidRPr="00E86EDE">
              <w:rPr>
                <w:rFonts w:ascii="Arial" w:hAnsi="Arial" w:cs="Arial"/>
              </w:rPr>
              <w:t>Социальное обслуживание (3.2)</w:t>
            </w:r>
          </w:p>
          <w:p w:rsidR="00E86EDE" w:rsidRPr="00E86EDE" w:rsidRDefault="00E86EDE" w:rsidP="00BA3490">
            <w:pPr>
              <w:rPr>
                <w:rFonts w:ascii="Arial" w:hAnsi="Arial" w:cs="Arial"/>
              </w:rPr>
            </w:pPr>
            <w:r w:rsidRPr="00E86EDE">
              <w:rPr>
                <w:rFonts w:ascii="Arial" w:hAnsi="Arial" w:cs="Arial"/>
              </w:rPr>
              <w:t>Оказание услуг связи (3.2.3)</w:t>
            </w:r>
          </w:p>
          <w:p w:rsidR="00E86EDE" w:rsidRPr="00E86EDE" w:rsidRDefault="00E86EDE" w:rsidP="00BA3490">
            <w:pPr>
              <w:rPr>
                <w:rFonts w:ascii="Arial" w:hAnsi="Arial" w:cs="Arial"/>
              </w:rPr>
            </w:pPr>
            <w:r w:rsidRPr="00E86EDE">
              <w:rPr>
                <w:rFonts w:ascii="Arial" w:hAnsi="Arial" w:cs="Arial"/>
              </w:rPr>
              <w:t>Бытовое обслуживание (3.3)</w:t>
            </w:r>
          </w:p>
          <w:p w:rsidR="00E86EDE" w:rsidRPr="00E86EDE" w:rsidRDefault="00E86EDE" w:rsidP="00BA3490">
            <w:pPr>
              <w:rPr>
                <w:rFonts w:ascii="Arial" w:hAnsi="Arial" w:cs="Arial"/>
              </w:rPr>
            </w:pPr>
            <w:r w:rsidRPr="00E86EDE">
              <w:rPr>
                <w:rFonts w:ascii="Arial" w:hAnsi="Arial" w:cs="Arial"/>
              </w:rPr>
              <w:t>Здравоохранение  (3.4)</w:t>
            </w:r>
          </w:p>
          <w:p w:rsidR="00E86EDE" w:rsidRPr="00E86EDE" w:rsidRDefault="00E86EDE" w:rsidP="00BA3490">
            <w:pPr>
              <w:rPr>
                <w:rFonts w:ascii="Arial" w:hAnsi="Arial" w:cs="Arial"/>
              </w:rPr>
            </w:pPr>
            <w:r w:rsidRPr="00E86EDE">
              <w:rPr>
                <w:rFonts w:ascii="Arial" w:hAnsi="Arial" w:cs="Arial"/>
              </w:rPr>
              <w:t>Образование и просвещение (3.5)</w:t>
            </w:r>
          </w:p>
          <w:p w:rsidR="00E86EDE" w:rsidRPr="00E86EDE" w:rsidRDefault="00E86EDE" w:rsidP="00BA3490">
            <w:pPr>
              <w:rPr>
                <w:rFonts w:ascii="Arial" w:hAnsi="Arial" w:cs="Arial"/>
              </w:rPr>
            </w:pPr>
            <w:r w:rsidRPr="00E86EDE">
              <w:rPr>
                <w:rFonts w:ascii="Arial" w:hAnsi="Arial" w:cs="Arial"/>
              </w:rPr>
              <w:t>Культурное развитие (3.6)</w:t>
            </w:r>
          </w:p>
          <w:p w:rsidR="00E86EDE" w:rsidRPr="00E86EDE" w:rsidRDefault="00E86EDE" w:rsidP="00BA3490">
            <w:pPr>
              <w:rPr>
                <w:rFonts w:ascii="Arial" w:hAnsi="Arial" w:cs="Arial"/>
              </w:rPr>
            </w:pPr>
            <w:r w:rsidRPr="00E86EDE">
              <w:rPr>
                <w:rFonts w:ascii="Arial" w:hAnsi="Arial" w:cs="Arial"/>
              </w:rPr>
              <w:lastRenderedPageBreak/>
              <w:t>Парки культуры и отдыха (3.6.2)</w:t>
            </w:r>
          </w:p>
          <w:p w:rsidR="00E86EDE" w:rsidRPr="00E86EDE" w:rsidRDefault="00E86EDE" w:rsidP="00BA3490">
            <w:pPr>
              <w:rPr>
                <w:rFonts w:ascii="Arial" w:hAnsi="Arial" w:cs="Arial"/>
              </w:rPr>
            </w:pPr>
            <w:r w:rsidRPr="00E86EDE">
              <w:rPr>
                <w:rFonts w:ascii="Arial" w:hAnsi="Arial" w:cs="Arial"/>
              </w:rPr>
              <w:t>Общественное  управление (3.8)</w:t>
            </w:r>
          </w:p>
          <w:p w:rsidR="00E86EDE" w:rsidRPr="00E86EDE" w:rsidRDefault="00E86EDE" w:rsidP="00BA3490">
            <w:pPr>
              <w:rPr>
                <w:rFonts w:ascii="Arial" w:hAnsi="Arial" w:cs="Arial"/>
              </w:rPr>
            </w:pPr>
            <w:r w:rsidRPr="00E86EDE">
              <w:rPr>
                <w:rFonts w:ascii="Arial" w:hAnsi="Arial" w:cs="Arial"/>
              </w:rPr>
              <w:t>Государственное управление (3.8.1)</w:t>
            </w:r>
          </w:p>
          <w:p w:rsidR="00E86EDE" w:rsidRPr="00E86EDE" w:rsidRDefault="00E86EDE" w:rsidP="00BA3490">
            <w:pPr>
              <w:rPr>
                <w:rFonts w:ascii="Arial" w:hAnsi="Arial" w:cs="Arial"/>
              </w:rPr>
            </w:pPr>
            <w:r w:rsidRPr="00E86EDE">
              <w:rPr>
                <w:rFonts w:ascii="Arial" w:hAnsi="Arial" w:cs="Arial"/>
              </w:rPr>
              <w:t>Обеспечение научной деятельности (3.9)</w:t>
            </w:r>
          </w:p>
          <w:p w:rsidR="00E86EDE" w:rsidRPr="00E86EDE" w:rsidRDefault="00E86EDE" w:rsidP="00BA3490">
            <w:pPr>
              <w:rPr>
                <w:rFonts w:ascii="Arial" w:hAnsi="Arial" w:cs="Arial"/>
              </w:rPr>
            </w:pPr>
            <w:r w:rsidRPr="00E86EDE">
              <w:rPr>
                <w:rFonts w:ascii="Arial" w:hAnsi="Arial" w:cs="Arial"/>
              </w:rPr>
              <w:t>Обеспечение деятельности в области гидрометеорологии и смежных с ней областях (3.9.1)</w:t>
            </w:r>
          </w:p>
          <w:p w:rsidR="00E86EDE" w:rsidRPr="00E86EDE" w:rsidRDefault="00E86EDE" w:rsidP="00BA3490">
            <w:pPr>
              <w:rPr>
                <w:rFonts w:ascii="Arial" w:hAnsi="Arial" w:cs="Arial"/>
              </w:rPr>
            </w:pPr>
            <w:r w:rsidRPr="00E86EDE">
              <w:rPr>
                <w:rFonts w:ascii="Arial" w:hAnsi="Arial" w:cs="Arial"/>
              </w:rPr>
              <w:t>Амбулаторное ветеринарное обслуживание (3.10.1)</w:t>
            </w:r>
          </w:p>
          <w:p w:rsidR="00E86EDE" w:rsidRPr="00E86EDE" w:rsidRDefault="00E86EDE" w:rsidP="00BA3490">
            <w:pPr>
              <w:rPr>
                <w:rFonts w:ascii="Arial" w:hAnsi="Arial" w:cs="Arial"/>
              </w:rPr>
            </w:pPr>
            <w:r w:rsidRPr="00E86EDE">
              <w:rPr>
                <w:rFonts w:ascii="Arial" w:hAnsi="Arial" w:cs="Arial"/>
              </w:rPr>
              <w:t>Предпринимательство (4.0)</w:t>
            </w:r>
          </w:p>
          <w:p w:rsidR="00E86EDE" w:rsidRPr="00E86EDE" w:rsidRDefault="00E86EDE" w:rsidP="00BA3490">
            <w:pPr>
              <w:rPr>
                <w:rFonts w:ascii="Arial" w:hAnsi="Arial" w:cs="Arial"/>
              </w:rPr>
            </w:pPr>
            <w:r w:rsidRPr="00E86EDE">
              <w:rPr>
                <w:rFonts w:ascii="Arial" w:hAnsi="Arial" w:cs="Arial"/>
              </w:rPr>
              <w:t>Деловое управление (4.1)</w:t>
            </w:r>
          </w:p>
          <w:p w:rsidR="00E86EDE" w:rsidRPr="00E86EDE" w:rsidRDefault="00E86EDE" w:rsidP="00BA3490">
            <w:pPr>
              <w:rPr>
                <w:rFonts w:ascii="Arial" w:hAnsi="Arial" w:cs="Arial"/>
              </w:rPr>
            </w:pPr>
            <w:r w:rsidRPr="00E86EDE">
              <w:rPr>
                <w:rFonts w:ascii="Arial" w:hAnsi="Arial" w:cs="Arial"/>
              </w:rPr>
              <w:t>Рынки (4.3)</w:t>
            </w:r>
          </w:p>
          <w:p w:rsidR="00E86EDE" w:rsidRPr="00E86EDE" w:rsidRDefault="00E86EDE" w:rsidP="00BA3490">
            <w:pPr>
              <w:rPr>
                <w:rFonts w:ascii="Arial" w:hAnsi="Arial" w:cs="Arial"/>
              </w:rPr>
            </w:pPr>
            <w:r w:rsidRPr="00E86EDE">
              <w:rPr>
                <w:rFonts w:ascii="Arial" w:hAnsi="Arial" w:cs="Arial"/>
              </w:rPr>
              <w:t>Магазины (4.4)</w:t>
            </w:r>
          </w:p>
          <w:p w:rsidR="00E86EDE" w:rsidRPr="00E86EDE" w:rsidRDefault="00E86EDE" w:rsidP="00BA3490">
            <w:pPr>
              <w:rPr>
                <w:rFonts w:ascii="Arial" w:hAnsi="Arial" w:cs="Arial"/>
              </w:rPr>
            </w:pPr>
            <w:r w:rsidRPr="00E86EDE">
              <w:rPr>
                <w:rFonts w:ascii="Arial" w:hAnsi="Arial" w:cs="Arial"/>
              </w:rPr>
              <w:t>Банковская и страховая деятельность (4.5)</w:t>
            </w:r>
          </w:p>
          <w:p w:rsidR="00E86EDE" w:rsidRPr="00E86EDE" w:rsidRDefault="00E86EDE" w:rsidP="00BA3490">
            <w:pPr>
              <w:rPr>
                <w:rFonts w:ascii="Arial" w:hAnsi="Arial" w:cs="Arial"/>
              </w:rPr>
            </w:pPr>
            <w:r w:rsidRPr="00E86EDE">
              <w:rPr>
                <w:rFonts w:ascii="Arial" w:hAnsi="Arial" w:cs="Arial"/>
              </w:rPr>
              <w:t>Общественное питание (4.6)</w:t>
            </w:r>
          </w:p>
          <w:p w:rsidR="00E86EDE" w:rsidRPr="00E86EDE" w:rsidRDefault="00E86EDE" w:rsidP="00BA3490">
            <w:pPr>
              <w:rPr>
                <w:rFonts w:ascii="Arial" w:hAnsi="Arial" w:cs="Arial"/>
              </w:rPr>
            </w:pPr>
            <w:r w:rsidRPr="00E86EDE">
              <w:rPr>
                <w:rFonts w:ascii="Arial" w:hAnsi="Arial" w:cs="Arial"/>
              </w:rPr>
              <w:t>Гостиничное обслуживание (4.7)</w:t>
            </w:r>
          </w:p>
          <w:p w:rsidR="00E86EDE" w:rsidRPr="00E86EDE" w:rsidRDefault="00E86EDE" w:rsidP="00BA3490">
            <w:pPr>
              <w:rPr>
                <w:rFonts w:ascii="Arial" w:hAnsi="Arial" w:cs="Arial"/>
              </w:rPr>
            </w:pPr>
            <w:r w:rsidRPr="00E86EDE">
              <w:rPr>
                <w:rFonts w:ascii="Arial" w:hAnsi="Arial" w:cs="Arial"/>
              </w:rPr>
              <w:t>Развлекательные мероприятия (4.8.1)</w:t>
            </w:r>
          </w:p>
          <w:p w:rsidR="00E86EDE" w:rsidRPr="00E86EDE" w:rsidRDefault="00E86EDE" w:rsidP="00BA3490">
            <w:pPr>
              <w:rPr>
                <w:rFonts w:ascii="Arial" w:hAnsi="Arial" w:cs="Arial"/>
              </w:rPr>
            </w:pPr>
            <w:r w:rsidRPr="00E86EDE">
              <w:rPr>
                <w:rFonts w:ascii="Arial" w:hAnsi="Arial" w:cs="Arial"/>
              </w:rPr>
              <w:t>Служебные гаражи (код 4.9)</w:t>
            </w:r>
          </w:p>
          <w:p w:rsidR="00E86EDE" w:rsidRPr="00E86EDE" w:rsidRDefault="00E86EDE" w:rsidP="00BA3490">
            <w:pPr>
              <w:rPr>
                <w:rFonts w:ascii="Arial" w:hAnsi="Arial" w:cs="Arial"/>
              </w:rPr>
            </w:pPr>
            <w:r w:rsidRPr="00E86EDE">
              <w:rPr>
                <w:rFonts w:ascii="Arial" w:hAnsi="Arial" w:cs="Arial"/>
              </w:rPr>
              <w:t>Спорт (5.1)</w:t>
            </w:r>
          </w:p>
          <w:p w:rsidR="00E86EDE" w:rsidRPr="00E86EDE" w:rsidRDefault="00E86EDE" w:rsidP="00BA3490">
            <w:pPr>
              <w:rPr>
                <w:rFonts w:ascii="Arial" w:hAnsi="Arial" w:cs="Arial"/>
              </w:rPr>
            </w:pPr>
            <w:r w:rsidRPr="00E86EDE">
              <w:rPr>
                <w:rFonts w:ascii="Arial" w:hAnsi="Arial" w:cs="Arial"/>
              </w:rPr>
              <w:t>Площадки для занятий спортом (5.1.3)</w:t>
            </w:r>
          </w:p>
          <w:p w:rsidR="00E86EDE" w:rsidRPr="00E86EDE" w:rsidRDefault="00E86EDE" w:rsidP="00BA3490">
            <w:pPr>
              <w:rPr>
                <w:rFonts w:ascii="Arial" w:hAnsi="Arial" w:cs="Arial"/>
              </w:rPr>
            </w:pPr>
            <w:r w:rsidRPr="00E86EDE">
              <w:rPr>
                <w:rFonts w:ascii="Arial" w:hAnsi="Arial" w:cs="Arial"/>
              </w:rPr>
              <w:t>Обеспечение внутреннего правопорядка (8.3)</w:t>
            </w:r>
          </w:p>
          <w:p w:rsidR="00E86EDE" w:rsidRPr="00E86EDE" w:rsidRDefault="00E86EDE" w:rsidP="00BA3490">
            <w:pPr>
              <w:rPr>
                <w:rFonts w:ascii="Arial" w:hAnsi="Arial" w:cs="Arial"/>
              </w:rPr>
            </w:pPr>
            <w:r w:rsidRPr="00E86EDE">
              <w:rPr>
                <w:rFonts w:ascii="Arial" w:eastAsia="Arial Unicode MS" w:hAnsi="Arial" w:cs="Arial"/>
              </w:rPr>
              <w:t>Обеспечение обороны и безопасности (8.0)</w:t>
            </w:r>
          </w:p>
          <w:p w:rsidR="00E86EDE" w:rsidRPr="00E86EDE" w:rsidRDefault="00E86EDE" w:rsidP="00BA3490">
            <w:pPr>
              <w:rPr>
                <w:rFonts w:ascii="Arial" w:hAnsi="Arial" w:cs="Arial"/>
              </w:rPr>
            </w:pPr>
            <w:r w:rsidRPr="00E86EDE">
              <w:rPr>
                <w:rFonts w:ascii="Arial" w:hAnsi="Arial" w:cs="Arial"/>
              </w:rPr>
              <w:t>Историко-культурная деятельность (9.3)</w:t>
            </w:r>
          </w:p>
          <w:p w:rsidR="00E86EDE" w:rsidRPr="00E86EDE" w:rsidRDefault="00E86EDE" w:rsidP="00BA3490">
            <w:pPr>
              <w:rPr>
                <w:rFonts w:ascii="Arial" w:hAnsi="Arial" w:cs="Arial"/>
              </w:rPr>
            </w:pPr>
            <w:r w:rsidRPr="00E86EDE">
              <w:rPr>
                <w:rFonts w:ascii="Arial" w:hAnsi="Arial" w:cs="Arial"/>
              </w:rPr>
              <w:t>Земельные участки (территории) общего пользования (12.0)</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Религиозное использование (3.7)</w:t>
            </w:r>
          </w:p>
          <w:p w:rsidR="00E86EDE" w:rsidRPr="00E86EDE" w:rsidRDefault="00E86EDE" w:rsidP="00BA3490">
            <w:pPr>
              <w:shd w:val="clear" w:color="auto" w:fill="FFFFFF"/>
              <w:rPr>
                <w:rFonts w:ascii="Arial" w:hAnsi="Arial" w:cs="Arial"/>
              </w:rPr>
            </w:pPr>
            <w:r w:rsidRPr="00E86EDE">
              <w:rPr>
                <w:rFonts w:ascii="Arial" w:hAnsi="Arial" w:cs="Arial"/>
              </w:rPr>
              <w:t>Для индивидуального жилищного строительства (2.1)</w:t>
            </w:r>
          </w:p>
          <w:p w:rsidR="00E86EDE" w:rsidRPr="00E86EDE" w:rsidRDefault="00E86EDE" w:rsidP="00BA3490">
            <w:pPr>
              <w:rPr>
                <w:rFonts w:ascii="Arial" w:hAnsi="Arial" w:cs="Arial"/>
              </w:rPr>
            </w:pPr>
            <w:r w:rsidRPr="00E86EDE">
              <w:rPr>
                <w:rFonts w:ascii="Arial" w:eastAsia="Arial Unicode MS" w:hAnsi="Arial" w:cs="Arial"/>
              </w:rPr>
              <w:t xml:space="preserve">Для ведения личного подсобного хозяйства </w:t>
            </w:r>
            <w:r w:rsidRPr="00E86EDE">
              <w:rPr>
                <w:rFonts w:ascii="Arial" w:eastAsia="Arial Unicode MS" w:hAnsi="Arial" w:cs="Arial"/>
              </w:rPr>
              <w:lastRenderedPageBreak/>
              <w:t>(приусадебный земельный участок) (2.2)</w:t>
            </w:r>
            <w:r w:rsidRPr="00E86EDE">
              <w:rPr>
                <w:rFonts w:ascii="Arial" w:hAnsi="Arial" w:cs="Arial"/>
              </w:rPr>
              <w:t xml:space="preserve"> </w:t>
            </w:r>
          </w:p>
          <w:p w:rsidR="00E86EDE" w:rsidRPr="00E86EDE" w:rsidRDefault="00E86EDE" w:rsidP="00BA3490">
            <w:pPr>
              <w:rPr>
                <w:rFonts w:ascii="Arial" w:hAnsi="Arial" w:cs="Arial"/>
              </w:rPr>
            </w:pPr>
            <w:r w:rsidRPr="00E86EDE">
              <w:rPr>
                <w:rFonts w:ascii="Arial" w:hAnsi="Arial" w:cs="Arial"/>
              </w:rPr>
              <w:t>Малоэтажная многоквартирная жилая застройка (2.1.1)</w:t>
            </w:r>
          </w:p>
          <w:p w:rsidR="00E86EDE" w:rsidRPr="00E86EDE" w:rsidRDefault="00E86EDE" w:rsidP="00BA3490">
            <w:pPr>
              <w:rPr>
                <w:rFonts w:ascii="Arial" w:hAnsi="Arial" w:cs="Arial"/>
              </w:rPr>
            </w:pPr>
            <w:r w:rsidRPr="00E86EDE">
              <w:rPr>
                <w:rFonts w:ascii="Arial" w:hAnsi="Arial" w:cs="Arial"/>
              </w:rPr>
              <w:t>Блокированная жилая застройка (2.3)</w:t>
            </w:r>
          </w:p>
          <w:p w:rsidR="00E86EDE" w:rsidRPr="00E86EDE" w:rsidRDefault="00E86EDE" w:rsidP="00BA3490">
            <w:pPr>
              <w:rPr>
                <w:rFonts w:ascii="Arial" w:hAnsi="Arial" w:cs="Arial"/>
              </w:rPr>
            </w:pPr>
            <w:r w:rsidRPr="00E86EDE">
              <w:rPr>
                <w:rFonts w:ascii="Arial" w:hAnsi="Arial" w:cs="Arial"/>
              </w:rPr>
              <w:t>Хранение автотранспорта (2.7.1)</w:t>
            </w:r>
          </w:p>
          <w:p w:rsidR="00E86EDE" w:rsidRPr="00E86EDE" w:rsidRDefault="00E86EDE" w:rsidP="00BA3490">
            <w:pPr>
              <w:rPr>
                <w:rFonts w:ascii="Arial" w:hAnsi="Arial" w:cs="Arial"/>
              </w:rPr>
            </w:pPr>
            <w:r w:rsidRPr="00E86EDE">
              <w:rPr>
                <w:rFonts w:ascii="Arial" w:hAnsi="Arial" w:cs="Arial"/>
              </w:rPr>
              <w:t>Размещение гаражей для собственных нужд (2.7.2)</w:t>
            </w:r>
          </w:p>
          <w:p w:rsidR="00E86EDE" w:rsidRPr="00E86EDE" w:rsidRDefault="00E86EDE" w:rsidP="00BA3490">
            <w:pPr>
              <w:rPr>
                <w:rFonts w:ascii="Arial" w:hAnsi="Arial" w:cs="Arial"/>
              </w:rPr>
            </w:pPr>
            <w:r w:rsidRPr="00E86EDE">
              <w:rPr>
                <w:rFonts w:ascii="Arial" w:hAnsi="Arial" w:cs="Arial"/>
              </w:rPr>
              <w:t>Склад (6.9)</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Служебные гаражи (4.9)</w:t>
            </w:r>
          </w:p>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Производственная зона (П1)</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Пищевая промышленность (6.4)</w:t>
            </w:r>
          </w:p>
          <w:p w:rsidR="00E86EDE" w:rsidRPr="00E86EDE" w:rsidRDefault="00E86EDE" w:rsidP="00BA3490">
            <w:pPr>
              <w:rPr>
                <w:rFonts w:ascii="Arial" w:hAnsi="Arial" w:cs="Arial"/>
              </w:rPr>
            </w:pPr>
            <w:r w:rsidRPr="00E86EDE">
              <w:rPr>
                <w:rFonts w:ascii="Arial" w:hAnsi="Arial" w:cs="Arial"/>
              </w:rPr>
              <w:t xml:space="preserve">Хранение и переработка </w:t>
            </w:r>
            <w:r w:rsidRPr="00E86EDE">
              <w:rPr>
                <w:rFonts w:ascii="Arial" w:hAnsi="Arial" w:cs="Arial"/>
              </w:rPr>
              <w:lastRenderedPageBreak/>
              <w:t>сельскохозяйственной продукции (1.15)</w:t>
            </w:r>
          </w:p>
          <w:p w:rsidR="00E86EDE" w:rsidRPr="00E86EDE" w:rsidRDefault="00E86EDE" w:rsidP="00BA3490">
            <w:pPr>
              <w:rPr>
                <w:rFonts w:ascii="Arial" w:hAnsi="Arial" w:cs="Arial"/>
              </w:rPr>
            </w:pPr>
            <w:r w:rsidRPr="00E86EDE">
              <w:rPr>
                <w:rFonts w:ascii="Arial" w:hAnsi="Arial" w:cs="Arial"/>
              </w:rPr>
              <w:t>Хранение автотранспорта (2.7.1)</w:t>
            </w:r>
          </w:p>
          <w:p w:rsidR="00E86EDE" w:rsidRPr="00E86EDE" w:rsidRDefault="00E86EDE" w:rsidP="00BA3490">
            <w:pPr>
              <w:rPr>
                <w:rFonts w:ascii="Arial" w:hAnsi="Arial" w:cs="Arial"/>
              </w:rPr>
            </w:pPr>
            <w:r w:rsidRPr="00E86EDE">
              <w:rPr>
                <w:rFonts w:ascii="Arial" w:hAnsi="Arial" w:cs="Arial"/>
              </w:rPr>
              <w:t>Магазины (4.4)</w:t>
            </w:r>
          </w:p>
          <w:p w:rsidR="00E86EDE" w:rsidRPr="00E86EDE" w:rsidRDefault="00E86EDE" w:rsidP="00BA3490">
            <w:pPr>
              <w:rPr>
                <w:rFonts w:ascii="Arial" w:hAnsi="Arial" w:cs="Arial"/>
              </w:rPr>
            </w:pPr>
            <w:r w:rsidRPr="00E86EDE">
              <w:rPr>
                <w:rFonts w:ascii="Arial" w:eastAsia="Arial Unicode MS" w:hAnsi="Arial" w:cs="Arial"/>
              </w:rPr>
              <w:t>Производственная деятельность (6.0)</w:t>
            </w:r>
          </w:p>
          <w:p w:rsidR="00E86EDE" w:rsidRPr="00E86EDE" w:rsidRDefault="00E86EDE" w:rsidP="00BA3490">
            <w:pPr>
              <w:rPr>
                <w:rFonts w:ascii="Arial" w:hAnsi="Arial" w:cs="Arial"/>
              </w:rPr>
            </w:pPr>
            <w:r w:rsidRPr="00E86EDE">
              <w:rPr>
                <w:rFonts w:ascii="Arial" w:hAnsi="Arial" w:cs="Arial"/>
              </w:rPr>
              <w:t>Строительная промышленность (6.6)</w:t>
            </w:r>
          </w:p>
          <w:p w:rsidR="00E86EDE" w:rsidRPr="00E86EDE" w:rsidRDefault="00E86EDE" w:rsidP="00BA3490">
            <w:pPr>
              <w:rPr>
                <w:rFonts w:ascii="Arial" w:hAnsi="Arial" w:cs="Arial"/>
              </w:rPr>
            </w:pPr>
            <w:r w:rsidRPr="00E86EDE">
              <w:rPr>
                <w:rFonts w:ascii="Arial" w:hAnsi="Arial" w:cs="Arial"/>
              </w:rPr>
              <w:t>Склад (6.9)</w:t>
            </w:r>
          </w:p>
          <w:p w:rsidR="00E86EDE" w:rsidRPr="00E86EDE" w:rsidRDefault="00E86EDE" w:rsidP="00BA3490">
            <w:pPr>
              <w:rPr>
                <w:rFonts w:ascii="Arial" w:eastAsia="Arial Unicode MS" w:hAnsi="Arial" w:cs="Arial"/>
              </w:rPr>
            </w:pPr>
            <w:r w:rsidRPr="00E86EDE">
              <w:rPr>
                <w:rFonts w:ascii="Arial" w:eastAsia="Arial Unicode MS" w:hAnsi="Arial" w:cs="Arial"/>
              </w:rPr>
              <w:t>Складские площадки (6.9.1)</w:t>
            </w:r>
          </w:p>
          <w:p w:rsidR="00E86EDE" w:rsidRPr="00E86EDE" w:rsidRDefault="00E86EDE" w:rsidP="00BA3490">
            <w:pPr>
              <w:rPr>
                <w:rFonts w:ascii="Arial"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r w:rsidRPr="00E86EDE">
              <w:rPr>
                <w:rFonts w:ascii="Arial" w:hAnsi="Arial" w:cs="Arial"/>
              </w:rPr>
              <w:t>Деловое управление (4.1)</w:t>
            </w:r>
          </w:p>
          <w:p w:rsidR="00E86EDE" w:rsidRPr="00E86EDE" w:rsidRDefault="00E86EDE" w:rsidP="00BA3490">
            <w:pPr>
              <w:rPr>
                <w:rFonts w:ascii="Arial" w:hAnsi="Arial" w:cs="Arial"/>
              </w:rPr>
            </w:pPr>
            <w:r w:rsidRPr="00E86EDE">
              <w:rPr>
                <w:rFonts w:ascii="Arial" w:hAnsi="Arial" w:cs="Arial"/>
              </w:rPr>
              <w:t>Служебные гаражи (4.9)</w:t>
            </w:r>
          </w:p>
          <w:p w:rsidR="00E86EDE" w:rsidRPr="00E86EDE" w:rsidRDefault="00E86EDE" w:rsidP="00BA3490">
            <w:pPr>
              <w:rPr>
                <w:rFonts w:ascii="Arial" w:eastAsia="Arial Unicode MS" w:hAnsi="Arial" w:cs="Arial"/>
              </w:rPr>
            </w:pPr>
            <w:r w:rsidRPr="00E86EDE">
              <w:rPr>
                <w:rFonts w:ascii="Arial" w:eastAsia="Arial Unicode MS" w:hAnsi="Arial" w:cs="Arial"/>
              </w:rPr>
              <w:t>Заправка транспортных средств (4.9.1.1)</w:t>
            </w:r>
          </w:p>
          <w:p w:rsidR="00E86EDE" w:rsidRPr="00E86EDE" w:rsidRDefault="00E86EDE" w:rsidP="00BA3490">
            <w:pPr>
              <w:rPr>
                <w:rFonts w:ascii="Arial" w:hAnsi="Arial" w:cs="Arial"/>
              </w:rPr>
            </w:pPr>
            <w:r w:rsidRPr="00E86EDE">
              <w:rPr>
                <w:rFonts w:ascii="Arial" w:hAnsi="Arial" w:cs="Arial"/>
              </w:rPr>
              <w:t>Ремонт автомобилей (4.9.1.4)</w:t>
            </w:r>
          </w:p>
          <w:p w:rsidR="00E86EDE" w:rsidRPr="00E86EDE" w:rsidRDefault="00E86EDE" w:rsidP="00BA3490">
            <w:pPr>
              <w:rPr>
                <w:rFonts w:ascii="Arial" w:hAnsi="Arial" w:cs="Arial"/>
              </w:rPr>
            </w:pPr>
            <w:r w:rsidRPr="00E86EDE">
              <w:rPr>
                <w:rFonts w:ascii="Arial" w:hAnsi="Arial" w:cs="Arial"/>
              </w:rPr>
              <w:t>Улично-дорожная сеть (12.0.1)</w:t>
            </w:r>
          </w:p>
          <w:p w:rsidR="00E86EDE" w:rsidRPr="00E86EDE" w:rsidRDefault="00E86EDE" w:rsidP="00BA3490">
            <w:pPr>
              <w:rPr>
                <w:rFonts w:ascii="Arial" w:hAnsi="Arial" w:cs="Arial"/>
              </w:rPr>
            </w:pPr>
            <w:r w:rsidRPr="00E86EDE">
              <w:rPr>
                <w:rFonts w:ascii="Arial" w:hAnsi="Arial" w:cs="Arial"/>
              </w:rPr>
              <w:t>Автомобильный транспорт (7.2)</w:t>
            </w:r>
          </w:p>
          <w:p w:rsidR="00E86EDE" w:rsidRPr="00E86EDE" w:rsidRDefault="00E86EDE" w:rsidP="00BA3490">
            <w:pPr>
              <w:rPr>
                <w:rFonts w:ascii="Arial" w:hAnsi="Arial" w:cs="Arial"/>
              </w:rPr>
            </w:pPr>
            <w:r w:rsidRPr="00E86EDE">
              <w:rPr>
                <w:rFonts w:ascii="Arial" w:hAnsi="Arial" w:cs="Arial"/>
              </w:rPr>
              <w:t>Обеспечение внутреннего правопорядка (8.3)</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инженерной инфраструктуры (И)</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p w:rsidR="00E86EDE" w:rsidRPr="00E86EDE" w:rsidRDefault="00E86EDE" w:rsidP="00BA3490">
            <w:pPr>
              <w:rPr>
                <w:rFonts w:ascii="Arial" w:eastAsia="Arial Unicode MS" w:hAnsi="Arial" w:cs="Arial"/>
              </w:rPr>
            </w:pPr>
            <w:r w:rsidRPr="00E86EDE">
              <w:rPr>
                <w:rFonts w:ascii="Arial" w:eastAsia="Arial Unicode MS" w:hAnsi="Arial" w:cs="Arial"/>
              </w:rPr>
              <w:t>Связь (6.8)</w:t>
            </w:r>
          </w:p>
          <w:p w:rsidR="00E86EDE" w:rsidRPr="00E86EDE" w:rsidRDefault="00E86EDE" w:rsidP="00BA3490">
            <w:pPr>
              <w:rPr>
                <w:rFonts w:ascii="Arial" w:hAnsi="Arial" w:cs="Arial"/>
              </w:rPr>
            </w:pPr>
            <w:r w:rsidRPr="00E86EDE">
              <w:rPr>
                <w:rFonts w:ascii="Arial" w:hAnsi="Arial" w:cs="Arial"/>
              </w:rPr>
              <w:t>Энергетика (6.7)</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инженерно-технических сооружений (ИТ)</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eastAsia="Arial Unicode MS" w:hAnsi="Arial" w:cs="Arial"/>
              </w:rPr>
              <w:t>Гидротехнические сооружения (11.3)</w:t>
            </w:r>
          </w:p>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p w:rsidR="00E86EDE" w:rsidRPr="00E86EDE" w:rsidRDefault="00E86EDE" w:rsidP="00BA3490">
            <w:pPr>
              <w:rPr>
                <w:rFonts w:ascii="Arial" w:eastAsia="Arial Unicode MS" w:hAnsi="Arial" w:cs="Arial"/>
              </w:rPr>
            </w:pP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транспортной инфраструктуры (Т)</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eastAsia="Arial Unicode MS" w:hAnsi="Arial" w:cs="Arial"/>
              </w:rPr>
              <w:t>Воздушный транспорт (7.4)</w:t>
            </w:r>
          </w:p>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Автомобильный транспорт (7.2)</w:t>
            </w:r>
          </w:p>
          <w:p w:rsidR="00E86EDE" w:rsidRPr="00E86EDE" w:rsidRDefault="00E86EDE" w:rsidP="00BA3490">
            <w:pPr>
              <w:rPr>
                <w:rFonts w:ascii="Arial" w:eastAsia="Arial Unicode MS" w:hAnsi="Arial" w:cs="Arial"/>
              </w:rPr>
            </w:pPr>
            <w:r w:rsidRPr="00E86EDE">
              <w:rPr>
                <w:rFonts w:ascii="Arial" w:eastAsia="Arial Unicode MS" w:hAnsi="Arial" w:cs="Arial"/>
              </w:rPr>
              <w:t>Служебные гаражи (4.9)</w:t>
            </w:r>
          </w:p>
          <w:p w:rsidR="00E86EDE" w:rsidRPr="00E86EDE" w:rsidRDefault="00E86EDE" w:rsidP="00BA3490">
            <w:pPr>
              <w:rPr>
                <w:rFonts w:ascii="Arial" w:eastAsia="Arial Unicode MS" w:hAnsi="Arial" w:cs="Arial"/>
              </w:rPr>
            </w:pPr>
            <w:r w:rsidRPr="00E86EDE">
              <w:rPr>
                <w:rFonts w:ascii="Arial" w:eastAsia="Arial Unicode MS" w:hAnsi="Arial" w:cs="Arial"/>
              </w:rPr>
              <w:t>Объекты дорожного сервиса (4.9.1)</w:t>
            </w:r>
          </w:p>
          <w:p w:rsidR="00E86EDE" w:rsidRPr="00E86EDE" w:rsidRDefault="00E86EDE" w:rsidP="00BA3490">
            <w:pPr>
              <w:rPr>
                <w:rFonts w:ascii="Arial" w:eastAsia="Arial Unicode MS" w:hAnsi="Arial" w:cs="Arial"/>
              </w:rPr>
            </w:pPr>
            <w:r w:rsidRPr="00E86EDE">
              <w:rPr>
                <w:rFonts w:ascii="Arial" w:eastAsia="Arial Unicode MS" w:hAnsi="Arial" w:cs="Arial"/>
              </w:rPr>
              <w:t>Заправка транспортных средств (4.9.1.1)</w:t>
            </w:r>
          </w:p>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Автомобильные мойки (4.9.1.3)</w:t>
            </w:r>
          </w:p>
          <w:p w:rsidR="00E86EDE" w:rsidRPr="00E86EDE" w:rsidRDefault="00E86EDE" w:rsidP="00BA3490">
            <w:pPr>
              <w:rPr>
                <w:rFonts w:ascii="Arial" w:eastAsia="Arial Unicode MS" w:hAnsi="Arial" w:cs="Arial"/>
              </w:rPr>
            </w:pPr>
            <w:r w:rsidRPr="00E86EDE">
              <w:rPr>
                <w:rFonts w:ascii="Arial" w:eastAsia="Arial Unicode MS" w:hAnsi="Arial" w:cs="Arial"/>
              </w:rPr>
              <w:lastRenderedPageBreak/>
              <w:t>Ремонт автомобилей (4.9.1.4)</w:t>
            </w:r>
          </w:p>
          <w:p w:rsidR="00E86EDE" w:rsidRPr="00E86EDE" w:rsidRDefault="00E86EDE" w:rsidP="00BA3490">
            <w:pPr>
              <w:rPr>
                <w:rFonts w:ascii="Arial" w:eastAsia="Arial Unicode MS" w:hAnsi="Arial" w:cs="Arial"/>
              </w:rPr>
            </w:pPr>
            <w:r w:rsidRPr="00E86EDE">
              <w:rPr>
                <w:rFonts w:ascii="Arial" w:eastAsia="Arial Unicode MS" w:hAnsi="Arial" w:cs="Arial"/>
              </w:rPr>
              <w:t>Стоянка транспортных средств (4.9.2)</w:t>
            </w:r>
          </w:p>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p w:rsidR="00E86EDE" w:rsidRPr="00E86EDE" w:rsidRDefault="00E86EDE" w:rsidP="00BA3490">
            <w:pPr>
              <w:rPr>
                <w:rFonts w:ascii="Arial" w:hAnsi="Arial" w:cs="Arial"/>
              </w:rPr>
            </w:pPr>
            <w:r w:rsidRPr="00E86EDE">
              <w:rPr>
                <w:rFonts w:ascii="Arial" w:hAnsi="Arial" w:cs="Arial"/>
              </w:rPr>
              <w:t>Хранение автотранспорта – (2.7.1)</w:t>
            </w:r>
          </w:p>
          <w:p w:rsidR="00E86EDE" w:rsidRPr="00E86EDE" w:rsidRDefault="00E86EDE" w:rsidP="00BA3490">
            <w:pPr>
              <w:rPr>
                <w:rFonts w:ascii="Arial" w:hAnsi="Arial" w:cs="Arial"/>
              </w:rPr>
            </w:pPr>
            <w:r w:rsidRPr="00E86EDE">
              <w:rPr>
                <w:rFonts w:ascii="Arial" w:hAnsi="Arial" w:cs="Arial"/>
              </w:rPr>
              <w:t>Размещение гаражей для собственных нужд (2.7.2)</w:t>
            </w:r>
          </w:p>
          <w:p w:rsidR="00E86EDE" w:rsidRPr="00E86EDE" w:rsidRDefault="00E86EDE" w:rsidP="00BA3490">
            <w:pPr>
              <w:rPr>
                <w:rFonts w:ascii="Arial" w:hAnsi="Arial" w:cs="Arial"/>
              </w:rPr>
            </w:pPr>
            <w:r w:rsidRPr="00E86EDE">
              <w:rPr>
                <w:rFonts w:ascii="Arial" w:hAnsi="Arial" w:cs="Arial"/>
                <w:shd w:val="clear" w:color="auto" w:fill="FFFFFF"/>
              </w:rPr>
              <w:t>Улично-дорожная сеть (12.0.1)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внешнего транспорта (Тв)</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Автомобильный транспорт (7.2)</w:t>
            </w:r>
          </w:p>
          <w:p w:rsidR="00E86EDE" w:rsidRPr="00E86EDE" w:rsidRDefault="00E86EDE" w:rsidP="00BA3490">
            <w:pPr>
              <w:rPr>
                <w:rFonts w:ascii="Arial" w:eastAsia="Arial Unicode MS" w:hAnsi="Arial" w:cs="Arial"/>
              </w:rPr>
            </w:pPr>
            <w:r w:rsidRPr="00E86EDE">
              <w:rPr>
                <w:rFonts w:ascii="Arial" w:eastAsia="Arial Unicode MS" w:hAnsi="Arial" w:cs="Arial"/>
              </w:rPr>
              <w:t>Воздушный транспорт (7.4)</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улично-дорожной сети (УД)</w:t>
            </w:r>
          </w:p>
        </w:tc>
        <w:tc>
          <w:tcPr>
            <w:tcW w:w="5245" w:type="dxa"/>
            <w:tcBorders>
              <w:left w:val="single" w:sz="4" w:space="0" w:color="000000"/>
            </w:tcBorders>
          </w:tcPr>
          <w:p w:rsidR="00E86EDE" w:rsidRPr="00E86EDE" w:rsidRDefault="00E86EDE" w:rsidP="00BA3490">
            <w:pPr>
              <w:rPr>
                <w:rFonts w:ascii="Arial" w:eastAsia="Arial Unicode MS" w:hAnsi="Arial" w:cs="Arial"/>
              </w:rPr>
            </w:pPr>
            <w:r w:rsidRPr="00E86EDE">
              <w:rPr>
                <w:rFonts w:ascii="Arial" w:hAnsi="Arial" w:cs="Arial"/>
              </w:rPr>
              <w:t>Улично-дорожная сеть (12.0.1)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сельскохозяйственных угодий (Сх1)</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Сенокошение (1.19)</w:t>
            </w:r>
          </w:p>
          <w:p w:rsidR="00E86EDE" w:rsidRPr="00E86EDE" w:rsidRDefault="00E86EDE" w:rsidP="00BA3490">
            <w:pPr>
              <w:rPr>
                <w:rFonts w:ascii="Arial" w:hAnsi="Arial" w:cs="Arial"/>
              </w:rPr>
            </w:pPr>
            <w:r w:rsidRPr="00E86EDE">
              <w:rPr>
                <w:rFonts w:ascii="Arial" w:hAnsi="Arial" w:cs="Arial"/>
              </w:rPr>
              <w:t>Выпас сельскохозяйственных животных (1.20)</w:t>
            </w:r>
          </w:p>
          <w:p w:rsidR="00E86EDE" w:rsidRPr="00E86EDE" w:rsidRDefault="00E86EDE" w:rsidP="00BA3490">
            <w:pPr>
              <w:rPr>
                <w:rFonts w:ascii="Arial" w:hAnsi="Arial" w:cs="Arial"/>
              </w:rPr>
            </w:pPr>
            <w:r w:rsidRPr="00E86EDE">
              <w:rPr>
                <w:rFonts w:ascii="Arial" w:hAnsi="Arial" w:cs="Arial"/>
              </w:rPr>
              <w:t>Коммунальное обслуживание (3.1)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занятая объектами сельскохозяйственного назначения (Сх2)</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Животноводство (1.7)</w:t>
            </w:r>
          </w:p>
          <w:p w:rsidR="00E86EDE" w:rsidRPr="00E86EDE" w:rsidRDefault="00E86EDE" w:rsidP="00BA3490">
            <w:pPr>
              <w:rPr>
                <w:rFonts w:ascii="Arial" w:hAnsi="Arial" w:cs="Arial"/>
              </w:rPr>
            </w:pPr>
            <w:r w:rsidRPr="00E86EDE">
              <w:rPr>
                <w:rFonts w:ascii="Arial" w:hAnsi="Arial" w:cs="Arial"/>
              </w:rPr>
              <w:t>Пчеловодство (1.12)</w:t>
            </w:r>
          </w:p>
          <w:p w:rsidR="00E86EDE" w:rsidRPr="00E86EDE" w:rsidRDefault="00E86EDE" w:rsidP="00BA3490">
            <w:pPr>
              <w:rPr>
                <w:rFonts w:ascii="Arial" w:hAnsi="Arial" w:cs="Arial"/>
              </w:rPr>
            </w:pPr>
            <w:r w:rsidRPr="00E86EDE">
              <w:rPr>
                <w:rFonts w:ascii="Arial" w:hAnsi="Arial" w:cs="Arial"/>
              </w:rPr>
              <w:t>Хранение и переработка сельскохозяйственной продукции (1.15)</w:t>
            </w:r>
          </w:p>
          <w:p w:rsidR="00E86EDE" w:rsidRPr="00E86EDE" w:rsidRDefault="00E86EDE" w:rsidP="00BA3490">
            <w:pPr>
              <w:rPr>
                <w:rFonts w:ascii="Arial" w:hAnsi="Arial" w:cs="Arial"/>
              </w:rPr>
            </w:pPr>
            <w:r w:rsidRPr="00E86EDE">
              <w:rPr>
                <w:rFonts w:ascii="Arial" w:hAnsi="Arial" w:cs="Arial"/>
              </w:rPr>
              <w:t>Обеспечение сельскохозяйственного производства (1.18)</w:t>
            </w:r>
          </w:p>
          <w:p w:rsidR="00E86EDE" w:rsidRPr="00E86EDE" w:rsidRDefault="00E86EDE" w:rsidP="00BA3490">
            <w:pPr>
              <w:rPr>
                <w:rFonts w:ascii="Arial" w:hAnsi="Arial" w:cs="Arial"/>
              </w:rPr>
            </w:pPr>
            <w:r w:rsidRPr="00E86EDE">
              <w:rPr>
                <w:rFonts w:ascii="Arial" w:hAnsi="Arial" w:cs="Arial"/>
              </w:rPr>
              <w:t>Научное обеспечение сельского хозяйства (1.14)</w:t>
            </w:r>
          </w:p>
          <w:p w:rsidR="00E86EDE" w:rsidRPr="00E86EDE" w:rsidRDefault="00E86EDE" w:rsidP="00BA3490">
            <w:pPr>
              <w:rPr>
                <w:rFonts w:ascii="Arial" w:hAnsi="Arial" w:cs="Arial"/>
              </w:rPr>
            </w:pPr>
            <w:r w:rsidRPr="00E86EDE">
              <w:rPr>
                <w:rFonts w:ascii="Arial" w:hAnsi="Arial" w:cs="Arial"/>
              </w:rPr>
              <w:t>Ветеринарное обслуживание (3.10)</w:t>
            </w:r>
          </w:p>
          <w:p w:rsidR="00E86EDE" w:rsidRPr="00E86EDE" w:rsidRDefault="00E86EDE" w:rsidP="00BA3490">
            <w:pPr>
              <w:rPr>
                <w:rFonts w:ascii="Arial" w:hAnsi="Arial" w:cs="Arial"/>
              </w:rPr>
            </w:pPr>
            <w:r w:rsidRPr="00E86EDE">
              <w:rPr>
                <w:rFonts w:ascii="Arial" w:hAnsi="Arial" w:cs="Arial"/>
              </w:rPr>
              <w:t>Коммунальное обслуживание (3.1)</w:t>
            </w:r>
          </w:p>
          <w:p w:rsidR="00E86EDE" w:rsidRPr="00E86EDE" w:rsidRDefault="00E86EDE" w:rsidP="00BA3490">
            <w:pPr>
              <w:rPr>
                <w:rFonts w:ascii="Arial" w:hAnsi="Arial" w:cs="Arial"/>
              </w:rPr>
            </w:pPr>
            <w:r w:rsidRPr="00E86EDE">
              <w:rPr>
                <w:rFonts w:ascii="Arial" w:hAnsi="Arial" w:cs="Arial"/>
              </w:rPr>
              <w:t>Служебные гаражи (4.9)</w:t>
            </w:r>
          </w:p>
          <w:p w:rsidR="00E86EDE" w:rsidRPr="00E86EDE" w:rsidRDefault="00E86EDE" w:rsidP="00BA3490">
            <w:pPr>
              <w:rPr>
                <w:rFonts w:ascii="Arial" w:hAnsi="Arial" w:cs="Arial"/>
              </w:rPr>
            </w:pPr>
            <w:r w:rsidRPr="00E86EDE">
              <w:rPr>
                <w:rFonts w:ascii="Arial" w:hAnsi="Arial" w:cs="Arial"/>
              </w:rPr>
              <w:t>Склад (6.9)</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Для ведения личного подсобного хозяйства (2.2)</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lang w:eastAsia="en-US"/>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 xml:space="preserve">Зона </w:t>
            </w:r>
            <w:r w:rsidRPr="00E86EDE">
              <w:rPr>
                <w:rFonts w:ascii="Arial" w:hAnsi="Arial" w:cs="Arial"/>
              </w:rPr>
              <w:lastRenderedPageBreak/>
              <w:t>рекреационного назначения (Р)</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 xml:space="preserve">Земельные участки (территории) общего </w:t>
            </w:r>
            <w:r w:rsidRPr="00E86EDE">
              <w:rPr>
                <w:rFonts w:ascii="Arial" w:hAnsi="Arial" w:cs="Arial"/>
              </w:rPr>
              <w:lastRenderedPageBreak/>
              <w:t>пользования (12.0)</w:t>
            </w:r>
          </w:p>
          <w:p w:rsidR="00E86EDE" w:rsidRPr="00E86EDE" w:rsidRDefault="00E86EDE" w:rsidP="00BA3490">
            <w:pPr>
              <w:rPr>
                <w:rFonts w:ascii="Arial" w:hAnsi="Arial" w:cs="Arial"/>
              </w:rPr>
            </w:pPr>
            <w:r w:rsidRPr="00E86EDE">
              <w:rPr>
                <w:rFonts w:ascii="Arial" w:hAnsi="Arial" w:cs="Arial"/>
              </w:rPr>
              <w:t>Коммунальное обслуживание (3.1)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lastRenderedPageBreak/>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ритуального назначения (Сп1)</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Ритуальная деятельность (12.1)</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r w:rsidR="00E86EDE" w:rsidRPr="00E86EDE" w:rsidTr="00BA3490">
        <w:tc>
          <w:tcPr>
            <w:tcW w:w="898" w:type="dxa"/>
          </w:tcPr>
          <w:p w:rsidR="00E86EDE" w:rsidRPr="00E86EDE" w:rsidRDefault="00E86EDE" w:rsidP="00BA3490">
            <w:pPr>
              <w:numPr>
                <w:ilvl w:val="0"/>
                <w:numId w:val="9"/>
              </w:numPr>
              <w:snapToGrid w:val="0"/>
              <w:jc w:val="center"/>
              <w:rPr>
                <w:rFonts w:ascii="Arial" w:hAnsi="Arial" w:cs="Arial"/>
              </w:rPr>
            </w:pPr>
          </w:p>
        </w:tc>
        <w:tc>
          <w:tcPr>
            <w:tcW w:w="2504"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Зона специального назначения (Сп2)</w:t>
            </w:r>
          </w:p>
        </w:tc>
        <w:tc>
          <w:tcPr>
            <w:tcW w:w="5245"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Специальная деятельность (12.2)</w:t>
            </w:r>
          </w:p>
        </w:tc>
        <w:tc>
          <w:tcPr>
            <w:tcW w:w="3402" w:type="dxa"/>
            <w:tcBorders>
              <w:lef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c>
          <w:tcPr>
            <w:tcW w:w="2552" w:type="dxa"/>
            <w:tcBorders>
              <w:left w:val="single" w:sz="4" w:space="0" w:color="000000"/>
              <w:right w:val="single" w:sz="4" w:space="0" w:color="000000"/>
            </w:tcBorders>
          </w:tcPr>
          <w:p w:rsidR="00E86EDE" w:rsidRPr="00E86EDE" w:rsidRDefault="00E86EDE" w:rsidP="00BA3490">
            <w:pPr>
              <w:rPr>
                <w:rFonts w:ascii="Arial" w:hAnsi="Arial" w:cs="Arial"/>
              </w:rPr>
            </w:pPr>
            <w:r w:rsidRPr="00E86EDE">
              <w:rPr>
                <w:rFonts w:ascii="Arial" w:hAnsi="Arial" w:cs="Arial"/>
              </w:rPr>
              <w:t>Не устанавливается</w:t>
            </w:r>
          </w:p>
        </w:tc>
      </w:tr>
    </w:tbl>
    <w:p w:rsidR="00E86EDE" w:rsidRPr="00E86EDE" w:rsidRDefault="00E86EDE" w:rsidP="00E86EDE">
      <w:pPr>
        <w:ind w:left="1080"/>
        <w:jc w:val="both"/>
        <w:rPr>
          <w:rFonts w:ascii="Arial" w:hAnsi="Arial" w:cs="Arial"/>
        </w:rPr>
        <w:sectPr w:rsidR="00E86EDE" w:rsidRPr="00E86EDE" w:rsidSect="00035B7C">
          <w:pgSz w:w="16838" w:h="11906" w:orient="landscape" w:code="9"/>
          <w:pgMar w:top="567" w:right="851" w:bottom="1701" w:left="851" w:header="284" w:footer="284" w:gutter="0"/>
          <w:cols w:space="708"/>
          <w:docGrid w:linePitch="360"/>
        </w:sectPr>
      </w:pP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83" w:name="_Toc169177906"/>
      <w:r w:rsidRPr="00E86EDE">
        <w:rPr>
          <w:rFonts w:ascii="Arial" w:hAnsi="Arial" w:cs="Arial"/>
          <w:bCs/>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3"/>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tblPr>
      <w:tblGrid>
        <w:gridCol w:w="6676"/>
        <w:gridCol w:w="1556"/>
        <w:gridCol w:w="1635"/>
        <w:gridCol w:w="2147"/>
        <w:gridCol w:w="1650"/>
        <w:gridCol w:w="1586"/>
      </w:tblGrid>
      <w:tr w:rsidR="00E86EDE" w:rsidRPr="00E86EDE" w:rsidTr="00BA3490">
        <w:trPr>
          <w:cantSplit/>
          <w:trHeight w:val="20"/>
        </w:trPr>
        <w:tc>
          <w:tcPr>
            <w:tcW w:w="2189" w:type="pct"/>
            <w:vMerge w:val="restart"/>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Наименование вида разрешенного использования (код)</w:t>
            </w:r>
          </w:p>
        </w:tc>
        <w:tc>
          <w:tcPr>
            <w:tcW w:w="2811" w:type="pct"/>
            <w:gridSpan w:val="5"/>
            <w:shd w:val="clear" w:color="auto" w:fill="F2F2F2"/>
          </w:tcPr>
          <w:p w:rsidR="00E86EDE" w:rsidRPr="00E86EDE" w:rsidRDefault="00E86EDE" w:rsidP="00BA3490">
            <w:pPr>
              <w:jc w:val="center"/>
              <w:rPr>
                <w:rFonts w:ascii="Arial" w:hAnsi="Arial" w:cs="Arial"/>
                <w:b/>
              </w:rPr>
            </w:pPr>
            <w:r w:rsidRPr="00E86EDE">
              <w:rPr>
                <w:rFonts w:ascii="Arial" w:hAnsi="Arial" w:cs="Arial"/>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E86EDE" w:rsidRPr="00E86EDE" w:rsidTr="00BA3490">
        <w:trPr>
          <w:cantSplit/>
          <w:trHeight w:val="20"/>
        </w:trPr>
        <w:tc>
          <w:tcPr>
            <w:tcW w:w="2189" w:type="pct"/>
            <w:vMerge/>
            <w:shd w:val="clear" w:color="auto" w:fill="F2F2F2"/>
            <w:vAlign w:val="center"/>
          </w:tcPr>
          <w:p w:rsidR="00E86EDE" w:rsidRPr="00E86EDE" w:rsidRDefault="00E86EDE" w:rsidP="00BA3490">
            <w:pPr>
              <w:jc w:val="center"/>
              <w:rPr>
                <w:rFonts w:ascii="Arial" w:hAnsi="Arial" w:cs="Arial"/>
                <w:b/>
              </w:rPr>
            </w:pPr>
          </w:p>
        </w:tc>
        <w:tc>
          <w:tcPr>
            <w:tcW w:w="510" w:type="pct"/>
            <w:shd w:val="clear" w:color="auto" w:fill="F2F2F2"/>
          </w:tcPr>
          <w:p w:rsidR="00E86EDE" w:rsidRPr="00E86EDE" w:rsidRDefault="00E86EDE" w:rsidP="00BA3490">
            <w:pPr>
              <w:jc w:val="center"/>
              <w:rPr>
                <w:rFonts w:ascii="Arial" w:hAnsi="Arial" w:cs="Arial"/>
                <w:b/>
              </w:rPr>
            </w:pPr>
            <w:r w:rsidRPr="00E86EDE">
              <w:rPr>
                <w:rFonts w:ascii="Arial" w:hAnsi="Arial" w:cs="Arial"/>
                <w:b/>
              </w:rPr>
              <w:t>Площадь земельного участка</w:t>
            </w:r>
          </w:p>
          <w:p w:rsidR="00E86EDE" w:rsidRPr="00E86EDE" w:rsidRDefault="00E86EDE" w:rsidP="00BA3490">
            <w:pPr>
              <w:jc w:val="center"/>
              <w:rPr>
                <w:rFonts w:ascii="Arial" w:hAnsi="Arial" w:cs="Arial"/>
                <w:b/>
              </w:rPr>
            </w:pPr>
            <w:r w:rsidRPr="00E86EDE">
              <w:rPr>
                <w:rFonts w:ascii="Arial" w:hAnsi="Arial" w:cs="Arial"/>
                <w:b/>
              </w:rPr>
              <w:t xml:space="preserve"> минимальная, (кв.м)</w:t>
            </w:r>
          </w:p>
        </w:tc>
        <w:tc>
          <w:tcPr>
            <w:tcW w:w="536" w:type="pct"/>
            <w:shd w:val="clear" w:color="auto" w:fill="F2F2F2"/>
          </w:tcPr>
          <w:p w:rsidR="00E86EDE" w:rsidRPr="00E86EDE" w:rsidRDefault="00E86EDE" w:rsidP="00BA3490">
            <w:pPr>
              <w:jc w:val="center"/>
              <w:rPr>
                <w:rFonts w:ascii="Arial" w:hAnsi="Arial" w:cs="Arial"/>
                <w:b/>
              </w:rPr>
            </w:pPr>
            <w:r w:rsidRPr="00E86EDE">
              <w:rPr>
                <w:rFonts w:ascii="Arial" w:hAnsi="Arial" w:cs="Arial"/>
                <w:b/>
              </w:rPr>
              <w:t xml:space="preserve">Площадь земельного участка </w:t>
            </w:r>
          </w:p>
          <w:p w:rsidR="00E86EDE" w:rsidRPr="00E86EDE" w:rsidRDefault="00E86EDE" w:rsidP="00BA3490">
            <w:pPr>
              <w:jc w:val="center"/>
              <w:rPr>
                <w:rFonts w:ascii="Arial" w:hAnsi="Arial" w:cs="Arial"/>
                <w:b/>
              </w:rPr>
            </w:pPr>
            <w:r w:rsidRPr="00E86EDE">
              <w:rPr>
                <w:rFonts w:ascii="Arial" w:hAnsi="Arial" w:cs="Arial"/>
                <w:b/>
              </w:rPr>
              <w:t xml:space="preserve"> максимальная, (кв.м)</w:t>
            </w:r>
          </w:p>
        </w:tc>
        <w:tc>
          <w:tcPr>
            <w:tcW w:w="704" w:type="pct"/>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предельное количество этажей (ед) /или предельная высота зданий, строений, сооружений (м)</w:t>
            </w:r>
          </w:p>
        </w:tc>
        <w:tc>
          <w:tcPr>
            <w:tcW w:w="520" w:type="pct"/>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максимальный процент застройки в границах земельного участка (%)</w:t>
            </w:r>
          </w:p>
        </w:tc>
      </w:tr>
    </w:tbl>
    <w:p w:rsidR="00E86EDE" w:rsidRPr="00E86EDE" w:rsidRDefault="00E86EDE" w:rsidP="00E86EDE">
      <w:pPr>
        <w:snapToGrid w:val="0"/>
        <w:jc w:val="center"/>
        <w:rPr>
          <w:rFonts w:ascii="Arial" w:hAnsi="Arial" w:cs="Arial"/>
          <w:b/>
        </w:rPr>
        <w:sectPr w:rsidR="00E86EDE" w:rsidRPr="00E86EDE" w:rsidSect="00035B7C">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tblPr>
      <w:tblGrid>
        <w:gridCol w:w="6682"/>
        <w:gridCol w:w="1548"/>
        <w:gridCol w:w="1629"/>
        <w:gridCol w:w="2128"/>
        <w:gridCol w:w="1683"/>
        <w:gridCol w:w="1592"/>
        <w:gridCol w:w="1598"/>
      </w:tblGrid>
      <w:tr w:rsidR="00E86EDE" w:rsidRPr="00E86EDE" w:rsidTr="00BA3490">
        <w:trPr>
          <w:gridAfter w:val="1"/>
          <w:wAfter w:w="475" w:type="pct"/>
          <w:cantSplit/>
          <w:trHeight w:val="20"/>
          <w:tblHeader/>
        </w:trPr>
        <w:tc>
          <w:tcPr>
            <w:tcW w:w="1982" w:type="pct"/>
            <w:tcBorders>
              <w:left w:val="single" w:sz="4" w:space="0" w:color="000000"/>
            </w:tcBorders>
            <w:shd w:val="clear" w:color="auto" w:fill="F2F2F2"/>
          </w:tcPr>
          <w:p w:rsidR="00E86EDE" w:rsidRPr="00E86EDE" w:rsidRDefault="00E86EDE" w:rsidP="00BA3490">
            <w:pPr>
              <w:snapToGrid w:val="0"/>
              <w:jc w:val="center"/>
              <w:rPr>
                <w:rFonts w:ascii="Arial" w:hAnsi="Arial" w:cs="Arial"/>
                <w:b/>
              </w:rPr>
            </w:pPr>
            <w:r w:rsidRPr="00E86EDE">
              <w:rPr>
                <w:rFonts w:ascii="Arial" w:hAnsi="Arial" w:cs="Arial"/>
                <w:b/>
              </w:rPr>
              <w:lastRenderedPageBreak/>
              <w:t>1</w:t>
            </w:r>
          </w:p>
        </w:tc>
        <w:tc>
          <w:tcPr>
            <w:tcW w:w="459" w:type="pct"/>
            <w:tcBorders>
              <w:left w:val="single" w:sz="4" w:space="0" w:color="000000"/>
            </w:tcBorders>
            <w:shd w:val="clear" w:color="auto" w:fill="F2F2F2"/>
          </w:tcPr>
          <w:p w:rsidR="00E86EDE" w:rsidRPr="00E86EDE" w:rsidRDefault="00E86EDE" w:rsidP="00BA3490">
            <w:pPr>
              <w:jc w:val="center"/>
              <w:rPr>
                <w:rFonts w:ascii="Arial" w:hAnsi="Arial" w:cs="Arial"/>
                <w:b/>
              </w:rPr>
            </w:pPr>
            <w:r w:rsidRPr="00E86EDE">
              <w:rPr>
                <w:rFonts w:ascii="Arial" w:hAnsi="Arial" w:cs="Arial"/>
                <w:b/>
              </w:rPr>
              <w:t>2</w:t>
            </w:r>
          </w:p>
        </w:tc>
        <w:tc>
          <w:tcPr>
            <w:tcW w:w="483" w:type="pct"/>
            <w:tcBorders>
              <w:left w:val="single" w:sz="4" w:space="0" w:color="000000"/>
            </w:tcBorders>
            <w:shd w:val="clear" w:color="auto" w:fill="F2F2F2"/>
          </w:tcPr>
          <w:p w:rsidR="00E86EDE" w:rsidRPr="00E86EDE" w:rsidRDefault="00E86EDE" w:rsidP="00BA3490">
            <w:pPr>
              <w:jc w:val="center"/>
              <w:rPr>
                <w:rFonts w:ascii="Arial" w:hAnsi="Arial" w:cs="Arial"/>
                <w:b/>
              </w:rPr>
            </w:pPr>
            <w:r w:rsidRPr="00E86EDE">
              <w:rPr>
                <w:rFonts w:ascii="Arial" w:hAnsi="Arial" w:cs="Arial"/>
                <w:b/>
              </w:rPr>
              <w:t>3</w:t>
            </w:r>
          </w:p>
        </w:tc>
        <w:tc>
          <w:tcPr>
            <w:tcW w:w="631" w:type="pct"/>
            <w:tcBorders>
              <w:lef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4</w:t>
            </w:r>
          </w:p>
        </w:tc>
        <w:tc>
          <w:tcPr>
            <w:tcW w:w="499" w:type="pct"/>
            <w:tcBorders>
              <w:left w:val="single" w:sz="4" w:space="0" w:color="000000"/>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5</w:t>
            </w:r>
          </w:p>
        </w:tc>
        <w:tc>
          <w:tcPr>
            <w:tcW w:w="472" w:type="pct"/>
            <w:tcBorders>
              <w:left w:val="single" w:sz="4" w:space="0" w:color="000000"/>
              <w:right w:val="single" w:sz="4" w:space="0" w:color="auto"/>
            </w:tcBorders>
            <w:shd w:val="clear" w:color="auto" w:fill="F2F2F2"/>
            <w:vAlign w:val="center"/>
          </w:tcPr>
          <w:p w:rsidR="00E86EDE" w:rsidRPr="00E86EDE" w:rsidRDefault="00E86EDE" w:rsidP="00BA3490">
            <w:pPr>
              <w:jc w:val="center"/>
              <w:rPr>
                <w:rFonts w:ascii="Arial" w:hAnsi="Arial" w:cs="Arial"/>
                <w:b/>
              </w:rPr>
            </w:pPr>
            <w:r w:rsidRPr="00E86EDE">
              <w:rPr>
                <w:rFonts w:ascii="Arial" w:hAnsi="Arial" w:cs="Arial"/>
                <w:b/>
              </w:rPr>
              <w:t>6</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i/>
              </w:rPr>
            </w:pPr>
            <w:r w:rsidRPr="00E86EDE">
              <w:rPr>
                <w:rFonts w:ascii="Arial" w:hAnsi="Arial" w:cs="Arial"/>
                <w:b/>
              </w:rPr>
              <w:t>Зона застройки индивидуальными и малоэтажными многоквартирными жилыми домами (Ж1)</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hd w:val="clear" w:color="auto" w:fill="FFFFFF"/>
              <w:rPr>
                <w:rFonts w:ascii="Arial" w:hAnsi="Arial" w:cs="Arial"/>
              </w:rPr>
            </w:pPr>
            <w:r w:rsidRPr="00E86EDE">
              <w:rPr>
                <w:rFonts w:ascii="Arial" w:hAnsi="Arial" w:cs="Arial"/>
              </w:rPr>
              <w:t>Для индивидуального жилищного строительства (2.1)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eastAsia="Arial Unicode MS" w:hAnsi="Arial" w:cs="Arial"/>
              </w:rPr>
              <w:t>Для ведения личного подсобного хозяйства (приусадебный земельный участок) (2.2)</w:t>
            </w:r>
            <w:r w:rsidRPr="00E86EDE">
              <w:rPr>
                <w:rFonts w:ascii="Arial" w:hAnsi="Arial" w:cs="Arial"/>
              </w:rPr>
              <w:t xml:space="preserve"> </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top w:val="single" w:sz="4" w:space="0" w:color="auto"/>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Блокированная жилая застройка (2.3)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Малоэтажная многоквартирная жилая застройка (2.1.1)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lastRenderedPageBreak/>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Здравоохранение  (3.4)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Объекты культурно-досуговой деятельности (3.6.1)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Образование и просвещение (3.5)</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Площадки для занятий спортом (5.1.3)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Историко-культурная деятельность (9.3)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Земельные участки (территории) общего пользования (12.0)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Ведение огородничества (13.1)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 xml:space="preserve">Условно разрешенные  виды </w:t>
            </w:r>
            <w:r w:rsidRPr="00E86EDE">
              <w:rPr>
                <w:rFonts w:ascii="Arial" w:hAnsi="Arial" w:cs="Arial"/>
                <w:i/>
              </w:rPr>
              <w:t>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Обслуживание жилой застройки (2.7)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1500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автотранспорта (2.7.1)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64"/>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Бытовое обслуживание (3.3)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1500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Магазины (4.4)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1500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Общественное питание (4.6)</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1500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Размещение гаражей для собственных нужд (2.7.2)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Религиозное использование (3.7)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1500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Вспомогательные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Общественно-деловая зона (О1)</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Социальное обслуживание (3.2)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65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Оказание услуг связи (3.2.3)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65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Бытовое обслуживание (3.3)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65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Здравоохранение  (3.4)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71"/>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Образование и просвещение (3.5)</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Культурное развитие (3.6)</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Парки культуры и отдыха (3.6.2)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Общественное  управление (3.8)</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Государственное управление (3.8.1)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Обеспечение научной деятельности (3.9)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lastRenderedPageBreak/>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napToGrid w:val="0"/>
              <w:rPr>
                <w:rFonts w:ascii="Arial" w:hAnsi="Arial" w:cs="Arial"/>
                <w:b/>
              </w:rPr>
            </w:pPr>
            <w:r w:rsidRPr="00E86EDE">
              <w:rPr>
                <w:rFonts w:ascii="Arial" w:hAnsi="Arial" w:cs="Arial"/>
              </w:rPr>
              <w:t>Амбулаторное ветеринарное обслуживание (3.10.1)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Предпринимательство (4.0)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Деловое управление  (4.1)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Рынки (4.3)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Магазины (4.4)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Банковская и страховая деятельность (4.5)</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Общественное питание (4.6)</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Гостиничное обслуживание (4.7)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Развлекательные мероприятия (4.8.1)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Служебные гаражи (код 4.9)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Спорт (5.1)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Площадки для занятий спортом (5.1.3)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Обеспечение обороны и безопасности (8.0)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Обеспечение внутреннего правопорядка (8.3)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Историко-культурная деятельность (9.3)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Земельные участки (территории) общего пользования (12.0)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 xml:space="preserve">Условно разрешенные  виды </w:t>
            </w:r>
            <w:r w:rsidRPr="00E86EDE">
              <w:rPr>
                <w:rFonts w:ascii="Arial" w:hAnsi="Arial" w:cs="Arial"/>
                <w:i/>
              </w:rPr>
              <w:t>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Религиозное использование (3.7)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hd w:val="clear" w:color="auto" w:fill="FFFFFF"/>
              <w:rPr>
                <w:rFonts w:ascii="Arial" w:hAnsi="Arial" w:cs="Arial"/>
              </w:rPr>
            </w:pPr>
            <w:r w:rsidRPr="00E86EDE">
              <w:rPr>
                <w:rFonts w:ascii="Arial" w:hAnsi="Arial" w:cs="Arial"/>
              </w:rPr>
              <w:t>Для индивидуального жилищного строительства (2.1)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top w:val="single" w:sz="4" w:space="0" w:color="auto"/>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eastAsia="Arial Unicode MS" w:hAnsi="Arial" w:cs="Arial"/>
              </w:rPr>
              <w:t>Для ведения личного подсобного хозяйства (приусадебный земельный участок) (2.2)</w:t>
            </w:r>
            <w:r w:rsidRPr="00E86EDE">
              <w:rPr>
                <w:rFonts w:ascii="Arial" w:hAnsi="Arial" w:cs="Arial"/>
              </w:rPr>
              <w:t xml:space="preserve"> </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top w:val="single" w:sz="4" w:space="0" w:color="auto"/>
              <w:left w:val="single" w:sz="4" w:space="0" w:color="000000"/>
              <w:bottom w:val="single" w:sz="4" w:space="0" w:color="auto"/>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Блокированная жилая застройка (2.3)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top w:val="single" w:sz="4" w:space="0" w:color="auto"/>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Малоэтажная многоквартирная жилая застройка (2.1.1)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top w:val="single" w:sz="4" w:space="0" w:color="auto"/>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автотранспорта (2.7.1)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Склад (6.9)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6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Размещение гаражей для собственных нужд (2.7.2)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Вспомогательные виды разрешенного использования</w:t>
            </w:r>
          </w:p>
        </w:tc>
      </w:tr>
      <w:tr w:rsidR="00E86EDE" w:rsidRPr="00E86EDE" w:rsidTr="00BA3490">
        <w:trPr>
          <w:gridAfter w:val="1"/>
          <w:wAfter w:w="475" w:type="pct"/>
          <w:cantSplit/>
          <w:trHeight w:val="26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Служебные гаражи (4.9)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6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lastRenderedPageBreak/>
              <w:t>Производственная зона (П1)</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Пищевая промышленность (6.4)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и переработка сельскохозяйственной продукции (1.15)</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автотранспорта (2.7.1)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Магазины (4.4)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eastAsia="Arial Unicode MS" w:hAnsi="Arial" w:cs="Arial"/>
              </w:rPr>
              <w:t>Производственная деятельность (6.0)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Строительная промышленность (6.6)</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Склад (6.9)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Складские площадки (6.9.1)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Деловое управление (4.1)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Служебные гаражи (4.9)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Заправка транспортных средств (4.9.1.1)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Ремонт автомобилей (4.9.1.4)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75</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Улично-дорожная сеть (12.0.1)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Автомобильный транспорт (7.2)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Обеспечение внутреннего правопорядка (8.3)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 xml:space="preserve">Условно разрешенные  виды </w:t>
            </w:r>
            <w:r w:rsidRPr="00E86EDE">
              <w:rPr>
                <w:rFonts w:ascii="Arial" w:hAnsi="Arial" w:cs="Arial"/>
                <w:i/>
              </w:rPr>
              <w:t>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Для ведения личного подсобного хозяйства (2.2)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b/>
              </w:rPr>
              <w:t>Зона инженерной инфраструктуры (И)</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Связь (6.8)</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Энергетика (6.7)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инженерно-технических сооружений (ИТ)</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eastAsia="Arial Unicode MS" w:hAnsi="Arial" w:cs="Arial"/>
              </w:rPr>
              <w:t>Гидротехнические сооружения (11.3)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eastAsia="Arial Unicode MS"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транспортной инфраструктуры (Т)</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lastRenderedPageBreak/>
              <w:t>Воздушный транспорт (7.4)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Автомобильный транспорт (7.2)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Служебные гаражи (4.9)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lang w:val="en-US"/>
              </w:rPr>
            </w:pPr>
            <w:r w:rsidRPr="00E86EDE">
              <w:rPr>
                <w:rFonts w:ascii="Arial" w:hAnsi="Arial" w:cs="Arial"/>
                <w:lang w:val="en-US"/>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Объекты дорожного сервиса (4.9.1)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lang w:val="en-US"/>
              </w:rPr>
            </w:pPr>
            <w:r w:rsidRPr="00E86EDE">
              <w:rPr>
                <w:rFonts w:ascii="Arial" w:hAnsi="Arial" w:cs="Arial"/>
                <w:lang w:val="en-US"/>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Заправка транспортных средств (4.9.1.1)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lang w:val="en-US"/>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Автомобильные мойки (4.9.1.3)</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lang w:val="en-US"/>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Ремонт автомобилей (4.9.1.4)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4000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lang w:val="en-US"/>
              </w:rPr>
              <w:t>1</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Стоянка транспортных средств (4.9.2)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автотранспорта  (2.7.1)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Размещение гаражей для собственных нужд (2.7.2)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200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shd w:val="clear" w:color="auto" w:fill="FFFFFF"/>
              </w:rPr>
              <w:t>Улично-дорожная сеть (12.0.1)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внешнего транспорта (Тв)</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Автомобильный транспорт (7.2)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Воздушный транспорт (7.4)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улично-дорожной сети (УД)</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shd w:val="clear" w:color="auto" w:fill="FFFFFF"/>
              </w:rPr>
            </w:pPr>
            <w:r w:rsidRPr="00E86EDE">
              <w:rPr>
                <w:rFonts w:ascii="Arial" w:hAnsi="Arial" w:cs="Arial"/>
              </w:rPr>
              <w:t>Улично-дорожная сеть (12.0.1)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b/>
              </w:rPr>
              <w:t>Зона сельскохозяйственных угодий (Сх1)</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Сенокошение (1.19)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hAnsi="Arial" w:cs="Arial"/>
              </w:rPr>
              <w:t>Выпас сельскохозяйственных животных (1.20)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занятая объектами сельскохозяйственного назначения (Сх2)</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Животноводство (1.7)</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80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Пчеловодство (1.12)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Хранение и переработка сельскохозяйственной продукции (1.15)</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80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Обеспечение сельскохозяйственного производства (1.18)</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80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Научное обеспечение сельского хозяйства (1.14)</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80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lastRenderedPageBreak/>
              <w:t>Ветеринарное обслуживание (3.10)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80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napToGrid w:val="0"/>
              <w:rPr>
                <w:rFonts w:ascii="Arial" w:hAnsi="Arial" w:cs="Arial"/>
                <w:b/>
              </w:rPr>
            </w:pPr>
            <w:r w:rsidRPr="00E86EDE">
              <w:rPr>
                <w:rFonts w:ascii="Arial"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lang w:val="en-US"/>
              </w:rPr>
            </w:pPr>
            <w:r w:rsidRPr="00E86EDE">
              <w:rPr>
                <w:rFonts w:ascii="Arial" w:hAnsi="Arial" w:cs="Arial"/>
              </w:rPr>
              <w:t>Служебные гаражи (4.9)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Склад (6.9)</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10000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shd w:val="clear" w:color="auto" w:fill="FFFFFF"/>
              </w:rPr>
              <w:t xml:space="preserve">Условно разрешенные  виды </w:t>
            </w:r>
            <w:r w:rsidRPr="00E86EDE">
              <w:rPr>
                <w:rFonts w:ascii="Arial" w:hAnsi="Arial" w:cs="Arial"/>
                <w:i/>
              </w:rPr>
              <w:t>использования</w:t>
            </w:r>
          </w:p>
        </w:tc>
        <w:tc>
          <w:tcPr>
            <w:tcW w:w="475" w:type="pct"/>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Для ведения личного подсобного хозяйства (2.2)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5000</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3</w:t>
            </w:r>
          </w:p>
        </w:tc>
        <w:tc>
          <w:tcPr>
            <w:tcW w:w="499" w:type="pct"/>
            <w:tcBorders>
              <w:lef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3/-</w:t>
            </w:r>
          </w:p>
        </w:tc>
        <w:tc>
          <w:tcPr>
            <w:tcW w:w="472" w:type="pct"/>
            <w:tcBorders>
              <w:left w:val="single" w:sz="4" w:space="0" w:color="000000"/>
              <w:right w:val="single" w:sz="4" w:space="0" w:color="000000"/>
            </w:tcBorders>
            <w:shd w:val="clear" w:color="auto" w:fill="auto"/>
            <w:vAlign w:val="center"/>
          </w:tcPr>
          <w:p w:rsidR="00E86EDE" w:rsidRPr="00E86EDE" w:rsidRDefault="00E86EDE" w:rsidP="00BA3490">
            <w:pPr>
              <w:jc w:val="center"/>
              <w:rPr>
                <w:rFonts w:ascii="Arial" w:hAnsi="Arial" w:cs="Arial"/>
              </w:rPr>
            </w:pPr>
            <w:r w:rsidRPr="00E86EDE">
              <w:rPr>
                <w:rFonts w:ascii="Arial" w:hAnsi="Arial" w:cs="Arial"/>
              </w:rPr>
              <w:t>60</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рекреационного назначения (Р)</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eastAsia="Arial Unicode MS" w:hAnsi="Arial" w:cs="Arial"/>
              </w:rPr>
            </w:pPr>
            <w:r w:rsidRPr="00E86EDE">
              <w:rPr>
                <w:rFonts w:ascii="Arial" w:eastAsia="Arial Unicode MS" w:hAnsi="Arial" w:cs="Arial"/>
              </w:rPr>
              <w:t>Коммунальное обслуживание (3.1)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rPr>
                <w:rFonts w:ascii="Arial" w:hAnsi="Arial" w:cs="Arial"/>
              </w:rPr>
            </w:pPr>
            <w:r w:rsidRPr="00E86EDE">
              <w:rPr>
                <w:rFonts w:ascii="Arial" w:hAnsi="Arial" w:cs="Arial"/>
              </w:rPr>
              <w:t>Земельные участки (территории) общего пользования (12.0)</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b/>
              </w:rPr>
            </w:pPr>
            <w:r w:rsidRPr="00E86EDE">
              <w:rPr>
                <w:rFonts w:ascii="Arial" w:hAnsi="Arial" w:cs="Arial"/>
                <w:b/>
              </w:rPr>
              <w:t>Зона ритуального назначения (Сп1)</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napToGrid w:val="0"/>
              <w:rPr>
                <w:rFonts w:ascii="Arial" w:hAnsi="Arial" w:cs="Arial"/>
              </w:rPr>
            </w:pPr>
            <w:r w:rsidRPr="00E86EDE">
              <w:rPr>
                <w:rFonts w:ascii="Arial" w:hAnsi="Arial" w:cs="Arial"/>
              </w:rPr>
              <w:t>Ритуальная деятельность (12.1)</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lang w:val="en-US"/>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b/>
              </w:rPr>
              <w:t>Зона специального назначения</w:t>
            </w:r>
            <w:r w:rsidRPr="00E86EDE">
              <w:rPr>
                <w:rFonts w:ascii="Arial" w:hAnsi="Arial" w:cs="Arial"/>
              </w:rPr>
              <w:t xml:space="preserve"> </w:t>
            </w:r>
            <w:r w:rsidRPr="00E86EDE">
              <w:rPr>
                <w:rFonts w:ascii="Arial" w:hAnsi="Arial" w:cs="Arial"/>
                <w:b/>
              </w:rPr>
              <w:t>(Сп2)</w:t>
            </w:r>
          </w:p>
        </w:tc>
      </w:tr>
      <w:tr w:rsidR="00E86EDE" w:rsidRPr="00E86EDE" w:rsidTr="00BA3490">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i/>
              </w:rPr>
              <w:t>Основные виды разрешенного использования</w:t>
            </w:r>
          </w:p>
        </w:tc>
      </w:tr>
      <w:tr w:rsidR="00E86EDE" w:rsidRPr="00E86EDE" w:rsidTr="00BA3490">
        <w:trPr>
          <w:gridAfter w:val="1"/>
          <w:wAfter w:w="475" w:type="pct"/>
          <w:cantSplit/>
          <w:trHeight w:val="20"/>
        </w:trPr>
        <w:tc>
          <w:tcPr>
            <w:tcW w:w="1982" w:type="pct"/>
            <w:tcBorders>
              <w:left w:val="single" w:sz="4" w:space="0" w:color="000000"/>
            </w:tcBorders>
            <w:shd w:val="clear" w:color="auto" w:fill="auto"/>
          </w:tcPr>
          <w:p w:rsidR="00E86EDE" w:rsidRPr="00E86EDE" w:rsidRDefault="00E86EDE" w:rsidP="00BA3490">
            <w:pPr>
              <w:snapToGrid w:val="0"/>
              <w:rPr>
                <w:rFonts w:ascii="Arial" w:hAnsi="Arial" w:cs="Arial"/>
              </w:rPr>
            </w:pPr>
            <w:r w:rsidRPr="00E86EDE">
              <w:rPr>
                <w:rFonts w:ascii="Arial" w:hAnsi="Arial" w:cs="Arial"/>
              </w:rPr>
              <w:t>Специальная деятельность (12.2)</w:t>
            </w:r>
          </w:p>
        </w:tc>
        <w:tc>
          <w:tcPr>
            <w:tcW w:w="45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83" w:type="pct"/>
            <w:tcBorders>
              <w:left w:val="single" w:sz="4" w:space="0" w:color="000000"/>
            </w:tcBorders>
            <w:shd w:val="clear" w:color="auto" w:fill="auto"/>
          </w:tcPr>
          <w:p w:rsidR="00E86EDE" w:rsidRPr="00E86EDE" w:rsidRDefault="00E86EDE" w:rsidP="00BA3490">
            <w:pPr>
              <w:jc w:val="center"/>
              <w:rPr>
                <w:rFonts w:ascii="Arial" w:hAnsi="Arial" w:cs="Arial"/>
                <w:lang w:val="en-US"/>
              </w:rPr>
            </w:pPr>
            <w:r w:rsidRPr="00E86EDE">
              <w:rPr>
                <w:rFonts w:ascii="Arial" w:hAnsi="Arial" w:cs="Arial"/>
              </w:rPr>
              <w:t>н/у</w:t>
            </w:r>
          </w:p>
        </w:tc>
        <w:tc>
          <w:tcPr>
            <w:tcW w:w="631"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99" w:type="pct"/>
            <w:tcBorders>
              <w:lef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c>
          <w:tcPr>
            <w:tcW w:w="472" w:type="pct"/>
            <w:tcBorders>
              <w:left w:val="single" w:sz="4" w:space="0" w:color="000000"/>
              <w:right w:val="single" w:sz="4" w:space="0" w:color="000000"/>
            </w:tcBorders>
            <w:shd w:val="clear" w:color="auto" w:fill="auto"/>
          </w:tcPr>
          <w:p w:rsidR="00E86EDE" w:rsidRPr="00E86EDE" w:rsidRDefault="00E86EDE" w:rsidP="00BA3490">
            <w:pPr>
              <w:jc w:val="center"/>
              <w:rPr>
                <w:rFonts w:ascii="Arial" w:hAnsi="Arial" w:cs="Arial"/>
              </w:rPr>
            </w:pPr>
            <w:r w:rsidRPr="00E86EDE">
              <w:rPr>
                <w:rFonts w:ascii="Arial" w:hAnsi="Arial" w:cs="Arial"/>
              </w:rPr>
              <w:t>н/у</w:t>
            </w:r>
          </w:p>
        </w:tc>
      </w:tr>
    </w:tbl>
    <w:p w:rsidR="00E86EDE" w:rsidRPr="00E86EDE" w:rsidRDefault="00E86EDE" w:rsidP="00E86EDE">
      <w:pPr>
        <w:rPr>
          <w:rFonts w:ascii="Arial" w:hAnsi="Arial" w:cs="Arial"/>
        </w:rPr>
      </w:pPr>
      <w:r w:rsidRPr="00E86EDE">
        <w:rPr>
          <w:rFonts w:ascii="Arial" w:hAnsi="Arial" w:cs="Arial"/>
        </w:rPr>
        <w:t>*--н/у –не устанавливаются</w:t>
      </w:r>
    </w:p>
    <w:p w:rsidR="00E86EDE" w:rsidRPr="00E86EDE" w:rsidRDefault="00E86EDE" w:rsidP="00E86EDE">
      <w:pPr>
        <w:tabs>
          <w:tab w:val="left" w:pos="0"/>
          <w:tab w:val="left" w:pos="709"/>
        </w:tabs>
        <w:snapToGrid w:val="0"/>
        <w:ind w:firstLine="709"/>
        <w:jc w:val="both"/>
        <w:rPr>
          <w:rFonts w:ascii="Arial" w:hAnsi="Arial" w:cs="Arial"/>
        </w:rPr>
        <w:sectPr w:rsidR="00E86EDE" w:rsidRPr="00E86EDE" w:rsidSect="00035B7C">
          <w:type w:val="continuous"/>
          <w:pgSz w:w="16838" w:h="11906" w:orient="landscape" w:code="9"/>
          <w:pgMar w:top="567" w:right="851" w:bottom="1701" w:left="851" w:header="284" w:footer="284" w:gutter="0"/>
          <w:cols w:space="708"/>
          <w:docGrid w:linePitch="360"/>
        </w:sectPr>
      </w:pPr>
    </w:p>
    <w:p w:rsidR="00E86EDE" w:rsidRPr="00E86EDE" w:rsidRDefault="00E86EDE" w:rsidP="00E86EDE">
      <w:pPr>
        <w:tabs>
          <w:tab w:val="left" w:pos="0"/>
          <w:tab w:val="left" w:pos="709"/>
        </w:tabs>
        <w:snapToGrid w:val="0"/>
        <w:ind w:firstLine="709"/>
        <w:jc w:val="both"/>
        <w:rPr>
          <w:rFonts w:ascii="Arial" w:hAnsi="Arial" w:cs="Arial"/>
        </w:rPr>
      </w:pPr>
      <w:r w:rsidRPr="00E86EDE">
        <w:rPr>
          <w:rFonts w:ascii="Arial" w:hAnsi="Arial" w:cs="Arial"/>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E86EDE" w:rsidRPr="00E86EDE" w:rsidRDefault="00E86EDE" w:rsidP="00E86EDE">
      <w:pPr>
        <w:widowControl w:val="0"/>
        <w:autoSpaceDE w:val="0"/>
        <w:autoSpaceDN w:val="0"/>
        <w:adjustRightInd w:val="0"/>
        <w:ind w:firstLine="709"/>
        <w:jc w:val="both"/>
        <w:rPr>
          <w:rFonts w:ascii="Arial" w:hAnsi="Arial" w:cs="Arial"/>
        </w:rPr>
      </w:pPr>
      <w:r w:rsidRPr="00E86EDE">
        <w:rPr>
          <w:rFonts w:ascii="Arial" w:hAnsi="Arial" w:cs="Arial"/>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E86EDE" w:rsidRPr="00E86EDE" w:rsidRDefault="00E86EDE" w:rsidP="00E86EDE">
      <w:pPr>
        <w:widowControl w:val="0"/>
        <w:ind w:firstLine="709"/>
        <w:jc w:val="both"/>
        <w:rPr>
          <w:rFonts w:ascii="Arial" w:hAnsi="Arial" w:cs="Arial"/>
        </w:rPr>
      </w:pPr>
      <w:r w:rsidRPr="00E86EDE">
        <w:rPr>
          <w:rFonts w:ascii="Arial" w:hAnsi="Arial" w:cs="Arial"/>
        </w:rPr>
        <w:t>Размещение рекламных конструкций является разрешенным видом использования в границах территориальных зон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 Алтайского края.</w:t>
      </w:r>
    </w:p>
    <w:p w:rsidR="00E86EDE" w:rsidRPr="00E86EDE" w:rsidRDefault="00E86EDE" w:rsidP="00E86EDE">
      <w:pPr>
        <w:widowControl w:val="0"/>
        <w:ind w:firstLine="709"/>
        <w:jc w:val="both"/>
        <w:rPr>
          <w:rFonts w:ascii="Arial" w:hAnsi="Arial" w:cs="Arial"/>
        </w:rPr>
      </w:pPr>
      <w:r w:rsidRPr="00E86EDE">
        <w:rPr>
          <w:rFonts w:ascii="Arial" w:hAnsi="Arial" w:cs="Arial"/>
        </w:rPr>
        <w:t>Запрещается размещение объектов сотовой связи (антенно-мачтовых сооружений, вышек, башен, металлоконструкций и т.п.) в зонах  Ж1,  О1, П1, ИТ, Т, Тв, Р, Сх1, Сх2, Сп1, Сп2.</w:t>
      </w:r>
    </w:p>
    <w:p w:rsidR="00E86EDE" w:rsidRPr="00E86EDE" w:rsidRDefault="00E86EDE" w:rsidP="00E86EDE">
      <w:pPr>
        <w:widowControl w:val="0"/>
        <w:snapToGrid w:val="0"/>
        <w:ind w:firstLine="709"/>
        <w:jc w:val="both"/>
        <w:rPr>
          <w:rFonts w:ascii="Arial" w:hAnsi="Arial" w:cs="Arial"/>
        </w:rPr>
      </w:pPr>
      <w:r w:rsidRPr="00E86EDE">
        <w:rPr>
          <w:rFonts w:ascii="Arial" w:hAnsi="Arial" w:cs="Arial"/>
        </w:rPr>
        <w:t xml:space="preserve">Кроме вышеуказанных параметров, для зоны (Ж1) устанавливаютcя следующие ограничения: </w:t>
      </w:r>
    </w:p>
    <w:p w:rsidR="00E86EDE" w:rsidRPr="00E86EDE" w:rsidRDefault="00E86EDE" w:rsidP="00E86EDE">
      <w:pPr>
        <w:tabs>
          <w:tab w:val="left" w:pos="0"/>
        </w:tabs>
        <w:suppressAutoHyphens/>
        <w:snapToGrid w:val="0"/>
        <w:ind w:firstLine="709"/>
        <w:jc w:val="both"/>
        <w:rPr>
          <w:rFonts w:ascii="Arial" w:hAnsi="Arial" w:cs="Arial"/>
        </w:rPr>
      </w:pPr>
      <w:r w:rsidRPr="00E86EDE">
        <w:rPr>
          <w:rFonts w:ascii="Arial" w:hAnsi="Arial" w:cs="Arial"/>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E86EDE" w:rsidRPr="00E86EDE" w:rsidRDefault="00E86EDE" w:rsidP="00E86EDE">
      <w:pPr>
        <w:numPr>
          <w:ilvl w:val="0"/>
          <w:numId w:val="7"/>
        </w:numPr>
        <w:tabs>
          <w:tab w:val="left" w:pos="0"/>
        </w:tabs>
        <w:suppressAutoHyphens/>
        <w:snapToGrid w:val="0"/>
        <w:ind w:left="0" w:firstLine="709"/>
        <w:jc w:val="both"/>
        <w:rPr>
          <w:rFonts w:ascii="Arial" w:hAnsi="Arial" w:cs="Arial"/>
        </w:rPr>
      </w:pPr>
      <w:r w:rsidRPr="00E86EDE">
        <w:rPr>
          <w:rFonts w:ascii="Arial" w:hAnsi="Arial" w:cs="Arial"/>
        </w:rPr>
        <w:t>до границы соседнего  участка минимальные расстояния:</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дома – 3 м;</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постройки для содержания домашних животных – 4 м;</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 xml:space="preserve">от других построек (бани, гаражи и др.) – 1,0 м; </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стволов высокорослых деревьев – 4 м;</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стволов среднерослых деревьев -2 м;</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кустарников – 1 м;</w:t>
      </w:r>
    </w:p>
    <w:p w:rsidR="00E86EDE" w:rsidRPr="00E86EDE" w:rsidRDefault="00E86EDE" w:rsidP="00E86EDE">
      <w:pPr>
        <w:tabs>
          <w:tab w:val="left" w:pos="0"/>
          <w:tab w:val="left" w:pos="709"/>
          <w:tab w:val="left" w:pos="1470"/>
        </w:tabs>
        <w:jc w:val="both"/>
        <w:rPr>
          <w:rFonts w:ascii="Arial" w:hAnsi="Arial" w:cs="Arial"/>
        </w:rPr>
      </w:pPr>
      <w:r w:rsidRPr="00E86EDE">
        <w:rPr>
          <w:rFonts w:ascii="Arial" w:hAnsi="Arial" w:cs="Arial"/>
        </w:rPr>
        <w:tab/>
      </w:r>
      <w:r w:rsidRPr="00E86EDE">
        <w:rPr>
          <w:rFonts w:ascii="Arial" w:hAnsi="Arial" w:cs="Arial"/>
        </w:rPr>
        <w:tab/>
        <w:t>от изолированного входа в строение для содержания мелких домашних животных до входа в дом – 7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минимальное расстояние от хозяйственных построек до окон жилого дома, расположенного на соседнем земельном участке – 6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расстояние от помещений (сооружений) для содержания животных до окон жилых помещений дома: не менее 10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расстояние от мусоросборников, дворовых туалетов от границ участка домовладения – не менее 4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размещение дворовых туалетов от окон жилых помещений дома – 8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lastRenderedPageBreak/>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обеспечение подъезда пожарной техники к жилым домам хозяйственным постройкам на расстояние не менее 5 м;</w:t>
      </w:r>
    </w:p>
    <w:p w:rsidR="00E86EDE" w:rsidRPr="00E86EDE" w:rsidRDefault="00E86EDE" w:rsidP="00E86EDE">
      <w:pPr>
        <w:numPr>
          <w:ilvl w:val="2"/>
          <w:numId w:val="8"/>
        </w:numPr>
        <w:tabs>
          <w:tab w:val="left" w:pos="0"/>
        </w:tabs>
        <w:suppressAutoHyphens/>
        <w:snapToGrid w:val="0"/>
        <w:ind w:left="0" w:firstLine="709"/>
        <w:jc w:val="both"/>
        <w:rPr>
          <w:rFonts w:ascii="Arial" w:hAnsi="Arial" w:cs="Arial"/>
        </w:rPr>
      </w:pPr>
      <w:r w:rsidRPr="00E86EDE">
        <w:rPr>
          <w:rFonts w:ascii="Arial" w:hAnsi="Arial" w:cs="Arial"/>
        </w:rPr>
        <w:t>минимальное расстояние от площадки с контейнером для сбора мусора до жилых домов - 25 м.</w:t>
      </w:r>
    </w:p>
    <w:p w:rsidR="00E86EDE" w:rsidRPr="00E86EDE" w:rsidRDefault="00E86EDE" w:rsidP="00E86EDE">
      <w:pPr>
        <w:tabs>
          <w:tab w:val="left" w:pos="0"/>
        </w:tabs>
        <w:suppressAutoHyphens/>
        <w:snapToGrid w:val="0"/>
        <w:ind w:firstLine="709"/>
        <w:jc w:val="both"/>
        <w:rPr>
          <w:rFonts w:ascii="Arial" w:hAnsi="Arial" w:cs="Arial"/>
        </w:rPr>
      </w:pPr>
      <w:r w:rsidRPr="00E86EDE">
        <w:rPr>
          <w:rFonts w:ascii="Arial" w:hAnsi="Arial" w:cs="Arial"/>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
    <w:p w:rsidR="00E86EDE" w:rsidRPr="00E86EDE" w:rsidRDefault="00E86EDE" w:rsidP="00E86EDE">
      <w:pPr>
        <w:snapToGrid w:val="0"/>
        <w:ind w:firstLine="709"/>
        <w:jc w:val="both"/>
        <w:rPr>
          <w:rFonts w:ascii="Arial" w:hAnsi="Arial" w:cs="Arial"/>
        </w:rPr>
      </w:pPr>
      <w:r w:rsidRPr="00E86EDE">
        <w:rPr>
          <w:rFonts w:ascii="Arial" w:hAnsi="Arial" w:cs="Arial"/>
        </w:rPr>
        <w:t>В границах зон застройки индивидуальными жилыми домами не допускается:</w:t>
      </w:r>
    </w:p>
    <w:p w:rsidR="00E86EDE" w:rsidRPr="00E86EDE" w:rsidRDefault="00E86EDE" w:rsidP="00E86EDE">
      <w:pPr>
        <w:snapToGrid w:val="0"/>
        <w:ind w:firstLine="709"/>
        <w:jc w:val="both"/>
        <w:rPr>
          <w:rFonts w:ascii="Arial" w:hAnsi="Arial" w:cs="Arial"/>
        </w:rPr>
      </w:pPr>
      <w:r w:rsidRPr="00E86EDE">
        <w:rPr>
          <w:rFonts w:ascii="Arial" w:hAnsi="Arial" w:cs="Arial"/>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E86EDE" w:rsidRPr="00E86EDE" w:rsidRDefault="00E86EDE" w:rsidP="00E86EDE">
      <w:pPr>
        <w:ind w:firstLine="709"/>
        <w:jc w:val="both"/>
        <w:rPr>
          <w:rFonts w:ascii="Arial" w:hAnsi="Arial" w:cs="Arial"/>
        </w:rPr>
      </w:pPr>
      <w:r w:rsidRPr="00E86EDE">
        <w:rPr>
          <w:rFonts w:ascii="Arial" w:hAnsi="Arial" w:cs="Arial"/>
        </w:rPr>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E86EDE" w:rsidRPr="00E86EDE" w:rsidRDefault="00E86EDE" w:rsidP="00E86EDE">
      <w:pPr>
        <w:ind w:firstLine="709"/>
        <w:jc w:val="both"/>
        <w:rPr>
          <w:rFonts w:ascii="Arial" w:hAnsi="Arial" w:cs="Arial"/>
        </w:rPr>
      </w:pPr>
      <w:r w:rsidRPr="00E86EDE">
        <w:rPr>
          <w:rFonts w:ascii="Arial" w:hAnsi="Arial" w:cs="Arial"/>
        </w:rPr>
        <w:t>3) размещение со стороны улиц вспомогательных строений, за исключением гаражей.</w:t>
      </w:r>
    </w:p>
    <w:p w:rsidR="00E86EDE" w:rsidRPr="00E86EDE" w:rsidRDefault="00E86EDE" w:rsidP="00E86EDE">
      <w:pPr>
        <w:widowControl w:val="0"/>
        <w:numPr>
          <w:ilvl w:val="0"/>
          <w:numId w:val="3"/>
        </w:numPr>
        <w:spacing w:before="160" w:after="160"/>
        <w:ind w:left="0" w:firstLine="709"/>
        <w:jc w:val="both"/>
        <w:outlineLvl w:val="1"/>
        <w:rPr>
          <w:rFonts w:ascii="Arial" w:hAnsi="Arial" w:cs="Arial"/>
          <w:bCs/>
          <w:iCs/>
          <w:caps/>
        </w:rPr>
      </w:pPr>
      <w:bookmarkStart w:id="84" w:name="_Toc169177907"/>
      <w:r w:rsidRPr="00E86EDE">
        <w:rPr>
          <w:rFonts w:ascii="Arial" w:hAnsi="Arial" w:cs="Arial"/>
          <w:bCs/>
          <w:iCs/>
          <w:caps/>
        </w:rPr>
        <w:t>Иные вопросы землепользования и застройки Краснощековского сельсовета</w:t>
      </w:r>
      <w:bookmarkEnd w:id="82"/>
      <w:bookmarkEnd w:id="84"/>
      <w:r w:rsidRPr="00E86EDE">
        <w:rPr>
          <w:rFonts w:ascii="Arial" w:hAnsi="Arial" w:cs="Arial"/>
          <w:bCs/>
          <w:iCs/>
          <w:caps/>
        </w:rPr>
        <w:t xml:space="preserve"> </w:t>
      </w:r>
    </w:p>
    <w:p w:rsidR="00E86EDE" w:rsidRPr="00E86EDE" w:rsidRDefault="00E86EDE" w:rsidP="00E86EDE">
      <w:pPr>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85" w:name="_Toc282347553"/>
      <w:bookmarkStart w:id="86" w:name="_Toc169177908"/>
      <w:r w:rsidRPr="00E86EDE">
        <w:rPr>
          <w:rFonts w:ascii="Arial" w:hAnsi="Arial" w:cs="Arial"/>
          <w:bCs/>
          <w:smallCaps/>
        </w:rPr>
        <w:t>Регулирование землепользования и застройки на территории Краснощековского сельсовета</w:t>
      </w:r>
      <w:bookmarkEnd w:id="85"/>
      <w:bookmarkEnd w:id="86"/>
      <w:r w:rsidRPr="00E86EDE">
        <w:rPr>
          <w:rFonts w:ascii="Arial" w:hAnsi="Arial" w:cs="Arial"/>
          <w:bCs/>
          <w:smallCaps/>
        </w:rPr>
        <w:t xml:space="preserve"> </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87" w:name="_Toc282347557"/>
      <w:bookmarkStart w:id="88" w:name="_Toc169177909"/>
      <w:r w:rsidRPr="00E86EDE">
        <w:rPr>
          <w:rFonts w:ascii="Arial" w:hAnsi="Arial" w:cs="Arial"/>
          <w:bCs/>
        </w:rPr>
        <w:t>Основные принципы организации застройки территории поселения</w:t>
      </w:r>
      <w:bookmarkEnd w:id="87"/>
      <w:bookmarkEnd w:id="88"/>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w:t>
      </w:r>
      <w:r w:rsidRPr="00E86EDE">
        <w:rPr>
          <w:rFonts w:ascii="Arial" w:hAnsi="Arial" w:cs="Arial"/>
        </w:rPr>
        <w:lastRenderedPageBreak/>
        <w:t xml:space="preserve">факторов природного и техногенного воздействия.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2. Для создания благоприятной среды проживания необходимо:</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 xml:space="preserve">2) обеспечить сохранение природной среды и имеющихся объектов историко-культурного наследия;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ab/>
        <w:t xml:space="preserve">4) обеспечивать инвалидам условия для беспрепятственного доступа к объектам социального и иного назначения. </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lastRenderedPageBreak/>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89" w:name="_Toc282347561"/>
      <w:bookmarkStart w:id="90" w:name="_Toc169177910"/>
      <w:r w:rsidRPr="00E86EDE">
        <w:rPr>
          <w:rFonts w:ascii="Arial" w:hAnsi="Arial" w:cs="Arial"/>
          <w:bCs/>
        </w:rPr>
        <w:t>Выдача разрешения на строительство</w:t>
      </w:r>
      <w:bookmarkEnd w:id="89"/>
      <w:bookmarkEnd w:id="90"/>
    </w:p>
    <w:p w:rsidR="00E86EDE" w:rsidRPr="00E86EDE" w:rsidRDefault="00E86EDE" w:rsidP="00E86EDE">
      <w:pPr>
        <w:autoSpaceDE w:val="0"/>
        <w:autoSpaceDN w:val="0"/>
        <w:adjustRightInd w:val="0"/>
        <w:ind w:firstLine="709"/>
        <w:jc w:val="both"/>
        <w:rPr>
          <w:rFonts w:ascii="Arial" w:hAnsi="Arial" w:cs="Arial"/>
        </w:rPr>
      </w:pPr>
      <w:bookmarkStart w:id="91" w:name="_Toc282347562"/>
      <w:bookmarkStart w:id="92" w:name="sub_4401"/>
      <w:r w:rsidRPr="00E86EDE">
        <w:rPr>
          <w:rFonts w:ascii="Arial" w:hAnsi="Arial" w:cs="Arial"/>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E86EDE" w:rsidRPr="00E86EDE" w:rsidRDefault="00E86EDE" w:rsidP="00E86EDE">
      <w:pPr>
        <w:autoSpaceDE w:val="0"/>
        <w:autoSpaceDN w:val="0"/>
        <w:adjustRightInd w:val="0"/>
        <w:ind w:firstLine="709"/>
        <w:jc w:val="both"/>
        <w:rPr>
          <w:rFonts w:ascii="Arial" w:hAnsi="Arial" w:cs="Arial"/>
        </w:rPr>
      </w:pPr>
      <w:r w:rsidRPr="00E86EDE">
        <w:rPr>
          <w:rFonts w:ascii="Arial" w:hAnsi="Arial" w:cs="Arial"/>
        </w:rPr>
        <w:t xml:space="preserve">2. На земельных участках, расположенных на территории Краснощековского сельсовета, разрешение на строительство выдается Администрацией района, за исключением случаев, </w:t>
      </w:r>
      <w:bookmarkStart w:id="93" w:name="sub_4405"/>
      <w:bookmarkEnd w:id="92"/>
      <w:r w:rsidRPr="00E86EDE">
        <w:rPr>
          <w:rFonts w:ascii="Arial" w:hAnsi="Arial" w:cs="Arial"/>
        </w:rPr>
        <w:t xml:space="preserve"> предусмотренных частями 5 - </w:t>
      </w:r>
      <w:hyperlink r:id="rId12" w:history="1">
        <w:r w:rsidRPr="00E86EDE">
          <w:rPr>
            <w:rFonts w:ascii="Arial" w:hAnsi="Arial" w:cs="Arial"/>
          </w:rPr>
          <w:t>6</w:t>
        </w:r>
      </w:hyperlink>
      <w:r w:rsidRPr="00E86EDE">
        <w:rPr>
          <w:rFonts w:ascii="Arial" w:hAnsi="Arial" w:cs="Arial"/>
        </w:rPr>
        <w:t xml:space="preserve"> статьи 51 Градостроительного кодекса РФ и другими федеральными законами.</w:t>
      </w:r>
    </w:p>
    <w:bookmarkEnd w:id="93"/>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Выдача разрешения на строительство не требуется в случае:</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строительства, реконструкции объектов, не являющихся объектами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4.3) строительства, реконструкции посольств, консульств и представительств Российской Федерации за рубежом;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4.4) строительства, реконструкции объектов, предназначенных для транспортировки природного газа под давлением до 1,2 мегапаскаля включительно;</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4.5) размещения антенных опор (мачт и башен) высотой до 50 метров, предназначенных для размещения средств связи;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Форма разрешения на строительство устанавливается Правительством Российской Федерации.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94" w:name="_Toc169177911"/>
      <w:r w:rsidRPr="00E86EDE">
        <w:rPr>
          <w:rFonts w:ascii="Arial" w:hAnsi="Arial" w:cs="Arial"/>
          <w:bCs/>
        </w:rPr>
        <w:t>Выдача разрешения на ввод объекта в эксплуатацию</w:t>
      </w:r>
      <w:bookmarkEnd w:id="91"/>
      <w:bookmarkEnd w:id="94"/>
      <w:r w:rsidRPr="00E86EDE">
        <w:rPr>
          <w:rFonts w:ascii="Arial" w:hAnsi="Arial" w:cs="Arial"/>
          <w:bCs/>
        </w:rPr>
        <w:t xml:space="preserve"> </w:t>
      </w:r>
    </w:p>
    <w:p w:rsidR="00E86EDE" w:rsidRPr="00E86EDE" w:rsidRDefault="00E86EDE" w:rsidP="00E86EDE">
      <w:pPr>
        <w:widowControl w:val="0"/>
        <w:ind w:firstLine="720"/>
        <w:jc w:val="both"/>
        <w:rPr>
          <w:rFonts w:ascii="Arial" w:hAnsi="Arial" w:cs="Arial"/>
        </w:rPr>
      </w:pPr>
      <w:bookmarkStart w:id="95" w:name="_Toc282347563"/>
      <w:bookmarkStart w:id="96" w:name="sub_339"/>
      <w:r w:rsidRPr="00E86EDE">
        <w:rPr>
          <w:rFonts w:ascii="Arial" w:hAnsi="Arial" w:cs="Arial"/>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6"/>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3" w:history="1">
        <w:r w:rsidRPr="00E86EDE">
          <w:rPr>
            <w:rFonts w:ascii="Arial" w:hAnsi="Arial" w:cs="Arial"/>
          </w:rPr>
          <w:t>законом</w:t>
        </w:r>
      </w:hyperlink>
      <w:r w:rsidRPr="00E86EDE">
        <w:rPr>
          <w:rFonts w:ascii="Arial" w:hAnsi="Arial" w:cs="Arial"/>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4. Форма разрешения на ввод объекта в эксплуатацию устанавливается Правительством Российской Федерации.</w:t>
      </w:r>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97" w:name="_Toc169177912"/>
      <w:r w:rsidRPr="00E86EDE">
        <w:rPr>
          <w:rFonts w:ascii="Arial" w:hAnsi="Arial" w:cs="Arial"/>
          <w:bCs/>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7"/>
    </w:p>
    <w:p w:rsidR="00E86EDE" w:rsidRPr="00E86EDE" w:rsidRDefault="00E86EDE" w:rsidP="00E86EDE">
      <w:pPr>
        <w:autoSpaceDE w:val="0"/>
        <w:autoSpaceDN w:val="0"/>
        <w:adjustRightInd w:val="0"/>
        <w:ind w:firstLine="539"/>
        <w:jc w:val="both"/>
        <w:rPr>
          <w:rFonts w:ascii="Arial" w:hAnsi="Arial" w:cs="Arial"/>
          <w:bCs/>
        </w:rPr>
      </w:pPr>
      <w:bookmarkStart w:id="98" w:name="_Toc282347564"/>
      <w:bookmarkEnd w:id="95"/>
      <w:r w:rsidRPr="00E86EDE">
        <w:rPr>
          <w:rFonts w:ascii="Arial" w:hAnsi="Arial" w:cs="Arial"/>
          <w:bCs/>
        </w:rPr>
        <w:t xml:space="preserve">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w:t>
      </w:r>
      <w:r w:rsidRPr="00E86EDE">
        <w:rPr>
          <w:rFonts w:ascii="Arial" w:hAnsi="Arial" w:cs="Arial"/>
          <w:bCs/>
        </w:rPr>
        <w:lastRenderedPageBreak/>
        <w:t>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фамилия, имя, отчество (при наличии), место жительства застройщика, реквизиты документа, удостоверяющего личность (для физического лица);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кадастровый номер земельного участка (при его наличии), адрес или описание местоположения земельного участка;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4) сведения о праве застройщика на земельный участок, а также сведения о наличии прав иных лиц на земельный участок (при наличии таких лиц);</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8) почтовый адрес и (или) адрес электронной почты для связи с застройщиком;</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9) способ направления застройщику уведомлений, предусмотренных пунктом 2 части 7 и пунктом 3 части 8 настоящей статьи.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86EDE" w:rsidRPr="00E86EDE" w:rsidRDefault="00E86EDE" w:rsidP="00E86EDE">
      <w:pPr>
        <w:autoSpaceDE w:val="0"/>
        <w:autoSpaceDN w:val="0"/>
        <w:adjustRightInd w:val="0"/>
        <w:ind w:firstLine="539"/>
        <w:jc w:val="both"/>
        <w:rPr>
          <w:rFonts w:ascii="Arial" w:hAnsi="Arial" w:cs="Arial"/>
          <w:bCs/>
        </w:rPr>
      </w:pPr>
      <w:bookmarkStart w:id="99" w:name="Par20"/>
      <w:bookmarkEnd w:id="99"/>
      <w:r w:rsidRPr="00E86EDE">
        <w:rPr>
          <w:rFonts w:ascii="Arial" w:hAnsi="Arial" w:cs="Arial"/>
          <w:bCs/>
        </w:rPr>
        <w:t>3. К уведомлению о планируемом строительстве прилагаются: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E86EDE" w:rsidRPr="00E86EDE" w:rsidRDefault="00E86EDE" w:rsidP="00E86EDE">
      <w:pPr>
        <w:autoSpaceDE w:val="0"/>
        <w:autoSpaceDN w:val="0"/>
        <w:adjustRightInd w:val="0"/>
        <w:ind w:firstLine="539"/>
        <w:jc w:val="both"/>
        <w:rPr>
          <w:rFonts w:ascii="Arial" w:hAnsi="Arial" w:cs="Arial"/>
          <w:bCs/>
        </w:rPr>
      </w:pPr>
      <w:bookmarkStart w:id="100" w:name="Par22"/>
      <w:bookmarkEnd w:id="100"/>
      <w:r w:rsidRPr="00E86EDE">
        <w:rPr>
          <w:rFonts w:ascii="Arial" w:hAnsi="Arial" w:cs="Arial"/>
          <w:bCs/>
        </w:rPr>
        <w:lastRenderedPageBreak/>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E86EDE" w:rsidRPr="00E86EDE" w:rsidRDefault="00E86EDE" w:rsidP="00E86EDE">
      <w:pPr>
        <w:autoSpaceDE w:val="0"/>
        <w:autoSpaceDN w:val="0"/>
        <w:adjustRightInd w:val="0"/>
        <w:ind w:firstLine="539"/>
        <w:jc w:val="both"/>
        <w:rPr>
          <w:rFonts w:ascii="Arial" w:hAnsi="Arial" w:cs="Arial"/>
          <w:bCs/>
        </w:rPr>
      </w:pPr>
      <w:bookmarkStart w:id="101" w:name="Par24"/>
      <w:bookmarkEnd w:id="101"/>
      <w:r w:rsidRPr="00E86EDE">
        <w:rPr>
          <w:rFonts w:ascii="Arial" w:hAnsi="Arial" w:cs="Arial"/>
          <w:bCs/>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E86EDE" w:rsidRPr="00E86EDE" w:rsidRDefault="00E86EDE" w:rsidP="00E86EDE">
      <w:pPr>
        <w:autoSpaceDE w:val="0"/>
        <w:autoSpaceDN w:val="0"/>
        <w:adjustRightInd w:val="0"/>
        <w:ind w:firstLine="539"/>
        <w:jc w:val="both"/>
        <w:rPr>
          <w:rFonts w:ascii="Arial" w:hAnsi="Arial" w:cs="Arial"/>
          <w:bCs/>
        </w:rPr>
      </w:pPr>
      <w:bookmarkStart w:id="102" w:name="Par25"/>
      <w:bookmarkEnd w:id="102"/>
      <w:r w:rsidRPr="00E86EDE">
        <w:rPr>
          <w:rFonts w:ascii="Arial" w:hAnsi="Arial" w:cs="Arial"/>
          <w:bCs/>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w:t>
      </w:r>
      <w:r w:rsidRPr="00E86EDE">
        <w:rPr>
          <w:rFonts w:ascii="Arial" w:hAnsi="Arial" w:cs="Arial"/>
          <w:bCs/>
        </w:rPr>
        <w:lastRenderedPageBreak/>
        <w:t>строительства или садового дома к уведомлению о планируемом строительстве не требуется.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E86EDE" w:rsidRPr="00E86EDE" w:rsidRDefault="00E86EDE" w:rsidP="00E86EDE">
      <w:pPr>
        <w:autoSpaceDE w:val="0"/>
        <w:autoSpaceDN w:val="0"/>
        <w:adjustRightInd w:val="0"/>
        <w:ind w:firstLine="539"/>
        <w:jc w:val="both"/>
        <w:rPr>
          <w:rFonts w:ascii="Arial" w:hAnsi="Arial" w:cs="Arial"/>
          <w:bCs/>
        </w:rPr>
      </w:pPr>
      <w:bookmarkStart w:id="103" w:name="Par28"/>
      <w:bookmarkEnd w:id="103"/>
      <w:r w:rsidRPr="00E86EDE">
        <w:rPr>
          <w:rFonts w:ascii="Arial" w:hAnsi="Arial" w:cs="Arial"/>
          <w:bCs/>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E86EDE" w:rsidRPr="00E86EDE" w:rsidRDefault="00E86EDE" w:rsidP="00E86EDE">
      <w:pPr>
        <w:autoSpaceDE w:val="0"/>
        <w:autoSpaceDN w:val="0"/>
        <w:adjustRightInd w:val="0"/>
        <w:ind w:firstLine="539"/>
        <w:jc w:val="both"/>
        <w:rPr>
          <w:rFonts w:ascii="Arial" w:hAnsi="Arial" w:cs="Arial"/>
          <w:bCs/>
        </w:rPr>
      </w:pPr>
      <w:bookmarkStart w:id="104" w:name="Par30"/>
      <w:bookmarkEnd w:id="104"/>
      <w:r w:rsidRPr="00E86EDE">
        <w:rPr>
          <w:rFonts w:ascii="Arial" w:hAnsi="Arial" w:cs="Arial"/>
          <w:bCs/>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lastRenderedPageBreak/>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E86EDE" w:rsidRPr="00E86EDE" w:rsidRDefault="00E86EDE" w:rsidP="00E86EDE">
      <w:pPr>
        <w:autoSpaceDE w:val="0"/>
        <w:autoSpaceDN w:val="0"/>
        <w:adjustRightInd w:val="0"/>
        <w:ind w:firstLine="539"/>
        <w:jc w:val="both"/>
        <w:rPr>
          <w:rFonts w:ascii="Arial" w:hAnsi="Arial" w:cs="Arial"/>
          <w:bCs/>
        </w:rPr>
      </w:pPr>
      <w:bookmarkStart w:id="105" w:name="Par34"/>
      <w:bookmarkEnd w:id="105"/>
      <w:r w:rsidRPr="00E86EDE">
        <w:rPr>
          <w:rFonts w:ascii="Arial" w:hAnsi="Arial" w:cs="Arial"/>
          <w:bCs/>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86EDE" w:rsidRPr="00E86EDE" w:rsidRDefault="00E86EDE" w:rsidP="00E86EDE">
      <w:pPr>
        <w:autoSpaceDE w:val="0"/>
        <w:autoSpaceDN w:val="0"/>
        <w:adjustRightInd w:val="0"/>
        <w:ind w:firstLine="539"/>
        <w:jc w:val="both"/>
        <w:rPr>
          <w:rFonts w:ascii="Arial" w:hAnsi="Arial" w:cs="Arial"/>
          <w:bCs/>
        </w:rPr>
      </w:pPr>
      <w:bookmarkStart w:id="106" w:name="Par35"/>
      <w:bookmarkEnd w:id="106"/>
      <w:r w:rsidRPr="00E86EDE">
        <w:rPr>
          <w:rFonts w:ascii="Arial" w:hAnsi="Arial" w:cs="Arial"/>
          <w:bCs/>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w:t>
      </w:r>
      <w:r w:rsidRPr="00E86EDE">
        <w:rPr>
          <w:rFonts w:ascii="Arial" w:hAnsi="Arial" w:cs="Arial"/>
          <w:bCs/>
        </w:rPr>
        <w:lastRenderedPageBreak/>
        <w:t>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rsidR="00E86EDE" w:rsidRPr="00E86EDE" w:rsidRDefault="00E86EDE" w:rsidP="00E86EDE">
      <w:pPr>
        <w:autoSpaceDE w:val="0"/>
        <w:autoSpaceDN w:val="0"/>
        <w:adjustRightInd w:val="0"/>
        <w:ind w:firstLine="539"/>
        <w:jc w:val="both"/>
        <w:rPr>
          <w:rFonts w:ascii="Arial" w:hAnsi="Arial" w:cs="Arial"/>
          <w:bCs/>
        </w:rPr>
      </w:pPr>
      <w:bookmarkStart w:id="107" w:name="Par38"/>
      <w:bookmarkEnd w:id="107"/>
      <w:r w:rsidRPr="00E86EDE">
        <w:rPr>
          <w:rFonts w:ascii="Arial" w:hAnsi="Arial" w:cs="Arial"/>
          <w:bCs/>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E86EDE" w:rsidRPr="00E86EDE" w:rsidRDefault="00E86EDE" w:rsidP="00E86EDE">
      <w:pPr>
        <w:autoSpaceDE w:val="0"/>
        <w:autoSpaceDN w:val="0"/>
        <w:adjustRightInd w:val="0"/>
        <w:ind w:firstLine="539"/>
        <w:jc w:val="both"/>
        <w:rPr>
          <w:rFonts w:ascii="Arial" w:hAnsi="Arial" w:cs="Arial"/>
          <w:bCs/>
        </w:rPr>
      </w:pPr>
      <w:bookmarkStart w:id="108" w:name="Par39"/>
      <w:bookmarkEnd w:id="108"/>
      <w:r w:rsidRPr="00E86EDE">
        <w:rPr>
          <w:rFonts w:ascii="Arial" w:hAnsi="Arial" w:cs="Arial"/>
          <w:bCs/>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E86EDE" w:rsidRPr="00E86EDE" w:rsidRDefault="00E86EDE" w:rsidP="00E86EDE">
      <w:pPr>
        <w:autoSpaceDE w:val="0"/>
        <w:autoSpaceDN w:val="0"/>
        <w:adjustRightInd w:val="0"/>
        <w:ind w:firstLine="539"/>
        <w:jc w:val="both"/>
        <w:rPr>
          <w:rFonts w:ascii="Arial" w:hAnsi="Arial" w:cs="Arial"/>
          <w:bCs/>
        </w:rPr>
      </w:pPr>
      <w:bookmarkStart w:id="109" w:name="Par40"/>
      <w:bookmarkEnd w:id="109"/>
      <w:r w:rsidRPr="00E86EDE">
        <w:rPr>
          <w:rFonts w:ascii="Arial" w:hAnsi="Arial" w:cs="Arial"/>
          <w:bCs/>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11. В уведомлении о несоответствии указанных в уведомлении о планируемом строительстве параметров объекта индивидуального жилищного </w:t>
      </w:r>
      <w:r w:rsidRPr="00E86EDE">
        <w:rPr>
          <w:rFonts w:ascii="Arial" w:hAnsi="Arial" w:cs="Arial"/>
          <w:bCs/>
        </w:rPr>
        <w:lastRenderedPageBreak/>
        <w:t>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3) в орган исполнительной власти субъекта Российской Федерации, уполномоченный в области охраны объектов культурного наследия, в случае </w:t>
      </w:r>
      <w:r w:rsidRPr="00E86EDE">
        <w:rPr>
          <w:rFonts w:ascii="Arial" w:hAnsi="Arial" w:cs="Arial"/>
          <w:bCs/>
        </w:rPr>
        <w:lastRenderedPageBreak/>
        <w:t>направления указанного уведомления по основанию, предусмотренному пунктом 4 части 10 настоящей статьи.</w:t>
      </w:r>
    </w:p>
    <w:p w:rsidR="00E86EDE" w:rsidRPr="00E86EDE" w:rsidRDefault="00E86EDE" w:rsidP="00E86EDE">
      <w:pPr>
        <w:autoSpaceDE w:val="0"/>
        <w:autoSpaceDN w:val="0"/>
        <w:adjustRightInd w:val="0"/>
        <w:ind w:firstLine="539"/>
        <w:jc w:val="both"/>
        <w:rPr>
          <w:rFonts w:ascii="Arial" w:hAnsi="Arial" w:cs="Arial"/>
          <w:bCs/>
        </w:rPr>
      </w:pPr>
      <w:bookmarkStart w:id="110" w:name="Par46"/>
      <w:bookmarkEnd w:id="110"/>
      <w:r w:rsidRPr="00E86EDE">
        <w:rPr>
          <w:rFonts w:ascii="Arial" w:hAnsi="Arial" w:cs="Arial"/>
          <w:bCs/>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86EDE" w:rsidRPr="00E86EDE" w:rsidRDefault="00E86EDE" w:rsidP="00E86EDE">
      <w:pPr>
        <w:autoSpaceDE w:val="0"/>
        <w:autoSpaceDN w:val="0"/>
        <w:adjustRightInd w:val="0"/>
        <w:ind w:firstLine="539"/>
        <w:jc w:val="both"/>
        <w:rPr>
          <w:rFonts w:ascii="Arial" w:hAnsi="Arial" w:cs="Arial"/>
          <w:bCs/>
        </w:rPr>
      </w:pPr>
      <w:r w:rsidRPr="00E86EDE">
        <w:rPr>
          <w:rFonts w:ascii="Arial" w:hAnsi="Arial" w:cs="Arial"/>
          <w:bCs/>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w:t>
      </w:r>
      <w:r w:rsidRPr="00E86EDE">
        <w:rPr>
          <w:rFonts w:ascii="Arial" w:hAnsi="Arial" w:cs="Arial"/>
          <w:bCs/>
        </w:rPr>
        <w:lastRenderedPageBreak/>
        <w:t>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86EDE" w:rsidRPr="00E86EDE" w:rsidRDefault="00E86EDE" w:rsidP="00E86EDE">
      <w:pPr>
        <w:keepNext/>
        <w:widowControl w:val="0"/>
        <w:numPr>
          <w:ilvl w:val="1"/>
          <w:numId w:val="3"/>
        </w:numPr>
        <w:tabs>
          <w:tab w:val="clear" w:pos="1440"/>
          <w:tab w:val="num" w:pos="1260"/>
        </w:tabs>
        <w:spacing w:before="160" w:after="160"/>
        <w:ind w:left="0" w:firstLine="709"/>
        <w:jc w:val="both"/>
        <w:outlineLvl w:val="2"/>
        <w:rPr>
          <w:rFonts w:ascii="Arial" w:hAnsi="Arial" w:cs="Arial"/>
          <w:bCs/>
          <w:smallCaps/>
        </w:rPr>
      </w:pPr>
      <w:bookmarkStart w:id="111" w:name="_Toc169177913"/>
      <w:r w:rsidRPr="00E86EDE">
        <w:rPr>
          <w:rFonts w:ascii="Arial" w:hAnsi="Arial" w:cs="Arial"/>
          <w:bCs/>
          <w:smallCaps/>
        </w:rPr>
        <w:t>Заключительные положения</w:t>
      </w:r>
      <w:bookmarkEnd w:id="98"/>
      <w:bookmarkEnd w:id="111"/>
    </w:p>
    <w:p w:rsidR="00E86EDE" w:rsidRPr="00E86EDE" w:rsidRDefault="00E86EDE" w:rsidP="00E86EDE">
      <w:pPr>
        <w:widowControl w:val="0"/>
        <w:numPr>
          <w:ilvl w:val="2"/>
          <w:numId w:val="3"/>
        </w:numPr>
        <w:tabs>
          <w:tab w:val="clear" w:pos="2160"/>
          <w:tab w:val="num" w:pos="1980"/>
        </w:tabs>
        <w:spacing w:before="120" w:after="120"/>
        <w:ind w:left="0" w:firstLine="709"/>
        <w:jc w:val="both"/>
        <w:outlineLvl w:val="3"/>
        <w:rPr>
          <w:rFonts w:ascii="Arial" w:hAnsi="Arial" w:cs="Arial"/>
          <w:bCs/>
        </w:rPr>
      </w:pPr>
      <w:bookmarkStart w:id="112" w:name="_Toc282347565"/>
      <w:bookmarkStart w:id="113" w:name="_Toc169177914"/>
      <w:r w:rsidRPr="00E86EDE">
        <w:rPr>
          <w:rFonts w:ascii="Arial" w:hAnsi="Arial" w:cs="Arial"/>
          <w:bCs/>
        </w:rPr>
        <w:t>Действие настоящих правил по отношению к ранее возникшим правоотношениям</w:t>
      </w:r>
      <w:bookmarkEnd w:id="112"/>
      <w:bookmarkEnd w:id="113"/>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1. Настоящие Правила вступают в силу со дня их официального опубликования.</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E86EDE" w:rsidRPr="00E86EDE" w:rsidRDefault="00E86EDE" w:rsidP="00E86EDE">
      <w:pPr>
        <w:widowControl w:val="0"/>
        <w:tabs>
          <w:tab w:val="left" w:pos="720"/>
        </w:tabs>
        <w:ind w:firstLine="720"/>
        <w:jc w:val="both"/>
        <w:rPr>
          <w:rFonts w:ascii="Arial" w:hAnsi="Arial" w:cs="Arial"/>
        </w:rPr>
      </w:pPr>
      <w:r w:rsidRPr="00E86EDE">
        <w:rPr>
          <w:rFonts w:ascii="Arial" w:hAnsi="Arial" w:cs="Arial"/>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E86EDE" w:rsidRPr="00E86EDE" w:rsidRDefault="00E86EDE" w:rsidP="00E86EDE">
      <w:pPr>
        <w:widowControl w:val="0"/>
        <w:ind w:firstLine="709"/>
        <w:jc w:val="both"/>
        <w:rPr>
          <w:rFonts w:ascii="Arial" w:hAnsi="Arial" w:cs="Arial"/>
          <w:b/>
        </w:rPr>
      </w:pPr>
      <w:bookmarkStart w:id="114" w:name="_Toc330222672"/>
    </w:p>
    <w:p w:rsidR="00E86EDE" w:rsidRPr="00E86EDE" w:rsidRDefault="00E86EDE" w:rsidP="00E86EDE">
      <w:pPr>
        <w:widowControl w:val="0"/>
        <w:ind w:firstLine="709"/>
        <w:jc w:val="both"/>
        <w:rPr>
          <w:rFonts w:ascii="Arial" w:hAnsi="Arial" w:cs="Arial"/>
          <w:b/>
        </w:rPr>
      </w:pPr>
      <w:r w:rsidRPr="00E86EDE">
        <w:rPr>
          <w:rFonts w:ascii="Arial" w:hAnsi="Arial" w:cs="Arial"/>
          <w:b/>
        </w:rPr>
        <w:t>ПРИЛОЖЕНИЕ</w:t>
      </w:r>
      <w:bookmarkEnd w:id="114"/>
    </w:p>
    <w:p w:rsidR="00E86EDE" w:rsidRPr="00E86EDE" w:rsidRDefault="00E86EDE" w:rsidP="00E86EDE">
      <w:pPr>
        <w:ind w:firstLine="709"/>
        <w:jc w:val="both"/>
        <w:rPr>
          <w:rFonts w:ascii="Arial" w:hAnsi="Arial" w:cs="Arial"/>
        </w:rPr>
      </w:pPr>
      <w:r w:rsidRPr="00E86EDE">
        <w:rPr>
          <w:rFonts w:ascii="Arial" w:hAnsi="Arial" w:cs="Arial"/>
        </w:rPr>
        <w:lastRenderedPageBreak/>
        <w:t>Карта градостроительного зонирования территории муниципального образования Краснощековский сельсовет Краснощековского района Алтайского края</w:t>
      </w:r>
    </w:p>
    <w:p w:rsidR="00E86EDE" w:rsidRPr="00E86EDE" w:rsidRDefault="00E86EDE" w:rsidP="00E86EDE">
      <w:pPr>
        <w:ind w:firstLine="709"/>
        <w:jc w:val="both"/>
        <w:rPr>
          <w:rFonts w:ascii="Arial" w:hAnsi="Arial" w:cs="Arial"/>
        </w:rPr>
      </w:pPr>
      <w:r w:rsidRPr="00E86EDE">
        <w:rPr>
          <w:rFonts w:ascii="Arial" w:hAnsi="Arial" w:cs="Arial"/>
        </w:rPr>
        <w:t>Карта градостроительного зонирования территории муниципального образования Краснощековский сельсовет Краснощековского района Алтайского края (с. Краснощеково)</w:t>
      </w:r>
    </w:p>
    <w:p w:rsidR="00E86EDE" w:rsidRPr="00E86EDE" w:rsidRDefault="00E86EDE" w:rsidP="00E86EDE">
      <w:pPr>
        <w:ind w:firstLine="709"/>
        <w:jc w:val="both"/>
        <w:rPr>
          <w:rFonts w:ascii="Arial" w:hAnsi="Arial" w:cs="Arial"/>
        </w:rPr>
      </w:pPr>
      <w:r w:rsidRPr="00E86EDE">
        <w:rPr>
          <w:rFonts w:ascii="Arial" w:hAnsi="Arial" w:cs="Arial"/>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Малая Суетка)</w:t>
      </w:r>
    </w:p>
    <w:p w:rsidR="00E86EDE" w:rsidRPr="00E86EDE" w:rsidRDefault="00E86EDE" w:rsidP="00E86EDE">
      <w:pPr>
        <w:ind w:firstLine="709"/>
        <w:jc w:val="both"/>
        <w:rPr>
          <w:rFonts w:ascii="Arial" w:hAnsi="Arial" w:cs="Arial"/>
        </w:rPr>
      </w:pPr>
      <w:r w:rsidRPr="00E86EDE">
        <w:rPr>
          <w:rFonts w:ascii="Arial" w:hAnsi="Arial" w:cs="Arial"/>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Семеновка)</w:t>
      </w:r>
    </w:p>
    <w:p w:rsidR="00E86EDE" w:rsidRPr="00E86EDE" w:rsidRDefault="00E86EDE" w:rsidP="00E86EDE">
      <w:pPr>
        <w:ind w:firstLine="709"/>
        <w:jc w:val="both"/>
        <w:rPr>
          <w:rFonts w:ascii="Arial" w:hAnsi="Arial" w:cs="Arial"/>
        </w:rPr>
      </w:pPr>
      <w:r w:rsidRPr="00E86EDE">
        <w:rPr>
          <w:rFonts w:ascii="Arial" w:hAnsi="Arial" w:cs="Arial"/>
        </w:rPr>
        <w:t>Карта градостроительного зонирования территории муниципального образования Краснощековский сельсовет Краснощековского района Алтайского края (п. Чарышский)</w:t>
      </w:r>
    </w:p>
    <w:p w:rsidR="00E86EDE" w:rsidRPr="00E86EDE" w:rsidRDefault="00E86EDE" w:rsidP="00E86EDE">
      <w:pPr>
        <w:ind w:firstLine="709"/>
        <w:jc w:val="both"/>
        <w:rPr>
          <w:rFonts w:ascii="Arial" w:hAnsi="Arial" w:cs="Arial"/>
        </w:rPr>
      </w:pPr>
    </w:p>
    <w:p w:rsidR="00E86EDE" w:rsidRPr="00E86EDE" w:rsidRDefault="00E86EDE" w:rsidP="00E86EDE">
      <w:pPr>
        <w:ind w:firstLine="709"/>
        <w:jc w:val="both"/>
        <w:rPr>
          <w:rFonts w:ascii="Arial" w:hAnsi="Arial" w:cs="Arial"/>
        </w:rPr>
      </w:pPr>
    </w:p>
    <w:p w:rsidR="006B40BA" w:rsidRDefault="006B40BA"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P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E86EDE" w:rsidRDefault="00E86EDE" w:rsidP="006B40BA">
      <w:pPr>
        <w:pStyle w:val="a4"/>
        <w:jc w:val="center"/>
        <w:rPr>
          <w:rFonts w:ascii="Arial" w:hAnsi="Arial" w:cs="Arial"/>
          <w:b/>
          <w:bCs/>
        </w:rPr>
      </w:pPr>
    </w:p>
    <w:p w:rsidR="006B40BA" w:rsidRPr="00E86EDE" w:rsidRDefault="006B40BA" w:rsidP="006B40BA">
      <w:pPr>
        <w:pStyle w:val="a4"/>
        <w:jc w:val="center"/>
        <w:rPr>
          <w:rFonts w:ascii="Arial" w:hAnsi="Arial" w:cs="Arial"/>
          <w:b/>
          <w:bCs/>
        </w:rPr>
      </w:pPr>
      <w:r w:rsidRPr="00E86EDE">
        <w:rPr>
          <w:rFonts w:ascii="Arial" w:hAnsi="Arial" w:cs="Arial"/>
          <w:b/>
          <w:bCs/>
        </w:rPr>
        <w:t>СБОРНИК</w:t>
      </w:r>
    </w:p>
    <w:p w:rsidR="006B40BA" w:rsidRPr="00E86EDE" w:rsidRDefault="006B40BA" w:rsidP="006B40BA">
      <w:pPr>
        <w:pStyle w:val="a4"/>
        <w:jc w:val="center"/>
        <w:rPr>
          <w:rFonts w:ascii="Arial" w:hAnsi="Arial" w:cs="Arial"/>
          <w:b/>
          <w:bCs/>
        </w:rPr>
      </w:pPr>
      <w:r w:rsidRPr="00E86EDE">
        <w:rPr>
          <w:rFonts w:ascii="Arial" w:hAnsi="Arial" w:cs="Arial"/>
          <w:b/>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6B40BA" w:rsidRPr="00E86EDE" w:rsidRDefault="006B40BA" w:rsidP="006B40BA">
      <w:pPr>
        <w:pStyle w:val="a4"/>
        <w:jc w:val="center"/>
        <w:rPr>
          <w:rFonts w:ascii="Arial" w:hAnsi="Arial" w:cs="Arial"/>
          <w:b/>
          <w:bCs/>
        </w:rPr>
      </w:pPr>
      <w:r w:rsidRPr="00E86EDE">
        <w:rPr>
          <w:rFonts w:ascii="Arial" w:hAnsi="Arial" w:cs="Arial"/>
          <w:b/>
          <w:bCs/>
        </w:rPr>
        <w:t> </w:t>
      </w:r>
    </w:p>
    <w:p w:rsidR="006B40BA" w:rsidRPr="00E86EDE" w:rsidRDefault="00852CB6" w:rsidP="006B40BA">
      <w:pPr>
        <w:pStyle w:val="a4"/>
        <w:jc w:val="center"/>
        <w:rPr>
          <w:rFonts w:ascii="Arial" w:hAnsi="Arial" w:cs="Arial"/>
          <w:b/>
          <w:u w:val="single"/>
        </w:rPr>
      </w:pPr>
      <w:r w:rsidRPr="00E86EDE">
        <w:rPr>
          <w:rFonts w:ascii="Arial" w:hAnsi="Arial" w:cs="Arial"/>
          <w:b/>
          <w:u w:val="single"/>
        </w:rPr>
        <w:t>N 5</w:t>
      </w:r>
      <w:r w:rsidR="006B40BA" w:rsidRPr="00E86EDE">
        <w:rPr>
          <w:rFonts w:ascii="Arial" w:hAnsi="Arial" w:cs="Arial"/>
          <w:b/>
          <w:u w:val="single"/>
        </w:rPr>
        <w:t xml:space="preserve">  </w:t>
      </w:r>
      <w:r w:rsidRPr="00E86EDE">
        <w:rPr>
          <w:rFonts w:ascii="Arial" w:hAnsi="Arial" w:cs="Arial"/>
          <w:b/>
          <w:u w:val="single"/>
        </w:rPr>
        <w:t>(октябрь) "01" но</w:t>
      </w:r>
      <w:r w:rsidR="006B40BA" w:rsidRPr="00E86EDE">
        <w:rPr>
          <w:rFonts w:ascii="Arial" w:hAnsi="Arial" w:cs="Arial"/>
          <w:b/>
          <w:u w:val="single"/>
        </w:rPr>
        <w:t>ября 2024 года</w:t>
      </w:r>
    </w:p>
    <w:p w:rsidR="006B40BA" w:rsidRPr="00E86EDE" w:rsidRDefault="006B40BA" w:rsidP="006B40BA">
      <w:pPr>
        <w:pStyle w:val="a4"/>
        <w:jc w:val="center"/>
        <w:rPr>
          <w:rFonts w:ascii="Arial" w:hAnsi="Arial" w:cs="Arial"/>
          <w:b/>
          <w:bCs/>
        </w:rPr>
      </w:pPr>
      <w:r w:rsidRPr="00E86EDE">
        <w:rPr>
          <w:rFonts w:ascii="Arial" w:hAnsi="Arial" w:cs="Arial"/>
          <w:b/>
          <w:bCs/>
        </w:rPr>
        <w:t> </w:t>
      </w:r>
    </w:p>
    <w:p w:rsidR="006B40BA" w:rsidRPr="00E86EDE" w:rsidRDefault="006B40BA" w:rsidP="006B40BA">
      <w:pPr>
        <w:pStyle w:val="a4"/>
        <w:jc w:val="center"/>
        <w:rPr>
          <w:rFonts w:ascii="Arial" w:hAnsi="Arial" w:cs="Arial"/>
          <w:b/>
          <w:bCs/>
        </w:rPr>
      </w:pPr>
      <w:r w:rsidRPr="00E86EDE">
        <w:rPr>
          <w:rFonts w:ascii="Arial" w:hAnsi="Arial" w:cs="Arial"/>
          <w:b/>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6B40BA" w:rsidRPr="00E86EDE" w:rsidRDefault="006B40BA" w:rsidP="006B40BA">
      <w:pPr>
        <w:pStyle w:val="a4"/>
        <w:spacing w:before="0" w:beforeAutospacing="0" w:after="0" w:afterAutospacing="0"/>
        <w:ind w:firstLine="709"/>
        <w:jc w:val="both"/>
        <w:rPr>
          <w:rFonts w:ascii="Arial" w:hAnsi="Arial" w:cs="Arial"/>
        </w:rPr>
      </w:pPr>
      <w:r w:rsidRPr="00E86EDE">
        <w:rPr>
          <w:rFonts w:ascii="Arial" w:hAnsi="Arial" w:cs="Arial"/>
        </w:rPr>
        <w:t xml:space="preserve">Адрес учредителя: 658345, Алтайский край, Краснощёковский район, с. </w:t>
      </w:r>
      <w:r w:rsidRPr="00E86EDE">
        <w:rPr>
          <w:rFonts w:ascii="Arial" w:hAnsi="Arial" w:cs="Arial"/>
          <w:bCs/>
        </w:rPr>
        <w:t>Берёзовка ,</w:t>
      </w:r>
      <w:r w:rsidRPr="00E86EDE">
        <w:rPr>
          <w:rFonts w:ascii="Arial" w:hAnsi="Arial" w:cs="Arial"/>
        </w:rPr>
        <w:t xml:space="preserve"> улица Гагарина, д.4.</w:t>
      </w:r>
    </w:p>
    <w:p w:rsidR="006B40BA" w:rsidRPr="00E86EDE" w:rsidRDefault="006B40BA" w:rsidP="006B40BA">
      <w:pPr>
        <w:pStyle w:val="a4"/>
        <w:spacing w:before="0" w:beforeAutospacing="0" w:after="0" w:afterAutospacing="0"/>
        <w:ind w:firstLine="709"/>
        <w:jc w:val="both"/>
        <w:rPr>
          <w:rFonts w:ascii="Arial" w:hAnsi="Arial" w:cs="Arial"/>
        </w:rPr>
      </w:pPr>
      <w:r w:rsidRPr="00E86EDE">
        <w:rPr>
          <w:rFonts w:ascii="Arial" w:hAnsi="Arial" w:cs="Arial"/>
        </w:rPr>
        <w:t>8 (38575) 29-5-43- ответственный секретарь Редакционного Совета. </w:t>
      </w:r>
    </w:p>
    <w:p w:rsidR="006B40BA" w:rsidRPr="00E86EDE" w:rsidRDefault="006B40BA" w:rsidP="006B40BA">
      <w:pPr>
        <w:pStyle w:val="a4"/>
        <w:spacing w:before="0" w:beforeAutospacing="0" w:after="0" w:afterAutospacing="0" w:line="240" w:lineRule="exact"/>
        <w:ind w:firstLine="709"/>
        <w:jc w:val="both"/>
        <w:rPr>
          <w:rFonts w:ascii="Arial" w:hAnsi="Arial" w:cs="Arial"/>
          <w:b/>
          <w:bCs/>
        </w:rPr>
      </w:pPr>
    </w:p>
    <w:p w:rsidR="006B40BA" w:rsidRPr="00E86EDE" w:rsidRDefault="006B40BA" w:rsidP="006B40BA">
      <w:pPr>
        <w:pStyle w:val="a4"/>
        <w:spacing w:before="0" w:beforeAutospacing="0" w:after="0" w:afterAutospacing="0" w:line="240" w:lineRule="exact"/>
        <w:ind w:firstLine="709"/>
        <w:jc w:val="both"/>
        <w:rPr>
          <w:rFonts w:ascii="Arial" w:hAnsi="Arial" w:cs="Arial"/>
        </w:rPr>
      </w:pPr>
      <w:r w:rsidRPr="00E86EDE">
        <w:rPr>
          <w:rFonts w:ascii="Arial" w:hAnsi="Arial" w:cs="Arial"/>
          <w:bCs/>
        </w:rPr>
        <w:t xml:space="preserve">Отпечатано </w:t>
      </w:r>
      <w:r w:rsidRPr="00E86EDE">
        <w:rPr>
          <w:rFonts w:ascii="Arial" w:hAnsi="Arial" w:cs="Arial"/>
        </w:rPr>
        <w:t xml:space="preserve">в Администрации </w:t>
      </w:r>
      <w:r w:rsidRPr="00E86EDE">
        <w:rPr>
          <w:rFonts w:ascii="Arial" w:hAnsi="Arial" w:cs="Arial"/>
          <w:bCs/>
        </w:rPr>
        <w:t>Берёзовского</w:t>
      </w:r>
      <w:r w:rsidRPr="00E86EDE">
        <w:rPr>
          <w:rFonts w:ascii="Arial" w:hAnsi="Arial" w:cs="Arial"/>
        </w:rPr>
        <w:t xml:space="preserve"> сельсовета Краснощёковского района Алтайского края</w:t>
      </w:r>
    </w:p>
    <w:p w:rsidR="006B40BA" w:rsidRPr="00E86EDE" w:rsidRDefault="006B40BA" w:rsidP="006B40BA">
      <w:pPr>
        <w:pStyle w:val="a4"/>
        <w:spacing w:before="0" w:beforeAutospacing="0" w:after="0" w:afterAutospacing="0"/>
        <w:ind w:firstLine="709"/>
        <w:jc w:val="both"/>
        <w:rPr>
          <w:rFonts w:ascii="Arial" w:hAnsi="Arial" w:cs="Arial"/>
        </w:rPr>
      </w:pPr>
    </w:p>
    <w:p w:rsidR="006B40BA" w:rsidRPr="00E86EDE" w:rsidRDefault="006B40BA" w:rsidP="006B40BA">
      <w:pPr>
        <w:pStyle w:val="a4"/>
        <w:spacing w:before="0" w:beforeAutospacing="0" w:after="0" w:afterAutospacing="0"/>
        <w:ind w:firstLine="709"/>
        <w:jc w:val="both"/>
        <w:rPr>
          <w:rFonts w:ascii="Arial" w:hAnsi="Arial" w:cs="Arial"/>
        </w:rPr>
      </w:pPr>
      <w:r w:rsidRPr="00E86EDE">
        <w:rPr>
          <w:rFonts w:ascii="Arial" w:hAnsi="Arial" w:cs="Arial"/>
        </w:rPr>
        <w:t xml:space="preserve">Адрес: 658345, Алтайский край, Краснощёковский район, с. </w:t>
      </w:r>
      <w:r w:rsidRPr="00E86EDE">
        <w:rPr>
          <w:rFonts w:ascii="Arial" w:hAnsi="Arial" w:cs="Arial"/>
          <w:bCs/>
        </w:rPr>
        <w:t>Берёзовка ,</w:t>
      </w:r>
      <w:r w:rsidRPr="00E86EDE">
        <w:rPr>
          <w:rFonts w:ascii="Arial" w:hAnsi="Arial" w:cs="Arial"/>
        </w:rPr>
        <w:t xml:space="preserve"> улица Гагарина, д.4.</w:t>
      </w:r>
    </w:p>
    <w:p w:rsidR="006B40BA" w:rsidRPr="00E86EDE" w:rsidRDefault="006B40BA" w:rsidP="006B40BA">
      <w:pPr>
        <w:pStyle w:val="a4"/>
        <w:spacing w:before="0" w:beforeAutospacing="0" w:after="0" w:afterAutospacing="0" w:line="240" w:lineRule="exact"/>
        <w:ind w:firstLine="709"/>
        <w:jc w:val="both"/>
        <w:rPr>
          <w:rFonts w:ascii="Arial" w:hAnsi="Arial" w:cs="Arial"/>
        </w:rPr>
      </w:pPr>
      <w:r w:rsidRPr="00E86EDE">
        <w:rPr>
          <w:rFonts w:ascii="Arial" w:hAnsi="Arial" w:cs="Arial"/>
        </w:rPr>
        <w:t> </w:t>
      </w:r>
    </w:p>
    <w:p w:rsidR="006B40BA" w:rsidRPr="00E86EDE" w:rsidRDefault="006B40BA" w:rsidP="006B40BA">
      <w:pPr>
        <w:pStyle w:val="a4"/>
        <w:ind w:firstLine="709"/>
        <w:jc w:val="center"/>
        <w:rPr>
          <w:rFonts w:ascii="Arial" w:hAnsi="Arial" w:cs="Arial"/>
        </w:rPr>
      </w:pPr>
    </w:p>
    <w:p w:rsidR="006B40BA" w:rsidRPr="00E86EDE" w:rsidRDefault="006B40BA" w:rsidP="006B40BA">
      <w:pPr>
        <w:pStyle w:val="a4"/>
        <w:ind w:firstLine="709"/>
        <w:jc w:val="center"/>
        <w:rPr>
          <w:rFonts w:ascii="Arial" w:hAnsi="Arial" w:cs="Arial"/>
        </w:rPr>
      </w:pPr>
      <w:r w:rsidRPr="00E86EDE">
        <w:rPr>
          <w:rFonts w:ascii="Arial" w:hAnsi="Arial" w:cs="Arial"/>
        </w:rPr>
        <w:t xml:space="preserve">Тираж </w:t>
      </w:r>
      <w:r w:rsidRPr="00E86EDE">
        <w:rPr>
          <w:rFonts w:ascii="Arial" w:hAnsi="Arial" w:cs="Arial"/>
          <w:u w:val="single"/>
        </w:rPr>
        <w:t xml:space="preserve">3 </w:t>
      </w:r>
      <w:r w:rsidRPr="00E86EDE">
        <w:rPr>
          <w:rFonts w:ascii="Arial" w:hAnsi="Arial" w:cs="Arial"/>
        </w:rPr>
        <w:t>экз.</w:t>
      </w:r>
    </w:p>
    <w:p w:rsidR="006B40BA" w:rsidRPr="00E86EDE" w:rsidRDefault="006B40BA" w:rsidP="006B40BA">
      <w:pPr>
        <w:pStyle w:val="a4"/>
        <w:ind w:firstLine="709"/>
        <w:jc w:val="center"/>
        <w:rPr>
          <w:rFonts w:ascii="Arial" w:hAnsi="Arial" w:cs="Arial"/>
        </w:rPr>
      </w:pPr>
      <w:r w:rsidRPr="00E86EDE">
        <w:rPr>
          <w:rFonts w:ascii="Arial" w:hAnsi="Arial" w:cs="Arial"/>
        </w:rPr>
        <w:t> </w:t>
      </w:r>
    </w:p>
    <w:p w:rsidR="006B40BA" w:rsidRPr="00E86EDE" w:rsidRDefault="006B40BA" w:rsidP="006B40BA">
      <w:pPr>
        <w:pStyle w:val="a4"/>
        <w:ind w:firstLine="709"/>
        <w:jc w:val="center"/>
        <w:rPr>
          <w:rFonts w:ascii="Arial" w:hAnsi="Arial" w:cs="Arial"/>
        </w:rPr>
      </w:pPr>
      <w:r w:rsidRPr="00E86EDE">
        <w:rPr>
          <w:rFonts w:ascii="Arial" w:hAnsi="Arial" w:cs="Arial"/>
        </w:rPr>
        <w:t>Распространяется бесплатно</w:t>
      </w:r>
    </w:p>
    <w:p w:rsidR="006B40BA" w:rsidRPr="00E86EDE" w:rsidRDefault="006B40BA" w:rsidP="006B40BA">
      <w:pPr>
        <w:ind w:left="5670"/>
        <w:rPr>
          <w:rFonts w:ascii="Arial" w:hAnsi="Arial" w:cs="Arial"/>
        </w:rPr>
      </w:pPr>
    </w:p>
    <w:p w:rsidR="006B40BA" w:rsidRPr="00E86EDE" w:rsidRDefault="006B40BA" w:rsidP="006B40BA">
      <w:pPr>
        <w:pStyle w:val="a4"/>
        <w:ind w:firstLine="709"/>
        <w:jc w:val="center"/>
        <w:rPr>
          <w:rFonts w:ascii="Arial" w:hAnsi="Arial" w:cs="Arial"/>
          <w:b/>
          <w:bCs/>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rPr>
      </w:pPr>
    </w:p>
    <w:p w:rsidR="006B40BA" w:rsidRPr="00E86EDE" w:rsidRDefault="006B40BA" w:rsidP="006B40BA">
      <w:pPr>
        <w:pStyle w:val="ConsPlusNormal"/>
        <w:tabs>
          <w:tab w:val="left" w:pos="1701"/>
        </w:tabs>
        <w:rPr>
          <w:rFonts w:ascii="Arial" w:hAnsi="Arial" w:cs="Arial"/>
          <w:lang w:val="en-US"/>
        </w:rPr>
      </w:pPr>
    </w:p>
    <w:p w:rsidR="006B40BA" w:rsidRPr="00E86EDE" w:rsidRDefault="006B40BA" w:rsidP="006B40BA">
      <w:pPr>
        <w:rPr>
          <w:rFonts w:ascii="Arial" w:hAnsi="Arial" w:cs="Arial"/>
        </w:rPr>
      </w:pPr>
    </w:p>
    <w:p w:rsidR="00C32D0D" w:rsidRPr="00E86EDE" w:rsidRDefault="00C32D0D">
      <w:pPr>
        <w:rPr>
          <w:rFonts w:ascii="Arial" w:hAnsi="Arial" w:cs="Arial"/>
        </w:rPr>
      </w:pPr>
    </w:p>
    <w:sectPr w:rsidR="00C32D0D" w:rsidRPr="00E86EDE" w:rsidSect="00E86EDE">
      <w:footerReference w:type="default" r:id="rId14"/>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BAF" w:rsidRPr="00DC1E27" w:rsidRDefault="000C5BAF" w:rsidP="008E3810">
      <w:pPr>
        <w:pStyle w:val="ConsPlusNormal"/>
        <w:rPr>
          <w:sz w:val="28"/>
          <w:szCs w:val="28"/>
        </w:rPr>
      </w:pPr>
      <w:r>
        <w:separator/>
      </w:r>
    </w:p>
  </w:endnote>
  <w:endnote w:type="continuationSeparator" w:id="1">
    <w:p w:rsidR="000C5BAF" w:rsidRPr="00DC1E27" w:rsidRDefault="000C5BAF" w:rsidP="008E3810">
      <w:pPr>
        <w:pStyle w:val="ConsPlusNormal"/>
        <w:rPr>
          <w:sz w:val="28"/>
          <w:szCs w:val="28"/>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EDE" w:rsidRDefault="00E86EDE" w:rsidP="00240959">
    <w:pPr>
      <w:pStyle w:val="a6"/>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E86EDE" w:rsidRDefault="00E86EDE" w:rsidP="00240959">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56494"/>
      <w:docPartObj>
        <w:docPartGallery w:val="Page Numbers (Bottom of Page)"/>
        <w:docPartUnique/>
      </w:docPartObj>
    </w:sdtPr>
    <w:sdtContent>
      <w:p w:rsidR="00E86EDE" w:rsidRDefault="00E86EDE">
        <w:pPr>
          <w:pStyle w:val="a6"/>
          <w:jc w:val="center"/>
        </w:pPr>
        <w:fldSimple w:instr=" PAGE   \* MERGEFORMAT ">
          <w:r>
            <w:rPr>
              <w:noProof/>
            </w:rPr>
            <w:t>55</w:t>
          </w:r>
        </w:fldSimple>
      </w:p>
    </w:sdtContent>
  </w:sdt>
  <w:p w:rsidR="00E86EDE" w:rsidRDefault="00E86EDE" w:rsidP="00240959">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EDE" w:rsidRDefault="00E86EDE">
    <w:pPr>
      <w:pStyle w:val="a6"/>
      <w:jc w:val="center"/>
    </w:pPr>
    <w:fldSimple w:instr=" PAGE   \* MERGEFORMAT ">
      <w:r>
        <w:rPr>
          <w:noProof/>
        </w:rPr>
        <w:t>15</w:t>
      </w:r>
    </w:fldSimple>
  </w:p>
  <w:p w:rsidR="003920F2" w:rsidRDefault="000C5BA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BAF" w:rsidRPr="00DC1E27" w:rsidRDefault="000C5BAF" w:rsidP="008E3810">
      <w:pPr>
        <w:pStyle w:val="ConsPlusNormal"/>
        <w:rPr>
          <w:sz w:val="28"/>
          <w:szCs w:val="28"/>
        </w:rPr>
      </w:pPr>
      <w:r>
        <w:separator/>
      </w:r>
    </w:p>
  </w:footnote>
  <w:footnote w:type="continuationSeparator" w:id="1">
    <w:p w:rsidR="000C5BAF" w:rsidRPr="00DC1E27" w:rsidRDefault="000C5BAF" w:rsidP="008E3810">
      <w:pPr>
        <w:pStyle w:val="ConsPlusNormal"/>
        <w:rPr>
          <w:sz w:val="28"/>
          <w:szCs w:val="28"/>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1BE00650"/>
    <w:multiLevelType w:val="multilevel"/>
    <w:tmpl w:val="11B4AB3E"/>
    <w:lvl w:ilvl="0">
      <w:start w:val="1"/>
      <w:numFmt w:val="none"/>
      <w:pStyle w:val="1"/>
      <w:suff w:val="space"/>
      <w:lvlText w:val=""/>
      <w:lvlJc w:val="center"/>
      <w:pPr>
        <w:ind w:left="709" w:hanging="709"/>
      </w:pPr>
    </w:lvl>
    <w:lvl w:ilvl="1">
      <w:start w:val="1"/>
      <w:numFmt w:val="upperRoman"/>
      <w:pStyle w:val="2"/>
      <w:suff w:val="space"/>
      <w:lvlText w:val="%1ЧАСТЬ %2."/>
      <w:lvlJc w:val="center"/>
      <w:pPr>
        <w:ind w:left="709" w:firstLine="0"/>
      </w:pPr>
    </w:lvl>
    <w:lvl w:ilvl="2">
      <w:start w:val="1"/>
      <w:numFmt w:val="decimal"/>
      <w:lvlRestart w:val="1"/>
      <w:pStyle w:val="3"/>
      <w:suff w:val="space"/>
      <w:lvlText w:val="ГЛАВА %1%3."/>
      <w:lvlJc w:val="center"/>
      <w:pPr>
        <w:ind w:left="709" w:firstLine="0"/>
      </w:pPr>
      <w:rPr>
        <w:caps w:val="0"/>
        <w:smallCaps/>
        <w:vanish w:val="0"/>
        <w:webHidden w:val="0"/>
        <w:sz w:val="24"/>
        <w:specVanish w:val="0"/>
      </w:rPr>
    </w:lvl>
    <w:lvl w:ilvl="3">
      <w:start w:val="1"/>
      <w:numFmt w:val="decimal"/>
      <w:lvlRestart w:val="1"/>
      <w:pStyle w:val="4"/>
      <w:suff w:val="space"/>
      <w:lvlText w:val="Статья %1%4."/>
      <w:lvlJc w:val="center"/>
      <w:pPr>
        <w:ind w:left="709" w:firstLine="0"/>
      </w:pPr>
    </w:lvl>
    <w:lvl w:ilvl="4">
      <w:start w:val="1"/>
      <w:numFmt w:val="decimal"/>
      <w:pStyle w:val="5"/>
      <w:lvlText w:val="%1.%2.%3.%4.%5"/>
      <w:lvlJc w:val="left"/>
      <w:pPr>
        <w:ind w:left="3545" w:hanging="709"/>
      </w:pPr>
    </w:lvl>
    <w:lvl w:ilvl="5">
      <w:start w:val="1"/>
      <w:numFmt w:val="decimal"/>
      <w:pStyle w:val="6"/>
      <w:lvlText w:val="%1.%2.%3.%4.%5.%6"/>
      <w:lvlJc w:val="left"/>
      <w:pPr>
        <w:ind w:left="4254" w:hanging="709"/>
      </w:pPr>
    </w:lvl>
    <w:lvl w:ilvl="6">
      <w:start w:val="1"/>
      <w:numFmt w:val="decimal"/>
      <w:pStyle w:val="7"/>
      <w:lvlText w:val="%1.%2.%3.%4.%5.%6.%7"/>
      <w:lvlJc w:val="left"/>
      <w:pPr>
        <w:ind w:left="4963" w:hanging="709"/>
      </w:pPr>
    </w:lvl>
    <w:lvl w:ilvl="7">
      <w:start w:val="1"/>
      <w:numFmt w:val="decimal"/>
      <w:pStyle w:val="8"/>
      <w:lvlText w:val="%1.%2.%3.%4.%5.%6.%7.%8"/>
      <w:lvlJc w:val="left"/>
      <w:pPr>
        <w:ind w:left="5672" w:hanging="709"/>
      </w:pPr>
    </w:lvl>
    <w:lvl w:ilvl="8">
      <w:start w:val="1"/>
      <w:numFmt w:val="decimal"/>
      <w:pStyle w:val="9"/>
      <w:lvlText w:val="%1.%2.%3.%4.%5.%6.%7.%8.%9"/>
      <w:lvlJc w:val="left"/>
      <w:pPr>
        <w:ind w:left="6381" w:hanging="709"/>
      </w:pPr>
    </w:lvl>
  </w:abstractNum>
  <w:abstractNum w:abstractNumId="4">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9">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num>
  <w:num w:numId="2">
    <w:abstractNumId w:val="8"/>
  </w:num>
  <w:num w:numId="3">
    <w:abstractNumId w:val="0"/>
  </w:num>
  <w:num w:numId="4">
    <w:abstractNumId w:val="9"/>
  </w:num>
  <w:num w:numId="5">
    <w:abstractNumId w:val="4"/>
  </w:num>
  <w:num w:numId="6">
    <w:abstractNumId w:val="5"/>
  </w:num>
  <w:num w:numId="7">
    <w:abstractNumId w:val="6"/>
  </w:num>
  <w:num w:numId="8">
    <w:abstractNumId w:val="1"/>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B40BA"/>
    <w:rsid w:val="00072CE4"/>
    <w:rsid w:val="000C5BAF"/>
    <w:rsid w:val="006B40BA"/>
    <w:rsid w:val="00852CB6"/>
    <w:rsid w:val="008E3810"/>
    <w:rsid w:val="00962FA4"/>
    <w:rsid w:val="00987675"/>
    <w:rsid w:val="00C32D0D"/>
    <w:rsid w:val="00E2468A"/>
    <w:rsid w:val="00E86E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40BA"/>
    <w:pPr>
      <w:spacing w:after="0" w:line="240" w:lineRule="auto"/>
    </w:pPr>
    <w:rPr>
      <w:rFonts w:eastAsia="Times New Roman"/>
      <w:color w:val="auto"/>
      <w:sz w:val="24"/>
      <w:lang w:eastAsia="ru-RU"/>
    </w:rPr>
  </w:style>
  <w:style w:type="paragraph" w:styleId="1">
    <w:name w:val="heading 1"/>
    <w:basedOn w:val="a0"/>
    <w:next w:val="a0"/>
    <w:link w:val="10"/>
    <w:qFormat/>
    <w:rsid w:val="00E86EDE"/>
    <w:pPr>
      <w:keepNext/>
      <w:numPr>
        <w:numId w:val="1"/>
      </w:numPr>
      <w:spacing w:before="200" w:after="200"/>
      <w:jc w:val="both"/>
      <w:outlineLvl w:val="0"/>
    </w:pPr>
    <w:rPr>
      <w:b/>
      <w:bCs/>
      <w:caps/>
      <w:kern w:val="32"/>
      <w:sz w:val="28"/>
      <w:szCs w:val="32"/>
      <w:lang/>
    </w:rPr>
  </w:style>
  <w:style w:type="paragraph" w:styleId="2">
    <w:name w:val="heading 2"/>
    <w:basedOn w:val="a0"/>
    <w:next w:val="a0"/>
    <w:link w:val="20"/>
    <w:unhideWhenUsed/>
    <w:qFormat/>
    <w:rsid w:val="00E86EDE"/>
    <w:pPr>
      <w:keepNext/>
      <w:numPr>
        <w:ilvl w:val="1"/>
        <w:numId w:val="1"/>
      </w:numPr>
      <w:spacing w:before="200" w:after="200"/>
      <w:ind w:left="0" w:firstLine="709"/>
      <w:jc w:val="both"/>
      <w:outlineLvl w:val="1"/>
    </w:pPr>
    <w:rPr>
      <w:b/>
      <w:bCs/>
      <w:iCs/>
      <w:smallCaps/>
      <w:color w:val="000000"/>
      <w:sz w:val="28"/>
      <w:szCs w:val="28"/>
      <w:lang/>
    </w:rPr>
  </w:style>
  <w:style w:type="paragraph" w:styleId="3">
    <w:name w:val="heading 3"/>
    <w:basedOn w:val="a0"/>
    <w:next w:val="a0"/>
    <w:link w:val="30"/>
    <w:unhideWhenUsed/>
    <w:qFormat/>
    <w:rsid w:val="00E86EDE"/>
    <w:pPr>
      <w:keepNext/>
      <w:numPr>
        <w:ilvl w:val="2"/>
        <w:numId w:val="1"/>
      </w:numPr>
      <w:spacing w:before="200" w:after="200"/>
      <w:ind w:left="0" w:firstLine="709"/>
      <w:jc w:val="both"/>
      <w:outlineLvl w:val="2"/>
    </w:pPr>
    <w:rPr>
      <w:b/>
      <w:bCs/>
      <w:smallCaps/>
      <w:sz w:val="28"/>
      <w:szCs w:val="28"/>
      <w:lang/>
    </w:rPr>
  </w:style>
  <w:style w:type="paragraph" w:styleId="4">
    <w:name w:val="heading 4"/>
    <w:basedOn w:val="a0"/>
    <w:next w:val="a0"/>
    <w:link w:val="40"/>
    <w:unhideWhenUsed/>
    <w:qFormat/>
    <w:rsid w:val="00E86EDE"/>
    <w:pPr>
      <w:keepNext/>
      <w:numPr>
        <w:ilvl w:val="3"/>
        <w:numId w:val="1"/>
      </w:numPr>
      <w:spacing w:before="200" w:after="200"/>
      <w:ind w:left="0" w:firstLine="709"/>
      <w:jc w:val="both"/>
      <w:outlineLvl w:val="3"/>
    </w:pPr>
    <w:rPr>
      <w:b/>
      <w:bCs/>
      <w:sz w:val="28"/>
      <w:szCs w:val="28"/>
      <w:lang/>
    </w:rPr>
  </w:style>
  <w:style w:type="paragraph" w:styleId="5">
    <w:name w:val="heading 5"/>
    <w:basedOn w:val="a0"/>
    <w:next w:val="a0"/>
    <w:link w:val="50"/>
    <w:semiHidden/>
    <w:unhideWhenUsed/>
    <w:qFormat/>
    <w:rsid w:val="00E86EDE"/>
    <w:pPr>
      <w:numPr>
        <w:ilvl w:val="4"/>
        <w:numId w:val="1"/>
      </w:numPr>
      <w:spacing w:before="240" w:after="60"/>
      <w:outlineLvl w:val="4"/>
    </w:pPr>
    <w:rPr>
      <w:rFonts w:ascii="Calibri" w:hAnsi="Calibri"/>
      <w:b/>
      <w:bCs/>
      <w:i/>
      <w:iCs/>
      <w:sz w:val="26"/>
      <w:szCs w:val="26"/>
      <w:lang/>
    </w:rPr>
  </w:style>
  <w:style w:type="paragraph" w:styleId="6">
    <w:name w:val="heading 6"/>
    <w:basedOn w:val="a0"/>
    <w:next w:val="a0"/>
    <w:link w:val="60"/>
    <w:semiHidden/>
    <w:unhideWhenUsed/>
    <w:qFormat/>
    <w:rsid w:val="00E86EDE"/>
    <w:pPr>
      <w:numPr>
        <w:ilvl w:val="5"/>
        <w:numId w:val="1"/>
      </w:numPr>
      <w:spacing w:before="240" w:after="60"/>
      <w:outlineLvl w:val="5"/>
    </w:pPr>
    <w:rPr>
      <w:rFonts w:ascii="Calibri" w:hAnsi="Calibri"/>
      <w:b/>
      <w:bCs/>
      <w:sz w:val="22"/>
      <w:szCs w:val="22"/>
      <w:lang/>
    </w:rPr>
  </w:style>
  <w:style w:type="paragraph" w:styleId="7">
    <w:name w:val="heading 7"/>
    <w:basedOn w:val="a0"/>
    <w:next w:val="a0"/>
    <w:link w:val="70"/>
    <w:semiHidden/>
    <w:unhideWhenUsed/>
    <w:qFormat/>
    <w:rsid w:val="00E86EDE"/>
    <w:pPr>
      <w:numPr>
        <w:ilvl w:val="6"/>
        <w:numId w:val="1"/>
      </w:numPr>
      <w:spacing w:before="240" w:after="60"/>
      <w:outlineLvl w:val="6"/>
    </w:pPr>
    <w:rPr>
      <w:rFonts w:ascii="Calibri" w:hAnsi="Calibri"/>
      <w:lang/>
    </w:rPr>
  </w:style>
  <w:style w:type="paragraph" w:styleId="8">
    <w:name w:val="heading 8"/>
    <w:basedOn w:val="a0"/>
    <w:next w:val="a0"/>
    <w:link w:val="80"/>
    <w:semiHidden/>
    <w:unhideWhenUsed/>
    <w:qFormat/>
    <w:rsid w:val="00E86EDE"/>
    <w:pPr>
      <w:numPr>
        <w:ilvl w:val="7"/>
        <w:numId w:val="1"/>
      </w:numPr>
      <w:spacing w:before="240" w:after="60"/>
      <w:outlineLvl w:val="7"/>
    </w:pPr>
    <w:rPr>
      <w:rFonts w:ascii="Calibri" w:hAnsi="Calibri"/>
      <w:i/>
      <w:iCs/>
      <w:lang/>
    </w:rPr>
  </w:style>
  <w:style w:type="paragraph" w:styleId="9">
    <w:name w:val="heading 9"/>
    <w:basedOn w:val="a0"/>
    <w:next w:val="a0"/>
    <w:link w:val="90"/>
    <w:semiHidden/>
    <w:unhideWhenUsed/>
    <w:qFormat/>
    <w:rsid w:val="00E86EDE"/>
    <w:pPr>
      <w:numPr>
        <w:ilvl w:val="8"/>
        <w:numId w:val="1"/>
      </w:numPr>
      <w:spacing w:before="240" w:after="60"/>
      <w:outlineLvl w:val="8"/>
    </w:pPr>
    <w:rPr>
      <w:rFonts w:ascii="Cambria" w:hAnsi="Cambria"/>
      <w:sz w:val="22"/>
      <w:szCs w:val="22"/>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6B40BA"/>
    <w:pPr>
      <w:widowControl w:val="0"/>
      <w:autoSpaceDE w:val="0"/>
      <w:autoSpaceDN w:val="0"/>
      <w:adjustRightInd w:val="0"/>
      <w:spacing w:after="0" w:line="240" w:lineRule="auto"/>
    </w:pPr>
    <w:rPr>
      <w:rFonts w:eastAsia="Times New Roman"/>
      <w:color w:val="auto"/>
      <w:sz w:val="24"/>
      <w:lang w:eastAsia="ru-RU"/>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0"/>
    <w:unhideWhenUsed/>
    <w:rsid w:val="006B40BA"/>
    <w:pPr>
      <w:spacing w:before="100" w:beforeAutospacing="1" w:after="100" w:afterAutospacing="1"/>
    </w:pPr>
  </w:style>
  <w:style w:type="table" w:styleId="a5">
    <w:name w:val="Table Grid"/>
    <w:basedOn w:val="a2"/>
    <w:rsid w:val="006B40BA"/>
    <w:pPr>
      <w:spacing w:after="0" w:line="240" w:lineRule="auto"/>
    </w:pPr>
    <w:rPr>
      <w:rFonts w:asciiTheme="minorHAnsi" w:hAnsiTheme="minorHAnsi" w:cstheme="minorBidi"/>
      <w:color w:val="auto"/>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0"/>
    <w:link w:val="a7"/>
    <w:uiPriority w:val="99"/>
    <w:unhideWhenUsed/>
    <w:rsid w:val="006B40BA"/>
    <w:pPr>
      <w:tabs>
        <w:tab w:val="center" w:pos="4677"/>
        <w:tab w:val="right" w:pos="9355"/>
      </w:tabs>
    </w:pPr>
  </w:style>
  <w:style w:type="character" w:customStyle="1" w:styleId="a7">
    <w:name w:val="Нижний колонтитул Знак"/>
    <w:basedOn w:val="a1"/>
    <w:link w:val="a6"/>
    <w:uiPriority w:val="99"/>
    <w:rsid w:val="006B40BA"/>
    <w:rPr>
      <w:rFonts w:eastAsia="Times New Roman"/>
      <w:color w:val="auto"/>
      <w:sz w:val="24"/>
      <w:lang w:eastAsia="ru-RU"/>
    </w:rPr>
  </w:style>
  <w:style w:type="paragraph" w:styleId="a8">
    <w:name w:val="No Spacing"/>
    <w:link w:val="a9"/>
    <w:qFormat/>
    <w:rsid w:val="006B40BA"/>
    <w:pPr>
      <w:spacing w:after="0" w:line="240" w:lineRule="auto"/>
    </w:pPr>
    <w:rPr>
      <w:rFonts w:cstheme="minorBidi"/>
      <w:color w:val="auto"/>
      <w:szCs w:val="22"/>
    </w:rPr>
  </w:style>
  <w:style w:type="paragraph" w:styleId="aa">
    <w:name w:val="header"/>
    <w:basedOn w:val="a0"/>
    <w:link w:val="ab"/>
    <w:unhideWhenUsed/>
    <w:rsid w:val="008E3810"/>
    <w:pPr>
      <w:tabs>
        <w:tab w:val="center" w:pos="4677"/>
        <w:tab w:val="right" w:pos="9355"/>
      </w:tabs>
    </w:pPr>
  </w:style>
  <w:style w:type="character" w:customStyle="1" w:styleId="ab">
    <w:name w:val="Верхний колонтитул Знак"/>
    <w:basedOn w:val="a1"/>
    <w:link w:val="aa"/>
    <w:rsid w:val="008E3810"/>
    <w:rPr>
      <w:rFonts w:eastAsia="Times New Roman"/>
      <w:color w:val="auto"/>
      <w:sz w:val="24"/>
      <w:lang w:eastAsia="ru-RU"/>
    </w:rPr>
  </w:style>
  <w:style w:type="character" w:customStyle="1" w:styleId="10">
    <w:name w:val="Заголовок 1 Знак"/>
    <w:basedOn w:val="a1"/>
    <w:link w:val="1"/>
    <w:rsid w:val="00E86EDE"/>
    <w:rPr>
      <w:rFonts w:eastAsia="Times New Roman"/>
      <w:b/>
      <w:bCs/>
      <w:caps/>
      <w:color w:val="auto"/>
      <w:kern w:val="32"/>
      <w:szCs w:val="32"/>
      <w:lang/>
    </w:rPr>
  </w:style>
  <w:style w:type="character" w:customStyle="1" w:styleId="20">
    <w:name w:val="Заголовок 2 Знак"/>
    <w:basedOn w:val="a1"/>
    <w:link w:val="2"/>
    <w:rsid w:val="00E86EDE"/>
    <w:rPr>
      <w:rFonts w:eastAsia="Times New Roman"/>
      <w:b/>
      <w:bCs/>
      <w:iCs/>
      <w:smallCaps/>
      <w:szCs w:val="28"/>
      <w:lang/>
    </w:rPr>
  </w:style>
  <w:style w:type="character" w:customStyle="1" w:styleId="30">
    <w:name w:val="Заголовок 3 Знак"/>
    <w:basedOn w:val="a1"/>
    <w:link w:val="3"/>
    <w:rsid w:val="00E86EDE"/>
    <w:rPr>
      <w:rFonts w:eastAsia="Times New Roman"/>
      <w:b/>
      <w:bCs/>
      <w:smallCaps/>
      <w:color w:val="auto"/>
      <w:szCs w:val="28"/>
      <w:lang/>
    </w:rPr>
  </w:style>
  <w:style w:type="character" w:customStyle="1" w:styleId="40">
    <w:name w:val="Заголовок 4 Знак"/>
    <w:basedOn w:val="a1"/>
    <w:link w:val="4"/>
    <w:rsid w:val="00E86EDE"/>
    <w:rPr>
      <w:rFonts w:eastAsia="Times New Roman"/>
      <w:b/>
      <w:bCs/>
      <w:color w:val="auto"/>
      <w:szCs w:val="28"/>
      <w:lang/>
    </w:rPr>
  </w:style>
  <w:style w:type="character" w:customStyle="1" w:styleId="50">
    <w:name w:val="Заголовок 5 Знак"/>
    <w:basedOn w:val="a1"/>
    <w:link w:val="5"/>
    <w:semiHidden/>
    <w:rsid w:val="00E86EDE"/>
    <w:rPr>
      <w:rFonts w:ascii="Calibri" w:eastAsia="Times New Roman" w:hAnsi="Calibri"/>
      <w:b/>
      <w:bCs/>
      <w:i/>
      <w:iCs/>
      <w:color w:val="auto"/>
      <w:sz w:val="26"/>
      <w:szCs w:val="26"/>
      <w:lang/>
    </w:rPr>
  </w:style>
  <w:style w:type="character" w:customStyle="1" w:styleId="60">
    <w:name w:val="Заголовок 6 Знак"/>
    <w:basedOn w:val="a1"/>
    <w:link w:val="6"/>
    <w:semiHidden/>
    <w:rsid w:val="00E86EDE"/>
    <w:rPr>
      <w:rFonts w:ascii="Calibri" w:eastAsia="Times New Roman" w:hAnsi="Calibri"/>
      <w:b/>
      <w:bCs/>
      <w:color w:val="auto"/>
      <w:sz w:val="22"/>
      <w:szCs w:val="22"/>
      <w:lang/>
    </w:rPr>
  </w:style>
  <w:style w:type="character" w:customStyle="1" w:styleId="70">
    <w:name w:val="Заголовок 7 Знак"/>
    <w:basedOn w:val="a1"/>
    <w:link w:val="7"/>
    <w:semiHidden/>
    <w:rsid w:val="00E86EDE"/>
    <w:rPr>
      <w:rFonts w:ascii="Calibri" w:eastAsia="Times New Roman" w:hAnsi="Calibri"/>
      <w:color w:val="auto"/>
      <w:sz w:val="24"/>
      <w:lang/>
    </w:rPr>
  </w:style>
  <w:style w:type="character" w:customStyle="1" w:styleId="80">
    <w:name w:val="Заголовок 8 Знак"/>
    <w:basedOn w:val="a1"/>
    <w:link w:val="8"/>
    <w:semiHidden/>
    <w:rsid w:val="00E86EDE"/>
    <w:rPr>
      <w:rFonts w:ascii="Calibri" w:eastAsia="Times New Roman" w:hAnsi="Calibri"/>
      <w:i/>
      <w:iCs/>
      <w:color w:val="auto"/>
      <w:sz w:val="24"/>
      <w:lang/>
    </w:rPr>
  </w:style>
  <w:style w:type="character" w:customStyle="1" w:styleId="90">
    <w:name w:val="Заголовок 9 Знак"/>
    <w:basedOn w:val="a1"/>
    <w:link w:val="9"/>
    <w:semiHidden/>
    <w:rsid w:val="00E86EDE"/>
    <w:rPr>
      <w:rFonts w:ascii="Cambria" w:eastAsia="Times New Roman" w:hAnsi="Cambria"/>
      <w:color w:val="auto"/>
      <w:sz w:val="22"/>
      <w:szCs w:val="22"/>
      <w:lang/>
    </w:rPr>
  </w:style>
  <w:style w:type="paragraph" w:styleId="ac">
    <w:name w:val="Balloon Text"/>
    <w:basedOn w:val="a0"/>
    <w:link w:val="ad"/>
    <w:semiHidden/>
    <w:rsid w:val="00E86EDE"/>
    <w:rPr>
      <w:rFonts w:ascii="Tahoma" w:hAnsi="Tahoma"/>
      <w:sz w:val="16"/>
      <w:szCs w:val="16"/>
      <w:lang/>
    </w:rPr>
  </w:style>
  <w:style w:type="character" w:customStyle="1" w:styleId="ad">
    <w:name w:val="Текст выноски Знак"/>
    <w:basedOn w:val="a1"/>
    <w:link w:val="ac"/>
    <w:semiHidden/>
    <w:rsid w:val="00E86EDE"/>
    <w:rPr>
      <w:rFonts w:ascii="Tahoma" w:eastAsia="Times New Roman" w:hAnsi="Tahoma"/>
      <w:color w:val="auto"/>
      <w:sz w:val="16"/>
      <w:szCs w:val="16"/>
      <w:lang/>
    </w:rPr>
  </w:style>
  <w:style w:type="character" w:styleId="ae">
    <w:name w:val="Strong"/>
    <w:uiPriority w:val="22"/>
    <w:qFormat/>
    <w:rsid w:val="00E86EDE"/>
    <w:rPr>
      <w:b/>
      <w:bCs/>
    </w:rPr>
  </w:style>
  <w:style w:type="character" w:styleId="af">
    <w:name w:val="Hyperlink"/>
    <w:uiPriority w:val="99"/>
    <w:unhideWhenUsed/>
    <w:rsid w:val="00E86EDE"/>
    <w:rPr>
      <w:color w:val="0044AA"/>
      <w:u w:val="single"/>
    </w:rPr>
  </w:style>
  <w:style w:type="character" w:styleId="af0">
    <w:name w:val="FollowedHyperlink"/>
    <w:uiPriority w:val="99"/>
    <w:unhideWhenUsed/>
    <w:rsid w:val="00E86EDE"/>
    <w:rPr>
      <w:color w:val="800080"/>
      <w:u w:val="single"/>
    </w:rPr>
  </w:style>
  <w:style w:type="paragraph" w:styleId="HTML">
    <w:name w:val="HTML Preformatted"/>
    <w:basedOn w:val="a0"/>
    <w:link w:val="HTML0"/>
    <w:unhideWhenUsed/>
    <w:rsid w:val="00E86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basedOn w:val="a1"/>
    <w:link w:val="HTML"/>
    <w:rsid w:val="00E86EDE"/>
    <w:rPr>
      <w:rFonts w:ascii="Courier New" w:eastAsia="Times New Roman" w:hAnsi="Courier New"/>
      <w:color w:val="auto"/>
      <w:sz w:val="20"/>
      <w:szCs w:val="20"/>
      <w:lang/>
    </w:rPr>
  </w:style>
  <w:style w:type="paragraph" w:styleId="11">
    <w:name w:val="toc 1"/>
    <w:basedOn w:val="a0"/>
    <w:next w:val="a0"/>
    <w:autoRedefine/>
    <w:uiPriority w:val="39"/>
    <w:unhideWhenUsed/>
    <w:rsid w:val="00E86EDE"/>
    <w:rPr>
      <w:caps/>
    </w:rPr>
  </w:style>
  <w:style w:type="paragraph" w:styleId="21">
    <w:name w:val="toc 2"/>
    <w:basedOn w:val="a0"/>
    <w:next w:val="a0"/>
    <w:autoRedefine/>
    <w:uiPriority w:val="39"/>
    <w:unhideWhenUsed/>
    <w:rsid w:val="00E86EDE"/>
    <w:pPr>
      <w:tabs>
        <w:tab w:val="right" w:leader="dot" w:pos="9344"/>
      </w:tabs>
    </w:pPr>
    <w:rPr>
      <w:smallCaps/>
    </w:rPr>
  </w:style>
  <w:style w:type="paragraph" w:styleId="31">
    <w:name w:val="toc 3"/>
    <w:basedOn w:val="a0"/>
    <w:next w:val="a0"/>
    <w:autoRedefine/>
    <w:uiPriority w:val="39"/>
    <w:unhideWhenUsed/>
    <w:rsid w:val="00E86EDE"/>
  </w:style>
  <w:style w:type="paragraph" w:styleId="41">
    <w:name w:val="toc 4"/>
    <w:basedOn w:val="a0"/>
    <w:next w:val="a0"/>
    <w:autoRedefine/>
    <w:uiPriority w:val="39"/>
    <w:unhideWhenUsed/>
    <w:rsid w:val="00E86EDE"/>
    <w:rPr>
      <w:i/>
    </w:rPr>
  </w:style>
  <w:style w:type="paragraph" w:styleId="af1">
    <w:name w:val="Title"/>
    <w:basedOn w:val="a0"/>
    <w:link w:val="af2"/>
    <w:qFormat/>
    <w:rsid w:val="00E86EDE"/>
    <w:pPr>
      <w:jc w:val="center"/>
    </w:pPr>
    <w:rPr>
      <w:sz w:val="28"/>
      <w:szCs w:val="28"/>
      <w:lang/>
    </w:rPr>
  </w:style>
  <w:style w:type="character" w:customStyle="1" w:styleId="af2">
    <w:name w:val="Название Знак"/>
    <w:basedOn w:val="a1"/>
    <w:link w:val="af1"/>
    <w:rsid w:val="00E86EDE"/>
    <w:rPr>
      <w:rFonts w:eastAsia="Times New Roman"/>
      <w:color w:val="auto"/>
      <w:szCs w:val="28"/>
      <w:lang/>
    </w:rPr>
  </w:style>
  <w:style w:type="paragraph" w:styleId="af3">
    <w:name w:val="Body Text"/>
    <w:basedOn w:val="a0"/>
    <w:link w:val="af4"/>
    <w:unhideWhenUsed/>
    <w:rsid w:val="00E86EDE"/>
    <w:pPr>
      <w:spacing w:after="120"/>
    </w:pPr>
    <w:rPr>
      <w:lang/>
    </w:rPr>
  </w:style>
  <w:style w:type="character" w:customStyle="1" w:styleId="af4">
    <w:name w:val="Основной текст Знак"/>
    <w:basedOn w:val="a1"/>
    <w:link w:val="af3"/>
    <w:rsid w:val="00E86EDE"/>
    <w:rPr>
      <w:rFonts w:eastAsia="Times New Roman"/>
      <w:color w:val="auto"/>
      <w:sz w:val="24"/>
      <w:lang/>
    </w:rPr>
  </w:style>
  <w:style w:type="paragraph" w:styleId="af5">
    <w:name w:val="Body Text Indent"/>
    <w:basedOn w:val="a0"/>
    <w:link w:val="af6"/>
    <w:unhideWhenUsed/>
    <w:rsid w:val="00E86EDE"/>
    <w:pPr>
      <w:spacing w:after="120"/>
      <w:ind w:left="283"/>
    </w:pPr>
    <w:rPr>
      <w:lang/>
    </w:rPr>
  </w:style>
  <w:style w:type="character" w:customStyle="1" w:styleId="af6">
    <w:name w:val="Основной текст с отступом Знак"/>
    <w:basedOn w:val="a1"/>
    <w:link w:val="af5"/>
    <w:rsid w:val="00E86EDE"/>
    <w:rPr>
      <w:rFonts w:eastAsia="Times New Roman"/>
      <w:color w:val="auto"/>
      <w:sz w:val="24"/>
      <w:lang/>
    </w:rPr>
  </w:style>
  <w:style w:type="paragraph" w:styleId="af7">
    <w:name w:val="Plain Text"/>
    <w:basedOn w:val="a0"/>
    <w:link w:val="af8"/>
    <w:unhideWhenUsed/>
    <w:rsid w:val="00E86EDE"/>
    <w:rPr>
      <w:rFonts w:ascii="Courier New" w:hAnsi="Courier New"/>
      <w:sz w:val="20"/>
      <w:szCs w:val="20"/>
      <w:lang/>
    </w:rPr>
  </w:style>
  <w:style w:type="character" w:customStyle="1" w:styleId="af8">
    <w:name w:val="Текст Знак"/>
    <w:basedOn w:val="a1"/>
    <w:link w:val="af7"/>
    <w:rsid w:val="00E86EDE"/>
    <w:rPr>
      <w:rFonts w:ascii="Courier New" w:eastAsia="Times New Roman" w:hAnsi="Courier New"/>
      <w:color w:val="auto"/>
      <w:sz w:val="20"/>
      <w:szCs w:val="20"/>
      <w:lang/>
    </w:rPr>
  </w:style>
  <w:style w:type="character" w:customStyle="1" w:styleId="a9">
    <w:name w:val="Без интервала Знак"/>
    <w:link w:val="a8"/>
    <w:locked/>
    <w:rsid w:val="00E86EDE"/>
    <w:rPr>
      <w:rFonts w:cstheme="minorBidi"/>
      <w:color w:val="auto"/>
      <w:szCs w:val="22"/>
    </w:rPr>
  </w:style>
  <w:style w:type="paragraph" w:customStyle="1" w:styleId="ConsNormal">
    <w:name w:val="ConsNormal"/>
    <w:rsid w:val="00E86EDE"/>
    <w:pPr>
      <w:autoSpaceDE w:val="0"/>
      <w:autoSpaceDN w:val="0"/>
      <w:adjustRightInd w:val="0"/>
      <w:spacing w:after="0" w:line="240" w:lineRule="auto"/>
      <w:ind w:right="19772" w:firstLine="720"/>
    </w:pPr>
    <w:rPr>
      <w:rFonts w:ascii="Arial" w:eastAsia="Times New Roman" w:hAnsi="Arial" w:cs="Arial"/>
      <w:color w:val="auto"/>
      <w:sz w:val="20"/>
      <w:szCs w:val="20"/>
      <w:lang w:eastAsia="ru-RU"/>
    </w:rPr>
  </w:style>
  <w:style w:type="paragraph" w:customStyle="1" w:styleId="af9">
    <w:name w:val="МОЕ"/>
    <w:basedOn w:val="a0"/>
    <w:rsid w:val="00E86EDE"/>
    <w:pPr>
      <w:ind w:firstLine="709"/>
      <w:jc w:val="both"/>
    </w:pPr>
    <w:rPr>
      <w:spacing w:val="10"/>
      <w:sz w:val="28"/>
      <w:szCs w:val="28"/>
    </w:rPr>
  </w:style>
  <w:style w:type="paragraph" w:customStyle="1" w:styleId="afa">
    <w:name w:val="основной"/>
    <w:basedOn w:val="a0"/>
    <w:rsid w:val="00E86EDE"/>
    <w:pPr>
      <w:keepNext/>
      <w:suppressAutoHyphens/>
    </w:pPr>
    <w:rPr>
      <w:rFonts w:ascii="Arial" w:eastAsia="Lucida Sans Unicode" w:hAnsi="Arial"/>
      <w:kern w:val="2"/>
    </w:rPr>
  </w:style>
  <w:style w:type="paragraph" w:customStyle="1" w:styleId="afb">
    <w:name w:val="Знак Знак Знак Знак Знак Знак"/>
    <w:basedOn w:val="a0"/>
    <w:rsid w:val="00E86EDE"/>
    <w:pPr>
      <w:spacing w:before="100" w:beforeAutospacing="1" w:after="100" w:afterAutospacing="1"/>
    </w:pPr>
    <w:rPr>
      <w:rFonts w:ascii="Tahoma" w:hAnsi="Tahoma"/>
      <w:sz w:val="20"/>
      <w:szCs w:val="20"/>
      <w:lang w:val="en-US" w:eastAsia="en-US"/>
    </w:rPr>
  </w:style>
  <w:style w:type="paragraph" w:customStyle="1" w:styleId="Iauiue">
    <w:name w:val="Iau?iue"/>
    <w:rsid w:val="00E86EDE"/>
    <w:pPr>
      <w:widowControl w:val="0"/>
      <w:suppressAutoHyphens/>
      <w:spacing w:after="0" w:line="240" w:lineRule="auto"/>
    </w:pPr>
    <w:rPr>
      <w:rFonts w:eastAsia="Arial"/>
      <w:color w:val="auto"/>
      <w:sz w:val="20"/>
      <w:szCs w:val="20"/>
      <w:lang w:eastAsia="ar-SA"/>
    </w:rPr>
  </w:style>
  <w:style w:type="paragraph" w:customStyle="1" w:styleId="nienie">
    <w:name w:val="nienie"/>
    <w:basedOn w:val="Iauiue"/>
    <w:rsid w:val="00E86EDE"/>
    <w:pPr>
      <w:keepLines/>
      <w:suppressAutoHyphens w:val="0"/>
      <w:ind w:left="709" w:hanging="284"/>
      <w:jc w:val="both"/>
    </w:pPr>
    <w:rPr>
      <w:rFonts w:ascii="Peterburg" w:eastAsia="Times New Roman" w:hAnsi="Peterburg" w:cs="Peterburg"/>
      <w:sz w:val="24"/>
      <w:szCs w:val="24"/>
      <w:lang w:eastAsia="ru-RU"/>
    </w:rPr>
  </w:style>
  <w:style w:type="paragraph" w:customStyle="1" w:styleId="afc">
    <w:name w:val="Заголовок статьи"/>
    <w:basedOn w:val="a0"/>
    <w:next w:val="a0"/>
    <w:rsid w:val="00E86EDE"/>
    <w:pPr>
      <w:widowControl w:val="0"/>
      <w:autoSpaceDE w:val="0"/>
      <w:autoSpaceDN w:val="0"/>
      <w:adjustRightInd w:val="0"/>
      <w:ind w:left="1612" w:hanging="892"/>
      <w:jc w:val="both"/>
    </w:pPr>
    <w:rPr>
      <w:rFonts w:ascii="Arial" w:hAnsi="Arial" w:cs="Arial"/>
    </w:rPr>
  </w:style>
  <w:style w:type="paragraph" w:customStyle="1" w:styleId="afd">
    <w:name w:val="Зоны"/>
    <w:basedOn w:val="a0"/>
    <w:rsid w:val="00E86EDE"/>
    <w:pPr>
      <w:tabs>
        <w:tab w:val="left" w:pos="567"/>
      </w:tabs>
      <w:snapToGrid w:val="0"/>
      <w:spacing w:before="160" w:after="160"/>
      <w:ind w:left="567"/>
      <w:jc w:val="both"/>
    </w:pPr>
    <w:rPr>
      <w:rFonts w:ascii="Arial" w:hAnsi="Arial"/>
      <w:b/>
      <w:szCs w:val="20"/>
    </w:rPr>
  </w:style>
  <w:style w:type="paragraph" w:customStyle="1" w:styleId="a">
    <w:name w:val="ВидыДеятельности"/>
    <w:basedOn w:val="a0"/>
    <w:rsid w:val="00E86EDE"/>
    <w:pPr>
      <w:numPr>
        <w:numId w:val="2"/>
      </w:numPr>
      <w:tabs>
        <w:tab w:val="left" w:pos="851"/>
      </w:tabs>
      <w:snapToGrid w:val="0"/>
      <w:spacing w:after="80"/>
      <w:jc w:val="both"/>
    </w:pPr>
    <w:rPr>
      <w:rFonts w:ascii="Arial" w:hAnsi="Arial"/>
      <w:sz w:val="22"/>
      <w:szCs w:val="20"/>
    </w:rPr>
  </w:style>
  <w:style w:type="paragraph" w:customStyle="1" w:styleId="src">
    <w:name w:val="src"/>
    <w:basedOn w:val="a0"/>
    <w:rsid w:val="00E86EDE"/>
    <w:pPr>
      <w:spacing w:after="240"/>
    </w:pPr>
    <w:rPr>
      <w:i/>
      <w:iCs/>
      <w:color w:val="939756"/>
      <w:sz w:val="18"/>
      <w:szCs w:val="18"/>
    </w:rPr>
  </w:style>
  <w:style w:type="paragraph" w:customStyle="1" w:styleId="afe">
    <w:name w:val="Раздел"/>
    <w:basedOn w:val="a0"/>
    <w:rsid w:val="00E86EDE"/>
    <w:pPr>
      <w:ind w:left="720"/>
    </w:pPr>
    <w:rPr>
      <w:b/>
    </w:rPr>
  </w:style>
  <w:style w:type="paragraph" w:customStyle="1" w:styleId="aff">
    <w:name w:val="Генплан"/>
    <w:basedOn w:val="a0"/>
    <w:rsid w:val="00E86EDE"/>
    <w:pPr>
      <w:tabs>
        <w:tab w:val="left" w:pos="7797"/>
      </w:tabs>
      <w:spacing w:line="360" w:lineRule="auto"/>
      <w:jc w:val="center"/>
    </w:pPr>
    <w:rPr>
      <w:b/>
      <w:sz w:val="32"/>
      <w:szCs w:val="28"/>
    </w:rPr>
  </w:style>
  <w:style w:type="paragraph" w:customStyle="1" w:styleId="S">
    <w:name w:val="S_Обычный в таблице"/>
    <w:basedOn w:val="a0"/>
    <w:rsid w:val="00E86EDE"/>
    <w:pPr>
      <w:spacing w:line="360" w:lineRule="auto"/>
      <w:jc w:val="center"/>
    </w:pPr>
  </w:style>
  <w:style w:type="paragraph" w:customStyle="1" w:styleId="81">
    <w:name w:val="Стиль8"/>
    <w:basedOn w:val="a0"/>
    <w:qFormat/>
    <w:rsid w:val="00E86EDE"/>
    <w:pPr>
      <w:ind w:firstLine="567"/>
      <w:jc w:val="both"/>
    </w:pPr>
    <w:rPr>
      <w:rFonts w:ascii="Calibri" w:hAnsi="Calibri"/>
    </w:rPr>
  </w:style>
  <w:style w:type="character" w:customStyle="1" w:styleId="S0">
    <w:name w:val="S_Обычный Знак"/>
    <w:link w:val="S1"/>
    <w:locked/>
    <w:rsid w:val="00E86EDE"/>
    <w:rPr>
      <w:sz w:val="24"/>
    </w:rPr>
  </w:style>
  <w:style w:type="paragraph" w:customStyle="1" w:styleId="S1">
    <w:name w:val="S_Обычный"/>
    <w:basedOn w:val="a0"/>
    <w:link w:val="S0"/>
    <w:rsid w:val="00E86EDE"/>
    <w:pPr>
      <w:spacing w:line="360" w:lineRule="auto"/>
      <w:ind w:firstLine="709"/>
      <w:jc w:val="both"/>
    </w:pPr>
    <w:rPr>
      <w:rFonts w:eastAsiaTheme="minorHAnsi"/>
      <w:color w:val="000000"/>
      <w:lang w:eastAsia="en-US"/>
    </w:rPr>
  </w:style>
  <w:style w:type="paragraph" w:customStyle="1" w:styleId="ConsPlusTitle">
    <w:name w:val="ConsPlusTitle"/>
    <w:uiPriority w:val="99"/>
    <w:rsid w:val="00E86EDE"/>
    <w:pPr>
      <w:autoSpaceDE w:val="0"/>
      <w:autoSpaceDN w:val="0"/>
      <w:adjustRightInd w:val="0"/>
      <w:spacing w:after="0" w:line="240" w:lineRule="auto"/>
    </w:pPr>
    <w:rPr>
      <w:rFonts w:ascii="Arial" w:eastAsia="Times New Roman" w:hAnsi="Arial" w:cs="Arial"/>
      <w:b/>
      <w:bCs/>
      <w:color w:val="auto"/>
      <w:sz w:val="20"/>
      <w:szCs w:val="20"/>
      <w:lang w:eastAsia="ru-RU"/>
    </w:rPr>
  </w:style>
  <w:style w:type="character" w:customStyle="1" w:styleId="12">
    <w:name w:val="Стиль 12 пт"/>
    <w:rsid w:val="00E86EDE"/>
    <w:rPr>
      <w:sz w:val="24"/>
    </w:rPr>
  </w:style>
  <w:style w:type="character" w:customStyle="1" w:styleId="aff0">
    <w:name w:val="Цветовое выделение"/>
    <w:rsid w:val="00E86EDE"/>
    <w:rPr>
      <w:b/>
      <w:bCs w:val="0"/>
      <w:color w:val="000080"/>
    </w:rPr>
  </w:style>
  <w:style w:type="character" w:customStyle="1" w:styleId="aff1">
    <w:name w:val="Гипертекстовая ссылка"/>
    <w:rsid w:val="00E86EDE"/>
    <w:rPr>
      <w:rFonts w:ascii="Times New Roman" w:hAnsi="Times New Roman" w:cs="Times New Roman" w:hint="default"/>
      <w:b/>
      <w:bCs w:val="0"/>
      <w:color w:val="008000"/>
    </w:rPr>
  </w:style>
  <w:style w:type="character" w:customStyle="1" w:styleId="100">
    <w:name w:val="Знак Знак10"/>
    <w:rsid w:val="00E86EDE"/>
    <w:rPr>
      <w:rFonts w:ascii="Courier New" w:hAnsi="Courier New" w:cs="Courier New" w:hint="default"/>
      <w:lang w:val="ru-RU" w:eastAsia="ru-RU" w:bidi="ar-SA"/>
    </w:rPr>
  </w:style>
  <w:style w:type="numbering" w:customStyle="1" w:styleId="13">
    <w:name w:val="Нет списка1"/>
    <w:next w:val="a3"/>
    <w:uiPriority w:val="99"/>
    <w:semiHidden/>
    <w:unhideWhenUsed/>
    <w:rsid w:val="00E86EDE"/>
  </w:style>
  <w:style w:type="character" w:styleId="aff2">
    <w:name w:val="page number"/>
    <w:basedOn w:val="a1"/>
    <w:rsid w:val="00E86EDE"/>
  </w:style>
  <w:style w:type="character" w:customStyle="1" w:styleId="apple-converted-space">
    <w:name w:val="apple-converted-space"/>
    <w:basedOn w:val="a1"/>
    <w:rsid w:val="00E86EDE"/>
  </w:style>
  <w:style w:type="character" w:styleId="aff3">
    <w:name w:val="footnote reference"/>
    <w:rsid w:val="00E86EDE"/>
    <w:rPr>
      <w:vertAlign w:val="superscript"/>
    </w:rPr>
  </w:style>
  <w:style w:type="paragraph" w:styleId="aff4">
    <w:name w:val="footnote text"/>
    <w:basedOn w:val="a0"/>
    <w:link w:val="14"/>
    <w:uiPriority w:val="99"/>
    <w:rsid w:val="00E86EDE"/>
    <w:rPr>
      <w:sz w:val="20"/>
      <w:szCs w:val="20"/>
      <w:lang w:eastAsia="zh-CN"/>
    </w:rPr>
  </w:style>
  <w:style w:type="character" w:customStyle="1" w:styleId="aff5">
    <w:name w:val="Текст сноски Знак"/>
    <w:basedOn w:val="a1"/>
    <w:link w:val="aff4"/>
    <w:rsid w:val="00E86EDE"/>
    <w:rPr>
      <w:rFonts w:eastAsia="Times New Roman"/>
      <w:color w:val="auto"/>
      <w:sz w:val="20"/>
      <w:szCs w:val="20"/>
      <w:lang w:eastAsia="ru-RU"/>
    </w:rPr>
  </w:style>
  <w:style w:type="character" w:customStyle="1" w:styleId="14">
    <w:name w:val="Текст сноски Знак1"/>
    <w:link w:val="aff4"/>
    <w:uiPriority w:val="99"/>
    <w:locked/>
    <w:rsid w:val="00E86EDE"/>
    <w:rPr>
      <w:rFonts w:eastAsia="Times New Roman"/>
      <w:color w:val="auto"/>
      <w:sz w:val="20"/>
      <w:szCs w:val="20"/>
      <w:lang w:eastAsia="zh-CN"/>
    </w:rPr>
  </w:style>
  <w:style w:type="character" w:customStyle="1" w:styleId="FootnoteCharacters">
    <w:name w:val="Footnote Characters"/>
    <w:rsid w:val="00E86EDE"/>
    <w:rPr>
      <w:vertAlign w:val="superscript"/>
    </w:rPr>
  </w:style>
  <w:style w:type="character" w:customStyle="1" w:styleId="FootnoteAnchor">
    <w:name w:val="Footnote Anchor"/>
    <w:rsid w:val="00E86EDE"/>
    <w:rPr>
      <w:vertAlign w:val="superscript"/>
    </w:rPr>
  </w:style>
  <w:style w:type="character" w:customStyle="1" w:styleId="searchresult">
    <w:name w:val="search_result"/>
    <w:rsid w:val="00E86EDE"/>
  </w:style>
  <w:style w:type="paragraph" w:customStyle="1" w:styleId="formattext">
    <w:name w:val="formattext"/>
    <w:basedOn w:val="a0"/>
    <w:rsid w:val="00E86EDE"/>
    <w:pPr>
      <w:spacing w:before="100" w:beforeAutospacing="1" w:after="100" w:afterAutospacing="1"/>
    </w:pPr>
  </w:style>
  <w:style w:type="paragraph" w:customStyle="1" w:styleId="no-indent">
    <w:name w:val="no-indent"/>
    <w:basedOn w:val="a0"/>
    <w:rsid w:val="00E86ED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consultantplus://offline/ref=75E270CB94851EE4A58AE9275EC5EAD4F419E7EC32A490B539E76ABDBEA19A76497DD0F4D311F352b1x1F"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consultantplus://offline/ref=FF1DC80C9163EC6D5F01B482916B39332ABA80A651C449089E8669BF362F8DC5AFA0FC0A35ADE0F58B97EB9581870961AF80BBE5C0A8iAF0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1FE3345A715381EB97C166C3ECC819AE407C3EE9E37A0CCF99B0B01E9FAD9C9921F96B5880E9D78lDl4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01628E4E2D4B21F983360F9997F6BA403DF4E9B9AF9E77038B78F836281B4291AA9DBCC9042095E1FBC4411F6352A5B80C408B4E34D70EEj7E" TargetMode="External"/><Relationship Id="rId4" Type="http://schemas.openxmlformats.org/officeDocument/2006/relationships/webSettings" Target="webSettings.xml"/><Relationship Id="rId9" Type="http://schemas.openxmlformats.org/officeDocument/2006/relationships/hyperlink" Target="consultantplus://offline/ref=B01628E4E2D4B21F983360F9997F6BA403DF4E9B9AF9E77038B78F836281B4291AA9DBCC9042095E1FBC4411F6352A5B80C408B4E34D70EEj7E"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70</Pages>
  <Words>27872</Words>
  <Characters>158873</Characters>
  <Application>Microsoft Office Word</Application>
  <DocSecurity>0</DocSecurity>
  <Lines>1323</Lines>
  <Paragraphs>372</Paragraphs>
  <ScaleCrop>false</ScaleCrop>
  <Company>Pirated Aliance</Company>
  <LinksUpToDate>false</LinksUpToDate>
  <CharactersWithSpaces>186373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5</cp:revision>
  <cp:lastPrinted>2024-11-06T07:39:00Z</cp:lastPrinted>
  <dcterms:created xsi:type="dcterms:W3CDTF">2024-11-06T07:21:00Z</dcterms:created>
  <dcterms:modified xsi:type="dcterms:W3CDTF">2025-01-23T05:10:00Z</dcterms:modified>
</cp:coreProperties>
</file>