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АДМИНИСТРАЦИЯ СУЕТСКОГО СЕЛЬСОВЕТА </w:t>
      </w: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КРАСНОЩЕКОВСКОГО РАЙАНА АЛТАЙСКОГО КРАЯ</w:t>
      </w:r>
    </w:p>
    <w:p w:rsidR="00FD49F4" w:rsidRDefault="00FD49F4" w:rsidP="00FD49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49F4" w:rsidRDefault="00FD49F4" w:rsidP="00FD49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12.03.2026 г.                                                                                             № </w:t>
      </w:r>
      <w:r w:rsidR="00394C3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Суетка</w:t>
      </w: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О присвоении нумерации домов</w:t>
      </w: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улиц в адресном хозяйстве</w:t>
      </w: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села Суетка и поселка Аверенка </w:t>
      </w: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края»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9F4" w:rsidRDefault="00FD49F4" w:rsidP="00FD49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 28 декабря 2013года №443-03 «О Федеральной информационной  адресной системе и о внесении изменений в Федеральный закон  «Об общих принципах организации местного самоуправления в Российской Федерации», постановлением Правительства Российской Федерации  от 19 ноября 2014 года №1221 «Об утверждении Правил присвоения, изменения и аннулирования  адресов», Уставом муниципального образования Суетский сельсовет Краснощёковского района Алтайского края, в связи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упорядочиванием адресной системы муниципального образования Суетский сельсовет Краснощёковского района Алтайского края: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1.Присвоить земельному участку 22:21:020027:ЗУ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площадью 1476 кв.м., на котором  планируется ведение ЛПХ следующий адрес:  Алтайский край. Краснощёковский 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Суетка</w:t>
      </w:r>
      <w:proofErr w:type="gramEnd"/>
      <w:r>
        <w:rPr>
          <w:rFonts w:ascii="Times New Roman" w:hAnsi="Times New Roman" w:cs="Times New Roman"/>
          <w:sz w:val="28"/>
          <w:szCs w:val="28"/>
        </w:rPr>
        <w:t>,  ул. Центральная, дом 17-а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D49F4" w:rsidRDefault="00FD49F4" w:rsidP="00FD4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Суетского сельсовета:                                                                Т.А. Беспалова      </w:t>
      </w:r>
    </w:p>
    <w:p w:rsidR="00FD49F4" w:rsidRDefault="00FD49F4" w:rsidP="00FD49F4">
      <w:pPr>
        <w:rPr>
          <w:rFonts w:ascii="Times New Roman" w:hAnsi="Times New Roman" w:cs="Times New Roman"/>
          <w:sz w:val="28"/>
          <w:szCs w:val="28"/>
        </w:rPr>
      </w:pPr>
    </w:p>
    <w:p w:rsidR="00E94651" w:rsidRDefault="00E94651"/>
    <w:sectPr w:rsidR="00E94651" w:rsidSect="00E94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9F4"/>
    <w:rsid w:val="00394C33"/>
    <w:rsid w:val="00E94651"/>
    <w:rsid w:val="00FA599E"/>
    <w:rsid w:val="00FD4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</cp:revision>
  <dcterms:created xsi:type="dcterms:W3CDTF">2026-03-12T08:27:00Z</dcterms:created>
  <dcterms:modified xsi:type="dcterms:W3CDTF">2026-03-13T06:05:00Z</dcterms:modified>
</cp:coreProperties>
</file>