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3CD" w:rsidRPr="00364FDA" w:rsidRDefault="009D13CD" w:rsidP="009D13CD">
      <w:pPr>
        <w:jc w:val="center"/>
        <w:rPr>
          <w:szCs w:val="28"/>
        </w:rPr>
      </w:pPr>
      <w:bookmarkStart w:id="0" w:name="_Hlk132725617"/>
      <w:r w:rsidRPr="00364FDA">
        <w:rPr>
          <w:b/>
          <w:szCs w:val="28"/>
        </w:rPr>
        <w:t xml:space="preserve">   </w:t>
      </w:r>
      <w:r w:rsidRPr="00364FDA">
        <w:rPr>
          <w:szCs w:val="28"/>
        </w:rPr>
        <w:t>СОВЕТ ДЕПУТАТОВ ЧИНЕТИНСКОГО СЕЛЬСОВЕТА КРАСНОЩЁКОВСКОГО РАЙОНА АЛТАЙСКОГО КРАЯ</w:t>
      </w:r>
    </w:p>
    <w:p w:rsidR="009D13CD" w:rsidRPr="00364FDA" w:rsidRDefault="009D13CD" w:rsidP="009D13CD">
      <w:pPr>
        <w:jc w:val="center"/>
        <w:rPr>
          <w:szCs w:val="28"/>
        </w:rPr>
      </w:pPr>
    </w:p>
    <w:p w:rsidR="009D13CD" w:rsidRPr="00364FDA" w:rsidRDefault="009D13CD" w:rsidP="009D13CD">
      <w:pPr>
        <w:jc w:val="center"/>
        <w:rPr>
          <w:szCs w:val="28"/>
        </w:rPr>
      </w:pPr>
      <w:r w:rsidRPr="00364FDA">
        <w:rPr>
          <w:szCs w:val="28"/>
        </w:rPr>
        <w:t xml:space="preserve">РЕШЕНИЕ </w:t>
      </w:r>
    </w:p>
    <w:p w:rsidR="009D13CD" w:rsidRPr="00364FDA" w:rsidRDefault="009D13CD" w:rsidP="009D13CD">
      <w:pPr>
        <w:jc w:val="center"/>
        <w:rPr>
          <w:szCs w:val="28"/>
        </w:rPr>
      </w:pPr>
    </w:p>
    <w:p w:rsidR="009D13CD" w:rsidRPr="00364FDA" w:rsidRDefault="00057FBC" w:rsidP="009D13CD">
      <w:pPr>
        <w:jc w:val="center"/>
        <w:rPr>
          <w:szCs w:val="28"/>
        </w:rPr>
      </w:pPr>
      <w:r>
        <w:rPr>
          <w:szCs w:val="28"/>
        </w:rPr>
        <w:t>25.02</w:t>
      </w:r>
      <w:r w:rsidR="009D13CD">
        <w:rPr>
          <w:szCs w:val="28"/>
        </w:rPr>
        <w:t>.2026</w:t>
      </w:r>
      <w:r w:rsidR="009D13CD" w:rsidRPr="00364FDA">
        <w:rPr>
          <w:szCs w:val="28"/>
        </w:rPr>
        <w:tab/>
        <w:t xml:space="preserve">                              </w:t>
      </w:r>
      <w:r w:rsidR="009D13CD" w:rsidRPr="00364FDA">
        <w:rPr>
          <w:szCs w:val="28"/>
        </w:rPr>
        <w:tab/>
      </w:r>
      <w:r w:rsidR="009D13CD" w:rsidRPr="00364FDA">
        <w:rPr>
          <w:szCs w:val="28"/>
        </w:rPr>
        <w:tab/>
      </w:r>
      <w:r w:rsidR="009D13CD" w:rsidRPr="00364FDA">
        <w:rPr>
          <w:szCs w:val="28"/>
        </w:rPr>
        <w:tab/>
        <w:t xml:space="preserve">                      </w:t>
      </w:r>
      <w:r w:rsidR="009D13CD">
        <w:rPr>
          <w:szCs w:val="28"/>
        </w:rPr>
        <w:t xml:space="preserve">                            № 1</w:t>
      </w:r>
      <w:r w:rsidR="009D13CD" w:rsidRPr="00364FDA">
        <w:rPr>
          <w:szCs w:val="28"/>
        </w:rPr>
        <w:t xml:space="preserve">               </w:t>
      </w:r>
      <w:proofErr w:type="spellStart"/>
      <w:r w:rsidR="009D13CD" w:rsidRPr="00364FDA">
        <w:rPr>
          <w:szCs w:val="28"/>
        </w:rPr>
        <w:t>с</w:t>
      </w:r>
      <w:proofErr w:type="gramStart"/>
      <w:r w:rsidR="009D13CD" w:rsidRPr="00364FDA">
        <w:rPr>
          <w:szCs w:val="28"/>
        </w:rPr>
        <w:t>.Ч</w:t>
      </w:r>
      <w:proofErr w:type="gramEnd"/>
      <w:r w:rsidR="009D13CD" w:rsidRPr="00364FDA">
        <w:rPr>
          <w:szCs w:val="28"/>
        </w:rPr>
        <w:t>инета</w:t>
      </w:r>
      <w:proofErr w:type="spellEnd"/>
    </w:p>
    <w:p w:rsidR="009C7185" w:rsidRPr="009D13CD" w:rsidRDefault="009C7185" w:rsidP="009C7185">
      <w:pPr>
        <w:suppressAutoHyphens w:val="0"/>
        <w:jc w:val="both"/>
        <w:outlineLvl w:val="0"/>
        <w:rPr>
          <w:rFonts w:cs="Times New Roman"/>
          <w:b/>
          <w:kern w:val="0"/>
          <w:szCs w:val="28"/>
          <w:lang w:eastAsia="ru-RU"/>
        </w:rPr>
      </w:pPr>
    </w:p>
    <w:p w:rsidR="009D13CD" w:rsidRDefault="009D13CD" w:rsidP="00E901CC">
      <w:pPr>
        <w:suppressAutoHyphens w:val="0"/>
        <w:jc w:val="both"/>
        <w:outlineLvl w:val="0"/>
        <w:rPr>
          <w:szCs w:val="28"/>
        </w:rPr>
      </w:pPr>
      <w:r>
        <w:rPr>
          <w:szCs w:val="28"/>
        </w:rPr>
        <w:t>О Порядке применения  системы</w:t>
      </w:r>
      <w:r w:rsidRPr="009D13CD">
        <w:rPr>
          <w:szCs w:val="28"/>
        </w:rPr>
        <w:t xml:space="preserve"> оценки</w:t>
      </w:r>
    </w:p>
    <w:p w:rsidR="009D13CD" w:rsidRDefault="009D13CD" w:rsidP="00E901CC">
      <w:pPr>
        <w:suppressAutoHyphens w:val="0"/>
        <w:jc w:val="both"/>
        <w:outlineLvl w:val="0"/>
        <w:rPr>
          <w:rFonts w:cs="Times New Roman"/>
          <w:kern w:val="0"/>
          <w:szCs w:val="28"/>
          <w:lang w:eastAsia="ru-RU"/>
        </w:rPr>
      </w:pPr>
      <w:r w:rsidRPr="009D13CD">
        <w:rPr>
          <w:szCs w:val="28"/>
        </w:rPr>
        <w:t xml:space="preserve"> и управления рисками</w:t>
      </w:r>
      <w:r>
        <w:rPr>
          <w:szCs w:val="28"/>
        </w:rPr>
        <w:t xml:space="preserve"> </w:t>
      </w:r>
      <w:r>
        <w:rPr>
          <w:rFonts w:cs="Times New Roman"/>
          <w:kern w:val="0"/>
          <w:szCs w:val="28"/>
          <w:lang w:eastAsia="ru-RU"/>
        </w:rPr>
        <w:t>при  осуществлении</w:t>
      </w:r>
    </w:p>
    <w:p w:rsidR="009D13CD" w:rsidRDefault="009C7185" w:rsidP="00E901CC">
      <w:pPr>
        <w:suppressAutoHyphens w:val="0"/>
        <w:jc w:val="both"/>
        <w:outlineLvl w:val="0"/>
        <w:rPr>
          <w:rFonts w:cs="Times New Roman"/>
          <w:spacing w:val="2"/>
          <w:kern w:val="0"/>
          <w:szCs w:val="28"/>
          <w:lang w:eastAsia="ru-RU"/>
        </w:rPr>
      </w:pPr>
      <w:r w:rsidRPr="009D13CD">
        <w:rPr>
          <w:rFonts w:cs="Times New Roman"/>
          <w:kern w:val="0"/>
          <w:szCs w:val="28"/>
          <w:lang w:eastAsia="ru-RU"/>
        </w:rPr>
        <w:t xml:space="preserve"> муниципального</w:t>
      </w:r>
      <w:r w:rsidR="00EE7AA9" w:rsidRPr="009D13CD">
        <w:rPr>
          <w:rFonts w:cs="Times New Roman"/>
          <w:kern w:val="0"/>
          <w:szCs w:val="28"/>
          <w:lang w:eastAsia="ru-RU"/>
        </w:rPr>
        <w:t xml:space="preserve"> </w:t>
      </w:r>
      <w:r w:rsidRPr="009D13CD">
        <w:rPr>
          <w:rFonts w:cs="Times New Roman"/>
          <w:kern w:val="0"/>
          <w:szCs w:val="28"/>
          <w:lang w:eastAsia="ru-RU"/>
        </w:rPr>
        <w:t xml:space="preserve">контроля </w:t>
      </w:r>
      <w:r w:rsidRPr="009D13CD">
        <w:rPr>
          <w:rFonts w:cs="Times New Roman"/>
          <w:spacing w:val="2"/>
          <w:kern w:val="0"/>
          <w:szCs w:val="28"/>
          <w:lang w:eastAsia="ru-RU"/>
        </w:rPr>
        <w:t>в сфер</w:t>
      </w:r>
      <w:r w:rsidR="009D13CD">
        <w:rPr>
          <w:rFonts w:cs="Times New Roman"/>
          <w:spacing w:val="2"/>
          <w:kern w:val="0"/>
          <w:szCs w:val="28"/>
          <w:lang w:eastAsia="ru-RU"/>
        </w:rPr>
        <w:t>е</w:t>
      </w:r>
      <w:r w:rsidRPr="009D13CD">
        <w:rPr>
          <w:rFonts w:cs="Times New Roman"/>
          <w:spacing w:val="2"/>
          <w:kern w:val="0"/>
          <w:szCs w:val="28"/>
          <w:lang w:eastAsia="ru-RU"/>
        </w:rPr>
        <w:t xml:space="preserve"> благоустройства</w:t>
      </w:r>
    </w:p>
    <w:p w:rsidR="009D13CD" w:rsidRDefault="009D13CD" w:rsidP="00E901CC">
      <w:pPr>
        <w:suppressAutoHyphens w:val="0"/>
        <w:jc w:val="both"/>
        <w:outlineLvl w:val="0"/>
        <w:rPr>
          <w:rFonts w:cs="Times New Roman"/>
          <w:kern w:val="0"/>
          <w:szCs w:val="28"/>
          <w:lang w:eastAsia="ru-RU"/>
        </w:rPr>
      </w:pPr>
      <w:r>
        <w:rPr>
          <w:rFonts w:cs="Times New Roman"/>
          <w:spacing w:val="2"/>
          <w:kern w:val="0"/>
          <w:szCs w:val="28"/>
          <w:lang w:eastAsia="ru-RU"/>
        </w:rPr>
        <w:t xml:space="preserve"> на </w:t>
      </w:r>
      <w:r w:rsidR="009C7185" w:rsidRPr="009D13CD">
        <w:rPr>
          <w:rFonts w:cs="Times New Roman"/>
          <w:spacing w:val="2"/>
          <w:kern w:val="0"/>
          <w:szCs w:val="28"/>
          <w:lang w:eastAsia="ru-RU"/>
        </w:rPr>
        <w:t xml:space="preserve"> территории </w:t>
      </w:r>
      <w:r w:rsidR="00E901CC" w:rsidRPr="009D13CD">
        <w:rPr>
          <w:rFonts w:cs="Times New Roman"/>
          <w:kern w:val="0"/>
          <w:szCs w:val="28"/>
          <w:lang w:eastAsia="ru-RU"/>
        </w:rPr>
        <w:t>муниципального образовани</w:t>
      </w:r>
      <w:r>
        <w:rPr>
          <w:rFonts w:cs="Times New Roman"/>
          <w:kern w:val="0"/>
          <w:szCs w:val="28"/>
          <w:lang w:eastAsia="ru-RU"/>
        </w:rPr>
        <w:t xml:space="preserve">я </w:t>
      </w:r>
    </w:p>
    <w:p w:rsidR="009D13CD" w:rsidRDefault="009D13CD" w:rsidP="00E901CC">
      <w:pPr>
        <w:suppressAutoHyphens w:val="0"/>
        <w:jc w:val="both"/>
        <w:outlineLvl w:val="0"/>
        <w:rPr>
          <w:rFonts w:cs="Times New Roman"/>
          <w:kern w:val="0"/>
          <w:szCs w:val="28"/>
          <w:lang w:eastAsia="ru-RU"/>
        </w:rPr>
      </w:pPr>
      <w:proofErr w:type="spellStart"/>
      <w:r>
        <w:rPr>
          <w:rFonts w:cs="Times New Roman"/>
          <w:kern w:val="0"/>
          <w:szCs w:val="28"/>
          <w:lang w:eastAsia="ru-RU"/>
        </w:rPr>
        <w:t>Чинетинский</w:t>
      </w:r>
      <w:proofErr w:type="spellEnd"/>
      <w:r>
        <w:rPr>
          <w:rFonts w:cs="Times New Roman"/>
          <w:kern w:val="0"/>
          <w:szCs w:val="28"/>
          <w:lang w:eastAsia="ru-RU"/>
        </w:rPr>
        <w:t xml:space="preserve"> сельсовет </w:t>
      </w:r>
      <w:proofErr w:type="spellStart"/>
      <w:r>
        <w:rPr>
          <w:rFonts w:cs="Times New Roman"/>
          <w:kern w:val="0"/>
          <w:szCs w:val="28"/>
          <w:lang w:eastAsia="ru-RU"/>
        </w:rPr>
        <w:t>Краснощёковского</w:t>
      </w:r>
      <w:proofErr w:type="spellEnd"/>
      <w:r>
        <w:rPr>
          <w:rFonts w:cs="Times New Roman"/>
          <w:kern w:val="0"/>
          <w:szCs w:val="28"/>
          <w:lang w:eastAsia="ru-RU"/>
        </w:rPr>
        <w:t xml:space="preserve"> района </w:t>
      </w:r>
    </w:p>
    <w:p w:rsidR="009C7185" w:rsidRPr="009D13CD" w:rsidRDefault="009D13CD" w:rsidP="00E901CC">
      <w:pPr>
        <w:suppressAutoHyphens w:val="0"/>
        <w:jc w:val="both"/>
        <w:outlineLvl w:val="0"/>
        <w:rPr>
          <w:rFonts w:cs="Times New Roman"/>
          <w:spacing w:val="2"/>
          <w:kern w:val="0"/>
          <w:szCs w:val="28"/>
          <w:lang w:eastAsia="ru-RU"/>
        </w:rPr>
      </w:pPr>
      <w:r>
        <w:rPr>
          <w:rFonts w:cs="Times New Roman"/>
          <w:kern w:val="0"/>
          <w:szCs w:val="28"/>
          <w:lang w:eastAsia="ru-RU"/>
        </w:rPr>
        <w:t>Алтайского края</w:t>
      </w:r>
    </w:p>
    <w:p w:rsidR="009C7185" w:rsidRPr="009D13CD" w:rsidRDefault="009C7185" w:rsidP="00E76F7A">
      <w:pPr>
        <w:suppressAutoHyphens w:val="0"/>
        <w:jc w:val="both"/>
        <w:rPr>
          <w:rFonts w:cs="Times New Roman"/>
          <w:b/>
          <w:kern w:val="0"/>
          <w:szCs w:val="28"/>
          <w:lang w:eastAsia="ru-RU"/>
        </w:rPr>
      </w:pPr>
    </w:p>
    <w:p w:rsidR="009D458C" w:rsidRPr="008110C6" w:rsidRDefault="009D458C" w:rsidP="009D458C">
      <w:pPr>
        <w:ind w:left="-15" w:firstLine="723"/>
        <w:jc w:val="both"/>
        <w:rPr>
          <w:rFonts w:cs="Times New Roman"/>
          <w:szCs w:val="28"/>
        </w:rPr>
      </w:pPr>
      <w:r w:rsidRPr="008110C6">
        <w:rPr>
          <w:rFonts w:cs="Times New Roman"/>
          <w:kern w:val="0"/>
          <w:szCs w:val="28"/>
          <w:lang w:eastAsia="ru-RU"/>
        </w:rPr>
        <w:t xml:space="preserve">В соответствии с Федеральным законом от 31.07.2020  № 248-ФЗ «О государственном контроле (надзоре) и муниципальном контроле Российской Федерации», </w:t>
      </w:r>
      <w:r w:rsidRPr="008110C6">
        <w:rPr>
          <w:rFonts w:cs="Times New Roman"/>
          <w:szCs w:val="28"/>
        </w:rPr>
        <w:t xml:space="preserve"> Федеральным законом от 06.10.2003      № 131-ФЗ «Об общих принципах организации местного самоуправления в Российской Федерации», Положением о муниципальном контроле </w:t>
      </w:r>
      <w:r w:rsidRPr="008110C6">
        <w:rPr>
          <w:rFonts w:cs="Times New Roman"/>
          <w:spacing w:val="2"/>
          <w:szCs w:val="28"/>
        </w:rPr>
        <w:t>в сфере благоустройства</w:t>
      </w:r>
      <w:r w:rsidRPr="008110C6">
        <w:rPr>
          <w:rFonts w:cs="Times New Roman"/>
          <w:szCs w:val="28"/>
        </w:rPr>
        <w:t xml:space="preserve"> муниципального образования </w:t>
      </w:r>
      <w:proofErr w:type="spellStart"/>
      <w:r w:rsidRPr="008110C6">
        <w:rPr>
          <w:rFonts w:cs="Times New Roman"/>
          <w:szCs w:val="28"/>
        </w:rPr>
        <w:t>Чинетинский</w:t>
      </w:r>
      <w:proofErr w:type="spellEnd"/>
      <w:r w:rsidRPr="008110C6">
        <w:rPr>
          <w:rFonts w:cs="Times New Roman"/>
          <w:szCs w:val="28"/>
        </w:rPr>
        <w:t xml:space="preserve"> сельсовет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 утвержденным решением Совета депутатов </w:t>
      </w:r>
      <w:proofErr w:type="spellStart"/>
      <w:r w:rsidRPr="008110C6">
        <w:rPr>
          <w:rFonts w:cs="Times New Roman"/>
          <w:szCs w:val="28"/>
        </w:rPr>
        <w:t>Чинетинского</w:t>
      </w:r>
      <w:proofErr w:type="spellEnd"/>
      <w:r w:rsidRPr="008110C6">
        <w:rPr>
          <w:rFonts w:cs="Times New Roman"/>
          <w:szCs w:val="28"/>
        </w:rPr>
        <w:t xml:space="preserve"> сельсовета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 от 29.09.2021  №  13 </w:t>
      </w:r>
      <w:proofErr w:type="gramStart"/>
      <w:r w:rsidRPr="008110C6">
        <w:rPr>
          <w:rFonts w:cs="Times New Roman"/>
          <w:szCs w:val="28"/>
        </w:rPr>
        <w:t xml:space="preserve">( </w:t>
      </w:r>
      <w:proofErr w:type="gramEnd"/>
      <w:r w:rsidRPr="008110C6">
        <w:rPr>
          <w:rFonts w:cs="Times New Roman"/>
          <w:szCs w:val="28"/>
        </w:rPr>
        <w:t xml:space="preserve">с изменениями от 20.09.2025 № 10), Уставом муниципального образования </w:t>
      </w:r>
      <w:proofErr w:type="spellStart"/>
      <w:r w:rsidRPr="008110C6">
        <w:rPr>
          <w:rFonts w:cs="Times New Roman"/>
          <w:szCs w:val="28"/>
        </w:rPr>
        <w:t>Чинетинский</w:t>
      </w:r>
      <w:proofErr w:type="spellEnd"/>
      <w:r w:rsidRPr="008110C6">
        <w:rPr>
          <w:rFonts w:cs="Times New Roman"/>
          <w:szCs w:val="28"/>
        </w:rPr>
        <w:t xml:space="preserve"> сельсовет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w:t>
      </w:r>
      <w:proofErr w:type="gramStart"/>
      <w:r w:rsidRPr="008110C6">
        <w:rPr>
          <w:rFonts w:cs="Times New Roman"/>
          <w:szCs w:val="28"/>
        </w:rPr>
        <w:t xml:space="preserve"> ,</w:t>
      </w:r>
      <w:proofErr w:type="gramEnd"/>
      <w:r w:rsidRPr="008110C6">
        <w:rPr>
          <w:rFonts w:cs="Times New Roman"/>
          <w:szCs w:val="28"/>
        </w:rPr>
        <w:t xml:space="preserve"> Совет депутатов  </w:t>
      </w:r>
      <w:proofErr w:type="spellStart"/>
      <w:r w:rsidRPr="008110C6">
        <w:rPr>
          <w:rFonts w:cs="Times New Roman"/>
          <w:szCs w:val="28"/>
        </w:rPr>
        <w:t>Чинетинского</w:t>
      </w:r>
      <w:proofErr w:type="spellEnd"/>
      <w:r w:rsidRPr="008110C6">
        <w:rPr>
          <w:rFonts w:cs="Times New Roman"/>
          <w:szCs w:val="28"/>
        </w:rPr>
        <w:t xml:space="preserve"> сельсовета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w:t>
      </w:r>
    </w:p>
    <w:p w:rsidR="009D458C" w:rsidRPr="008110C6" w:rsidRDefault="009D458C" w:rsidP="009D458C">
      <w:pPr>
        <w:ind w:left="-15"/>
        <w:jc w:val="center"/>
        <w:rPr>
          <w:rFonts w:cs="Times New Roman"/>
          <w:szCs w:val="28"/>
        </w:rPr>
      </w:pPr>
      <w:r w:rsidRPr="008110C6">
        <w:rPr>
          <w:rFonts w:cs="Times New Roman"/>
          <w:szCs w:val="28"/>
        </w:rPr>
        <w:t>решил:</w:t>
      </w:r>
    </w:p>
    <w:p w:rsidR="009D458C" w:rsidRPr="008110C6" w:rsidRDefault="009D458C" w:rsidP="009D458C">
      <w:pPr>
        <w:tabs>
          <w:tab w:val="left" w:pos="284"/>
        </w:tabs>
        <w:suppressAutoHyphens w:val="0"/>
        <w:ind w:firstLine="709"/>
        <w:jc w:val="both"/>
        <w:rPr>
          <w:rFonts w:cs="Times New Roman"/>
          <w:kern w:val="0"/>
          <w:szCs w:val="28"/>
          <w:lang w:eastAsia="ru-RU"/>
        </w:rPr>
      </w:pPr>
    </w:p>
    <w:p w:rsidR="009D458C" w:rsidRPr="008110C6" w:rsidRDefault="009D458C" w:rsidP="009D458C">
      <w:pPr>
        <w:tabs>
          <w:tab w:val="left" w:pos="-284"/>
        </w:tabs>
        <w:suppressAutoHyphens w:val="0"/>
        <w:ind w:firstLine="709"/>
        <w:jc w:val="both"/>
        <w:rPr>
          <w:rFonts w:cs="Times New Roman"/>
          <w:kern w:val="0"/>
          <w:szCs w:val="28"/>
          <w:lang w:eastAsia="ru-RU"/>
        </w:rPr>
      </w:pPr>
      <w:r w:rsidRPr="008110C6">
        <w:rPr>
          <w:rFonts w:cs="Times New Roman"/>
          <w:kern w:val="0"/>
          <w:szCs w:val="28"/>
          <w:lang w:eastAsia="ru-RU"/>
        </w:rPr>
        <w:t xml:space="preserve">1. Утвердить перечень индикаторов риска нарушения обязательных требований </w:t>
      </w:r>
      <w:proofErr w:type="gramStart"/>
      <w:r w:rsidRPr="008110C6">
        <w:rPr>
          <w:rFonts w:cs="Times New Roman"/>
          <w:kern w:val="0"/>
          <w:szCs w:val="28"/>
          <w:lang w:eastAsia="ru-RU"/>
        </w:rPr>
        <w:t>при</w:t>
      </w:r>
      <w:proofErr w:type="gramEnd"/>
      <w:r w:rsidRPr="008110C6">
        <w:rPr>
          <w:rFonts w:cs="Times New Roman"/>
          <w:kern w:val="0"/>
          <w:szCs w:val="28"/>
          <w:lang w:eastAsia="ru-RU"/>
        </w:rPr>
        <w:t xml:space="preserve">  осуществления муниципального контроля </w:t>
      </w:r>
      <w:bookmarkStart w:id="1" w:name="_Hlk132791113"/>
      <w:r w:rsidRPr="008110C6">
        <w:rPr>
          <w:rFonts w:cs="Times New Roman"/>
          <w:spacing w:val="2"/>
          <w:kern w:val="0"/>
          <w:szCs w:val="28"/>
          <w:lang w:eastAsia="ru-RU"/>
        </w:rPr>
        <w:t>в сфере благоустройства на  территории</w:t>
      </w:r>
      <w:r w:rsidRPr="008110C6">
        <w:rPr>
          <w:rFonts w:cs="Times New Roman"/>
          <w:kern w:val="0"/>
          <w:szCs w:val="28"/>
          <w:lang w:eastAsia="ru-RU"/>
        </w:rPr>
        <w:t xml:space="preserve"> </w:t>
      </w:r>
      <w:bookmarkEnd w:id="1"/>
      <w:r w:rsidRPr="008110C6">
        <w:rPr>
          <w:rFonts w:cs="Times New Roman"/>
          <w:kern w:val="0"/>
          <w:szCs w:val="28"/>
          <w:lang w:eastAsia="ru-RU"/>
        </w:rPr>
        <w:t xml:space="preserve">  </w:t>
      </w:r>
      <w:r w:rsidRPr="008110C6">
        <w:rPr>
          <w:rFonts w:cs="Times New Roman"/>
          <w:szCs w:val="28"/>
        </w:rPr>
        <w:t xml:space="preserve">муниципального образования </w:t>
      </w:r>
      <w:proofErr w:type="spellStart"/>
      <w:r w:rsidRPr="008110C6">
        <w:rPr>
          <w:rFonts w:cs="Times New Roman"/>
          <w:szCs w:val="28"/>
        </w:rPr>
        <w:t>Чинетинский</w:t>
      </w:r>
      <w:proofErr w:type="spellEnd"/>
      <w:r w:rsidRPr="008110C6">
        <w:rPr>
          <w:rFonts w:cs="Times New Roman"/>
          <w:szCs w:val="28"/>
        </w:rPr>
        <w:t xml:space="preserve"> сельсовет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w:t>
      </w:r>
      <w:r w:rsidRPr="008110C6">
        <w:rPr>
          <w:rFonts w:cs="Times New Roman"/>
          <w:b/>
          <w:kern w:val="0"/>
          <w:szCs w:val="28"/>
          <w:lang w:eastAsia="ru-RU"/>
        </w:rPr>
        <w:t xml:space="preserve"> </w:t>
      </w:r>
      <w:r w:rsidRPr="008110C6">
        <w:rPr>
          <w:rFonts w:cs="Times New Roman"/>
          <w:kern w:val="0"/>
          <w:szCs w:val="28"/>
          <w:lang w:eastAsia="ru-RU"/>
        </w:rPr>
        <w:t>(приложение 1);</w:t>
      </w:r>
    </w:p>
    <w:p w:rsidR="009D458C" w:rsidRPr="008110C6" w:rsidRDefault="009D458C" w:rsidP="009D458C">
      <w:pPr>
        <w:tabs>
          <w:tab w:val="left" w:pos="284"/>
        </w:tabs>
        <w:suppressAutoHyphens w:val="0"/>
        <w:ind w:firstLine="709"/>
        <w:jc w:val="both"/>
        <w:rPr>
          <w:rFonts w:cs="Times New Roman"/>
          <w:color w:val="000000"/>
          <w:kern w:val="0"/>
          <w:szCs w:val="28"/>
          <w:lang w:eastAsia="ru-RU"/>
        </w:rPr>
      </w:pPr>
      <w:r w:rsidRPr="008110C6">
        <w:rPr>
          <w:rFonts w:cs="Times New Roman"/>
          <w:kern w:val="0"/>
          <w:szCs w:val="28"/>
          <w:lang w:eastAsia="ru-RU"/>
        </w:rPr>
        <w:t xml:space="preserve">2. Утвердить </w:t>
      </w:r>
      <w:r w:rsidRPr="008110C6">
        <w:rPr>
          <w:rFonts w:cs="Times New Roman"/>
          <w:color w:val="000000"/>
          <w:kern w:val="0"/>
          <w:szCs w:val="28"/>
          <w:lang w:eastAsia="ru-RU"/>
        </w:rPr>
        <w:t xml:space="preserve">категории риска причинения вреда (ущерба) объектами контроля, применяемые    </w:t>
      </w:r>
      <w:proofErr w:type="gramStart"/>
      <w:r w:rsidRPr="008110C6">
        <w:rPr>
          <w:rFonts w:cs="Times New Roman"/>
          <w:kern w:val="0"/>
          <w:szCs w:val="28"/>
          <w:lang w:eastAsia="ru-RU"/>
        </w:rPr>
        <w:t>при</w:t>
      </w:r>
      <w:proofErr w:type="gramEnd"/>
      <w:r w:rsidRPr="008110C6">
        <w:rPr>
          <w:rFonts w:cs="Times New Roman"/>
          <w:kern w:val="0"/>
          <w:szCs w:val="28"/>
          <w:lang w:eastAsia="ru-RU"/>
        </w:rPr>
        <w:t xml:space="preserve">  осуществления муниципального контроля </w:t>
      </w:r>
      <w:r w:rsidRPr="008110C6">
        <w:rPr>
          <w:rFonts w:cs="Times New Roman"/>
          <w:spacing w:val="2"/>
          <w:kern w:val="0"/>
          <w:szCs w:val="28"/>
          <w:lang w:eastAsia="ru-RU"/>
        </w:rPr>
        <w:t>в сфере благоустройства на  территории</w:t>
      </w:r>
      <w:r w:rsidRPr="008110C6">
        <w:rPr>
          <w:rFonts w:cs="Times New Roman"/>
          <w:kern w:val="0"/>
          <w:szCs w:val="28"/>
          <w:lang w:eastAsia="ru-RU"/>
        </w:rPr>
        <w:t xml:space="preserve">   </w:t>
      </w:r>
      <w:r w:rsidRPr="008110C6">
        <w:rPr>
          <w:rFonts w:cs="Times New Roman"/>
          <w:szCs w:val="28"/>
        </w:rPr>
        <w:t xml:space="preserve">муниципального образования </w:t>
      </w:r>
      <w:proofErr w:type="spellStart"/>
      <w:r w:rsidRPr="008110C6">
        <w:rPr>
          <w:rFonts w:cs="Times New Roman"/>
          <w:szCs w:val="28"/>
        </w:rPr>
        <w:t>Чинетинский</w:t>
      </w:r>
      <w:proofErr w:type="spellEnd"/>
      <w:r w:rsidRPr="008110C6">
        <w:rPr>
          <w:rFonts w:cs="Times New Roman"/>
          <w:szCs w:val="28"/>
        </w:rPr>
        <w:t xml:space="preserve"> сельсовет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w:t>
      </w:r>
      <w:r w:rsidRPr="008110C6">
        <w:rPr>
          <w:rFonts w:cs="Times New Roman"/>
          <w:b/>
          <w:kern w:val="0"/>
          <w:szCs w:val="28"/>
          <w:lang w:eastAsia="ru-RU"/>
        </w:rPr>
        <w:t xml:space="preserve"> </w:t>
      </w:r>
      <w:r w:rsidRPr="008110C6">
        <w:rPr>
          <w:rFonts w:cs="Times New Roman"/>
          <w:kern w:val="0"/>
          <w:szCs w:val="28"/>
          <w:lang w:eastAsia="ru-RU"/>
        </w:rPr>
        <w:t>(приложение 2);</w:t>
      </w:r>
    </w:p>
    <w:p w:rsidR="009D458C" w:rsidRPr="008110C6" w:rsidRDefault="009D458C" w:rsidP="009D458C">
      <w:pPr>
        <w:tabs>
          <w:tab w:val="left" w:pos="284"/>
        </w:tabs>
        <w:suppressAutoHyphens w:val="0"/>
        <w:jc w:val="both"/>
        <w:rPr>
          <w:rFonts w:cs="Times New Roman"/>
          <w:color w:val="000000"/>
          <w:kern w:val="0"/>
          <w:szCs w:val="28"/>
          <w:lang w:eastAsia="ru-RU"/>
        </w:rPr>
      </w:pPr>
      <w:r w:rsidRPr="008110C6">
        <w:rPr>
          <w:rFonts w:cs="Times New Roman"/>
          <w:color w:val="000000"/>
          <w:kern w:val="0"/>
          <w:szCs w:val="28"/>
          <w:lang w:eastAsia="ru-RU"/>
        </w:rPr>
        <w:tab/>
      </w:r>
      <w:r w:rsidRPr="008110C6">
        <w:rPr>
          <w:rFonts w:cs="Times New Roman"/>
          <w:color w:val="000000"/>
          <w:kern w:val="0"/>
          <w:szCs w:val="28"/>
          <w:lang w:eastAsia="ru-RU"/>
        </w:rPr>
        <w:tab/>
      </w:r>
      <w:r w:rsidRPr="008110C6">
        <w:rPr>
          <w:rFonts w:cs="Times New Roman"/>
          <w:kern w:val="0"/>
          <w:szCs w:val="28"/>
          <w:lang w:eastAsia="ru-RU"/>
        </w:rPr>
        <w:t xml:space="preserve">3. Утвердить </w:t>
      </w:r>
      <w:r w:rsidRPr="008110C6">
        <w:rPr>
          <w:rFonts w:cs="Times New Roman"/>
          <w:bCs/>
          <w:kern w:val="0"/>
          <w:szCs w:val="28"/>
          <w:lang w:eastAsia="ru-RU"/>
        </w:rPr>
        <w:t xml:space="preserve">критерии отнесения объектов контроля </w:t>
      </w:r>
      <w:r w:rsidRPr="008110C6">
        <w:rPr>
          <w:rFonts w:cs="Times New Roman"/>
          <w:bCs/>
          <w:color w:val="000000"/>
          <w:kern w:val="0"/>
          <w:szCs w:val="28"/>
          <w:lang w:eastAsia="ru-RU"/>
        </w:rPr>
        <w:t xml:space="preserve">к категориям риска,  </w:t>
      </w:r>
      <w:r w:rsidRPr="008110C6">
        <w:rPr>
          <w:rFonts w:cs="Times New Roman"/>
          <w:color w:val="000000"/>
          <w:kern w:val="0"/>
          <w:szCs w:val="28"/>
          <w:lang w:eastAsia="ru-RU"/>
        </w:rPr>
        <w:t xml:space="preserve">применяемые    </w:t>
      </w:r>
      <w:proofErr w:type="gramStart"/>
      <w:r w:rsidRPr="008110C6">
        <w:rPr>
          <w:rFonts w:cs="Times New Roman"/>
          <w:kern w:val="0"/>
          <w:szCs w:val="28"/>
          <w:lang w:eastAsia="ru-RU"/>
        </w:rPr>
        <w:t>при</w:t>
      </w:r>
      <w:proofErr w:type="gramEnd"/>
      <w:r w:rsidRPr="008110C6">
        <w:rPr>
          <w:rFonts w:cs="Times New Roman"/>
          <w:kern w:val="0"/>
          <w:szCs w:val="28"/>
          <w:lang w:eastAsia="ru-RU"/>
        </w:rPr>
        <w:t xml:space="preserve">  осуществления муниципального контроля </w:t>
      </w:r>
      <w:r w:rsidRPr="008110C6">
        <w:rPr>
          <w:rFonts w:cs="Times New Roman"/>
          <w:spacing w:val="2"/>
          <w:kern w:val="0"/>
          <w:szCs w:val="28"/>
          <w:lang w:eastAsia="ru-RU"/>
        </w:rPr>
        <w:t>в сфере благоустройства на  территории</w:t>
      </w:r>
      <w:r w:rsidRPr="008110C6">
        <w:rPr>
          <w:rFonts w:cs="Times New Roman"/>
          <w:kern w:val="0"/>
          <w:szCs w:val="28"/>
          <w:lang w:eastAsia="ru-RU"/>
        </w:rPr>
        <w:t xml:space="preserve">   </w:t>
      </w:r>
      <w:r w:rsidRPr="008110C6">
        <w:rPr>
          <w:rFonts w:cs="Times New Roman"/>
          <w:szCs w:val="28"/>
        </w:rPr>
        <w:t xml:space="preserve">муниципального образования </w:t>
      </w:r>
      <w:proofErr w:type="spellStart"/>
      <w:r w:rsidRPr="008110C6">
        <w:rPr>
          <w:rFonts w:cs="Times New Roman"/>
          <w:szCs w:val="28"/>
        </w:rPr>
        <w:t>Чинетинский</w:t>
      </w:r>
      <w:proofErr w:type="spellEnd"/>
      <w:r w:rsidRPr="008110C6">
        <w:rPr>
          <w:rFonts w:cs="Times New Roman"/>
          <w:szCs w:val="28"/>
        </w:rPr>
        <w:t xml:space="preserve"> сельсовет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w:t>
      </w:r>
      <w:r w:rsidRPr="008110C6">
        <w:rPr>
          <w:rFonts w:cs="Times New Roman"/>
          <w:b/>
          <w:kern w:val="0"/>
          <w:szCs w:val="28"/>
          <w:lang w:eastAsia="ru-RU"/>
        </w:rPr>
        <w:t xml:space="preserve"> </w:t>
      </w:r>
      <w:r w:rsidRPr="008110C6">
        <w:rPr>
          <w:rFonts w:cs="Times New Roman"/>
          <w:kern w:val="0"/>
          <w:szCs w:val="28"/>
          <w:lang w:eastAsia="ru-RU"/>
        </w:rPr>
        <w:t>(приложение 3);</w:t>
      </w:r>
    </w:p>
    <w:p w:rsidR="009D458C" w:rsidRPr="008110C6" w:rsidRDefault="009D458C" w:rsidP="009D458C">
      <w:pPr>
        <w:tabs>
          <w:tab w:val="left" w:pos="0"/>
        </w:tabs>
        <w:suppressAutoHyphens w:val="0"/>
        <w:jc w:val="both"/>
        <w:rPr>
          <w:rFonts w:cs="Times New Roman"/>
          <w:kern w:val="0"/>
          <w:szCs w:val="28"/>
          <w:lang w:eastAsia="ru-RU"/>
        </w:rPr>
      </w:pPr>
      <w:r w:rsidRPr="008110C6">
        <w:rPr>
          <w:rFonts w:cs="Times New Roman"/>
          <w:color w:val="000000"/>
          <w:kern w:val="0"/>
          <w:szCs w:val="28"/>
          <w:lang w:eastAsia="ru-RU"/>
        </w:rPr>
        <w:tab/>
        <w:t xml:space="preserve">4. </w:t>
      </w:r>
      <w:proofErr w:type="gramStart"/>
      <w:r w:rsidRPr="008110C6">
        <w:rPr>
          <w:rFonts w:cs="Times New Roman"/>
          <w:kern w:val="0"/>
          <w:szCs w:val="28"/>
          <w:lang w:eastAsia="ru-RU"/>
        </w:rPr>
        <w:t>Контроль за</w:t>
      </w:r>
      <w:proofErr w:type="gramEnd"/>
      <w:r w:rsidRPr="008110C6">
        <w:rPr>
          <w:rFonts w:cs="Times New Roman"/>
          <w:kern w:val="0"/>
          <w:szCs w:val="28"/>
          <w:lang w:eastAsia="ru-RU"/>
        </w:rPr>
        <w:t xml:space="preserve"> исполнением настоящего решения оставляю за собой.</w:t>
      </w:r>
    </w:p>
    <w:p w:rsidR="009D458C" w:rsidRPr="008110C6" w:rsidRDefault="009D458C" w:rsidP="009D458C">
      <w:pPr>
        <w:widowControl w:val="0"/>
        <w:adjustRightInd w:val="0"/>
        <w:ind w:firstLine="540"/>
        <w:jc w:val="both"/>
        <w:outlineLvl w:val="0"/>
        <w:rPr>
          <w:rFonts w:eastAsia="Calibri" w:cs="Times New Roman"/>
          <w:szCs w:val="28"/>
        </w:rPr>
      </w:pPr>
      <w:r w:rsidRPr="008110C6">
        <w:rPr>
          <w:rFonts w:cs="Times New Roman"/>
          <w:szCs w:val="28"/>
        </w:rPr>
        <w:t xml:space="preserve">5. Настоящее решение обнародовать в установленном Уставом </w:t>
      </w:r>
      <w:r w:rsidRPr="008110C6">
        <w:rPr>
          <w:rFonts w:cs="Times New Roman"/>
          <w:szCs w:val="28"/>
        </w:rPr>
        <w:lastRenderedPageBreak/>
        <w:t xml:space="preserve">муниципального образования </w:t>
      </w:r>
      <w:proofErr w:type="spellStart"/>
      <w:r w:rsidRPr="008110C6">
        <w:rPr>
          <w:rFonts w:cs="Times New Roman"/>
          <w:szCs w:val="28"/>
        </w:rPr>
        <w:t>Чинетинский</w:t>
      </w:r>
      <w:proofErr w:type="spellEnd"/>
      <w:r w:rsidRPr="008110C6">
        <w:rPr>
          <w:rFonts w:cs="Times New Roman"/>
          <w:szCs w:val="28"/>
        </w:rPr>
        <w:t xml:space="preserve"> сельсовет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 порядке.</w:t>
      </w:r>
    </w:p>
    <w:p w:rsidR="009D458C" w:rsidRPr="008110C6" w:rsidRDefault="009D458C" w:rsidP="009D458C">
      <w:pPr>
        <w:widowControl w:val="0"/>
        <w:ind w:firstLine="708"/>
        <w:jc w:val="both"/>
        <w:rPr>
          <w:rFonts w:cs="Times New Roman"/>
          <w:szCs w:val="28"/>
        </w:rPr>
      </w:pPr>
    </w:p>
    <w:p w:rsidR="009D458C" w:rsidRPr="008110C6" w:rsidRDefault="009D458C" w:rsidP="009D458C">
      <w:pPr>
        <w:widowControl w:val="0"/>
        <w:rPr>
          <w:rFonts w:cs="Times New Roman"/>
          <w:szCs w:val="28"/>
        </w:rPr>
      </w:pPr>
    </w:p>
    <w:p w:rsidR="009D458C" w:rsidRPr="008110C6" w:rsidRDefault="009D458C" w:rsidP="009D458C">
      <w:pPr>
        <w:widowControl w:val="0"/>
        <w:rPr>
          <w:rFonts w:cs="Times New Roman"/>
          <w:szCs w:val="28"/>
        </w:rPr>
      </w:pPr>
      <w:r w:rsidRPr="008110C6">
        <w:rPr>
          <w:rFonts w:cs="Times New Roman"/>
          <w:szCs w:val="28"/>
        </w:rPr>
        <w:t xml:space="preserve">Глава сельсовета                                                                    </w:t>
      </w:r>
      <w:proofErr w:type="spellStart"/>
      <w:r w:rsidRPr="008110C6">
        <w:rPr>
          <w:rFonts w:cs="Times New Roman"/>
          <w:szCs w:val="28"/>
        </w:rPr>
        <w:t>Сухно</w:t>
      </w:r>
      <w:proofErr w:type="spellEnd"/>
      <w:r w:rsidRPr="008110C6">
        <w:rPr>
          <w:rFonts w:cs="Times New Roman"/>
          <w:szCs w:val="28"/>
        </w:rPr>
        <w:t xml:space="preserve"> А.А.</w:t>
      </w:r>
    </w:p>
    <w:p w:rsidR="009D458C" w:rsidRPr="008110C6" w:rsidRDefault="009D458C" w:rsidP="009D458C">
      <w:pPr>
        <w:suppressAutoHyphens w:val="0"/>
        <w:snapToGrid w:val="0"/>
        <w:ind w:left="6237" w:hanging="850"/>
        <w:rPr>
          <w:rFonts w:cs="Times New Roman"/>
          <w:kern w:val="0"/>
          <w:szCs w:val="28"/>
          <w:lang w:eastAsia="ru-RU"/>
        </w:rPr>
      </w:pPr>
    </w:p>
    <w:p w:rsidR="009D458C" w:rsidRPr="008110C6" w:rsidRDefault="009D458C" w:rsidP="009D458C">
      <w:pPr>
        <w:suppressAutoHyphens w:val="0"/>
        <w:snapToGrid w:val="0"/>
        <w:rPr>
          <w:rFonts w:cs="Times New Roman"/>
          <w:kern w:val="0"/>
          <w:szCs w:val="28"/>
          <w:lang w:eastAsia="ru-RU"/>
        </w:rPr>
      </w:pPr>
    </w:p>
    <w:p w:rsidR="009D458C" w:rsidRPr="008110C6" w:rsidRDefault="009D458C" w:rsidP="009D458C">
      <w:pPr>
        <w:suppressAutoHyphens w:val="0"/>
        <w:snapToGrid w:val="0"/>
        <w:rPr>
          <w:rFonts w:cs="Times New Roman"/>
          <w:kern w:val="0"/>
          <w:szCs w:val="28"/>
          <w:lang w:eastAsia="ru-RU"/>
        </w:rPr>
      </w:pPr>
    </w:p>
    <w:p w:rsidR="009D458C" w:rsidRPr="008110C6" w:rsidRDefault="009D458C" w:rsidP="009D458C">
      <w:pPr>
        <w:suppressAutoHyphens w:val="0"/>
        <w:snapToGrid w:val="0"/>
        <w:ind w:left="6237" w:hanging="850"/>
        <w:jc w:val="right"/>
        <w:rPr>
          <w:rFonts w:cs="Times New Roman"/>
          <w:kern w:val="0"/>
          <w:szCs w:val="28"/>
          <w:lang w:eastAsia="ru-RU"/>
        </w:rPr>
      </w:pPr>
    </w:p>
    <w:p w:rsidR="009D458C" w:rsidRPr="008110C6" w:rsidRDefault="009D458C" w:rsidP="009D458C">
      <w:pPr>
        <w:suppressAutoHyphens w:val="0"/>
        <w:snapToGrid w:val="0"/>
        <w:ind w:left="6237" w:hanging="850"/>
        <w:jc w:val="right"/>
        <w:rPr>
          <w:rFonts w:cs="Times New Roman"/>
          <w:kern w:val="0"/>
          <w:szCs w:val="28"/>
          <w:lang w:eastAsia="ru-RU"/>
        </w:rPr>
      </w:pPr>
    </w:p>
    <w:p w:rsidR="009D458C" w:rsidRPr="008110C6" w:rsidRDefault="009D458C" w:rsidP="009D458C">
      <w:pPr>
        <w:suppressAutoHyphens w:val="0"/>
        <w:snapToGrid w:val="0"/>
        <w:ind w:left="6237" w:hanging="850"/>
        <w:jc w:val="right"/>
        <w:rPr>
          <w:rFonts w:cs="Times New Roman"/>
          <w:kern w:val="0"/>
          <w:szCs w:val="28"/>
          <w:lang w:eastAsia="ru-RU"/>
        </w:rPr>
      </w:pPr>
      <w:r w:rsidRPr="008110C6">
        <w:rPr>
          <w:rFonts w:cs="Times New Roman"/>
          <w:kern w:val="0"/>
          <w:szCs w:val="28"/>
          <w:lang w:eastAsia="ru-RU"/>
        </w:rPr>
        <w:t>Приложение 1</w:t>
      </w:r>
    </w:p>
    <w:p w:rsidR="009D458C" w:rsidRPr="008110C6" w:rsidRDefault="009D458C" w:rsidP="009D458C">
      <w:pPr>
        <w:suppressAutoHyphens w:val="0"/>
        <w:snapToGrid w:val="0"/>
        <w:ind w:left="6237" w:hanging="6237"/>
        <w:jc w:val="right"/>
        <w:rPr>
          <w:rFonts w:cs="Times New Roman"/>
          <w:kern w:val="0"/>
          <w:szCs w:val="28"/>
          <w:lang w:eastAsia="ru-RU"/>
        </w:rPr>
      </w:pPr>
      <w:r w:rsidRPr="008110C6">
        <w:rPr>
          <w:rFonts w:cs="Times New Roman"/>
          <w:kern w:val="0"/>
          <w:szCs w:val="28"/>
          <w:lang w:eastAsia="ru-RU"/>
        </w:rPr>
        <w:t xml:space="preserve">к  решению Совета депутатов </w:t>
      </w:r>
      <w:proofErr w:type="spellStart"/>
      <w:r w:rsidRPr="008110C6">
        <w:rPr>
          <w:rFonts w:cs="Times New Roman"/>
          <w:kern w:val="0"/>
          <w:szCs w:val="28"/>
          <w:lang w:eastAsia="ru-RU"/>
        </w:rPr>
        <w:t>Чинетинского</w:t>
      </w:r>
      <w:proofErr w:type="spellEnd"/>
      <w:r w:rsidRPr="008110C6">
        <w:rPr>
          <w:rFonts w:cs="Times New Roman"/>
          <w:kern w:val="0"/>
          <w:szCs w:val="28"/>
          <w:lang w:eastAsia="ru-RU"/>
        </w:rPr>
        <w:t xml:space="preserve"> сельсовета </w:t>
      </w:r>
    </w:p>
    <w:p w:rsidR="009D458C" w:rsidRPr="008110C6" w:rsidRDefault="009D458C" w:rsidP="009D458C">
      <w:pPr>
        <w:suppressAutoHyphens w:val="0"/>
        <w:snapToGrid w:val="0"/>
        <w:ind w:left="6237" w:hanging="6237"/>
        <w:jc w:val="right"/>
        <w:rPr>
          <w:rFonts w:cs="Times New Roman"/>
          <w:kern w:val="0"/>
          <w:szCs w:val="28"/>
          <w:lang w:eastAsia="ru-RU"/>
        </w:rPr>
      </w:pPr>
      <w:proofErr w:type="spellStart"/>
      <w:r w:rsidRPr="008110C6">
        <w:rPr>
          <w:rFonts w:cs="Times New Roman"/>
          <w:kern w:val="0"/>
          <w:szCs w:val="28"/>
          <w:lang w:eastAsia="ru-RU"/>
        </w:rPr>
        <w:t>Краснощековского</w:t>
      </w:r>
      <w:proofErr w:type="spellEnd"/>
      <w:r>
        <w:rPr>
          <w:rFonts w:cs="Times New Roman"/>
          <w:szCs w:val="28"/>
          <w:lang w:eastAsia="ru-RU"/>
        </w:rPr>
        <w:t xml:space="preserve"> района Алтайского края от 25.02</w:t>
      </w:r>
      <w:r w:rsidRPr="008110C6">
        <w:rPr>
          <w:rFonts w:cs="Times New Roman"/>
          <w:kern w:val="0"/>
          <w:szCs w:val="28"/>
          <w:lang w:eastAsia="ru-RU"/>
        </w:rPr>
        <w:t xml:space="preserve">.2026 № </w:t>
      </w:r>
      <w:r>
        <w:rPr>
          <w:rFonts w:cs="Times New Roman"/>
          <w:szCs w:val="28"/>
          <w:lang w:eastAsia="ru-RU"/>
        </w:rPr>
        <w:t>1</w:t>
      </w:r>
    </w:p>
    <w:p w:rsidR="009D458C" w:rsidRDefault="009D458C" w:rsidP="009D458C">
      <w:pPr>
        <w:jc w:val="both"/>
        <w:rPr>
          <w:rFonts w:cs="Times New Roman"/>
          <w:szCs w:val="28"/>
        </w:rPr>
      </w:pPr>
      <w:r w:rsidRPr="008110C6">
        <w:rPr>
          <w:rFonts w:cs="Times New Roman"/>
          <w:szCs w:val="28"/>
        </w:rPr>
        <w:tab/>
      </w:r>
    </w:p>
    <w:p w:rsidR="009D458C" w:rsidRPr="008110C6" w:rsidRDefault="009D458C" w:rsidP="009D458C">
      <w:pPr>
        <w:jc w:val="both"/>
        <w:rPr>
          <w:rFonts w:cs="Times New Roman"/>
          <w:szCs w:val="28"/>
        </w:rPr>
      </w:pPr>
      <w:r w:rsidRPr="008110C6">
        <w:rPr>
          <w:rFonts w:cs="Times New Roman"/>
          <w:szCs w:val="28"/>
        </w:rPr>
        <w:t xml:space="preserve">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9D458C" w:rsidRDefault="009D458C" w:rsidP="009D458C">
      <w:pPr>
        <w:jc w:val="both"/>
        <w:rPr>
          <w:rFonts w:cs="Times New Roman"/>
          <w:szCs w:val="28"/>
        </w:rPr>
      </w:pPr>
      <w:r w:rsidRPr="008110C6">
        <w:rPr>
          <w:rFonts w:cs="Times New Roman"/>
          <w:szCs w:val="28"/>
        </w:rPr>
        <w:tab/>
        <w:t xml:space="preserve">Параметры объекта контроля – это любые характеристики деятельности контролируемого лица, производственного объекта, результатов деятельности контролируемого лица, необходимые для оценки объекта контроля с точки зрения соблюдения или несоблюдения обязательных требований или иных требований, являющихся предметом контроля. </w:t>
      </w:r>
    </w:p>
    <w:p w:rsidR="009D458C" w:rsidRDefault="009D458C" w:rsidP="009D458C">
      <w:pPr>
        <w:ind w:firstLine="708"/>
        <w:jc w:val="both"/>
        <w:rPr>
          <w:rFonts w:cs="Times New Roman"/>
          <w:szCs w:val="28"/>
        </w:rPr>
      </w:pPr>
      <w:r w:rsidRPr="008110C6">
        <w:rPr>
          <w:rFonts w:cs="Times New Roman"/>
          <w:szCs w:val="28"/>
        </w:rPr>
        <w:t>Основанием для проведения внеплановых контрольных мероприятий, является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9D458C" w:rsidRPr="008110C6" w:rsidRDefault="009D458C" w:rsidP="009D458C">
      <w:pPr>
        <w:ind w:firstLine="708"/>
        <w:jc w:val="both"/>
        <w:rPr>
          <w:rFonts w:cs="Times New Roman"/>
          <w:szCs w:val="28"/>
        </w:rPr>
      </w:pPr>
      <w:r w:rsidRPr="008110C6">
        <w:rPr>
          <w:rFonts w:cs="Times New Roman"/>
          <w:szCs w:val="28"/>
        </w:rPr>
        <w:t xml:space="preserve">Сбор, обработка, анализ и учет сведений об объектах контроля в целях  </w:t>
      </w:r>
      <w:proofErr w:type="gramStart"/>
      <w:r w:rsidRPr="008110C6">
        <w:rPr>
          <w:rFonts w:cs="Times New Roman"/>
          <w:szCs w:val="28"/>
        </w:rPr>
        <w:t>определения индикаторов риска нарушения обязательных требований</w:t>
      </w:r>
      <w:proofErr w:type="gramEnd"/>
      <w:r w:rsidRPr="008110C6">
        <w:rPr>
          <w:rFonts w:cs="Times New Roman"/>
          <w:szCs w:val="28"/>
        </w:rPr>
        <w:t xml:space="preserve"> должны осуществляться Контрольным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w:t>
      </w:r>
    </w:p>
    <w:p w:rsidR="009D458C" w:rsidRPr="008110C6" w:rsidRDefault="009D458C" w:rsidP="009D458C">
      <w:pPr>
        <w:suppressAutoHyphens w:val="0"/>
        <w:snapToGrid w:val="0"/>
        <w:ind w:left="6237" w:hanging="6237"/>
        <w:rPr>
          <w:rFonts w:cs="Times New Roman"/>
          <w:kern w:val="0"/>
          <w:szCs w:val="28"/>
          <w:lang w:eastAsia="ru-RU"/>
        </w:rPr>
      </w:pPr>
    </w:p>
    <w:p w:rsidR="009D458C" w:rsidRDefault="009D458C" w:rsidP="009D458C">
      <w:pPr>
        <w:tabs>
          <w:tab w:val="left" w:pos="284"/>
        </w:tabs>
        <w:ind w:right="-1" w:firstLine="567"/>
        <w:jc w:val="center"/>
        <w:rPr>
          <w:rFonts w:cs="Times New Roman"/>
          <w:szCs w:val="28"/>
          <w:lang w:eastAsia="ru-RU"/>
        </w:rPr>
      </w:pPr>
      <w:r w:rsidRPr="008110C6">
        <w:rPr>
          <w:rFonts w:cs="Times New Roman"/>
          <w:kern w:val="0"/>
          <w:szCs w:val="28"/>
          <w:lang w:eastAsia="ru-RU"/>
        </w:rPr>
        <w:t>ПЕРЕЧЕНЬ</w:t>
      </w:r>
    </w:p>
    <w:p w:rsidR="009D458C" w:rsidRPr="008110C6" w:rsidRDefault="009D458C" w:rsidP="009D458C">
      <w:pPr>
        <w:tabs>
          <w:tab w:val="left" w:pos="284"/>
        </w:tabs>
        <w:ind w:right="-1" w:firstLine="567"/>
        <w:jc w:val="center"/>
        <w:rPr>
          <w:rFonts w:cs="Times New Roman"/>
          <w:szCs w:val="28"/>
          <w:lang w:eastAsia="ru-RU"/>
        </w:rPr>
      </w:pPr>
      <w:r w:rsidRPr="008110C6">
        <w:rPr>
          <w:rFonts w:cs="Times New Roman"/>
          <w:szCs w:val="28"/>
          <w:lang w:eastAsia="ru-RU"/>
        </w:rPr>
        <w:t xml:space="preserve">индикаторов риска нарушения обязательных  требований    при  осуществления муниципального контроля </w:t>
      </w:r>
      <w:r w:rsidRPr="008110C6">
        <w:rPr>
          <w:rFonts w:cs="Times New Roman"/>
          <w:spacing w:val="2"/>
          <w:szCs w:val="28"/>
          <w:lang w:eastAsia="ru-RU"/>
        </w:rPr>
        <w:t>в сфере благоустройства на  территории</w:t>
      </w:r>
      <w:r w:rsidRPr="008110C6">
        <w:rPr>
          <w:rFonts w:cs="Times New Roman"/>
          <w:szCs w:val="28"/>
          <w:lang w:eastAsia="ru-RU"/>
        </w:rPr>
        <w:t xml:space="preserve">   </w:t>
      </w:r>
      <w:r w:rsidRPr="008110C6">
        <w:rPr>
          <w:rFonts w:cs="Times New Roman"/>
          <w:szCs w:val="28"/>
        </w:rPr>
        <w:t xml:space="preserve">муниципального образования </w:t>
      </w:r>
      <w:proofErr w:type="spellStart"/>
      <w:r w:rsidRPr="008110C6">
        <w:rPr>
          <w:rFonts w:cs="Times New Roman"/>
          <w:szCs w:val="28"/>
        </w:rPr>
        <w:t>Чинетинский</w:t>
      </w:r>
      <w:proofErr w:type="spellEnd"/>
      <w:r w:rsidRPr="008110C6">
        <w:rPr>
          <w:rFonts w:cs="Times New Roman"/>
          <w:szCs w:val="28"/>
        </w:rPr>
        <w:t xml:space="preserve"> сельсовет </w:t>
      </w:r>
      <w:proofErr w:type="spellStart"/>
      <w:r w:rsidRPr="008110C6">
        <w:rPr>
          <w:rFonts w:cs="Times New Roman"/>
          <w:szCs w:val="28"/>
        </w:rPr>
        <w:t>Краснощёковского</w:t>
      </w:r>
      <w:proofErr w:type="spellEnd"/>
      <w:r w:rsidRPr="008110C6">
        <w:rPr>
          <w:rFonts w:cs="Times New Roman"/>
          <w:szCs w:val="28"/>
        </w:rPr>
        <w:t xml:space="preserve"> района Алтайского края (далее </w:t>
      </w:r>
      <w:proofErr w:type="gramStart"/>
      <w:r w:rsidRPr="008110C6">
        <w:rPr>
          <w:rFonts w:cs="Times New Roman"/>
          <w:szCs w:val="28"/>
        </w:rPr>
        <w:t>–м</w:t>
      </w:r>
      <w:proofErr w:type="gramEnd"/>
      <w:r w:rsidRPr="008110C6">
        <w:rPr>
          <w:rFonts w:cs="Times New Roman"/>
          <w:szCs w:val="28"/>
        </w:rPr>
        <w:t xml:space="preserve">униципальное образование </w:t>
      </w:r>
      <w:proofErr w:type="spellStart"/>
      <w:r w:rsidRPr="008110C6">
        <w:rPr>
          <w:rFonts w:cs="Times New Roman"/>
          <w:szCs w:val="28"/>
        </w:rPr>
        <w:t>Чинетинский</w:t>
      </w:r>
      <w:proofErr w:type="spellEnd"/>
      <w:r w:rsidRPr="008110C6">
        <w:rPr>
          <w:rFonts w:cs="Times New Roman"/>
          <w:szCs w:val="28"/>
        </w:rPr>
        <w:t xml:space="preserve"> сельсовет); </w:t>
      </w:r>
    </w:p>
    <w:p w:rsidR="009D458C" w:rsidRPr="008110C6" w:rsidRDefault="009D458C" w:rsidP="009D458C">
      <w:pPr>
        <w:tabs>
          <w:tab w:val="left" w:pos="284"/>
        </w:tabs>
        <w:suppressAutoHyphens w:val="0"/>
        <w:ind w:right="-1" w:firstLine="567"/>
        <w:jc w:val="both"/>
        <w:rPr>
          <w:rFonts w:cs="Times New Roman"/>
          <w:kern w:val="0"/>
          <w:szCs w:val="28"/>
          <w:lang w:eastAsia="ru-RU"/>
        </w:rPr>
      </w:pPr>
    </w:p>
    <w:p w:rsidR="009D458C" w:rsidRPr="008110C6" w:rsidRDefault="009D458C" w:rsidP="009D458C">
      <w:pPr>
        <w:pStyle w:val="Default"/>
        <w:ind w:firstLine="567"/>
        <w:jc w:val="both"/>
        <w:rPr>
          <w:sz w:val="28"/>
          <w:szCs w:val="28"/>
        </w:rPr>
      </w:pPr>
      <w:r w:rsidRPr="008110C6">
        <w:rPr>
          <w:sz w:val="28"/>
          <w:szCs w:val="28"/>
        </w:rPr>
        <w:t xml:space="preserve">1. Превышение на 20%  и более  количества обращений (информации) за квартал в сравнении с предшествующим аналогичным периодом, </w:t>
      </w:r>
      <w:r w:rsidRPr="008110C6">
        <w:rPr>
          <w:sz w:val="28"/>
          <w:szCs w:val="28"/>
        </w:rPr>
        <w:lastRenderedPageBreak/>
        <w:t xml:space="preserve">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на территории муниципального образования </w:t>
      </w:r>
      <w:proofErr w:type="spellStart"/>
      <w:r w:rsidRPr="008110C6">
        <w:rPr>
          <w:sz w:val="28"/>
          <w:szCs w:val="28"/>
        </w:rPr>
        <w:t>Чинетинский</w:t>
      </w:r>
      <w:proofErr w:type="spellEnd"/>
      <w:r w:rsidRPr="008110C6">
        <w:rPr>
          <w:sz w:val="28"/>
          <w:szCs w:val="28"/>
        </w:rPr>
        <w:t xml:space="preserve"> сельсовет. </w:t>
      </w:r>
    </w:p>
    <w:p w:rsidR="009D458C" w:rsidRPr="008110C6" w:rsidRDefault="009D458C" w:rsidP="009D458C">
      <w:pPr>
        <w:pStyle w:val="Default"/>
        <w:ind w:firstLine="708"/>
        <w:jc w:val="both"/>
        <w:rPr>
          <w:sz w:val="28"/>
          <w:szCs w:val="28"/>
        </w:rPr>
      </w:pPr>
      <w:r w:rsidRPr="008110C6">
        <w:rPr>
          <w:sz w:val="28"/>
          <w:szCs w:val="28"/>
        </w:rPr>
        <w:t xml:space="preserve">2. Поступление в контрольный орган в течение 60 дней двух и более обращений (информации)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контролируемым лицом обязательных требований, установленных </w:t>
      </w:r>
      <w:proofErr w:type="spellStart"/>
      <w:proofErr w:type="gramStart"/>
      <w:r w:rsidRPr="008110C6">
        <w:rPr>
          <w:sz w:val="28"/>
          <w:szCs w:val="28"/>
        </w:rPr>
        <w:t>установленных</w:t>
      </w:r>
      <w:proofErr w:type="spellEnd"/>
      <w:proofErr w:type="gramEnd"/>
      <w:r w:rsidRPr="008110C6">
        <w:rPr>
          <w:sz w:val="28"/>
          <w:szCs w:val="28"/>
        </w:rPr>
        <w:t xml:space="preserve"> Правилами благоустройства на территории муниципального образования </w:t>
      </w:r>
      <w:proofErr w:type="spellStart"/>
      <w:r w:rsidRPr="008110C6">
        <w:rPr>
          <w:sz w:val="28"/>
          <w:szCs w:val="28"/>
        </w:rPr>
        <w:t>Чинетинский</w:t>
      </w:r>
      <w:proofErr w:type="spellEnd"/>
      <w:r w:rsidRPr="008110C6">
        <w:rPr>
          <w:sz w:val="28"/>
          <w:szCs w:val="28"/>
        </w:rPr>
        <w:t xml:space="preserve"> сельсовет, в случае если в течение года до поступления первого из указанных обращений (информации) контролируемому лицу объявлялось предостережение о недопустимости нарушения аналогичных обязательных требований. </w:t>
      </w:r>
    </w:p>
    <w:p w:rsidR="009D458C" w:rsidRDefault="009D458C" w:rsidP="009D458C">
      <w:pPr>
        <w:ind w:firstLine="708"/>
        <w:jc w:val="both"/>
        <w:rPr>
          <w:rFonts w:cs="Times New Roman"/>
          <w:szCs w:val="28"/>
        </w:rPr>
      </w:pPr>
      <w:r w:rsidRPr="008110C6">
        <w:rPr>
          <w:rFonts w:cs="Times New Roman"/>
          <w:szCs w:val="28"/>
        </w:rPr>
        <w:t xml:space="preserve">3. Отсутствие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 </w:t>
      </w:r>
    </w:p>
    <w:p w:rsidR="009D458C" w:rsidRPr="00513294" w:rsidRDefault="009D458C" w:rsidP="009D458C">
      <w:pPr>
        <w:ind w:firstLine="708"/>
        <w:jc w:val="both"/>
        <w:rPr>
          <w:rFonts w:cs="Times New Roman"/>
          <w:szCs w:val="28"/>
        </w:rPr>
      </w:pPr>
      <w:r w:rsidRPr="008110C6">
        <w:rPr>
          <w:rFonts w:cs="Times New Roman"/>
          <w:color w:val="000000"/>
          <w:szCs w:val="28"/>
          <w:shd w:val="clear" w:color="auto" w:fill="FFFFFF"/>
        </w:rPr>
        <w:t xml:space="preserve">4. Поступление в контрольный орган от органов государственной власти, органов местного самоуправления, юридических лиц, общественных объединений, граждан, из средств массовой информации сведений о действиях (бездействии), которые могут свидетельствовать о наличии нарушения Правил благоустройства  на территории муниципального образования </w:t>
      </w:r>
      <w:proofErr w:type="spellStart"/>
      <w:r w:rsidRPr="008110C6">
        <w:rPr>
          <w:rFonts w:cs="Times New Roman"/>
          <w:color w:val="000000"/>
          <w:szCs w:val="28"/>
          <w:shd w:val="clear" w:color="auto" w:fill="FFFFFF"/>
        </w:rPr>
        <w:t>Чинетинский</w:t>
      </w:r>
      <w:proofErr w:type="spellEnd"/>
      <w:r w:rsidRPr="008110C6">
        <w:rPr>
          <w:rFonts w:cs="Times New Roman"/>
          <w:color w:val="000000"/>
          <w:szCs w:val="28"/>
          <w:shd w:val="clear" w:color="auto" w:fill="FFFFFF"/>
        </w:rPr>
        <w:t xml:space="preserve"> сельсовет, </w:t>
      </w:r>
      <w:r w:rsidRPr="008110C6">
        <w:rPr>
          <w:rFonts w:cs="Times New Roman"/>
          <w:szCs w:val="28"/>
        </w:rPr>
        <w:t xml:space="preserve"> </w:t>
      </w:r>
      <w:r w:rsidRPr="008110C6">
        <w:rPr>
          <w:rFonts w:cs="Times New Roman"/>
          <w:color w:val="000000"/>
          <w:szCs w:val="28"/>
          <w:shd w:val="clear" w:color="auto" w:fill="FFFFFF"/>
        </w:rPr>
        <w:t>и риска причинения вреда (ущерба) охраняемым законом ценностям;</w:t>
      </w:r>
    </w:p>
    <w:p w:rsidR="009D458C" w:rsidRPr="008110C6" w:rsidRDefault="009D458C" w:rsidP="009D458C">
      <w:pPr>
        <w:suppressAutoHyphens w:val="0"/>
        <w:ind w:firstLine="709"/>
        <w:jc w:val="both"/>
        <w:rPr>
          <w:rFonts w:cs="Times New Roman"/>
          <w:kern w:val="0"/>
          <w:szCs w:val="28"/>
          <w:lang w:eastAsia="ru-RU"/>
        </w:rPr>
      </w:pPr>
      <w:r>
        <w:rPr>
          <w:rFonts w:cs="Times New Roman"/>
          <w:szCs w:val="28"/>
          <w:lang w:eastAsia="ru-RU"/>
        </w:rPr>
        <w:t>5</w:t>
      </w:r>
      <w:r w:rsidRPr="008110C6">
        <w:rPr>
          <w:rFonts w:cs="Times New Roman"/>
          <w:kern w:val="0"/>
          <w:szCs w:val="28"/>
          <w:lang w:eastAsia="ru-RU"/>
        </w:rPr>
        <w:t xml:space="preserve">. Выявление в течение трех месяцев более пяти фактов несоответствия сведений (информации), полученных от </w:t>
      </w:r>
      <w:r w:rsidRPr="008110C6">
        <w:rPr>
          <w:rFonts w:cs="Times New Roman"/>
          <w:kern w:val="0"/>
          <w:szCs w:val="28"/>
          <w:lang w:eastAsia="en-US"/>
        </w:rPr>
        <w:t>юридических лиц, индивидуальных предпринимателей и граждан в сфере благоустройства территории</w:t>
      </w:r>
      <w:r w:rsidRPr="008110C6">
        <w:rPr>
          <w:rFonts w:cs="Times New Roman"/>
          <w:kern w:val="0"/>
          <w:szCs w:val="28"/>
          <w:lang w:eastAsia="ru-RU"/>
        </w:rPr>
        <w:t>,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Контрольного органа.</w:t>
      </w:r>
    </w:p>
    <w:p w:rsidR="009D458C" w:rsidRPr="008110C6" w:rsidRDefault="009D458C" w:rsidP="009D458C">
      <w:pPr>
        <w:shd w:val="clear" w:color="auto" w:fill="FFFFFF"/>
        <w:jc w:val="both"/>
        <w:rPr>
          <w:rFonts w:cs="Times New Roman"/>
          <w:kern w:val="0"/>
          <w:szCs w:val="28"/>
        </w:rPr>
      </w:pPr>
    </w:p>
    <w:p w:rsidR="009D458C" w:rsidRPr="008110C6" w:rsidRDefault="009D458C" w:rsidP="009D458C">
      <w:pPr>
        <w:shd w:val="clear" w:color="auto" w:fill="FFFFFF"/>
        <w:jc w:val="both"/>
        <w:rPr>
          <w:rFonts w:cs="Times New Roman"/>
          <w:kern w:val="0"/>
          <w:szCs w:val="28"/>
        </w:rPr>
      </w:pPr>
    </w:p>
    <w:p w:rsidR="009D458C" w:rsidRPr="008110C6" w:rsidRDefault="009D458C" w:rsidP="009D458C">
      <w:pPr>
        <w:shd w:val="clear" w:color="auto" w:fill="FFFFFF"/>
        <w:jc w:val="both"/>
        <w:rPr>
          <w:rFonts w:cs="Times New Roman"/>
          <w:kern w:val="0"/>
          <w:szCs w:val="28"/>
        </w:rPr>
      </w:pPr>
    </w:p>
    <w:p w:rsidR="009D458C" w:rsidRPr="008110C6" w:rsidRDefault="009D458C" w:rsidP="009D458C">
      <w:pPr>
        <w:shd w:val="clear" w:color="auto" w:fill="FFFFFF"/>
        <w:jc w:val="both"/>
        <w:rPr>
          <w:rFonts w:cs="Times New Roman"/>
          <w:kern w:val="0"/>
          <w:szCs w:val="28"/>
        </w:rPr>
      </w:pPr>
    </w:p>
    <w:p w:rsidR="009D458C" w:rsidRPr="008110C6" w:rsidRDefault="009D458C" w:rsidP="009D458C">
      <w:pPr>
        <w:suppressAutoHyphens w:val="0"/>
        <w:snapToGrid w:val="0"/>
        <w:ind w:left="6237" w:hanging="850"/>
        <w:jc w:val="right"/>
        <w:rPr>
          <w:rFonts w:cs="Times New Roman"/>
          <w:kern w:val="0"/>
          <w:szCs w:val="28"/>
          <w:lang w:eastAsia="ru-RU"/>
        </w:rPr>
      </w:pPr>
    </w:p>
    <w:p w:rsidR="009D458C" w:rsidRPr="008110C6" w:rsidRDefault="009D458C" w:rsidP="009D458C">
      <w:pPr>
        <w:suppressAutoHyphens w:val="0"/>
        <w:snapToGrid w:val="0"/>
        <w:ind w:left="6237" w:hanging="850"/>
        <w:jc w:val="right"/>
        <w:rPr>
          <w:rFonts w:cs="Times New Roman"/>
          <w:kern w:val="0"/>
          <w:szCs w:val="28"/>
          <w:lang w:eastAsia="ru-RU"/>
        </w:rPr>
      </w:pPr>
      <w:r>
        <w:rPr>
          <w:rFonts w:cs="Times New Roman"/>
          <w:szCs w:val="28"/>
          <w:lang w:eastAsia="ru-RU"/>
        </w:rPr>
        <w:t>Приложение 2</w:t>
      </w:r>
    </w:p>
    <w:p w:rsidR="009D458C" w:rsidRPr="008110C6" w:rsidRDefault="009D458C" w:rsidP="009D458C">
      <w:pPr>
        <w:suppressAutoHyphens w:val="0"/>
        <w:snapToGrid w:val="0"/>
        <w:ind w:left="6237" w:hanging="6237"/>
        <w:jc w:val="right"/>
        <w:rPr>
          <w:rFonts w:cs="Times New Roman"/>
          <w:kern w:val="0"/>
          <w:szCs w:val="28"/>
          <w:lang w:eastAsia="ru-RU"/>
        </w:rPr>
      </w:pPr>
      <w:r w:rsidRPr="008110C6">
        <w:rPr>
          <w:rFonts w:cs="Times New Roman"/>
          <w:kern w:val="0"/>
          <w:szCs w:val="28"/>
          <w:lang w:eastAsia="ru-RU"/>
        </w:rPr>
        <w:t xml:space="preserve">к  решению Совета депутатов </w:t>
      </w:r>
      <w:proofErr w:type="spellStart"/>
      <w:r w:rsidRPr="008110C6">
        <w:rPr>
          <w:rFonts w:cs="Times New Roman"/>
          <w:kern w:val="0"/>
          <w:szCs w:val="28"/>
          <w:lang w:eastAsia="ru-RU"/>
        </w:rPr>
        <w:t>Чинетинского</w:t>
      </w:r>
      <w:proofErr w:type="spellEnd"/>
      <w:r w:rsidRPr="008110C6">
        <w:rPr>
          <w:rFonts w:cs="Times New Roman"/>
          <w:kern w:val="0"/>
          <w:szCs w:val="28"/>
          <w:lang w:eastAsia="ru-RU"/>
        </w:rPr>
        <w:t xml:space="preserve"> сельсовета </w:t>
      </w:r>
    </w:p>
    <w:p w:rsidR="009D458C" w:rsidRPr="008110C6" w:rsidRDefault="009D458C" w:rsidP="009D458C">
      <w:pPr>
        <w:suppressAutoHyphens w:val="0"/>
        <w:snapToGrid w:val="0"/>
        <w:ind w:left="6237" w:hanging="6237"/>
        <w:jc w:val="right"/>
        <w:rPr>
          <w:rFonts w:cs="Times New Roman"/>
          <w:kern w:val="0"/>
          <w:szCs w:val="28"/>
          <w:lang w:eastAsia="ru-RU"/>
        </w:rPr>
      </w:pPr>
      <w:proofErr w:type="spellStart"/>
      <w:r w:rsidRPr="008110C6">
        <w:rPr>
          <w:rFonts w:cs="Times New Roman"/>
          <w:kern w:val="0"/>
          <w:szCs w:val="28"/>
          <w:lang w:eastAsia="ru-RU"/>
        </w:rPr>
        <w:t>Краснощековского</w:t>
      </w:r>
      <w:proofErr w:type="spellEnd"/>
      <w:r>
        <w:rPr>
          <w:rFonts w:cs="Times New Roman"/>
          <w:szCs w:val="28"/>
          <w:lang w:eastAsia="ru-RU"/>
        </w:rPr>
        <w:t xml:space="preserve"> района Алтайского края от 25.02</w:t>
      </w:r>
      <w:r w:rsidRPr="008110C6">
        <w:rPr>
          <w:rFonts w:cs="Times New Roman"/>
          <w:kern w:val="0"/>
          <w:szCs w:val="28"/>
          <w:lang w:eastAsia="ru-RU"/>
        </w:rPr>
        <w:t xml:space="preserve">.2026 № </w:t>
      </w:r>
      <w:r>
        <w:rPr>
          <w:rFonts w:cs="Times New Roman"/>
          <w:szCs w:val="28"/>
          <w:lang w:eastAsia="ru-RU"/>
        </w:rPr>
        <w:t>1</w:t>
      </w:r>
    </w:p>
    <w:p w:rsidR="009D458C" w:rsidRPr="008110C6" w:rsidRDefault="009D458C" w:rsidP="009D458C">
      <w:pPr>
        <w:shd w:val="clear" w:color="auto" w:fill="FFFFFF"/>
        <w:jc w:val="both"/>
        <w:rPr>
          <w:rFonts w:cs="Times New Roman"/>
          <w:kern w:val="0"/>
          <w:szCs w:val="28"/>
        </w:rPr>
      </w:pPr>
    </w:p>
    <w:p w:rsidR="009D458C" w:rsidRPr="008110C6" w:rsidRDefault="009D458C" w:rsidP="009D458C">
      <w:pPr>
        <w:pStyle w:val="Default"/>
        <w:ind w:firstLine="708"/>
        <w:jc w:val="both"/>
        <w:rPr>
          <w:sz w:val="28"/>
          <w:szCs w:val="28"/>
        </w:rPr>
      </w:pPr>
      <w:r w:rsidRPr="008110C6">
        <w:rPr>
          <w:sz w:val="28"/>
          <w:szCs w:val="28"/>
        </w:rPr>
        <w:t xml:space="preserve">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w:t>
      </w:r>
      <w:r w:rsidRPr="008110C6">
        <w:rPr>
          <w:sz w:val="28"/>
          <w:szCs w:val="28"/>
        </w:rPr>
        <w:lastRenderedPageBreak/>
        <w:t xml:space="preserve">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 </w:t>
      </w:r>
    </w:p>
    <w:p w:rsidR="009D458C" w:rsidRPr="008110C6" w:rsidRDefault="009D458C" w:rsidP="009D458C">
      <w:pPr>
        <w:pStyle w:val="Default"/>
        <w:jc w:val="both"/>
        <w:rPr>
          <w:sz w:val="28"/>
          <w:szCs w:val="28"/>
        </w:rPr>
      </w:pPr>
      <w:r w:rsidRPr="008110C6">
        <w:rPr>
          <w:sz w:val="28"/>
          <w:szCs w:val="28"/>
        </w:rPr>
        <w:t xml:space="preserve"> В целях управления рисками причинения вреда (ущерба) при осуществлении муниципального контроля объекты контроля могут быть отнесены к одной из  категорий риска причинения вреда (ущерба). </w:t>
      </w:r>
    </w:p>
    <w:p w:rsidR="009D458C" w:rsidRPr="008110C6" w:rsidRDefault="009D458C" w:rsidP="009D458C">
      <w:pPr>
        <w:pStyle w:val="Default"/>
        <w:jc w:val="both"/>
        <w:rPr>
          <w:sz w:val="28"/>
          <w:szCs w:val="28"/>
        </w:rPr>
      </w:pPr>
    </w:p>
    <w:p w:rsidR="009D458C" w:rsidRPr="008110C6" w:rsidRDefault="009D458C" w:rsidP="009D458C">
      <w:pPr>
        <w:tabs>
          <w:tab w:val="left" w:pos="284"/>
        </w:tabs>
        <w:suppressAutoHyphens w:val="0"/>
        <w:ind w:firstLine="709"/>
        <w:jc w:val="center"/>
        <w:rPr>
          <w:rFonts w:cs="Times New Roman"/>
          <w:color w:val="000000"/>
          <w:kern w:val="0"/>
          <w:szCs w:val="28"/>
          <w:lang w:eastAsia="ru-RU"/>
        </w:rPr>
      </w:pPr>
      <w:r w:rsidRPr="008110C6">
        <w:rPr>
          <w:rFonts w:cs="Times New Roman"/>
          <w:color w:val="000000"/>
          <w:kern w:val="0"/>
          <w:szCs w:val="28"/>
          <w:lang w:eastAsia="ru-RU"/>
        </w:rPr>
        <w:t>Категории</w:t>
      </w:r>
    </w:p>
    <w:p w:rsidR="009D458C" w:rsidRPr="008110C6" w:rsidRDefault="009D458C" w:rsidP="009D458C">
      <w:pPr>
        <w:tabs>
          <w:tab w:val="left" w:pos="284"/>
        </w:tabs>
        <w:suppressAutoHyphens w:val="0"/>
        <w:ind w:firstLine="709"/>
        <w:jc w:val="center"/>
        <w:rPr>
          <w:rFonts w:cs="Times New Roman"/>
          <w:b/>
          <w:kern w:val="0"/>
          <w:szCs w:val="28"/>
          <w:lang w:eastAsia="ru-RU"/>
        </w:rPr>
      </w:pPr>
      <w:r w:rsidRPr="008110C6">
        <w:rPr>
          <w:rFonts w:cs="Times New Roman"/>
          <w:color w:val="000000"/>
          <w:kern w:val="0"/>
          <w:szCs w:val="28"/>
          <w:lang w:eastAsia="ru-RU"/>
        </w:rPr>
        <w:t xml:space="preserve"> риска причинения вреда (ущерба) объектами контроля, применяемые    </w:t>
      </w:r>
      <w:proofErr w:type="gramStart"/>
      <w:r w:rsidRPr="008110C6">
        <w:rPr>
          <w:rFonts w:cs="Times New Roman"/>
          <w:kern w:val="0"/>
          <w:szCs w:val="28"/>
          <w:lang w:eastAsia="ru-RU"/>
        </w:rPr>
        <w:t>при</w:t>
      </w:r>
      <w:proofErr w:type="gramEnd"/>
      <w:r w:rsidRPr="008110C6">
        <w:rPr>
          <w:rFonts w:cs="Times New Roman"/>
          <w:kern w:val="0"/>
          <w:szCs w:val="28"/>
          <w:lang w:eastAsia="ru-RU"/>
        </w:rPr>
        <w:t xml:space="preserve">  осуществления муниципального контроля </w:t>
      </w:r>
      <w:r w:rsidRPr="008110C6">
        <w:rPr>
          <w:rFonts w:cs="Times New Roman"/>
          <w:spacing w:val="2"/>
          <w:kern w:val="0"/>
          <w:szCs w:val="28"/>
          <w:lang w:eastAsia="ru-RU"/>
        </w:rPr>
        <w:t>в сфере благоустройства на  территории</w:t>
      </w:r>
      <w:r w:rsidRPr="008110C6">
        <w:rPr>
          <w:rFonts w:cs="Times New Roman"/>
          <w:kern w:val="0"/>
          <w:szCs w:val="28"/>
          <w:lang w:eastAsia="ru-RU"/>
        </w:rPr>
        <w:t xml:space="preserve">   </w:t>
      </w:r>
      <w:r w:rsidRPr="008110C6">
        <w:rPr>
          <w:rFonts w:cs="Times New Roman"/>
          <w:szCs w:val="28"/>
        </w:rPr>
        <w:t xml:space="preserve">муниципального образования </w:t>
      </w:r>
      <w:proofErr w:type="spellStart"/>
      <w:r w:rsidRPr="008110C6">
        <w:rPr>
          <w:rFonts w:cs="Times New Roman"/>
          <w:szCs w:val="28"/>
        </w:rPr>
        <w:t>Чинетинский</w:t>
      </w:r>
      <w:proofErr w:type="spellEnd"/>
      <w:r w:rsidRPr="008110C6">
        <w:rPr>
          <w:rFonts w:cs="Times New Roman"/>
          <w:szCs w:val="28"/>
        </w:rPr>
        <w:t xml:space="preserve"> сельсовет </w:t>
      </w:r>
    </w:p>
    <w:p w:rsidR="009D458C" w:rsidRPr="008110C6" w:rsidRDefault="009D458C" w:rsidP="009D458C">
      <w:pPr>
        <w:numPr>
          <w:ilvl w:val="0"/>
          <w:numId w:val="1"/>
        </w:numPr>
        <w:shd w:val="clear" w:color="auto" w:fill="FFFFFF"/>
        <w:suppressAutoHyphens w:val="0"/>
        <w:contextualSpacing/>
        <w:jc w:val="both"/>
        <w:rPr>
          <w:rFonts w:cs="Times New Roman"/>
          <w:color w:val="000000"/>
          <w:kern w:val="0"/>
          <w:szCs w:val="28"/>
          <w:lang w:eastAsia="ru-RU"/>
        </w:rPr>
      </w:pPr>
      <w:r w:rsidRPr="008110C6">
        <w:rPr>
          <w:rFonts w:cs="Times New Roman"/>
          <w:color w:val="000000"/>
          <w:kern w:val="0"/>
          <w:szCs w:val="28"/>
          <w:lang w:eastAsia="ru-RU"/>
        </w:rPr>
        <w:t>значительный риск;</w:t>
      </w:r>
    </w:p>
    <w:p w:rsidR="009D458C" w:rsidRPr="008110C6" w:rsidRDefault="009D458C" w:rsidP="009D458C">
      <w:pPr>
        <w:numPr>
          <w:ilvl w:val="0"/>
          <w:numId w:val="1"/>
        </w:numPr>
        <w:shd w:val="clear" w:color="auto" w:fill="FFFFFF"/>
        <w:suppressAutoHyphens w:val="0"/>
        <w:contextualSpacing/>
        <w:jc w:val="both"/>
        <w:rPr>
          <w:rFonts w:cs="Times New Roman"/>
          <w:color w:val="000000"/>
          <w:kern w:val="0"/>
          <w:szCs w:val="28"/>
          <w:lang w:eastAsia="ru-RU"/>
        </w:rPr>
      </w:pPr>
      <w:r w:rsidRPr="008110C6">
        <w:rPr>
          <w:rFonts w:cs="Times New Roman"/>
          <w:color w:val="000000"/>
          <w:kern w:val="0"/>
          <w:szCs w:val="28"/>
          <w:lang w:eastAsia="ru-RU"/>
        </w:rPr>
        <w:t>средний риск;</w:t>
      </w:r>
    </w:p>
    <w:p w:rsidR="009D458C" w:rsidRPr="008110C6" w:rsidRDefault="009D458C" w:rsidP="009D458C">
      <w:pPr>
        <w:numPr>
          <w:ilvl w:val="0"/>
          <w:numId w:val="1"/>
        </w:numPr>
        <w:shd w:val="clear" w:color="auto" w:fill="FFFFFF"/>
        <w:suppressAutoHyphens w:val="0"/>
        <w:contextualSpacing/>
        <w:jc w:val="both"/>
        <w:rPr>
          <w:rFonts w:cs="Times New Roman"/>
          <w:color w:val="000000"/>
          <w:kern w:val="0"/>
          <w:szCs w:val="28"/>
          <w:lang w:eastAsia="ru-RU"/>
        </w:rPr>
      </w:pPr>
      <w:r w:rsidRPr="008110C6">
        <w:rPr>
          <w:rFonts w:cs="Times New Roman"/>
          <w:color w:val="000000"/>
          <w:kern w:val="0"/>
          <w:szCs w:val="28"/>
          <w:lang w:eastAsia="ru-RU"/>
        </w:rPr>
        <w:t>умеренный риск;</w:t>
      </w:r>
    </w:p>
    <w:p w:rsidR="009D458C" w:rsidRPr="008110C6" w:rsidRDefault="009D458C" w:rsidP="009D458C">
      <w:pPr>
        <w:numPr>
          <w:ilvl w:val="0"/>
          <w:numId w:val="1"/>
        </w:numPr>
        <w:shd w:val="clear" w:color="auto" w:fill="FFFFFF"/>
        <w:suppressAutoHyphens w:val="0"/>
        <w:contextualSpacing/>
        <w:jc w:val="both"/>
        <w:rPr>
          <w:rFonts w:cs="Times New Roman"/>
          <w:color w:val="000000"/>
          <w:kern w:val="0"/>
          <w:szCs w:val="28"/>
          <w:lang w:eastAsia="ru-RU"/>
        </w:rPr>
      </w:pPr>
      <w:r w:rsidRPr="008110C6">
        <w:rPr>
          <w:rFonts w:cs="Times New Roman"/>
          <w:color w:val="000000"/>
          <w:kern w:val="0"/>
          <w:szCs w:val="28"/>
          <w:lang w:eastAsia="ru-RU"/>
        </w:rPr>
        <w:t>низкий риск;</w:t>
      </w:r>
    </w:p>
    <w:p w:rsidR="009D458C" w:rsidRPr="008110C6" w:rsidRDefault="009D458C" w:rsidP="009D458C">
      <w:pPr>
        <w:tabs>
          <w:tab w:val="left" w:pos="284"/>
        </w:tabs>
        <w:suppressAutoHyphens w:val="0"/>
        <w:ind w:firstLine="709"/>
        <w:rPr>
          <w:rFonts w:cs="Times New Roman"/>
          <w:color w:val="000000"/>
          <w:kern w:val="0"/>
          <w:szCs w:val="28"/>
          <w:lang w:eastAsia="ru-RU"/>
        </w:rPr>
      </w:pPr>
    </w:p>
    <w:p w:rsidR="009D458C" w:rsidRPr="008110C6" w:rsidRDefault="009D458C" w:rsidP="009D458C">
      <w:pPr>
        <w:pStyle w:val="Default"/>
        <w:jc w:val="both"/>
        <w:rPr>
          <w:sz w:val="28"/>
          <w:szCs w:val="28"/>
        </w:rPr>
      </w:pPr>
    </w:p>
    <w:p w:rsidR="009D458C" w:rsidRPr="008110C6" w:rsidRDefault="009D458C" w:rsidP="009D458C">
      <w:pPr>
        <w:shd w:val="clear" w:color="auto" w:fill="FFFFFF"/>
        <w:suppressAutoHyphens w:val="0"/>
        <w:ind w:firstLine="709"/>
        <w:jc w:val="both"/>
        <w:rPr>
          <w:rFonts w:cs="Times New Roman"/>
          <w:color w:val="1A1A1A"/>
          <w:kern w:val="0"/>
          <w:szCs w:val="28"/>
          <w:lang w:eastAsia="ru-RU"/>
        </w:rPr>
      </w:pPr>
    </w:p>
    <w:p w:rsidR="009D458C" w:rsidRPr="008110C6" w:rsidRDefault="009D458C" w:rsidP="009D458C">
      <w:pPr>
        <w:suppressAutoHyphens w:val="0"/>
        <w:snapToGrid w:val="0"/>
        <w:ind w:left="6237" w:hanging="850"/>
        <w:jc w:val="right"/>
        <w:rPr>
          <w:rFonts w:cs="Times New Roman"/>
          <w:kern w:val="0"/>
          <w:szCs w:val="28"/>
          <w:lang w:eastAsia="ru-RU"/>
        </w:rPr>
      </w:pPr>
    </w:p>
    <w:p w:rsidR="009D458C" w:rsidRDefault="009D458C" w:rsidP="009D458C">
      <w:pPr>
        <w:snapToGrid w:val="0"/>
        <w:ind w:left="6237" w:hanging="850"/>
        <w:jc w:val="right"/>
        <w:rPr>
          <w:rFonts w:cs="Times New Roman"/>
          <w:szCs w:val="28"/>
          <w:lang w:eastAsia="ru-RU"/>
        </w:rPr>
      </w:pPr>
    </w:p>
    <w:p w:rsidR="009D458C" w:rsidRDefault="009D458C" w:rsidP="009D458C">
      <w:pPr>
        <w:snapToGrid w:val="0"/>
        <w:ind w:left="6237" w:hanging="850"/>
        <w:jc w:val="right"/>
        <w:rPr>
          <w:rFonts w:cs="Times New Roman"/>
          <w:szCs w:val="28"/>
          <w:lang w:eastAsia="ru-RU"/>
        </w:rPr>
      </w:pPr>
    </w:p>
    <w:p w:rsidR="009D458C" w:rsidRPr="008110C6" w:rsidRDefault="009D458C" w:rsidP="009D458C">
      <w:pPr>
        <w:suppressAutoHyphens w:val="0"/>
        <w:snapToGrid w:val="0"/>
        <w:ind w:left="6237" w:hanging="850"/>
        <w:jc w:val="right"/>
        <w:rPr>
          <w:rFonts w:cs="Times New Roman"/>
          <w:kern w:val="0"/>
          <w:szCs w:val="28"/>
          <w:lang w:eastAsia="ru-RU"/>
        </w:rPr>
      </w:pPr>
      <w:r>
        <w:rPr>
          <w:rFonts w:cs="Times New Roman"/>
          <w:szCs w:val="28"/>
          <w:lang w:eastAsia="ru-RU"/>
        </w:rPr>
        <w:t>Приложение 3</w:t>
      </w:r>
    </w:p>
    <w:p w:rsidR="009D458C" w:rsidRPr="008110C6" w:rsidRDefault="009D458C" w:rsidP="009D458C">
      <w:pPr>
        <w:suppressAutoHyphens w:val="0"/>
        <w:snapToGrid w:val="0"/>
        <w:ind w:left="6237" w:hanging="6237"/>
        <w:jc w:val="right"/>
        <w:rPr>
          <w:rFonts w:cs="Times New Roman"/>
          <w:kern w:val="0"/>
          <w:szCs w:val="28"/>
          <w:lang w:eastAsia="ru-RU"/>
        </w:rPr>
      </w:pPr>
      <w:r w:rsidRPr="008110C6">
        <w:rPr>
          <w:rFonts w:cs="Times New Roman"/>
          <w:kern w:val="0"/>
          <w:szCs w:val="28"/>
          <w:lang w:eastAsia="ru-RU"/>
        </w:rPr>
        <w:t xml:space="preserve">к  решению Совета депутатов </w:t>
      </w:r>
      <w:proofErr w:type="spellStart"/>
      <w:r w:rsidRPr="008110C6">
        <w:rPr>
          <w:rFonts w:cs="Times New Roman"/>
          <w:kern w:val="0"/>
          <w:szCs w:val="28"/>
          <w:lang w:eastAsia="ru-RU"/>
        </w:rPr>
        <w:t>Чинетинского</w:t>
      </w:r>
      <w:proofErr w:type="spellEnd"/>
      <w:r w:rsidRPr="008110C6">
        <w:rPr>
          <w:rFonts w:cs="Times New Roman"/>
          <w:kern w:val="0"/>
          <w:szCs w:val="28"/>
          <w:lang w:eastAsia="ru-RU"/>
        </w:rPr>
        <w:t xml:space="preserve"> сельсовета </w:t>
      </w:r>
    </w:p>
    <w:p w:rsidR="009D458C" w:rsidRPr="008110C6" w:rsidRDefault="009D458C" w:rsidP="009D458C">
      <w:pPr>
        <w:suppressAutoHyphens w:val="0"/>
        <w:snapToGrid w:val="0"/>
        <w:ind w:left="6237" w:hanging="6237"/>
        <w:jc w:val="right"/>
        <w:rPr>
          <w:rFonts w:cs="Times New Roman"/>
          <w:kern w:val="0"/>
          <w:szCs w:val="28"/>
          <w:lang w:eastAsia="ru-RU"/>
        </w:rPr>
      </w:pPr>
      <w:proofErr w:type="spellStart"/>
      <w:r w:rsidRPr="008110C6">
        <w:rPr>
          <w:rFonts w:cs="Times New Roman"/>
          <w:kern w:val="0"/>
          <w:szCs w:val="28"/>
          <w:lang w:eastAsia="ru-RU"/>
        </w:rPr>
        <w:t>Краснощековского</w:t>
      </w:r>
      <w:proofErr w:type="spellEnd"/>
      <w:r>
        <w:rPr>
          <w:rFonts w:cs="Times New Roman"/>
          <w:szCs w:val="28"/>
          <w:lang w:eastAsia="ru-RU"/>
        </w:rPr>
        <w:t xml:space="preserve"> района Алтайского края от 25.02</w:t>
      </w:r>
      <w:r w:rsidRPr="008110C6">
        <w:rPr>
          <w:rFonts w:cs="Times New Roman"/>
          <w:kern w:val="0"/>
          <w:szCs w:val="28"/>
          <w:lang w:eastAsia="ru-RU"/>
        </w:rPr>
        <w:t xml:space="preserve">.2026 № </w:t>
      </w:r>
      <w:r>
        <w:rPr>
          <w:rFonts w:cs="Times New Roman"/>
          <w:szCs w:val="28"/>
          <w:lang w:eastAsia="ru-RU"/>
        </w:rPr>
        <w:t>1</w:t>
      </w:r>
    </w:p>
    <w:p w:rsidR="009D458C" w:rsidRPr="008110C6" w:rsidRDefault="009D458C" w:rsidP="009D458C">
      <w:pPr>
        <w:shd w:val="clear" w:color="auto" w:fill="FFFFFF"/>
        <w:suppressAutoHyphens w:val="0"/>
        <w:ind w:firstLine="709"/>
        <w:jc w:val="both"/>
        <w:rPr>
          <w:rFonts w:cs="Times New Roman"/>
          <w:color w:val="1A1A1A"/>
          <w:kern w:val="0"/>
          <w:szCs w:val="28"/>
          <w:lang w:eastAsia="ru-RU"/>
        </w:rPr>
      </w:pPr>
    </w:p>
    <w:p w:rsidR="009D458C" w:rsidRPr="008110C6" w:rsidRDefault="009D458C" w:rsidP="009D458C">
      <w:pPr>
        <w:shd w:val="clear" w:color="auto" w:fill="FFFFFF"/>
        <w:suppressAutoHyphens w:val="0"/>
        <w:ind w:firstLine="708"/>
        <w:jc w:val="both"/>
        <w:rPr>
          <w:rFonts w:cs="Times New Roman"/>
          <w:color w:val="000000"/>
          <w:kern w:val="0"/>
          <w:szCs w:val="28"/>
          <w:lang w:eastAsia="ru-RU"/>
        </w:rPr>
      </w:pPr>
      <w:proofErr w:type="gramStart"/>
      <w:r w:rsidRPr="008110C6">
        <w:rPr>
          <w:rFonts w:cs="Times New Roman"/>
          <w:color w:val="000000"/>
          <w:kern w:val="0"/>
          <w:szCs w:val="28"/>
          <w:lang w:eastAsia="ru-RU"/>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8110C6">
        <w:rPr>
          <w:rFonts w:cs="Times New Roman"/>
          <w:color w:val="000000"/>
          <w:kern w:val="0"/>
          <w:szCs w:val="28"/>
          <w:lang w:eastAsia="ru-RU"/>
        </w:rPr>
        <w:t>) охраняемым законом ценностям.</w:t>
      </w:r>
    </w:p>
    <w:p w:rsidR="009D458C" w:rsidRPr="008110C6" w:rsidRDefault="009D458C" w:rsidP="009D458C">
      <w:pPr>
        <w:shd w:val="clear" w:color="auto" w:fill="FFFFFF"/>
        <w:suppressAutoHyphens w:val="0"/>
        <w:ind w:firstLine="709"/>
        <w:jc w:val="both"/>
        <w:rPr>
          <w:rFonts w:cs="Times New Roman"/>
          <w:color w:val="000000"/>
          <w:kern w:val="0"/>
          <w:szCs w:val="28"/>
          <w:lang w:eastAsia="ru-RU"/>
        </w:rPr>
      </w:pPr>
      <w:r w:rsidRPr="008110C6">
        <w:rPr>
          <w:rFonts w:cs="Times New Roman"/>
          <w:color w:val="000000"/>
          <w:kern w:val="0"/>
          <w:szCs w:val="28"/>
          <w:lang w:eastAsia="ru-RU"/>
        </w:rPr>
        <w:t>В случае если объект контроля не отнесен к определенной категории риска, он считается отнесенным к категории низкого риска.</w:t>
      </w:r>
    </w:p>
    <w:p w:rsidR="009D458C" w:rsidRPr="008110C6" w:rsidRDefault="009D458C" w:rsidP="009D458C">
      <w:pPr>
        <w:widowControl w:val="0"/>
        <w:suppressAutoHyphens w:val="0"/>
        <w:autoSpaceDE w:val="0"/>
        <w:autoSpaceDN w:val="0"/>
        <w:adjustRightInd w:val="0"/>
        <w:ind w:firstLine="709"/>
        <w:jc w:val="both"/>
        <w:rPr>
          <w:rFonts w:eastAsia="Calibri" w:cs="Times New Roman"/>
          <w:color w:val="000000"/>
          <w:kern w:val="0"/>
          <w:szCs w:val="28"/>
          <w:lang w:eastAsia="en-US"/>
        </w:rPr>
      </w:pPr>
      <w:r w:rsidRPr="008110C6">
        <w:rPr>
          <w:rFonts w:eastAsia="Calibri" w:cs="Times New Roman"/>
          <w:color w:val="000000"/>
          <w:kern w:val="0"/>
          <w:szCs w:val="28"/>
          <w:lang w:eastAsia="en-US"/>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9D458C" w:rsidRPr="008110C6" w:rsidRDefault="009D458C" w:rsidP="009D458C">
      <w:pPr>
        <w:pStyle w:val="Default"/>
        <w:ind w:firstLine="708"/>
        <w:jc w:val="both"/>
        <w:rPr>
          <w:sz w:val="28"/>
          <w:szCs w:val="28"/>
        </w:rPr>
      </w:pPr>
      <w:r w:rsidRPr="008110C6">
        <w:rPr>
          <w:sz w:val="28"/>
          <w:szCs w:val="28"/>
        </w:rPr>
        <w:t xml:space="preserve">Сбор, обработка, анализ и учет сведений об объектах контроля в целях их отнесения к категориям риска  должны осуществляться Контрольным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w:t>
      </w:r>
    </w:p>
    <w:p w:rsidR="009D458C" w:rsidRPr="008110C6" w:rsidRDefault="009D458C" w:rsidP="009D458C">
      <w:pPr>
        <w:pStyle w:val="Default"/>
        <w:ind w:firstLine="708"/>
        <w:rPr>
          <w:sz w:val="28"/>
          <w:szCs w:val="28"/>
        </w:rPr>
      </w:pPr>
    </w:p>
    <w:p w:rsidR="009D458C" w:rsidRDefault="009D458C" w:rsidP="009D458C">
      <w:pPr>
        <w:pStyle w:val="Default"/>
        <w:ind w:firstLine="708"/>
        <w:jc w:val="center"/>
        <w:rPr>
          <w:bCs/>
          <w:sz w:val="28"/>
          <w:szCs w:val="28"/>
        </w:rPr>
      </w:pPr>
      <w:r w:rsidRPr="008110C6">
        <w:rPr>
          <w:bCs/>
          <w:sz w:val="28"/>
          <w:szCs w:val="28"/>
          <w:lang w:eastAsia="ru-RU"/>
        </w:rPr>
        <w:lastRenderedPageBreak/>
        <w:t xml:space="preserve">Критерии </w:t>
      </w:r>
    </w:p>
    <w:p w:rsidR="009D458C" w:rsidRPr="008110C6" w:rsidRDefault="009D458C" w:rsidP="009D458C">
      <w:pPr>
        <w:pStyle w:val="Default"/>
        <w:ind w:firstLine="708"/>
        <w:jc w:val="center"/>
        <w:rPr>
          <w:sz w:val="28"/>
          <w:szCs w:val="28"/>
        </w:rPr>
      </w:pPr>
      <w:r w:rsidRPr="008110C6">
        <w:rPr>
          <w:bCs/>
          <w:sz w:val="28"/>
          <w:szCs w:val="28"/>
          <w:lang w:eastAsia="ru-RU"/>
        </w:rPr>
        <w:t xml:space="preserve">отнесения объектов </w:t>
      </w:r>
      <w:proofErr w:type="gramStart"/>
      <w:r w:rsidRPr="008110C6">
        <w:rPr>
          <w:bCs/>
          <w:sz w:val="28"/>
          <w:szCs w:val="28"/>
          <w:lang w:eastAsia="ru-RU"/>
        </w:rPr>
        <w:t>контроля</w:t>
      </w:r>
      <w:proofErr w:type="gramEnd"/>
      <w:r w:rsidRPr="008110C6">
        <w:rPr>
          <w:bCs/>
          <w:sz w:val="28"/>
          <w:szCs w:val="28"/>
          <w:lang w:eastAsia="ru-RU"/>
        </w:rPr>
        <w:t xml:space="preserve"> к категориям риска </w:t>
      </w:r>
      <w:r w:rsidRPr="008110C6">
        <w:rPr>
          <w:sz w:val="28"/>
          <w:szCs w:val="28"/>
          <w:lang w:eastAsia="ru-RU"/>
        </w:rPr>
        <w:t xml:space="preserve">применяемые    при  осуществления муниципального контроля </w:t>
      </w:r>
      <w:r w:rsidRPr="008110C6">
        <w:rPr>
          <w:spacing w:val="2"/>
          <w:sz w:val="28"/>
          <w:szCs w:val="28"/>
          <w:lang w:eastAsia="ru-RU"/>
        </w:rPr>
        <w:t>в сфере благоустройства на  территории</w:t>
      </w:r>
      <w:r w:rsidRPr="008110C6">
        <w:rPr>
          <w:sz w:val="28"/>
          <w:szCs w:val="28"/>
          <w:lang w:eastAsia="ru-RU"/>
        </w:rPr>
        <w:t xml:space="preserve">   </w:t>
      </w:r>
      <w:r w:rsidRPr="008110C6">
        <w:rPr>
          <w:sz w:val="28"/>
          <w:szCs w:val="28"/>
        </w:rPr>
        <w:t xml:space="preserve">муниципального образования </w:t>
      </w:r>
      <w:proofErr w:type="spellStart"/>
      <w:r w:rsidRPr="008110C6">
        <w:rPr>
          <w:sz w:val="28"/>
          <w:szCs w:val="28"/>
        </w:rPr>
        <w:t>Чинетинский</w:t>
      </w:r>
      <w:proofErr w:type="spellEnd"/>
      <w:r w:rsidRPr="008110C6">
        <w:rPr>
          <w:sz w:val="28"/>
          <w:szCs w:val="28"/>
        </w:rPr>
        <w:t xml:space="preserve"> сельсовет (</w:t>
      </w:r>
      <w:proofErr w:type="spellStart"/>
      <w:r w:rsidRPr="008110C6">
        <w:rPr>
          <w:sz w:val="28"/>
          <w:szCs w:val="28"/>
        </w:rPr>
        <w:t>далее-Критерии</w:t>
      </w:r>
      <w:proofErr w:type="spellEnd"/>
      <w:r w:rsidRPr="008110C6">
        <w:rPr>
          <w:sz w:val="28"/>
          <w:szCs w:val="28"/>
        </w:rPr>
        <w:t xml:space="preserve">) </w:t>
      </w:r>
    </w:p>
    <w:p w:rsidR="009D458C" w:rsidRPr="009D13CD" w:rsidRDefault="009D458C" w:rsidP="009D458C">
      <w:pPr>
        <w:widowControl w:val="0"/>
        <w:suppressAutoHyphens w:val="0"/>
        <w:autoSpaceDE w:val="0"/>
        <w:autoSpaceDN w:val="0"/>
        <w:adjustRightInd w:val="0"/>
        <w:jc w:val="both"/>
        <w:rPr>
          <w:rFonts w:eastAsia="Calibri" w:cs="Times New Roman"/>
          <w:color w:val="000000"/>
          <w:kern w:val="0"/>
          <w:szCs w:val="28"/>
          <w:lang w:eastAsia="en-US"/>
        </w:rPr>
      </w:pP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41"/>
        <w:gridCol w:w="7161"/>
        <w:gridCol w:w="1701"/>
      </w:tblGrid>
      <w:tr w:rsidR="009D458C" w:rsidRPr="008110C6" w:rsidTr="004A0B95">
        <w:tc>
          <w:tcPr>
            <w:tcW w:w="641" w:type="dxa"/>
            <w:hideMark/>
          </w:tcPr>
          <w:p w:rsidR="009D458C" w:rsidRPr="008110C6" w:rsidRDefault="009D458C" w:rsidP="004A0B95">
            <w:pPr>
              <w:suppressAutoHyphens w:val="0"/>
              <w:rPr>
                <w:rFonts w:cs="Times New Roman"/>
                <w:kern w:val="0"/>
                <w:sz w:val="26"/>
                <w:szCs w:val="26"/>
                <w:lang w:eastAsia="ru-RU"/>
              </w:rPr>
            </w:pPr>
            <w:r w:rsidRPr="008110C6">
              <w:rPr>
                <w:rFonts w:cs="Times New Roman"/>
                <w:kern w:val="0"/>
                <w:sz w:val="26"/>
                <w:szCs w:val="26"/>
                <w:lang w:eastAsia="ru-RU"/>
              </w:rPr>
              <w:t> </w:t>
            </w:r>
            <w:proofErr w:type="spellStart"/>
            <w:proofErr w:type="gramStart"/>
            <w:r w:rsidRPr="008110C6">
              <w:rPr>
                <w:rFonts w:cs="Times New Roman"/>
                <w:kern w:val="0"/>
                <w:sz w:val="26"/>
                <w:szCs w:val="26"/>
                <w:lang w:eastAsia="ru-RU"/>
              </w:rPr>
              <w:t>п</w:t>
            </w:r>
            <w:proofErr w:type="spellEnd"/>
            <w:proofErr w:type="gramEnd"/>
            <w:r w:rsidRPr="008110C6">
              <w:rPr>
                <w:rFonts w:cs="Times New Roman"/>
                <w:kern w:val="0"/>
                <w:sz w:val="26"/>
                <w:szCs w:val="26"/>
                <w:lang w:eastAsia="ru-RU"/>
              </w:rPr>
              <w:t>/</w:t>
            </w:r>
            <w:proofErr w:type="spellStart"/>
            <w:r w:rsidRPr="008110C6">
              <w:rPr>
                <w:rFonts w:cs="Times New Roman"/>
                <w:kern w:val="0"/>
                <w:sz w:val="26"/>
                <w:szCs w:val="26"/>
                <w:lang w:eastAsia="ru-RU"/>
              </w:rPr>
              <w:t>п</w:t>
            </w:r>
            <w:proofErr w:type="spellEnd"/>
          </w:p>
        </w:tc>
        <w:tc>
          <w:tcPr>
            <w:tcW w:w="7161" w:type="dxa"/>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 xml:space="preserve">Объекты муниципального контроля </w:t>
            </w:r>
            <w:r w:rsidRPr="008110C6">
              <w:rPr>
                <w:rFonts w:cs="Times New Roman"/>
                <w:bCs/>
                <w:kern w:val="0"/>
                <w:sz w:val="26"/>
                <w:szCs w:val="26"/>
                <w:lang w:eastAsia="ru-RU"/>
              </w:rPr>
              <w:t>в сфере благоустройства на территории</w:t>
            </w:r>
            <w:r w:rsidRPr="008110C6">
              <w:rPr>
                <w:rFonts w:cs="Times New Roman"/>
                <w:bCs/>
                <w:color w:val="000000"/>
                <w:kern w:val="0"/>
                <w:sz w:val="26"/>
                <w:szCs w:val="26"/>
                <w:lang w:eastAsia="ru-RU"/>
              </w:rPr>
              <w:t xml:space="preserve">  муниципального образования </w:t>
            </w:r>
            <w:proofErr w:type="spellStart"/>
            <w:r w:rsidRPr="008110C6">
              <w:rPr>
                <w:rFonts w:cs="Times New Roman"/>
                <w:bCs/>
                <w:color w:val="000000"/>
                <w:kern w:val="0"/>
                <w:sz w:val="26"/>
                <w:szCs w:val="26"/>
                <w:lang w:eastAsia="ru-RU"/>
              </w:rPr>
              <w:t>Чинетинский</w:t>
            </w:r>
            <w:proofErr w:type="spellEnd"/>
            <w:r w:rsidRPr="008110C6">
              <w:rPr>
                <w:rFonts w:cs="Times New Roman"/>
                <w:bCs/>
                <w:color w:val="000000"/>
                <w:kern w:val="0"/>
                <w:sz w:val="26"/>
                <w:szCs w:val="26"/>
                <w:lang w:eastAsia="ru-RU"/>
              </w:rPr>
              <w:t xml:space="preserve"> сельсовет</w:t>
            </w:r>
          </w:p>
        </w:tc>
        <w:tc>
          <w:tcPr>
            <w:tcW w:w="170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Категория риска</w:t>
            </w:r>
          </w:p>
        </w:tc>
      </w:tr>
      <w:tr w:rsidR="009D458C" w:rsidRPr="008110C6" w:rsidTr="004A0B95">
        <w:tc>
          <w:tcPr>
            <w:tcW w:w="64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1</w:t>
            </w:r>
          </w:p>
        </w:tc>
        <w:tc>
          <w:tcPr>
            <w:tcW w:w="7161" w:type="dxa"/>
            <w:hideMark/>
          </w:tcPr>
          <w:p w:rsidR="009D458C" w:rsidRPr="008110C6" w:rsidRDefault="009D458C" w:rsidP="004A0B95">
            <w:pPr>
              <w:suppressAutoHyphens w:val="0"/>
              <w:ind w:firstLine="567"/>
              <w:jc w:val="center"/>
              <w:rPr>
                <w:rFonts w:cs="Times New Roman"/>
                <w:kern w:val="0"/>
                <w:sz w:val="26"/>
                <w:szCs w:val="26"/>
                <w:lang w:eastAsia="ru-RU"/>
              </w:rPr>
            </w:pPr>
            <w:r w:rsidRPr="008110C6">
              <w:rPr>
                <w:rFonts w:cs="Times New Roman"/>
                <w:kern w:val="0"/>
                <w:sz w:val="26"/>
                <w:szCs w:val="26"/>
                <w:lang w:eastAsia="ru-RU"/>
              </w:rPr>
              <w:t>2</w:t>
            </w:r>
          </w:p>
        </w:tc>
        <w:tc>
          <w:tcPr>
            <w:tcW w:w="170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3</w:t>
            </w:r>
          </w:p>
        </w:tc>
      </w:tr>
      <w:tr w:rsidR="009D458C" w:rsidRPr="008110C6" w:rsidTr="004A0B95">
        <w:tc>
          <w:tcPr>
            <w:tcW w:w="64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1</w:t>
            </w:r>
          </w:p>
        </w:tc>
        <w:tc>
          <w:tcPr>
            <w:tcW w:w="7161" w:type="dxa"/>
            <w:hideMark/>
          </w:tcPr>
          <w:p w:rsidR="009D458C" w:rsidRPr="008110C6" w:rsidRDefault="009D458C" w:rsidP="004A0B95">
            <w:pPr>
              <w:suppressAutoHyphens w:val="0"/>
              <w:jc w:val="both"/>
              <w:rPr>
                <w:rFonts w:cs="Times New Roman"/>
                <w:kern w:val="0"/>
                <w:sz w:val="26"/>
                <w:szCs w:val="26"/>
                <w:lang w:eastAsia="ru-RU"/>
              </w:rPr>
            </w:pPr>
            <w:proofErr w:type="gramStart"/>
            <w:r w:rsidRPr="008110C6">
              <w:rPr>
                <w:rFonts w:cs="Times New Roman"/>
                <w:kern w:val="0"/>
                <w:sz w:val="26"/>
                <w:szCs w:val="26"/>
                <w:lang w:eastAsia="ru-RU"/>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обязательных требований, подлежащих исполнению (соблюдению) контролируемыми лицами при осуществлении  деятельности</w:t>
            </w:r>
            <w:proofErr w:type="gramEnd"/>
            <w:r w:rsidRPr="008110C6">
              <w:rPr>
                <w:rFonts w:cs="Times New Roman"/>
                <w:kern w:val="0"/>
                <w:sz w:val="26"/>
                <w:szCs w:val="26"/>
                <w:lang w:eastAsia="ru-RU"/>
              </w:rPr>
              <w:t xml:space="preserve"> </w:t>
            </w:r>
            <w:r w:rsidRPr="008110C6">
              <w:rPr>
                <w:rFonts w:cs="Times New Roman"/>
                <w:bCs/>
                <w:kern w:val="0"/>
                <w:sz w:val="26"/>
                <w:szCs w:val="26"/>
                <w:lang w:eastAsia="ru-RU"/>
              </w:rPr>
              <w:t xml:space="preserve">в сфере благоустройства территории </w:t>
            </w:r>
          </w:p>
        </w:tc>
        <w:tc>
          <w:tcPr>
            <w:tcW w:w="170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Значительный риск</w:t>
            </w:r>
          </w:p>
        </w:tc>
      </w:tr>
      <w:tr w:rsidR="009D458C" w:rsidRPr="008110C6" w:rsidTr="004A0B95">
        <w:tc>
          <w:tcPr>
            <w:tcW w:w="64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2</w:t>
            </w:r>
          </w:p>
        </w:tc>
        <w:tc>
          <w:tcPr>
            <w:tcW w:w="7161" w:type="dxa"/>
            <w:hideMark/>
          </w:tcPr>
          <w:p w:rsidR="009D458C" w:rsidRPr="008110C6" w:rsidRDefault="009D458C" w:rsidP="004A0B95">
            <w:pPr>
              <w:suppressAutoHyphens w:val="0"/>
              <w:jc w:val="both"/>
              <w:rPr>
                <w:rFonts w:cs="Times New Roman"/>
                <w:kern w:val="0"/>
                <w:sz w:val="26"/>
                <w:szCs w:val="26"/>
                <w:lang w:eastAsia="ru-RU"/>
              </w:rPr>
            </w:pPr>
            <w:proofErr w:type="gramStart"/>
            <w:r w:rsidRPr="008110C6">
              <w:rPr>
                <w:rFonts w:cs="Times New Roman"/>
                <w:kern w:val="0"/>
                <w:sz w:val="26"/>
                <w:szCs w:val="26"/>
                <w:lang w:eastAsia="ru-RU"/>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деятельности </w:t>
            </w:r>
            <w:r w:rsidRPr="008110C6">
              <w:rPr>
                <w:rFonts w:cs="Times New Roman"/>
                <w:bCs/>
                <w:kern w:val="0"/>
                <w:sz w:val="26"/>
                <w:szCs w:val="26"/>
                <w:lang w:eastAsia="ru-RU"/>
              </w:rPr>
              <w:t>в сфере благоустройства территории</w:t>
            </w:r>
            <w:proofErr w:type="gramEnd"/>
          </w:p>
        </w:tc>
        <w:tc>
          <w:tcPr>
            <w:tcW w:w="170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Средний риск</w:t>
            </w:r>
          </w:p>
        </w:tc>
      </w:tr>
      <w:tr w:rsidR="009D458C" w:rsidRPr="008110C6" w:rsidTr="004A0B95">
        <w:tc>
          <w:tcPr>
            <w:tcW w:w="64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3</w:t>
            </w:r>
          </w:p>
        </w:tc>
        <w:tc>
          <w:tcPr>
            <w:tcW w:w="7161" w:type="dxa"/>
            <w:hideMark/>
          </w:tcPr>
          <w:p w:rsidR="009D458C" w:rsidRPr="008110C6" w:rsidRDefault="009D458C" w:rsidP="004A0B95">
            <w:pPr>
              <w:suppressAutoHyphens w:val="0"/>
              <w:jc w:val="both"/>
              <w:rPr>
                <w:rFonts w:cs="Times New Roman"/>
                <w:kern w:val="0"/>
                <w:sz w:val="26"/>
                <w:szCs w:val="26"/>
                <w:lang w:eastAsia="ru-RU"/>
              </w:rPr>
            </w:pPr>
            <w:proofErr w:type="gramStart"/>
            <w:r w:rsidRPr="008110C6">
              <w:rPr>
                <w:rFonts w:cs="Times New Roman"/>
                <w:kern w:val="0"/>
                <w:sz w:val="26"/>
                <w:szCs w:val="26"/>
                <w:lang w:eastAsia="ru-RU"/>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sidRPr="008110C6">
              <w:rPr>
                <w:rFonts w:cs="Times New Roman"/>
                <w:bCs/>
                <w:kern w:val="0"/>
                <w:sz w:val="26"/>
                <w:szCs w:val="26"/>
                <w:lang w:eastAsia="ru-RU"/>
              </w:rPr>
              <w:t>в сфере благоустройства территории</w:t>
            </w:r>
            <w:proofErr w:type="gramEnd"/>
          </w:p>
        </w:tc>
        <w:tc>
          <w:tcPr>
            <w:tcW w:w="170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Умеренный риск</w:t>
            </w:r>
          </w:p>
        </w:tc>
      </w:tr>
      <w:tr w:rsidR="009D458C" w:rsidRPr="008110C6" w:rsidTr="004A0B95">
        <w:trPr>
          <w:trHeight w:val="1453"/>
        </w:trPr>
        <w:tc>
          <w:tcPr>
            <w:tcW w:w="64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4</w:t>
            </w:r>
          </w:p>
        </w:tc>
        <w:tc>
          <w:tcPr>
            <w:tcW w:w="7161" w:type="dxa"/>
            <w:hideMark/>
          </w:tcPr>
          <w:p w:rsidR="009D458C" w:rsidRPr="008110C6" w:rsidRDefault="009D458C" w:rsidP="004A0B95">
            <w:pPr>
              <w:suppressAutoHyphens w:val="0"/>
              <w:ind w:firstLine="567"/>
              <w:jc w:val="both"/>
              <w:rPr>
                <w:rFonts w:cs="Times New Roman"/>
                <w:kern w:val="0"/>
                <w:sz w:val="26"/>
                <w:szCs w:val="26"/>
                <w:lang w:eastAsia="ru-RU"/>
              </w:rPr>
            </w:pPr>
            <w:r w:rsidRPr="008110C6">
              <w:rPr>
                <w:rFonts w:cs="Times New Roman"/>
                <w:kern w:val="0"/>
                <w:sz w:val="26"/>
                <w:szCs w:val="26"/>
                <w:lang w:eastAsia="ru-RU"/>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w:t>
            </w:r>
          </w:p>
        </w:tc>
        <w:tc>
          <w:tcPr>
            <w:tcW w:w="1701" w:type="dxa"/>
            <w:hideMark/>
          </w:tcPr>
          <w:p w:rsidR="009D458C" w:rsidRPr="008110C6" w:rsidRDefault="009D458C" w:rsidP="004A0B95">
            <w:pPr>
              <w:suppressAutoHyphens w:val="0"/>
              <w:jc w:val="center"/>
              <w:rPr>
                <w:rFonts w:cs="Times New Roman"/>
                <w:kern w:val="0"/>
                <w:sz w:val="26"/>
                <w:szCs w:val="26"/>
                <w:lang w:eastAsia="ru-RU"/>
              </w:rPr>
            </w:pPr>
            <w:r w:rsidRPr="008110C6">
              <w:rPr>
                <w:rFonts w:cs="Times New Roman"/>
                <w:kern w:val="0"/>
                <w:sz w:val="26"/>
                <w:szCs w:val="26"/>
                <w:lang w:eastAsia="ru-RU"/>
              </w:rPr>
              <w:t>Низкий риск</w:t>
            </w:r>
          </w:p>
        </w:tc>
      </w:tr>
    </w:tbl>
    <w:p w:rsidR="009D458C" w:rsidRPr="008110C6" w:rsidRDefault="009D458C" w:rsidP="009D458C">
      <w:pPr>
        <w:suppressAutoHyphens w:val="0"/>
        <w:jc w:val="both"/>
        <w:rPr>
          <w:rFonts w:cs="Times New Roman"/>
          <w:kern w:val="0"/>
          <w:szCs w:val="28"/>
          <w:lang w:eastAsia="ru-RU"/>
        </w:rPr>
      </w:pPr>
    </w:p>
    <w:p w:rsidR="009D458C" w:rsidRPr="009D13CD" w:rsidRDefault="009D458C" w:rsidP="009D458C">
      <w:pPr>
        <w:shd w:val="clear" w:color="auto" w:fill="FFFFFF"/>
        <w:suppressAutoHyphens w:val="0"/>
        <w:spacing w:before="150" w:after="150"/>
        <w:ind w:right="141"/>
        <w:jc w:val="both"/>
        <w:rPr>
          <w:rFonts w:cs="Times New Roman"/>
          <w:color w:val="000000"/>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0E1E64" w:rsidRPr="009D13CD" w:rsidRDefault="000E1E64" w:rsidP="009C7185">
      <w:pPr>
        <w:suppressAutoHyphens w:val="0"/>
        <w:snapToGrid w:val="0"/>
        <w:ind w:left="6237" w:hanging="850"/>
        <w:rPr>
          <w:rFonts w:cs="Times New Roman"/>
          <w:kern w:val="0"/>
          <w:szCs w:val="28"/>
          <w:lang w:eastAsia="ru-RU"/>
        </w:rPr>
      </w:pPr>
    </w:p>
    <w:p w:rsidR="009C7185" w:rsidRPr="009D13CD" w:rsidRDefault="009C7185" w:rsidP="009C7185">
      <w:pPr>
        <w:suppressAutoHyphens w:val="0"/>
        <w:snapToGrid w:val="0"/>
        <w:ind w:left="6237" w:hanging="850"/>
        <w:rPr>
          <w:rFonts w:cs="Times New Roman"/>
          <w:kern w:val="0"/>
          <w:szCs w:val="28"/>
          <w:lang w:eastAsia="ru-RU"/>
        </w:rPr>
      </w:pPr>
    </w:p>
    <w:p w:rsidR="009C7185" w:rsidRPr="009D13CD" w:rsidRDefault="009C7185" w:rsidP="009C7185">
      <w:pPr>
        <w:suppressAutoHyphens w:val="0"/>
        <w:snapToGrid w:val="0"/>
        <w:ind w:left="6237" w:hanging="850"/>
        <w:rPr>
          <w:rFonts w:cs="Times New Roman"/>
          <w:kern w:val="0"/>
          <w:szCs w:val="28"/>
          <w:lang w:eastAsia="ru-RU"/>
        </w:rPr>
      </w:pPr>
    </w:p>
    <w:bookmarkEnd w:id="0"/>
    <w:p w:rsidR="009C5A1F" w:rsidRPr="009D13CD" w:rsidRDefault="009C5A1F" w:rsidP="009C7185">
      <w:pPr>
        <w:shd w:val="clear" w:color="auto" w:fill="FFFFFF"/>
        <w:suppressAutoHyphens w:val="0"/>
        <w:spacing w:before="150" w:after="150"/>
        <w:ind w:right="141"/>
        <w:jc w:val="both"/>
        <w:rPr>
          <w:rFonts w:cs="Times New Roman"/>
          <w:color w:val="000000"/>
          <w:kern w:val="0"/>
          <w:szCs w:val="28"/>
          <w:lang w:eastAsia="ru-RU"/>
        </w:rPr>
      </w:pPr>
    </w:p>
    <w:sectPr w:rsidR="009C5A1F" w:rsidRPr="009D13CD" w:rsidSect="009D13CD">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1B0AA1"/>
    <w:multiLevelType w:val="hybridMultilevel"/>
    <w:tmpl w:val="537417FC"/>
    <w:lvl w:ilvl="0" w:tplc="E49A99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456DB"/>
    <w:rsid w:val="00023355"/>
    <w:rsid w:val="00027E4A"/>
    <w:rsid w:val="00057FBC"/>
    <w:rsid w:val="00091247"/>
    <w:rsid w:val="000E1E64"/>
    <w:rsid w:val="001C3068"/>
    <w:rsid w:val="00264AF7"/>
    <w:rsid w:val="002F1D8B"/>
    <w:rsid w:val="003D3743"/>
    <w:rsid w:val="00437D4A"/>
    <w:rsid w:val="00596818"/>
    <w:rsid w:val="00626A44"/>
    <w:rsid w:val="00653F45"/>
    <w:rsid w:val="006E3FF1"/>
    <w:rsid w:val="006E4C7E"/>
    <w:rsid w:val="009C5A1F"/>
    <w:rsid w:val="009C7185"/>
    <w:rsid w:val="009D13CD"/>
    <w:rsid w:val="009D458C"/>
    <w:rsid w:val="00A86BC8"/>
    <w:rsid w:val="00C13B58"/>
    <w:rsid w:val="00D456DB"/>
    <w:rsid w:val="00E76F7A"/>
    <w:rsid w:val="00E901CC"/>
    <w:rsid w:val="00EB3F36"/>
    <w:rsid w:val="00EC691B"/>
    <w:rsid w:val="00EE7AA9"/>
    <w:rsid w:val="00EF38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185"/>
    <w:pPr>
      <w:suppressAutoHyphens/>
    </w:pPr>
    <w:rPr>
      <w:rFonts w:ascii="Times New Roman" w:eastAsia="Times New Roman" w:hAnsi="Times New Roman" w:cs="Calibri"/>
      <w:kern w:val="1"/>
      <w:sz w:val="28"/>
      <w:szCs w:val="20"/>
      <w:lang w:eastAsia="ar-SA"/>
    </w:rPr>
  </w:style>
  <w:style w:type="paragraph" w:styleId="1">
    <w:name w:val="heading 1"/>
    <w:basedOn w:val="a"/>
    <w:next w:val="a"/>
    <w:link w:val="10"/>
    <w:uiPriority w:val="9"/>
    <w:qFormat/>
    <w:rsid w:val="00027E4A"/>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027E4A"/>
    <w:pPr>
      <w:keepNext/>
      <w:spacing w:before="240" w:after="60"/>
      <w:outlineLvl w:val="1"/>
    </w:pPr>
    <w:rPr>
      <w:rFonts w:asciiTheme="majorHAnsi" w:eastAsiaTheme="majorEastAsia" w:hAnsiTheme="majorHAnsi"/>
      <w:b/>
      <w:bCs/>
      <w:i/>
      <w:iCs/>
      <w:szCs w:val="28"/>
    </w:rPr>
  </w:style>
  <w:style w:type="paragraph" w:styleId="3">
    <w:name w:val="heading 3"/>
    <w:basedOn w:val="a"/>
    <w:next w:val="a"/>
    <w:link w:val="30"/>
    <w:uiPriority w:val="9"/>
    <w:semiHidden/>
    <w:unhideWhenUsed/>
    <w:qFormat/>
    <w:rsid w:val="00027E4A"/>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027E4A"/>
    <w:pPr>
      <w:keepNext/>
      <w:spacing w:before="240" w:after="60"/>
      <w:outlineLvl w:val="3"/>
    </w:pPr>
    <w:rPr>
      <w:b/>
      <w:bCs/>
      <w:szCs w:val="28"/>
    </w:rPr>
  </w:style>
  <w:style w:type="paragraph" w:styleId="5">
    <w:name w:val="heading 5"/>
    <w:basedOn w:val="a"/>
    <w:next w:val="a"/>
    <w:link w:val="50"/>
    <w:uiPriority w:val="9"/>
    <w:semiHidden/>
    <w:unhideWhenUsed/>
    <w:qFormat/>
    <w:rsid w:val="00027E4A"/>
    <w:pPr>
      <w:spacing w:before="240" w:after="60"/>
      <w:outlineLvl w:val="4"/>
    </w:pPr>
    <w:rPr>
      <w:b/>
      <w:bCs/>
      <w:i/>
      <w:iCs/>
      <w:sz w:val="26"/>
      <w:szCs w:val="26"/>
    </w:rPr>
  </w:style>
  <w:style w:type="paragraph" w:styleId="6">
    <w:name w:val="heading 6"/>
    <w:basedOn w:val="a"/>
    <w:next w:val="a"/>
    <w:link w:val="60"/>
    <w:uiPriority w:val="9"/>
    <w:semiHidden/>
    <w:unhideWhenUsed/>
    <w:qFormat/>
    <w:rsid w:val="00027E4A"/>
    <w:pPr>
      <w:spacing w:before="240" w:after="60"/>
      <w:outlineLvl w:val="5"/>
    </w:pPr>
    <w:rPr>
      <w:b/>
      <w:bCs/>
      <w:sz w:val="22"/>
      <w:szCs w:val="22"/>
    </w:rPr>
  </w:style>
  <w:style w:type="paragraph" w:styleId="7">
    <w:name w:val="heading 7"/>
    <w:basedOn w:val="a"/>
    <w:next w:val="a"/>
    <w:link w:val="70"/>
    <w:uiPriority w:val="9"/>
    <w:semiHidden/>
    <w:unhideWhenUsed/>
    <w:qFormat/>
    <w:rsid w:val="00027E4A"/>
    <w:pPr>
      <w:spacing w:before="240" w:after="60"/>
      <w:outlineLvl w:val="6"/>
    </w:pPr>
  </w:style>
  <w:style w:type="paragraph" w:styleId="8">
    <w:name w:val="heading 8"/>
    <w:basedOn w:val="a"/>
    <w:next w:val="a"/>
    <w:link w:val="80"/>
    <w:uiPriority w:val="9"/>
    <w:semiHidden/>
    <w:unhideWhenUsed/>
    <w:qFormat/>
    <w:rsid w:val="00027E4A"/>
    <w:pPr>
      <w:spacing w:before="240" w:after="60"/>
      <w:outlineLvl w:val="7"/>
    </w:pPr>
    <w:rPr>
      <w:i/>
      <w:iCs/>
    </w:rPr>
  </w:style>
  <w:style w:type="paragraph" w:styleId="9">
    <w:name w:val="heading 9"/>
    <w:basedOn w:val="a"/>
    <w:next w:val="a"/>
    <w:link w:val="90"/>
    <w:uiPriority w:val="9"/>
    <w:semiHidden/>
    <w:unhideWhenUsed/>
    <w:qFormat/>
    <w:rsid w:val="00027E4A"/>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027E4A"/>
    <w:rPr>
      <w:szCs w:val="32"/>
    </w:rPr>
  </w:style>
  <w:style w:type="character" w:customStyle="1" w:styleId="10">
    <w:name w:val="Заголовок 1 Знак"/>
    <w:basedOn w:val="a0"/>
    <w:link w:val="1"/>
    <w:uiPriority w:val="9"/>
    <w:rsid w:val="00027E4A"/>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027E4A"/>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027E4A"/>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027E4A"/>
    <w:rPr>
      <w:b/>
      <w:bCs/>
      <w:sz w:val="28"/>
      <w:szCs w:val="28"/>
    </w:rPr>
  </w:style>
  <w:style w:type="character" w:customStyle="1" w:styleId="50">
    <w:name w:val="Заголовок 5 Знак"/>
    <w:basedOn w:val="a0"/>
    <w:link w:val="5"/>
    <w:uiPriority w:val="9"/>
    <w:semiHidden/>
    <w:rsid w:val="00027E4A"/>
    <w:rPr>
      <w:b/>
      <w:bCs/>
      <w:i/>
      <w:iCs/>
      <w:sz w:val="26"/>
      <w:szCs w:val="26"/>
    </w:rPr>
  </w:style>
  <w:style w:type="character" w:customStyle="1" w:styleId="60">
    <w:name w:val="Заголовок 6 Знак"/>
    <w:basedOn w:val="a0"/>
    <w:link w:val="6"/>
    <w:uiPriority w:val="9"/>
    <w:semiHidden/>
    <w:rsid w:val="00027E4A"/>
    <w:rPr>
      <w:b/>
      <w:bCs/>
    </w:rPr>
  </w:style>
  <w:style w:type="character" w:customStyle="1" w:styleId="70">
    <w:name w:val="Заголовок 7 Знак"/>
    <w:basedOn w:val="a0"/>
    <w:link w:val="7"/>
    <w:uiPriority w:val="9"/>
    <w:semiHidden/>
    <w:rsid w:val="00027E4A"/>
    <w:rPr>
      <w:sz w:val="24"/>
      <w:szCs w:val="24"/>
    </w:rPr>
  </w:style>
  <w:style w:type="character" w:customStyle="1" w:styleId="80">
    <w:name w:val="Заголовок 8 Знак"/>
    <w:basedOn w:val="a0"/>
    <w:link w:val="8"/>
    <w:uiPriority w:val="9"/>
    <w:semiHidden/>
    <w:rsid w:val="00027E4A"/>
    <w:rPr>
      <w:i/>
      <w:iCs/>
      <w:sz w:val="24"/>
      <w:szCs w:val="24"/>
    </w:rPr>
  </w:style>
  <w:style w:type="character" w:customStyle="1" w:styleId="90">
    <w:name w:val="Заголовок 9 Знак"/>
    <w:basedOn w:val="a0"/>
    <w:link w:val="9"/>
    <w:uiPriority w:val="9"/>
    <w:semiHidden/>
    <w:rsid w:val="00027E4A"/>
    <w:rPr>
      <w:rFonts w:asciiTheme="majorHAnsi" w:eastAsiaTheme="majorEastAsia" w:hAnsiTheme="majorHAnsi"/>
    </w:rPr>
  </w:style>
  <w:style w:type="paragraph" w:styleId="a4">
    <w:name w:val="Title"/>
    <w:basedOn w:val="a"/>
    <w:next w:val="a"/>
    <w:link w:val="a5"/>
    <w:uiPriority w:val="10"/>
    <w:qFormat/>
    <w:rsid w:val="00027E4A"/>
    <w:pPr>
      <w:spacing w:before="240" w:after="60"/>
      <w:jc w:val="center"/>
      <w:outlineLvl w:val="0"/>
    </w:pPr>
    <w:rPr>
      <w:rFonts w:asciiTheme="majorHAnsi" w:eastAsiaTheme="majorEastAsia" w:hAnsiTheme="majorHAnsi"/>
      <w:b/>
      <w:bCs/>
      <w:kern w:val="28"/>
      <w:sz w:val="32"/>
      <w:szCs w:val="32"/>
    </w:rPr>
  </w:style>
  <w:style w:type="character" w:customStyle="1" w:styleId="a5">
    <w:name w:val="Название Знак"/>
    <w:basedOn w:val="a0"/>
    <w:link w:val="a4"/>
    <w:uiPriority w:val="10"/>
    <w:rsid w:val="00027E4A"/>
    <w:rPr>
      <w:rFonts w:asciiTheme="majorHAnsi" w:eastAsiaTheme="majorEastAsia" w:hAnsiTheme="majorHAnsi"/>
      <w:b/>
      <w:bCs/>
      <w:kern w:val="28"/>
      <w:sz w:val="32"/>
      <w:szCs w:val="32"/>
    </w:rPr>
  </w:style>
  <w:style w:type="paragraph" w:styleId="a6">
    <w:name w:val="Subtitle"/>
    <w:basedOn w:val="a"/>
    <w:next w:val="a"/>
    <w:link w:val="a7"/>
    <w:uiPriority w:val="11"/>
    <w:qFormat/>
    <w:rsid w:val="00027E4A"/>
    <w:pPr>
      <w:spacing w:after="60"/>
      <w:jc w:val="center"/>
      <w:outlineLvl w:val="1"/>
    </w:pPr>
    <w:rPr>
      <w:rFonts w:asciiTheme="majorHAnsi" w:eastAsiaTheme="majorEastAsia" w:hAnsiTheme="majorHAnsi"/>
    </w:rPr>
  </w:style>
  <w:style w:type="character" w:customStyle="1" w:styleId="a7">
    <w:name w:val="Подзаголовок Знак"/>
    <w:basedOn w:val="a0"/>
    <w:link w:val="a6"/>
    <w:uiPriority w:val="11"/>
    <w:rsid w:val="00027E4A"/>
    <w:rPr>
      <w:rFonts w:asciiTheme="majorHAnsi" w:eastAsiaTheme="majorEastAsia" w:hAnsiTheme="majorHAnsi"/>
      <w:sz w:val="24"/>
      <w:szCs w:val="24"/>
    </w:rPr>
  </w:style>
  <w:style w:type="character" w:styleId="a8">
    <w:name w:val="Strong"/>
    <w:basedOn w:val="a0"/>
    <w:uiPriority w:val="22"/>
    <w:qFormat/>
    <w:rsid w:val="00027E4A"/>
    <w:rPr>
      <w:b/>
      <w:bCs/>
    </w:rPr>
  </w:style>
  <w:style w:type="character" w:styleId="a9">
    <w:name w:val="Emphasis"/>
    <w:basedOn w:val="a0"/>
    <w:uiPriority w:val="20"/>
    <w:qFormat/>
    <w:rsid w:val="00027E4A"/>
    <w:rPr>
      <w:rFonts w:asciiTheme="minorHAnsi" w:hAnsiTheme="minorHAnsi"/>
      <w:b/>
      <w:i/>
      <w:iCs/>
    </w:rPr>
  </w:style>
  <w:style w:type="paragraph" w:styleId="aa">
    <w:name w:val="List Paragraph"/>
    <w:basedOn w:val="a"/>
    <w:uiPriority w:val="34"/>
    <w:qFormat/>
    <w:rsid w:val="00027E4A"/>
    <w:pPr>
      <w:ind w:left="720"/>
      <w:contextualSpacing/>
    </w:pPr>
  </w:style>
  <w:style w:type="paragraph" w:styleId="21">
    <w:name w:val="Quote"/>
    <w:basedOn w:val="a"/>
    <w:next w:val="a"/>
    <w:link w:val="22"/>
    <w:uiPriority w:val="29"/>
    <w:qFormat/>
    <w:rsid w:val="00027E4A"/>
    <w:rPr>
      <w:i/>
    </w:rPr>
  </w:style>
  <w:style w:type="character" w:customStyle="1" w:styleId="22">
    <w:name w:val="Цитата 2 Знак"/>
    <w:basedOn w:val="a0"/>
    <w:link w:val="21"/>
    <w:uiPriority w:val="29"/>
    <w:rsid w:val="00027E4A"/>
    <w:rPr>
      <w:i/>
      <w:sz w:val="24"/>
      <w:szCs w:val="24"/>
    </w:rPr>
  </w:style>
  <w:style w:type="paragraph" w:styleId="ab">
    <w:name w:val="Intense Quote"/>
    <w:basedOn w:val="a"/>
    <w:next w:val="a"/>
    <w:link w:val="ac"/>
    <w:uiPriority w:val="30"/>
    <w:qFormat/>
    <w:rsid w:val="00027E4A"/>
    <w:pPr>
      <w:ind w:left="720" w:right="720"/>
    </w:pPr>
    <w:rPr>
      <w:b/>
      <w:i/>
      <w:szCs w:val="22"/>
    </w:rPr>
  </w:style>
  <w:style w:type="character" w:customStyle="1" w:styleId="ac">
    <w:name w:val="Выделенная цитата Знак"/>
    <w:basedOn w:val="a0"/>
    <w:link w:val="ab"/>
    <w:uiPriority w:val="30"/>
    <w:rsid w:val="00027E4A"/>
    <w:rPr>
      <w:b/>
      <w:i/>
      <w:sz w:val="24"/>
    </w:rPr>
  </w:style>
  <w:style w:type="character" w:styleId="ad">
    <w:name w:val="Subtle Emphasis"/>
    <w:uiPriority w:val="19"/>
    <w:qFormat/>
    <w:rsid w:val="00027E4A"/>
    <w:rPr>
      <w:i/>
      <w:color w:val="5A5A5A" w:themeColor="text1" w:themeTint="A5"/>
    </w:rPr>
  </w:style>
  <w:style w:type="character" w:styleId="ae">
    <w:name w:val="Intense Emphasis"/>
    <w:basedOn w:val="a0"/>
    <w:uiPriority w:val="21"/>
    <w:qFormat/>
    <w:rsid w:val="00027E4A"/>
    <w:rPr>
      <w:b/>
      <w:i/>
      <w:sz w:val="24"/>
      <w:szCs w:val="24"/>
      <w:u w:val="single"/>
    </w:rPr>
  </w:style>
  <w:style w:type="character" w:styleId="af">
    <w:name w:val="Subtle Reference"/>
    <w:basedOn w:val="a0"/>
    <w:uiPriority w:val="31"/>
    <w:qFormat/>
    <w:rsid w:val="00027E4A"/>
    <w:rPr>
      <w:sz w:val="24"/>
      <w:szCs w:val="24"/>
      <w:u w:val="single"/>
    </w:rPr>
  </w:style>
  <w:style w:type="character" w:styleId="af0">
    <w:name w:val="Intense Reference"/>
    <w:basedOn w:val="a0"/>
    <w:uiPriority w:val="32"/>
    <w:qFormat/>
    <w:rsid w:val="00027E4A"/>
    <w:rPr>
      <w:b/>
      <w:sz w:val="24"/>
      <w:u w:val="single"/>
    </w:rPr>
  </w:style>
  <w:style w:type="character" w:styleId="af1">
    <w:name w:val="Book Title"/>
    <w:basedOn w:val="a0"/>
    <w:uiPriority w:val="33"/>
    <w:qFormat/>
    <w:rsid w:val="00027E4A"/>
    <w:rPr>
      <w:rFonts w:asciiTheme="majorHAnsi" w:eastAsiaTheme="majorEastAsia" w:hAnsiTheme="majorHAnsi"/>
      <w:b/>
      <w:i/>
      <w:sz w:val="24"/>
      <w:szCs w:val="24"/>
    </w:rPr>
  </w:style>
  <w:style w:type="paragraph" w:styleId="af2">
    <w:name w:val="TOC Heading"/>
    <w:basedOn w:val="1"/>
    <w:next w:val="a"/>
    <w:uiPriority w:val="39"/>
    <w:semiHidden/>
    <w:unhideWhenUsed/>
    <w:qFormat/>
    <w:rsid w:val="00027E4A"/>
    <w:pPr>
      <w:outlineLvl w:val="9"/>
    </w:pPr>
  </w:style>
  <w:style w:type="paragraph" w:styleId="af3">
    <w:name w:val="Normal (Web)"/>
    <w:basedOn w:val="a"/>
    <w:uiPriority w:val="99"/>
    <w:unhideWhenUsed/>
    <w:rsid w:val="009C7185"/>
    <w:pPr>
      <w:suppressAutoHyphens w:val="0"/>
      <w:spacing w:before="100" w:beforeAutospacing="1" w:after="100" w:afterAutospacing="1"/>
    </w:pPr>
    <w:rPr>
      <w:rFonts w:cs="Times New Roman"/>
      <w:kern w:val="0"/>
      <w:sz w:val="24"/>
      <w:szCs w:val="24"/>
      <w:lang w:eastAsia="ru-RU"/>
    </w:rPr>
  </w:style>
  <w:style w:type="paragraph" w:customStyle="1" w:styleId="Default">
    <w:name w:val="Default"/>
    <w:rsid w:val="00EC691B"/>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185"/>
    <w:pPr>
      <w:suppressAutoHyphens/>
    </w:pPr>
    <w:rPr>
      <w:rFonts w:ascii="Times New Roman" w:eastAsia="Times New Roman" w:hAnsi="Times New Roman" w:cs="Calibri"/>
      <w:kern w:val="1"/>
      <w:sz w:val="28"/>
      <w:szCs w:val="20"/>
      <w:lang w:eastAsia="ar-SA"/>
    </w:rPr>
  </w:style>
  <w:style w:type="paragraph" w:styleId="1">
    <w:name w:val="heading 1"/>
    <w:basedOn w:val="a"/>
    <w:next w:val="a"/>
    <w:link w:val="10"/>
    <w:uiPriority w:val="9"/>
    <w:qFormat/>
    <w:rsid w:val="00027E4A"/>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027E4A"/>
    <w:pPr>
      <w:keepNext/>
      <w:spacing w:before="240" w:after="60"/>
      <w:outlineLvl w:val="1"/>
    </w:pPr>
    <w:rPr>
      <w:rFonts w:asciiTheme="majorHAnsi" w:eastAsiaTheme="majorEastAsia" w:hAnsiTheme="majorHAnsi"/>
      <w:b/>
      <w:bCs/>
      <w:i/>
      <w:iCs/>
      <w:szCs w:val="28"/>
    </w:rPr>
  </w:style>
  <w:style w:type="paragraph" w:styleId="3">
    <w:name w:val="heading 3"/>
    <w:basedOn w:val="a"/>
    <w:next w:val="a"/>
    <w:link w:val="30"/>
    <w:uiPriority w:val="9"/>
    <w:semiHidden/>
    <w:unhideWhenUsed/>
    <w:qFormat/>
    <w:rsid w:val="00027E4A"/>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027E4A"/>
    <w:pPr>
      <w:keepNext/>
      <w:spacing w:before="240" w:after="60"/>
      <w:outlineLvl w:val="3"/>
    </w:pPr>
    <w:rPr>
      <w:b/>
      <w:bCs/>
      <w:szCs w:val="28"/>
    </w:rPr>
  </w:style>
  <w:style w:type="paragraph" w:styleId="5">
    <w:name w:val="heading 5"/>
    <w:basedOn w:val="a"/>
    <w:next w:val="a"/>
    <w:link w:val="50"/>
    <w:uiPriority w:val="9"/>
    <w:semiHidden/>
    <w:unhideWhenUsed/>
    <w:qFormat/>
    <w:rsid w:val="00027E4A"/>
    <w:pPr>
      <w:spacing w:before="240" w:after="60"/>
      <w:outlineLvl w:val="4"/>
    </w:pPr>
    <w:rPr>
      <w:b/>
      <w:bCs/>
      <w:i/>
      <w:iCs/>
      <w:sz w:val="26"/>
      <w:szCs w:val="26"/>
    </w:rPr>
  </w:style>
  <w:style w:type="paragraph" w:styleId="6">
    <w:name w:val="heading 6"/>
    <w:basedOn w:val="a"/>
    <w:next w:val="a"/>
    <w:link w:val="60"/>
    <w:uiPriority w:val="9"/>
    <w:semiHidden/>
    <w:unhideWhenUsed/>
    <w:qFormat/>
    <w:rsid w:val="00027E4A"/>
    <w:pPr>
      <w:spacing w:before="240" w:after="60"/>
      <w:outlineLvl w:val="5"/>
    </w:pPr>
    <w:rPr>
      <w:b/>
      <w:bCs/>
      <w:sz w:val="22"/>
      <w:szCs w:val="22"/>
    </w:rPr>
  </w:style>
  <w:style w:type="paragraph" w:styleId="7">
    <w:name w:val="heading 7"/>
    <w:basedOn w:val="a"/>
    <w:next w:val="a"/>
    <w:link w:val="70"/>
    <w:uiPriority w:val="9"/>
    <w:semiHidden/>
    <w:unhideWhenUsed/>
    <w:qFormat/>
    <w:rsid w:val="00027E4A"/>
    <w:pPr>
      <w:spacing w:before="240" w:after="60"/>
      <w:outlineLvl w:val="6"/>
    </w:pPr>
  </w:style>
  <w:style w:type="paragraph" w:styleId="8">
    <w:name w:val="heading 8"/>
    <w:basedOn w:val="a"/>
    <w:next w:val="a"/>
    <w:link w:val="80"/>
    <w:uiPriority w:val="9"/>
    <w:semiHidden/>
    <w:unhideWhenUsed/>
    <w:qFormat/>
    <w:rsid w:val="00027E4A"/>
    <w:pPr>
      <w:spacing w:before="240" w:after="60"/>
      <w:outlineLvl w:val="7"/>
    </w:pPr>
    <w:rPr>
      <w:i/>
      <w:iCs/>
    </w:rPr>
  </w:style>
  <w:style w:type="paragraph" w:styleId="9">
    <w:name w:val="heading 9"/>
    <w:basedOn w:val="a"/>
    <w:next w:val="a"/>
    <w:link w:val="90"/>
    <w:uiPriority w:val="9"/>
    <w:semiHidden/>
    <w:unhideWhenUsed/>
    <w:qFormat/>
    <w:rsid w:val="00027E4A"/>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027E4A"/>
    <w:rPr>
      <w:szCs w:val="32"/>
    </w:rPr>
  </w:style>
  <w:style w:type="character" w:customStyle="1" w:styleId="10">
    <w:name w:val="Заголовок 1 Знак"/>
    <w:basedOn w:val="a0"/>
    <w:link w:val="1"/>
    <w:uiPriority w:val="9"/>
    <w:rsid w:val="00027E4A"/>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027E4A"/>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027E4A"/>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027E4A"/>
    <w:rPr>
      <w:b/>
      <w:bCs/>
      <w:sz w:val="28"/>
      <w:szCs w:val="28"/>
    </w:rPr>
  </w:style>
  <w:style w:type="character" w:customStyle="1" w:styleId="50">
    <w:name w:val="Заголовок 5 Знак"/>
    <w:basedOn w:val="a0"/>
    <w:link w:val="5"/>
    <w:uiPriority w:val="9"/>
    <w:semiHidden/>
    <w:rsid w:val="00027E4A"/>
    <w:rPr>
      <w:b/>
      <w:bCs/>
      <w:i/>
      <w:iCs/>
      <w:sz w:val="26"/>
      <w:szCs w:val="26"/>
    </w:rPr>
  </w:style>
  <w:style w:type="character" w:customStyle="1" w:styleId="60">
    <w:name w:val="Заголовок 6 Знак"/>
    <w:basedOn w:val="a0"/>
    <w:link w:val="6"/>
    <w:uiPriority w:val="9"/>
    <w:semiHidden/>
    <w:rsid w:val="00027E4A"/>
    <w:rPr>
      <w:b/>
      <w:bCs/>
    </w:rPr>
  </w:style>
  <w:style w:type="character" w:customStyle="1" w:styleId="70">
    <w:name w:val="Заголовок 7 Знак"/>
    <w:basedOn w:val="a0"/>
    <w:link w:val="7"/>
    <w:uiPriority w:val="9"/>
    <w:semiHidden/>
    <w:rsid w:val="00027E4A"/>
    <w:rPr>
      <w:sz w:val="24"/>
      <w:szCs w:val="24"/>
    </w:rPr>
  </w:style>
  <w:style w:type="character" w:customStyle="1" w:styleId="80">
    <w:name w:val="Заголовок 8 Знак"/>
    <w:basedOn w:val="a0"/>
    <w:link w:val="8"/>
    <w:uiPriority w:val="9"/>
    <w:semiHidden/>
    <w:rsid w:val="00027E4A"/>
    <w:rPr>
      <w:i/>
      <w:iCs/>
      <w:sz w:val="24"/>
      <w:szCs w:val="24"/>
    </w:rPr>
  </w:style>
  <w:style w:type="character" w:customStyle="1" w:styleId="90">
    <w:name w:val="Заголовок 9 Знак"/>
    <w:basedOn w:val="a0"/>
    <w:link w:val="9"/>
    <w:uiPriority w:val="9"/>
    <w:semiHidden/>
    <w:rsid w:val="00027E4A"/>
    <w:rPr>
      <w:rFonts w:asciiTheme="majorHAnsi" w:eastAsiaTheme="majorEastAsia" w:hAnsiTheme="majorHAnsi"/>
    </w:rPr>
  </w:style>
  <w:style w:type="paragraph" w:styleId="a4">
    <w:name w:val="Title"/>
    <w:basedOn w:val="a"/>
    <w:next w:val="a"/>
    <w:link w:val="a5"/>
    <w:uiPriority w:val="10"/>
    <w:qFormat/>
    <w:rsid w:val="00027E4A"/>
    <w:pPr>
      <w:spacing w:before="240" w:after="60"/>
      <w:jc w:val="center"/>
      <w:outlineLvl w:val="0"/>
    </w:pPr>
    <w:rPr>
      <w:rFonts w:asciiTheme="majorHAnsi" w:eastAsiaTheme="majorEastAsia" w:hAnsiTheme="majorHAnsi"/>
      <w:b/>
      <w:bCs/>
      <w:kern w:val="28"/>
      <w:sz w:val="32"/>
      <w:szCs w:val="32"/>
    </w:rPr>
  </w:style>
  <w:style w:type="character" w:customStyle="1" w:styleId="a5">
    <w:name w:val="Название Знак"/>
    <w:basedOn w:val="a0"/>
    <w:link w:val="a4"/>
    <w:uiPriority w:val="10"/>
    <w:rsid w:val="00027E4A"/>
    <w:rPr>
      <w:rFonts w:asciiTheme="majorHAnsi" w:eastAsiaTheme="majorEastAsia" w:hAnsiTheme="majorHAnsi"/>
      <w:b/>
      <w:bCs/>
      <w:kern w:val="28"/>
      <w:sz w:val="32"/>
      <w:szCs w:val="32"/>
    </w:rPr>
  </w:style>
  <w:style w:type="paragraph" w:styleId="a6">
    <w:name w:val="Subtitle"/>
    <w:basedOn w:val="a"/>
    <w:next w:val="a"/>
    <w:link w:val="a7"/>
    <w:uiPriority w:val="11"/>
    <w:qFormat/>
    <w:rsid w:val="00027E4A"/>
    <w:pPr>
      <w:spacing w:after="60"/>
      <w:jc w:val="center"/>
      <w:outlineLvl w:val="1"/>
    </w:pPr>
    <w:rPr>
      <w:rFonts w:asciiTheme="majorHAnsi" w:eastAsiaTheme="majorEastAsia" w:hAnsiTheme="majorHAnsi"/>
    </w:rPr>
  </w:style>
  <w:style w:type="character" w:customStyle="1" w:styleId="a7">
    <w:name w:val="Подзаголовок Знак"/>
    <w:basedOn w:val="a0"/>
    <w:link w:val="a6"/>
    <w:uiPriority w:val="11"/>
    <w:rsid w:val="00027E4A"/>
    <w:rPr>
      <w:rFonts w:asciiTheme="majorHAnsi" w:eastAsiaTheme="majorEastAsia" w:hAnsiTheme="majorHAnsi"/>
      <w:sz w:val="24"/>
      <w:szCs w:val="24"/>
    </w:rPr>
  </w:style>
  <w:style w:type="character" w:styleId="a8">
    <w:name w:val="Strong"/>
    <w:basedOn w:val="a0"/>
    <w:uiPriority w:val="22"/>
    <w:qFormat/>
    <w:rsid w:val="00027E4A"/>
    <w:rPr>
      <w:b/>
      <w:bCs/>
    </w:rPr>
  </w:style>
  <w:style w:type="character" w:styleId="a9">
    <w:name w:val="Emphasis"/>
    <w:basedOn w:val="a0"/>
    <w:uiPriority w:val="20"/>
    <w:qFormat/>
    <w:rsid w:val="00027E4A"/>
    <w:rPr>
      <w:rFonts w:asciiTheme="minorHAnsi" w:hAnsiTheme="minorHAnsi"/>
      <w:b/>
      <w:i/>
      <w:iCs/>
    </w:rPr>
  </w:style>
  <w:style w:type="paragraph" w:styleId="aa">
    <w:name w:val="List Paragraph"/>
    <w:basedOn w:val="a"/>
    <w:uiPriority w:val="34"/>
    <w:qFormat/>
    <w:rsid w:val="00027E4A"/>
    <w:pPr>
      <w:ind w:left="720"/>
      <w:contextualSpacing/>
    </w:pPr>
  </w:style>
  <w:style w:type="paragraph" w:styleId="21">
    <w:name w:val="Quote"/>
    <w:basedOn w:val="a"/>
    <w:next w:val="a"/>
    <w:link w:val="22"/>
    <w:uiPriority w:val="29"/>
    <w:qFormat/>
    <w:rsid w:val="00027E4A"/>
    <w:rPr>
      <w:i/>
    </w:rPr>
  </w:style>
  <w:style w:type="character" w:customStyle="1" w:styleId="22">
    <w:name w:val="Цитата 2 Знак"/>
    <w:basedOn w:val="a0"/>
    <w:link w:val="21"/>
    <w:uiPriority w:val="29"/>
    <w:rsid w:val="00027E4A"/>
    <w:rPr>
      <w:i/>
      <w:sz w:val="24"/>
      <w:szCs w:val="24"/>
    </w:rPr>
  </w:style>
  <w:style w:type="paragraph" w:styleId="ab">
    <w:name w:val="Intense Quote"/>
    <w:basedOn w:val="a"/>
    <w:next w:val="a"/>
    <w:link w:val="ac"/>
    <w:uiPriority w:val="30"/>
    <w:qFormat/>
    <w:rsid w:val="00027E4A"/>
    <w:pPr>
      <w:ind w:left="720" w:right="720"/>
    </w:pPr>
    <w:rPr>
      <w:b/>
      <w:i/>
      <w:szCs w:val="22"/>
    </w:rPr>
  </w:style>
  <w:style w:type="character" w:customStyle="1" w:styleId="ac">
    <w:name w:val="Выделенная цитата Знак"/>
    <w:basedOn w:val="a0"/>
    <w:link w:val="ab"/>
    <w:uiPriority w:val="30"/>
    <w:rsid w:val="00027E4A"/>
    <w:rPr>
      <w:b/>
      <w:i/>
      <w:sz w:val="24"/>
    </w:rPr>
  </w:style>
  <w:style w:type="character" w:styleId="ad">
    <w:name w:val="Subtle Emphasis"/>
    <w:uiPriority w:val="19"/>
    <w:qFormat/>
    <w:rsid w:val="00027E4A"/>
    <w:rPr>
      <w:i/>
      <w:color w:val="5A5A5A" w:themeColor="text1" w:themeTint="A5"/>
    </w:rPr>
  </w:style>
  <w:style w:type="character" w:styleId="ae">
    <w:name w:val="Intense Emphasis"/>
    <w:basedOn w:val="a0"/>
    <w:uiPriority w:val="21"/>
    <w:qFormat/>
    <w:rsid w:val="00027E4A"/>
    <w:rPr>
      <w:b/>
      <w:i/>
      <w:sz w:val="24"/>
      <w:szCs w:val="24"/>
      <w:u w:val="single"/>
    </w:rPr>
  </w:style>
  <w:style w:type="character" w:styleId="af">
    <w:name w:val="Subtle Reference"/>
    <w:basedOn w:val="a0"/>
    <w:uiPriority w:val="31"/>
    <w:qFormat/>
    <w:rsid w:val="00027E4A"/>
    <w:rPr>
      <w:sz w:val="24"/>
      <w:szCs w:val="24"/>
      <w:u w:val="single"/>
    </w:rPr>
  </w:style>
  <w:style w:type="character" w:styleId="af0">
    <w:name w:val="Intense Reference"/>
    <w:basedOn w:val="a0"/>
    <w:uiPriority w:val="32"/>
    <w:qFormat/>
    <w:rsid w:val="00027E4A"/>
    <w:rPr>
      <w:b/>
      <w:sz w:val="24"/>
      <w:u w:val="single"/>
    </w:rPr>
  </w:style>
  <w:style w:type="character" w:styleId="af1">
    <w:name w:val="Book Title"/>
    <w:basedOn w:val="a0"/>
    <w:uiPriority w:val="33"/>
    <w:qFormat/>
    <w:rsid w:val="00027E4A"/>
    <w:rPr>
      <w:rFonts w:asciiTheme="majorHAnsi" w:eastAsiaTheme="majorEastAsia" w:hAnsiTheme="majorHAnsi"/>
      <w:b/>
      <w:i/>
      <w:sz w:val="24"/>
      <w:szCs w:val="24"/>
    </w:rPr>
  </w:style>
  <w:style w:type="paragraph" w:styleId="af2">
    <w:name w:val="TOC Heading"/>
    <w:basedOn w:val="1"/>
    <w:next w:val="a"/>
    <w:uiPriority w:val="39"/>
    <w:semiHidden/>
    <w:unhideWhenUsed/>
    <w:qFormat/>
    <w:rsid w:val="00027E4A"/>
    <w:pPr>
      <w:outlineLvl w:val="9"/>
    </w:pPr>
  </w:style>
  <w:style w:type="paragraph" w:styleId="af3">
    <w:name w:val="Normal (Web)"/>
    <w:basedOn w:val="a"/>
    <w:uiPriority w:val="99"/>
    <w:unhideWhenUsed/>
    <w:rsid w:val="009C7185"/>
    <w:pPr>
      <w:suppressAutoHyphens w:val="0"/>
      <w:spacing w:before="100" w:beforeAutospacing="1" w:after="100" w:afterAutospacing="1"/>
    </w:pPr>
    <w:rPr>
      <w:rFonts w:cs="Times New Roman"/>
      <w:kern w:val="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ewsPrint">
      <a:majorFont>
        <a:latin typeface="Impact"/>
        <a:ea typeface=""/>
        <a:cs typeface=""/>
        <a:font script="Jpan" typeface="HGP創英角ｺﾞｼｯｸUB"/>
        <a:font script="Hang" typeface="HY견고딕"/>
        <a:font script="Hans" typeface="微软雅黑"/>
        <a:font script="Hant" typeface="微軟正黑體"/>
        <a:font script="Arab" typeface="Tahoma"/>
        <a:font script="Hebr" typeface="To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6</Pages>
  <Words>1615</Words>
  <Characters>9209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7</cp:revision>
  <cp:lastPrinted>2026-03-06T12:09:00Z</cp:lastPrinted>
  <dcterms:created xsi:type="dcterms:W3CDTF">2023-06-23T05:40:00Z</dcterms:created>
  <dcterms:modified xsi:type="dcterms:W3CDTF">2026-03-10T13:34:00Z</dcterms:modified>
</cp:coreProperties>
</file>