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6BBA" w:rsidRDefault="00C56BBA" w:rsidP="00C56BBA">
      <w:pPr>
        <w:pStyle w:val="a3"/>
        <w:ind w:left="4962"/>
        <w:rPr>
          <w:sz w:val="28"/>
          <w:szCs w:val="28"/>
        </w:rPr>
      </w:pPr>
      <w:r>
        <w:rPr>
          <w:sz w:val="28"/>
          <w:szCs w:val="28"/>
        </w:rPr>
        <w:t>Приложение 1</w:t>
      </w:r>
    </w:p>
    <w:p w:rsidR="00C56BBA" w:rsidRDefault="00C56BBA" w:rsidP="00C56BBA">
      <w:pPr>
        <w:pStyle w:val="a3"/>
        <w:ind w:left="4962"/>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C56BBA" w:rsidRDefault="00C56BBA" w:rsidP="00C56BBA">
      <w:pPr>
        <w:pStyle w:val="a3"/>
        <w:ind w:firstLine="709"/>
        <w:jc w:val="center"/>
        <w:rPr>
          <w:b/>
          <w:bCs/>
          <w:sz w:val="28"/>
          <w:szCs w:val="28"/>
        </w:rPr>
      </w:pPr>
    </w:p>
    <w:p w:rsidR="00C56BBA" w:rsidRDefault="00C56BBA" w:rsidP="00C56BBA">
      <w:pPr>
        <w:pStyle w:val="a3"/>
        <w:ind w:firstLine="709"/>
        <w:jc w:val="center"/>
        <w:rPr>
          <w:sz w:val="28"/>
          <w:szCs w:val="28"/>
        </w:rPr>
      </w:pPr>
      <w:r>
        <w:rPr>
          <w:b/>
          <w:bCs/>
          <w:sz w:val="28"/>
          <w:szCs w:val="28"/>
        </w:rPr>
        <w:t>СБОРНИК</w:t>
      </w:r>
    </w:p>
    <w:p w:rsidR="00C56BBA" w:rsidRDefault="00C56BBA" w:rsidP="00C56BBA">
      <w:pPr>
        <w:pStyle w:val="a3"/>
        <w:ind w:firstLine="709"/>
        <w:jc w:val="center"/>
        <w:rPr>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w:t>
      </w:r>
      <w:r>
        <w:rPr>
          <w:sz w:val="28"/>
          <w:szCs w:val="28"/>
        </w:rPr>
        <w:t> </w:t>
      </w:r>
    </w:p>
    <w:p w:rsidR="00C56BBA" w:rsidRDefault="00C56BBA" w:rsidP="00C56BBA">
      <w:pPr>
        <w:pStyle w:val="a3"/>
        <w:ind w:firstLine="709"/>
        <w:jc w:val="center"/>
        <w:rPr>
          <w:b/>
          <w:bCs/>
          <w:sz w:val="28"/>
          <w:szCs w:val="28"/>
        </w:rPr>
      </w:pPr>
    </w:p>
    <w:p w:rsidR="00C56BBA" w:rsidRDefault="00C56BBA" w:rsidP="00C56BBA">
      <w:pPr>
        <w:pStyle w:val="a3"/>
        <w:ind w:firstLine="709"/>
        <w:jc w:val="center"/>
        <w:rPr>
          <w:sz w:val="28"/>
          <w:szCs w:val="28"/>
        </w:rPr>
      </w:pPr>
      <w:r>
        <w:rPr>
          <w:b/>
          <w:bCs/>
          <w:sz w:val="28"/>
          <w:szCs w:val="28"/>
        </w:rPr>
        <w:t>Официальное издание</w:t>
      </w:r>
    </w:p>
    <w:p w:rsidR="00C56BBA" w:rsidRDefault="00C56BBA" w:rsidP="00C56BBA">
      <w:pPr>
        <w:pStyle w:val="a3"/>
        <w:ind w:firstLine="709"/>
        <w:jc w:val="center"/>
        <w:rPr>
          <w:sz w:val="28"/>
          <w:szCs w:val="28"/>
        </w:rPr>
      </w:pPr>
    </w:p>
    <w:p w:rsidR="00C56BBA" w:rsidRDefault="00C56BBA" w:rsidP="00C56BBA">
      <w:pPr>
        <w:pStyle w:val="a3"/>
        <w:jc w:val="center"/>
        <w:rPr>
          <w:b/>
          <w:bCs/>
          <w:sz w:val="28"/>
          <w:szCs w:val="28"/>
        </w:rPr>
      </w:pPr>
      <w:r>
        <w:rPr>
          <w:b/>
          <w:bCs/>
          <w:sz w:val="28"/>
          <w:szCs w:val="28"/>
        </w:rPr>
        <w:t>N 2 (февраль)</w:t>
      </w:r>
    </w:p>
    <w:p w:rsidR="00C56BBA" w:rsidRDefault="00C56BBA" w:rsidP="00C56BBA">
      <w:pPr>
        <w:pStyle w:val="a3"/>
        <w:jc w:val="center"/>
        <w:rPr>
          <w:b/>
          <w:bCs/>
          <w:sz w:val="28"/>
          <w:szCs w:val="28"/>
        </w:rPr>
      </w:pPr>
      <w:r>
        <w:rPr>
          <w:b/>
          <w:bCs/>
          <w:sz w:val="28"/>
          <w:szCs w:val="28"/>
        </w:rPr>
        <w:t xml:space="preserve">"02" </w:t>
      </w:r>
      <w:r w:rsidR="00976C06">
        <w:rPr>
          <w:b/>
          <w:bCs/>
          <w:sz w:val="28"/>
          <w:szCs w:val="28"/>
        </w:rPr>
        <w:t>марта</w:t>
      </w:r>
      <w:r>
        <w:rPr>
          <w:b/>
          <w:bCs/>
          <w:sz w:val="28"/>
          <w:szCs w:val="28"/>
        </w:rPr>
        <w:t xml:space="preserve"> 2026 года</w:t>
      </w:r>
    </w:p>
    <w:p w:rsidR="00C56BBA" w:rsidRDefault="00C56BBA" w:rsidP="00C56BBA">
      <w:pPr>
        <w:pStyle w:val="a3"/>
        <w:jc w:val="center"/>
        <w:rPr>
          <w:b/>
          <w:bCs/>
          <w:sz w:val="28"/>
          <w:szCs w:val="28"/>
        </w:rPr>
      </w:pPr>
    </w:p>
    <w:p w:rsidR="00C56BBA" w:rsidRDefault="00C56BBA" w:rsidP="00C56BBA">
      <w:pPr>
        <w:pStyle w:val="a3"/>
        <w:jc w:val="center"/>
        <w:rPr>
          <w:b/>
          <w:bCs/>
          <w:sz w:val="28"/>
          <w:szCs w:val="28"/>
        </w:rPr>
      </w:pPr>
    </w:p>
    <w:p w:rsidR="00C56BBA" w:rsidRDefault="00C56BBA" w:rsidP="00C56BBA">
      <w:pPr>
        <w:pStyle w:val="a3"/>
        <w:jc w:val="center"/>
        <w:rPr>
          <w:b/>
          <w:bCs/>
          <w:sz w:val="28"/>
          <w:szCs w:val="28"/>
        </w:rPr>
      </w:pPr>
    </w:p>
    <w:p w:rsidR="00C56BBA" w:rsidRDefault="00C56BBA" w:rsidP="00C56BBA">
      <w:pPr>
        <w:pStyle w:val="a3"/>
        <w:jc w:val="center"/>
        <w:rPr>
          <w:b/>
          <w:bCs/>
          <w:sz w:val="28"/>
          <w:szCs w:val="28"/>
        </w:rPr>
      </w:pPr>
    </w:p>
    <w:p w:rsidR="00C56BBA" w:rsidRDefault="00C56BBA" w:rsidP="00C56BBA">
      <w:pPr>
        <w:pStyle w:val="a3"/>
        <w:jc w:val="center"/>
        <w:rPr>
          <w:b/>
          <w:bCs/>
          <w:sz w:val="28"/>
          <w:szCs w:val="28"/>
        </w:rPr>
      </w:pPr>
    </w:p>
    <w:p w:rsidR="00C56BBA" w:rsidRDefault="00C56BBA" w:rsidP="00C56BBA">
      <w:pPr>
        <w:pStyle w:val="a3"/>
        <w:jc w:val="center"/>
        <w:rPr>
          <w:b/>
          <w:bCs/>
          <w:sz w:val="28"/>
          <w:szCs w:val="28"/>
        </w:rPr>
      </w:pPr>
    </w:p>
    <w:p w:rsidR="00C56BBA" w:rsidRDefault="00C56BBA" w:rsidP="00C56BBA">
      <w:pPr>
        <w:pStyle w:val="a3"/>
        <w:jc w:val="center"/>
        <w:rPr>
          <w:b/>
          <w:bCs/>
          <w:sz w:val="28"/>
          <w:szCs w:val="28"/>
        </w:rPr>
      </w:pPr>
    </w:p>
    <w:p w:rsidR="00C56BBA" w:rsidRDefault="00C56BBA" w:rsidP="00C56BBA">
      <w:pPr>
        <w:pStyle w:val="a3"/>
        <w:jc w:val="center"/>
        <w:rPr>
          <w:b/>
          <w:bCs/>
          <w:sz w:val="28"/>
          <w:szCs w:val="28"/>
        </w:rPr>
      </w:pPr>
      <w:r>
        <w:rPr>
          <w:b/>
          <w:bCs/>
          <w:sz w:val="28"/>
          <w:szCs w:val="28"/>
        </w:rPr>
        <w:t xml:space="preserve">  с. Суетка</w:t>
      </w:r>
    </w:p>
    <w:p w:rsidR="00C56BBA" w:rsidRDefault="00C56BBA" w:rsidP="00C56BBA">
      <w:pPr>
        <w:pStyle w:val="a3"/>
        <w:ind w:left="6096"/>
        <w:jc w:val="both"/>
        <w:rPr>
          <w:sz w:val="28"/>
          <w:szCs w:val="28"/>
        </w:rPr>
      </w:pPr>
    </w:p>
    <w:p w:rsidR="00C56BBA" w:rsidRDefault="00C56BBA" w:rsidP="00C56BBA">
      <w:pPr>
        <w:pStyle w:val="a3"/>
        <w:ind w:left="6096"/>
        <w:jc w:val="both"/>
        <w:rPr>
          <w:sz w:val="28"/>
          <w:szCs w:val="28"/>
        </w:rPr>
      </w:pPr>
    </w:p>
    <w:p w:rsidR="007472FC" w:rsidRDefault="007472FC" w:rsidP="00C56BBA">
      <w:pPr>
        <w:pStyle w:val="a3"/>
        <w:ind w:left="6096"/>
        <w:jc w:val="both"/>
        <w:rPr>
          <w:sz w:val="28"/>
          <w:szCs w:val="28"/>
        </w:rPr>
      </w:pPr>
    </w:p>
    <w:p w:rsidR="00C56BBA" w:rsidRDefault="00C56BBA" w:rsidP="00C56BBA">
      <w:pPr>
        <w:pStyle w:val="a3"/>
        <w:ind w:left="6096"/>
        <w:jc w:val="both"/>
        <w:rPr>
          <w:sz w:val="28"/>
          <w:szCs w:val="28"/>
        </w:rPr>
      </w:pPr>
      <w:r>
        <w:rPr>
          <w:sz w:val="28"/>
          <w:szCs w:val="28"/>
        </w:rPr>
        <w:lastRenderedPageBreak/>
        <w:t>Приложение 2</w:t>
      </w:r>
    </w:p>
    <w:p w:rsidR="00C56BBA" w:rsidRDefault="00C56BBA" w:rsidP="00C56BBA">
      <w:pPr>
        <w:pStyle w:val="a3"/>
        <w:ind w:left="6096"/>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p>
    <w:p w:rsidR="00C56BBA" w:rsidRDefault="00C56BBA" w:rsidP="00C56BBA">
      <w:pPr>
        <w:pStyle w:val="a3"/>
        <w:jc w:val="center"/>
        <w:rPr>
          <w:b/>
          <w:bCs/>
          <w:sz w:val="28"/>
          <w:szCs w:val="28"/>
        </w:rPr>
      </w:pPr>
    </w:p>
    <w:p w:rsidR="00C56BBA" w:rsidRDefault="00C56BBA" w:rsidP="00C56BBA">
      <w:pPr>
        <w:pStyle w:val="a3"/>
        <w:jc w:val="center"/>
        <w:rPr>
          <w:sz w:val="28"/>
          <w:szCs w:val="28"/>
        </w:rPr>
      </w:pPr>
      <w:r>
        <w:rPr>
          <w:b/>
          <w:bCs/>
          <w:sz w:val="28"/>
          <w:szCs w:val="28"/>
        </w:rPr>
        <w:t>СБОРНИК</w:t>
      </w:r>
    </w:p>
    <w:p w:rsidR="00C56BBA" w:rsidRDefault="00C56BBA" w:rsidP="00C56BBA">
      <w:pPr>
        <w:pStyle w:val="a3"/>
        <w:jc w:val="center"/>
        <w:rPr>
          <w:sz w:val="28"/>
          <w:szCs w:val="28"/>
        </w:rPr>
      </w:pPr>
      <w:r>
        <w:rPr>
          <w:b/>
          <w:bCs/>
          <w:sz w:val="28"/>
          <w:szCs w:val="28"/>
        </w:rPr>
        <w:t>муниципальных правовых актов органов местного самоуправления муниципального образования сельское поселение Суетский сельсовет Краснощековского района Алтайского края</w:t>
      </w:r>
      <w:r>
        <w:rPr>
          <w:sz w:val="28"/>
          <w:szCs w:val="28"/>
        </w:rPr>
        <w:t> </w:t>
      </w:r>
    </w:p>
    <w:p w:rsidR="00C56BBA" w:rsidRDefault="00C56BBA" w:rsidP="00C56BBA">
      <w:pPr>
        <w:pStyle w:val="a3"/>
        <w:rPr>
          <w:b/>
          <w:bCs/>
          <w:sz w:val="28"/>
          <w:szCs w:val="28"/>
        </w:rPr>
      </w:pPr>
      <w:r>
        <w:rPr>
          <w:sz w:val="28"/>
          <w:szCs w:val="28"/>
        </w:rPr>
        <w:t xml:space="preserve">                                    N 2 (февраль) "02" </w:t>
      </w:r>
      <w:r w:rsidR="00976C06">
        <w:rPr>
          <w:sz w:val="28"/>
          <w:szCs w:val="28"/>
        </w:rPr>
        <w:t>марта</w:t>
      </w:r>
      <w:r>
        <w:rPr>
          <w:sz w:val="28"/>
          <w:szCs w:val="28"/>
        </w:rPr>
        <w:t xml:space="preserve"> 2026 года                                                                                                                               </w:t>
      </w:r>
      <w:r>
        <w:rPr>
          <w:b/>
          <w:bCs/>
          <w:sz w:val="28"/>
          <w:szCs w:val="28"/>
        </w:rPr>
        <w:t xml:space="preserve">                                  </w:t>
      </w:r>
    </w:p>
    <w:p w:rsidR="00C56BBA" w:rsidRDefault="00C56BBA" w:rsidP="00C56BBA">
      <w:pPr>
        <w:pStyle w:val="a3"/>
        <w:rPr>
          <w:b/>
          <w:bCs/>
          <w:sz w:val="28"/>
          <w:szCs w:val="28"/>
        </w:rPr>
      </w:pPr>
      <w:r>
        <w:rPr>
          <w:b/>
          <w:bCs/>
          <w:sz w:val="28"/>
          <w:szCs w:val="28"/>
        </w:rPr>
        <w:t xml:space="preserve">                                            СОДЕРЖАНИЕ </w:t>
      </w:r>
    </w:p>
    <w:p w:rsidR="00C56BBA" w:rsidRDefault="00C56BBA" w:rsidP="00C56BBA">
      <w:pPr>
        <w:pStyle w:val="a3"/>
        <w:spacing w:before="0" w:beforeAutospacing="0" w:after="0" w:afterAutospacing="0"/>
        <w:jc w:val="both"/>
        <w:rPr>
          <w:sz w:val="28"/>
          <w:szCs w:val="28"/>
        </w:rPr>
      </w:pPr>
      <w:r>
        <w:rPr>
          <w:sz w:val="28"/>
          <w:szCs w:val="28"/>
        </w:rPr>
        <w:t xml:space="preserve">          Раздел 1. Решения Совета депутатов Суетского</w:t>
      </w:r>
      <w:r>
        <w:rPr>
          <w:color w:val="FF0000"/>
          <w:sz w:val="28"/>
          <w:szCs w:val="28"/>
        </w:rPr>
        <w:t xml:space="preserve"> </w:t>
      </w:r>
      <w:r>
        <w:rPr>
          <w:sz w:val="28"/>
          <w:szCs w:val="28"/>
        </w:rPr>
        <w:t xml:space="preserve"> сельсовета Краснощековского района Алтайского края</w:t>
      </w:r>
    </w:p>
    <w:p w:rsidR="00C56BBA" w:rsidRDefault="00C56BBA" w:rsidP="00C56BBA">
      <w:pPr>
        <w:pStyle w:val="a3"/>
        <w:spacing w:before="0" w:beforeAutospacing="0" w:after="0" w:afterAutospacing="0"/>
        <w:jc w:val="both"/>
        <w:rPr>
          <w:sz w:val="28"/>
          <w:szCs w:val="28"/>
        </w:rPr>
      </w:pPr>
    </w:p>
    <w:tbl>
      <w:tblPr>
        <w:tblStyle w:val="a4"/>
        <w:tblW w:w="0" w:type="auto"/>
        <w:tblLook w:val="04A0"/>
      </w:tblPr>
      <w:tblGrid>
        <w:gridCol w:w="1242"/>
        <w:gridCol w:w="1701"/>
        <w:gridCol w:w="5529"/>
        <w:gridCol w:w="1807"/>
      </w:tblGrid>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 МПА</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дата принятия</w:t>
            </w:r>
          </w:p>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r>
      <w:tr w:rsidR="00C56BBA" w:rsidTr="00C56BBA">
        <w:trPr>
          <w:trHeight w:val="415"/>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r>
      <w:tr w:rsidR="00C56BBA" w:rsidTr="00C56BBA">
        <w:trPr>
          <w:trHeight w:val="421"/>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r>
      <w:tr w:rsidR="00C56BBA" w:rsidTr="00C56BBA">
        <w:trPr>
          <w:trHeight w:val="413"/>
        </w:trPr>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552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tc>
      </w:tr>
    </w:tbl>
    <w:p w:rsidR="00C56BBA" w:rsidRDefault="00C56BBA" w:rsidP="00C56BBA">
      <w:pPr>
        <w:pStyle w:val="a3"/>
        <w:spacing w:before="0" w:beforeAutospacing="0" w:after="0" w:afterAutospacing="0"/>
        <w:jc w:val="both"/>
        <w:rPr>
          <w:sz w:val="28"/>
          <w:szCs w:val="28"/>
        </w:rPr>
      </w:pPr>
      <w:r>
        <w:rPr>
          <w:sz w:val="28"/>
          <w:szCs w:val="28"/>
        </w:rPr>
        <w:tab/>
      </w:r>
    </w:p>
    <w:p w:rsidR="00C56BBA" w:rsidRDefault="00C56BBA" w:rsidP="00C56BBA">
      <w:pPr>
        <w:pStyle w:val="a3"/>
        <w:spacing w:before="0" w:beforeAutospacing="0" w:after="0" w:afterAutospacing="0"/>
        <w:jc w:val="both"/>
        <w:rPr>
          <w:sz w:val="28"/>
          <w:szCs w:val="28"/>
        </w:rPr>
      </w:pPr>
      <w:r>
        <w:rPr>
          <w:sz w:val="28"/>
          <w:szCs w:val="28"/>
        </w:rPr>
        <w:t xml:space="preserve">     </w:t>
      </w:r>
    </w:p>
    <w:p w:rsidR="00C56BBA" w:rsidRDefault="00C56BBA" w:rsidP="00C56BBA">
      <w:pPr>
        <w:pStyle w:val="a3"/>
        <w:spacing w:before="0" w:beforeAutospacing="0" w:after="0" w:afterAutospacing="0"/>
        <w:jc w:val="both"/>
        <w:rPr>
          <w:sz w:val="28"/>
          <w:szCs w:val="28"/>
        </w:rPr>
      </w:pPr>
      <w:r>
        <w:rPr>
          <w:sz w:val="28"/>
          <w:szCs w:val="28"/>
        </w:rPr>
        <w:t xml:space="preserve">        Раздел 2. Постановления главы Суетского сельсовета Краснощековского района Алтайского края</w:t>
      </w:r>
    </w:p>
    <w:p w:rsidR="00C56BBA" w:rsidRDefault="00C56BBA" w:rsidP="00C56BBA">
      <w:pPr>
        <w:pStyle w:val="a3"/>
        <w:spacing w:before="0" w:beforeAutospacing="0" w:after="0" w:afterAutospacing="0"/>
        <w:jc w:val="both"/>
        <w:rPr>
          <w:sz w:val="28"/>
          <w:szCs w:val="28"/>
        </w:rPr>
      </w:pPr>
    </w:p>
    <w:tbl>
      <w:tblPr>
        <w:tblStyle w:val="a4"/>
        <w:tblW w:w="0" w:type="auto"/>
        <w:tblLook w:val="04A0"/>
      </w:tblPr>
      <w:tblGrid>
        <w:gridCol w:w="1242"/>
        <w:gridCol w:w="1560"/>
        <w:gridCol w:w="5670"/>
        <w:gridCol w:w="1807"/>
      </w:tblGrid>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r>
    </w:tbl>
    <w:p w:rsidR="00C56BBA" w:rsidRDefault="00C56BBA" w:rsidP="00C56BBA">
      <w:pPr>
        <w:pStyle w:val="a3"/>
        <w:spacing w:before="0" w:beforeAutospacing="0" w:after="0" w:afterAutospacing="0"/>
        <w:jc w:val="both"/>
        <w:rPr>
          <w:sz w:val="28"/>
          <w:szCs w:val="28"/>
        </w:rPr>
      </w:pPr>
    </w:p>
    <w:p w:rsidR="007472FC" w:rsidRDefault="00C56BBA" w:rsidP="00C56BBA">
      <w:pPr>
        <w:pStyle w:val="a3"/>
        <w:spacing w:before="0" w:beforeAutospacing="0" w:after="0" w:afterAutospacing="0"/>
        <w:jc w:val="both"/>
        <w:rPr>
          <w:sz w:val="28"/>
          <w:szCs w:val="28"/>
        </w:rPr>
      </w:pPr>
      <w:r>
        <w:rPr>
          <w:sz w:val="28"/>
          <w:szCs w:val="28"/>
        </w:rPr>
        <w:t> </w:t>
      </w:r>
      <w:r>
        <w:rPr>
          <w:sz w:val="28"/>
          <w:szCs w:val="28"/>
        </w:rPr>
        <w:tab/>
      </w:r>
    </w:p>
    <w:p w:rsidR="00C56BBA" w:rsidRDefault="007472FC" w:rsidP="00C56BBA">
      <w:pPr>
        <w:pStyle w:val="a3"/>
        <w:spacing w:before="0" w:beforeAutospacing="0" w:after="0" w:afterAutospacing="0"/>
        <w:jc w:val="both"/>
        <w:rPr>
          <w:sz w:val="28"/>
          <w:szCs w:val="28"/>
        </w:rPr>
      </w:pPr>
      <w:r>
        <w:rPr>
          <w:sz w:val="28"/>
          <w:szCs w:val="28"/>
        </w:rPr>
        <w:lastRenderedPageBreak/>
        <w:t xml:space="preserve">          </w:t>
      </w:r>
      <w:r w:rsidR="00C56BBA">
        <w:rPr>
          <w:sz w:val="28"/>
          <w:szCs w:val="28"/>
        </w:rPr>
        <w:t>Раздел  3. Распоряжения главы Суетского сельсовета Краснощековского района Алтайского края</w:t>
      </w:r>
    </w:p>
    <w:p w:rsidR="00C56BBA" w:rsidRDefault="00C56BBA" w:rsidP="00C56BBA">
      <w:pPr>
        <w:pStyle w:val="a3"/>
        <w:spacing w:before="0" w:beforeAutospacing="0" w:after="0" w:afterAutospacing="0"/>
        <w:jc w:val="both"/>
        <w:rPr>
          <w:sz w:val="28"/>
          <w:szCs w:val="28"/>
        </w:rPr>
      </w:pPr>
    </w:p>
    <w:tbl>
      <w:tblPr>
        <w:tblStyle w:val="a4"/>
        <w:tblW w:w="0" w:type="auto"/>
        <w:tblLook w:val="04A0"/>
      </w:tblPr>
      <w:tblGrid>
        <w:gridCol w:w="1242"/>
        <w:gridCol w:w="1560"/>
        <w:gridCol w:w="5670"/>
        <w:gridCol w:w="1807"/>
      </w:tblGrid>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164C87">
            <w:pPr>
              <w:pStyle w:val="a3"/>
              <w:spacing w:before="0" w:beforeAutospacing="0" w:after="0" w:afterAutospacing="0"/>
              <w:jc w:val="both"/>
              <w:rPr>
                <w:sz w:val="28"/>
                <w:szCs w:val="28"/>
                <w:lang w:eastAsia="en-US"/>
              </w:rPr>
            </w:pPr>
            <w:r>
              <w:rPr>
                <w:sz w:val="28"/>
                <w:szCs w:val="28"/>
                <w:lang w:eastAsia="en-US"/>
              </w:rPr>
              <w:t>2</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164C87">
            <w:pPr>
              <w:pStyle w:val="a3"/>
              <w:spacing w:before="0" w:beforeAutospacing="0" w:after="0" w:afterAutospacing="0"/>
              <w:jc w:val="both"/>
              <w:rPr>
                <w:sz w:val="28"/>
                <w:szCs w:val="28"/>
                <w:lang w:eastAsia="en-US"/>
              </w:rPr>
            </w:pPr>
            <w:r>
              <w:rPr>
                <w:sz w:val="28"/>
                <w:szCs w:val="28"/>
                <w:lang w:eastAsia="en-US"/>
              </w:rPr>
              <w:t>27.02.2026</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164C87" w:rsidP="00164C87">
            <w:pPr>
              <w:pStyle w:val="a3"/>
              <w:spacing w:before="0" w:beforeAutospacing="0" w:after="0" w:afterAutospacing="0"/>
              <w:jc w:val="both"/>
              <w:rPr>
                <w:sz w:val="28"/>
                <w:szCs w:val="28"/>
                <w:lang w:eastAsia="en-US"/>
              </w:rPr>
            </w:pPr>
            <w:r>
              <w:rPr>
                <w:sz w:val="28"/>
                <w:szCs w:val="28"/>
                <w:lang w:eastAsia="en-US"/>
              </w:rPr>
              <w:t>О привлечении к дисциплинарной ответственности и. о. главы Администрации Суетского сельсовета Краснощековского района Алтайского края</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164C87">
            <w:pPr>
              <w:pStyle w:val="a3"/>
              <w:spacing w:before="0" w:beforeAutospacing="0" w:after="0" w:afterAutospacing="0"/>
              <w:jc w:val="both"/>
              <w:rPr>
                <w:sz w:val="28"/>
                <w:szCs w:val="28"/>
                <w:lang w:eastAsia="en-US"/>
              </w:rPr>
            </w:pPr>
            <w:r>
              <w:rPr>
                <w:sz w:val="28"/>
                <w:szCs w:val="28"/>
              </w:rPr>
              <w:t>стр.</w:t>
            </w: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r>
    </w:tbl>
    <w:p w:rsidR="00C56BBA" w:rsidRDefault="00C56BBA" w:rsidP="00C56BBA">
      <w:pPr>
        <w:pStyle w:val="a3"/>
        <w:spacing w:before="0" w:beforeAutospacing="0" w:after="0" w:afterAutospacing="0"/>
        <w:jc w:val="both"/>
        <w:rPr>
          <w:sz w:val="28"/>
          <w:szCs w:val="28"/>
        </w:rPr>
      </w:pPr>
      <w:r>
        <w:rPr>
          <w:sz w:val="28"/>
          <w:szCs w:val="28"/>
        </w:rPr>
        <w:tab/>
      </w:r>
    </w:p>
    <w:p w:rsidR="00C56BBA" w:rsidRDefault="00C56BBA" w:rsidP="00C56BBA">
      <w:pPr>
        <w:pStyle w:val="a3"/>
        <w:spacing w:before="0" w:beforeAutospacing="0" w:after="0" w:afterAutospacing="0"/>
        <w:jc w:val="both"/>
        <w:rPr>
          <w:sz w:val="28"/>
          <w:szCs w:val="28"/>
        </w:rPr>
      </w:pPr>
      <w:r>
        <w:rPr>
          <w:sz w:val="28"/>
          <w:szCs w:val="28"/>
        </w:rPr>
        <w:t xml:space="preserve">        Раздел 4. Постановления администрации Суетского</w:t>
      </w:r>
      <w:r>
        <w:rPr>
          <w:color w:val="FF0000"/>
          <w:sz w:val="28"/>
          <w:szCs w:val="28"/>
        </w:rPr>
        <w:t xml:space="preserve"> </w:t>
      </w:r>
      <w:r>
        <w:rPr>
          <w:sz w:val="28"/>
          <w:szCs w:val="28"/>
        </w:rPr>
        <w:t>сельсовета Краснощековского района Алтайского края</w:t>
      </w:r>
    </w:p>
    <w:p w:rsidR="00C56BBA" w:rsidRDefault="00C56BBA" w:rsidP="00C56BBA">
      <w:pPr>
        <w:pStyle w:val="a3"/>
        <w:spacing w:before="0" w:beforeAutospacing="0" w:after="0" w:afterAutospacing="0"/>
        <w:jc w:val="both"/>
        <w:rPr>
          <w:sz w:val="28"/>
          <w:szCs w:val="28"/>
        </w:rPr>
      </w:pPr>
    </w:p>
    <w:tbl>
      <w:tblPr>
        <w:tblStyle w:val="a4"/>
        <w:tblW w:w="0" w:type="auto"/>
        <w:tblLook w:val="04A0"/>
      </w:tblPr>
      <w:tblGrid>
        <w:gridCol w:w="1187"/>
        <w:gridCol w:w="1544"/>
        <w:gridCol w:w="5741"/>
        <w:gridCol w:w="1842"/>
      </w:tblGrid>
      <w:tr w:rsidR="00C56BBA" w:rsidTr="00D36B5E">
        <w:trPr>
          <w:trHeight w:val="1424"/>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 МПА</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дата принятия</w:t>
            </w:r>
          </w:p>
        </w:tc>
        <w:tc>
          <w:tcPr>
            <w:tcW w:w="57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наименование</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C56BBA" w:rsidTr="00D36B5E">
        <w:trPr>
          <w:trHeight w:val="410"/>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EF53EC" w:rsidRDefault="00EF53EC">
            <w:pPr>
              <w:rPr>
                <w:rFonts w:ascii="Times New Roman" w:hAnsi="Times New Roman" w:cs="Times New Roman"/>
                <w:sz w:val="28"/>
                <w:szCs w:val="28"/>
              </w:rPr>
            </w:pPr>
            <w:r w:rsidRPr="00EF53EC">
              <w:rPr>
                <w:rFonts w:ascii="Times New Roman" w:hAnsi="Times New Roman" w:cs="Times New Roman"/>
                <w:sz w:val="28"/>
                <w:szCs w:val="28"/>
              </w:rPr>
              <w:t>1</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EF53EC" w:rsidRDefault="00EF53EC">
            <w:pPr>
              <w:rPr>
                <w:rFonts w:ascii="Times New Roman" w:hAnsi="Times New Roman" w:cs="Times New Roman"/>
                <w:sz w:val="28"/>
                <w:szCs w:val="28"/>
              </w:rPr>
            </w:pPr>
            <w:r w:rsidRPr="00EF53EC">
              <w:rPr>
                <w:rFonts w:ascii="Times New Roman" w:hAnsi="Times New Roman" w:cs="Times New Roman"/>
                <w:sz w:val="28"/>
                <w:szCs w:val="28"/>
              </w:rPr>
              <w:t>06.02.2026</w:t>
            </w:r>
          </w:p>
        </w:tc>
        <w:tc>
          <w:tcPr>
            <w:tcW w:w="57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EF53EC" w:rsidRDefault="00EF53EC" w:rsidP="00EF53EC">
            <w:pPr>
              <w:shd w:val="clear" w:color="auto" w:fill="FFFFFF"/>
              <w:jc w:val="both"/>
              <w:rPr>
                <w:rFonts w:ascii="Times New Roman" w:hAnsi="Times New Roman" w:cs="Times New Roman"/>
                <w:sz w:val="28"/>
                <w:szCs w:val="28"/>
              </w:rPr>
            </w:pPr>
            <w:r w:rsidRPr="00EF53EC">
              <w:rPr>
                <w:rFonts w:ascii="Times New Roman" w:hAnsi="Times New Roman" w:cs="Times New Roman"/>
                <w:sz w:val="28"/>
                <w:szCs w:val="28"/>
              </w:rPr>
              <w:t>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Суетского сельсовета от 23.05.2024 № 7 (с измен. от 11.03.2025 № 3)</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EF53EC" w:rsidRDefault="00EF53EC">
            <w:pPr>
              <w:rPr>
                <w:rFonts w:ascii="Times New Roman" w:hAnsi="Times New Roman" w:cs="Times New Roman"/>
                <w:sz w:val="28"/>
                <w:szCs w:val="28"/>
              </w:rPr>
            </w:pPr>
            <w:r>
              <w:rPr>
                <w:rFonts w:ascii="Times New Roman" w:hAnsi="Times New Roman" w:cs="Times New Roman"/>
                <w:sz w:val="28"/>
                <w:szCs w:val="28"/>
              </w:rPr>
              <w:t>стр.</w:t>
            </w:r>
          </w:p>
        </w:tc>
      </w:tr>
      <w:tr w:rsidR="00C56BBA" w:rsidTr="00D36B5E">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D9138A">
            <w:pPr>
              <w:rPr>
                <w:rFonts w:ascii="Times New Roman" w:hAnsi="Times New Roman" w:cs="Times New Roman"/>
                <w:sz w:val="28"/>
                <w:szCs w:val="28"/>
              </w:rPr>
            </w:pPr>
            <w:r w:rsidRPr="00D9138A">
              <w:rPr>
                <w:rFonts w:ascii="Times New Roman" w:hAnsi="Times New Roman" w:cs="Times New Roman"/>
                <w:sz w:val="28"/>
                <w:szCs w:val="28"/>
              </w:rPr>
              <w:t>2</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164C87">
            <w:pPr>
              <w:rPr>
                <w:rFonts w:ascii="Times New Roman" w:hAnsi="Times New Roman" w:cs="Times New Roman"/>
                <w:sz w:val="28"/>
                <w:szCs w:val="28"/>
              </w:rPr>
            </w:pPr>
            <w:r>
              <w:rPr>
                <w:rFonts w:ascii="Times New Roman" w:hAnsi="Times New Roman" w:cs="Times New Roman"/>
                <w:sz w:val="28"/>
                <w:szCs w:val="28"/>
              </w:rPr>
              <w:t>16.02.2026</w:t>
            </w:r>
          </w:p>
        </w:tc>
        <w:tc>
          <w:tcPr>
            <w:tcW w:w="57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164C87" w:rsidRDefault="00164C87">
            <w:pPr>
              <w:rPr>
                <w:rFonts w:ascii="Times New Roman" w:hAnsi="Times New Roman" w:cs="Times New Roman"/>
                <w:sz w:val="28"/>
                <w:szCs w:val="28"/>
              </w:rPr>
            </w:pPr>
            <w:r w:rsidRPr="00164C87">
              <w:rPr>
                <w:rFonts w:ascii="Times New Roman" w:hAnsi="Times New Roman" w:cs="Times New Roman"/>
                <w:sz w:val="28"/>
                <w:szCs w:val="28"/>
              </w:rPr>
              <w:t>О создании комиссии по постановке на учет граждан, испытывающих потребность в древесине для собственных нужд на территории муниципального образования Суетский сельсовет Краснощековского района Алтайского края</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164C87">
            <w:pPr>
              <w:rPr>
                <w:rFonts w:ascii="Times New Roman" w:hAnsi="Times New Roman" w:cs="Times New Roman"/>
                <w:sz w:val="28"/>
                <w:szCs w:val="28"/>
              </w:rPr>
            </w:pPr>
            <w:r>
              <w:rPr>
                <w:rFonts w:ascii="Times New Roman" w:hAnsi="Times New Roman" w:cs="Times New Roman"/>
                <w:sz w:val="28"/>
                <w:szCs w:val="28"/>
              </w:rPr>
              <w:t>стр.</w:t>
            </w:r>
          </w:p>
        </w:tc>
      </w:tr>
      <w:tr w:rsidR="00C56BBA" w:rsidTr="00D36B5E">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D9138A">
            <w:pPr>
              <w:rPr>
                <w:rFonts w:ascii="Times New Roman" w:hAnsi="Times New Roman" w:cs="Times New Roman"/>
                <w:sz w:val="28"/>
                <w:szCs w:val="28"/>
              </w:rPr>
            </w:pPr>
            <w:r w:rsidRPr="00D9138A">
              <w:rPr>
                <w:rFonts w:ascii="Times New Roman" w:hAnsi="Times New Roman" w:cs="Times New Roman"/>
                <w:sz w:val="28"/>
                <w:szCs w:val="28"/>
              </w:rPr>
              <w:t>3</w:t>
            </w: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164C87">
            <w:pPr>
              <w:rPr>
                <w:rFonts w:ascii="Times New Roman" w:hAnsi="Times New Roman" w:cs="Times New Roman"/>
                <w:sz w:val="28"/>
                <w:szCs w:val="28"/>
              </w:rPr>
            </w:pPr>
            <w:r>
              <w:rPr>
                <w:rFonts w:ascii="Times New Roman" w:hAnsi="Times New Roman" w:cs="Times New Roman"/>
                <w:sz w:val="28"/>
                <w:szCs w:val="28"/>
              </w:rPr>
              <w:t>18.02.2026</w:t>
            </w:r>
          </w:p>
        </w:tc>
        <w:tc>
          <w:tcPr>
            <w:tcW w:w="57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164C87" w:rsidRDefault="00164C87" w:rsidP="00D36B5E">
            <w:pPr>
              <w:rPr>
                <w:rFonts w:ascii="Times New Roman" w:hAnsi="Times New Roman" w:cs="Times New Roman"/>
                <w:sz w:val="28"/>
                <w:szCs w:val="28"/>
              </w:rPr>
            </w:pPr>
            <w:r w:rsidRPr="00164C87">
              <w:rPr>
                <w:rFonts w:ascii="Times New Roman" w:hAnsi="Times New Roman" w:cs="Times New Roman"/>
                <w:sz w:val="28"/>
                <w:szCs w:val="28"/>
              </w:rPr>
              <w:t>Об утверждении  формы реестра муниципального имущества  муниципального образования Суетский сельсовет Краснощековского района Алтайского края</w:t>
            </w: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164C87">
            <w:pPr>
              <w:rPr>
                <w:rFonts w:ascii="Times New Roman" w:hAnsi="Times New Roman" w:cs="Times New Roman"/>
                <w:sz w:val="28"/>
                <w:szCs w:val="28"/>
              </w:rPr>
            </w:pPr>
            <w:r>
              <w:rPr>
                <w:rFonts w:ascii="Times New Roman" w:hAnsi="Times New Roman" w:cs="Times New Roman"/>
                <w:sz w:val="28"/>
                <w:szCs w:val="28"/>
              </w:rPr>
              <w:t>стр.</w:t>
            </w:r>
          </w:p>
        </w:tc>
      </w:tr>
      <w:tr w:rsidR="00C56BBA" w:rsidTr="00D36B5E">
        <w:trPr>
          <w:trHeight w:val="357"/>
        </w:trPr>
        <w:tc>
          <w:tcPr>
            <w:tcW w:w="11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C56BBA">
            <w:pPr>
              <w:rPr>
                <w:rFonts w:ascii="Times New Roman" w:hAnsi="Times New Roman" w:cs="Times New Roman"/>
                <w:sz w:val="28"/>
                <w:szCs w:val="28"/>
              </w:rPr>
            </w:pPr>
          </w:p>
        </w:tc>
        <w:tc>
          <w:tcPr>
            <w:tcW w:w="154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C56BBA">
            <w:pPr>
              <w:rPr>
                <w:rFonts w:ascii="Times New Roman" w:hAnsi="Times New Roman" w:cs="Times New Roman"/>
                <w:sz w:val="28"/>
                <w:szCs w:val="28"/>
              </w:rPr>
            </w:pPr>
          </w:p>
        </w:tc>
        <w:tc>
          <w:tcPr>
            <w:tcW w:w="57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C56BBA">
            <w:pPr>
              <w:rPr>
                <w:rFonts w:ascii="Times New Roman" w:hAnsi="Times New Roman" w:cs="Times New Roman"/>
                <w:sz w:val="28"/>
                <w:szCs w:val="28"/>
              </w:rPr>
            </w:pPr>
          </w:p>
        </w:tc>
        <w:tc>
          <w:tcPr>
            <w:tcW w:w="18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Pr="00D9138A" w:rsidRDefault="00C56BBA">
            <w:pPr>
              <w:rPr>
                <w:rFonts w:ascii="Times New Roman" w:hAnsi="Times New Roman" w:cs="Times New Roman"/>
                <w:sz w:val="28"/>
                <w:szCs w:val="28"/>
              </w:rPr>
            </w:pPr>
          </w:p>
        </w:tc>
      </w:tr>
    </w:tbl>
    <w:p w:rsidR="007472FC" w:rsidRDefault="00C56BBA" w:rsidP="00C56BBA">
      <w:pPr>
        <w:pStyle w:val="a3"/>
        <w:spacing w:before="0" w:beforeAutospacing="0" w:after="0" w:afterAutospacing="0"/>
        <w:jc w:val="both"/>
        <w:rPr>
          <w:sz w:val="28"/>
          <w:szCs w:val="28"/>
        </w:rPr>
      </w:pPr>
      <w:r>
        <w:rPr>
          <w:sz w:val="28"/>
          <w:szCs w:val="28"/>
        </w:rPr>
        <w:tab/>
      </w:r>
    </w:p>
    <w:p w:rsidR="007472FC" w:rsidRDefault="007472FC" w:rsidP="00C56BBA">
      <w:pPr>
        <w:pStyle w:val="a3"/>
        <w:spacing w:before="0" w:beforeAutospacing="0" w:after="0" w:afterAutospacing="0"/>
        <w:jc w:val="both"/>
        <w:rPr>
          <w:sz w:val="28"/>
          <w:szCs w:val="28"/>
        </w:rPr>
      </w:pPr>
    </w:p>
    <w:p w:rsidR="007472FC" w:rsidRDefault="007472FC" w:rsidP="00C56BBA">
      <w:pPr>
        <w:pStyle w:val="a3"/>
        <w:spacing w:before="0" w:beforeAutospacing="0" w:after="0" w:afterAutospacing="0"/>
        <w:jc w:val="both"/>
        <w:rPr>
          <w:sz w:val="28"/>
          <w:szCs w:val="28"/>
        </w:rPr>
      </w:pPr>
    </w:p>
    <w:p w:rsidR="00C56BBA" w:rsidRDefault="007472FC" w:rsidP="00C56BBA">
      <w:pPr>
        <w:pStyle w:val="a3"/>
        <w:spacing w:before="0" w:beforeAutospacing="0" w:after="0" w:afterAutospacing="0"/>
        <w:jc w:val="both"/>
        <w:rPr>
          <w:sz w:val="28"/>
          <w:szCs w:val="28"/>
        </w:rPr>
      </w:pPr>
      <w:r>
        <w:rPr>
          <w:sz w:val="28"/>
          <w:szCs w:val="28"/>
        </w:rPr>
        <w:lastRenderedPageBreak/>
        <w:t xml:space="preserve">         </w:t>
      </w:r>
      <w:r w:rsidR="00C56BBA">
        <w:rPr>
          <w:sz w:val="28"/>
          <w:szCs w:val="28"/>
        </w:rPr>
        <w:t>Раздел 5. Распоряжения администрации Суетского</w:t>
      </w:r>
      <w:r w:rsidR="00C56BBA">
        <w:rPr>
          <w:color w:val="FF0000"/>
          <w:sz w:val="28"/>
          <w:szCs w:val="28"/>
        </w:rPr>
        <w:t xml:space="preserve"> </w:t>
      </w:r>
      <w:r w:rsidR="00C56BBA">
        <w:rPr>
          <w:sz w:val="28"/>
          <w:szCs w:val="28"/>
        </w:rPr>
        <w:t>сельсовета Краснощековского района Алтайского края</w:t>
      </w:r>
    </w:p>
    <w:p w:rsidR="00C56BBA" w:rsidRDefault="00C56BBA" w:rsidP="00C56BBA">
      <w:pPr>
        <w:pStyle w:val="a3"/>
        <w:spacing w:before="0" w:beforeAutospacing="0" w:after="0" w:afterAutospacing="0"/>
        <w:jc w:val="both"/>
        <w:rPr>
          <w:sz w:val="28"/>
          <w:szCs w:val="28"/>
        </w:rPr>
      </w:pPr>
    </w:p>
    <w:tbl>
      <w:tblPr>
        <w:tblStyle w:val="a4"/>
        <w:tblW w:w="0" w:type="auto"/>
        <w:tblLook w:val="04A0"/>
      </w:tblPr>
      <w:tblGrid>
        <w:gridCol w:w="1242"/>
        <w:gridCol w:w="1560"/>
        <w:gridCol w:w="5670"/>
        <w:gridCol w:w="1807"/>
      </w:tblGrid>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center"/>
              <w:rPr>
                <w:sz w:val="28"/>
                <w:szCs w:val="28"/>
                <w:lang w:eastAsia="en-US"/>
              </w:rPr>
            </w:pP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center"/>
              <w:rPr>
                <w:sz w:val="28"/>
                <w:szCs w:val="28"/>
                <w:lang w:eastAsia="en-US"/>
              </w:rPr>
            </w:pP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center"/>
              <w:rPr>
                <w:sz w:val="28"/>
                <w:szCs w:val="28"/>
                <w:lang w:eastAsia="en-US"/>
              </w:rPr>
            </w:pPr>
          </w:p>
        </w:tc>
      </w:tr>
    </w:tbl>
    <w:p w:rsidR="00C56BBA" w:rsidRDefault="00C56BBA" w:rsidP="00C56BBA">
      <w:pPr>
        <w:pStyle w:val="a3"/>
        <w:spacing w:before="0" w:beforeAutospacing="0" w:after="0" w:afterAutospacing="0"/>
        <w:jc w:val="both"/>
        <w:rPr>
          <w:sz w:val="28"/>
          <w:szCs w:val="28"/>
        </w:rPr>
      </w:pPr>
    </w:p>
    <w:p w:rsidR="00C56BBA" w:rsidRDefault="00C56BBA" w:rsidP="00C56BBA">
      <w:pPr>
        <w:pStyle w:val="a3"/>
        <w:spacing w:before="0" w:beforeAutospacing="0" w:after="0" w:afterAutospacing="0"/>
        <w:jc w:val="both"/>
        <w:rPr>
          <w:sz w:val="28"/>
          <w:szCs w:val="28"/>
        </w:rPr>
      </w:pPr>
    </w:p>
    <w:p w:rsidR="00C56BBA" w:rsidRDefault="00C56BBA" w:rsidP="00C56BBA">
      <w:pPr>
        <w:pStyle w:val="a3"/>
        <w:spacing w:before="0" w:beforeAutospacing="0" w:after="0" w:afterAutospacing="0"/>
        <w:jc w:val="both"/>
        <w:rPr>
          <w:sz w:val="28"/>
          <w:szCs w:val="28"/>
        </w:rPr>
      </w:pPr>
      <w:r>
        <w:rPr>
          <w:sz w:val="28"/>
          <w:szCs w:val="28"/>
        </w:rPr>
        <w:tab/>
        <w:t>Раздел 6. Иная официальная информация</w:t>
      </w:r>
    </w:p>
    <w:p w:rsidR="00C56BBA" w:rsidRDefault="00C56BBA" w:rsidP="00C56BBA">
      <w:pPr>
        <w:pStyle w:val="a3"/>
        <w:spacing w:before="0" w:beforeAutospacing="0" w:after="0" w:afterAutospacing="0"/>
        <w:jc w:val="both"/>
        <w:rPr>
          <w:sz w:val="28"/>
          <w:szCs w:val="28"/>
        </w:rPr>
      </w:pPr>
    </w:p>
    <w:p w:rsidR="00C56BBA" w:rsidRDefault="00C56BBA" w:rsidP="00C56BBA">
      <w:pPr>
        <w:pStyle w:val="a3"/>
        <w:spacing w:before="0" w:beforeAutospacing="0" w:after="0" w:afterAutospacing="0"/>
        <w:jc w:val="both"/>
        <w:rPr>
          <w:sz w:val="28"/>
          <w:szCs w:val="28"/>
        </w:rPr>
      </w:pPr>
    </w:p>
    <w:tbl>
      <w:tblPr>
        <w:tblStyle w:val="a4"/>
        <w:tblW w:w="0" w:type="auto"/>
        <w:tblLook w:val="04A0"/>
      </w:tblPr>
      <w:tblGrid>
        <w:gridCol w:w="1242"/>
        <w:gridCol w:w="1560"/>
        <w:gridCol w:w="5670"/>
        <w:gridCol w:w="1807"/>
      </w:tblGrid>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 МПА</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дата принятия</w:t>
            </w: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наименование</w:t>
            </w: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C56BBA" w:rsidRDefault="00C56BBA">
            <w:pPr>
              <w:pStyle w:val="a3"/>
              <w:spacing w:before="0" w:beforeAutospacing="0" w:after="0" w:afterAutospacing="0"/>
              <w:jc w:val="both"/>
              <w:rPr>
                <w:b/>
                <w:sz w:val="28"/>
                <w:szCs w:val="28"/>
                <w:lang w:eastAsia="en-US"/>
              </w:rPr>
            </w:pPr>
            <w:r>
              <w:rPr>
                <w:b/>
                <w:sz w:val="28"/>
                <w:szCs w:val="28"/>
                <w:lang w:eastAsia="en-US"/>
              </w:rPr>
              <w:t>номер страницы в сборнике</w:t>
            </w: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r>
      <w:tr w:rsidR="00C56BBA" w:rsidTr="00C56BBA">
        <w:tc>
          <w:tcPr>
            <w:tcW w:w="124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567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c>
          <w:tcPr>
            <w:tcW w:w="180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C56BBA" w:rsidRDefault="00C56BBA">
            <w:pPr>
              <w:pStyle w:val="a3"/>
              <w:spacing w:before="0" w:beforeAutospacing="0" w:after="0" w:afterAutospacing="0"/>
              <w:jc w:val="both"/>
              <w:rPr>
                <w:sz w:val="28"/>
                <w:szCs w:val="28"/>
                <w:lang w:eastAsia="en-US"/>
              </w:rPr>
            </w:pPr>
          </w:p>
        </w:tc>
      </w:tr>
    </w:tbl>
    <w:p w:rsidR="00C56BBA" w:rsidRDefault="00C56BBA" w:rsidP="00C56BBA">
      <w:pPr>
        <w:pStyle w:val="a3"/>
        <w:rPr>
          <w:rFonts w:eastAsia="Calibri"/>
          <w:sz w:val="28"/>
          <w:szCs w:val="28"/>
          <w:lang w:eastAsia="en-US"/>
        </w:rPr>
      </w:pPr>
    </w:p>
    <w:p w:rsidR="00EF53EC" w:rsidRDefault="00C56BBA" w:rsidP="00C56BBA">
      <w:pPr>
        <w:pStyle w:val="a3"/>
        <w:rPr>
          <w:rFonts w:eastAsia="Calibri"/>
          <w:sz w:val="28"/>
          <w:szCs w:val="28"/>
          <w:lang w:eastAsia="en-US"/>
        </w:rPr>
      </w:pPr>
      <w:r>
        <w:rPr>
          <w:rFonts w:eastAsia="Calibri"/>
          <w:sz w:val="28"/>
          <w:szCs w:val="28"/>
          <w:lang w:eastAsia="en-US"/>
        </w:rPr>
        <w:t xml:space="preserve">                                                                                         </w:t>
      </w: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EF53EC" w:rsidRDefault="00EF53EC" w:rsidP="00C56BBA">
      <w:pPr>
        <w:pStyle w:val="a3"/>
        <w:rPr>
          <w:rFonts w:eastAsia="Calibri"/>
          <w:sz w:val="28"/>
          <w:szCs w:val="28"/>
          <w:lang w:eastAsia="en-US"/>
        </w:rPr>
      </w:pPr>
    </w:p>
    <w:p w:rsidR="00C56BBA" w:rsidRDefault="007472FC" w:rsidP="00C56BBA">
      <w:pPr>
        <w:pStyle w:val="a3"/>
        <w:rPr>
          <w:rFonts w:eastAsia="Calibri"/>
          <w:sz w:val="28"/>
          <w:szCs w:val="28"/>
          <w:lang w:eastAsia="en-US"/>
        </w:rPr>
      </w:pPr>
      <w:r>
        <w:rPr>
          <w:rFonts w:eastAsia="Calibri"/>
          <w:sz w:val="28"/>
          <w:szCs w:val="28"/>
          <w:lang w:eastAsia="en-US"/>
        </w:rPr>
        <w:lastRenderedPageBreak/>
        <w:t xml:space="preserve">                                                                                         </w:t>
      </w:r>
      <w:r w:rsidR="00C56BBA">
        <w:rPr>
          <w:sz w:val="28"/>
          <w:szCs w:val="28"/>
        </w:rPr>
        <w:t>Приложение 3</w:t>
      </w:r>
    </w:p>
    <w:p w:rsidR="00C56BBA" w:rsidRDefault="00C56BBA" w:rsidP="00C56BBA">
      <w:pPr>
        <w:pStyle w:val="a3"/>
        <w:spacing w:line="240" w:lineRule="exact"/>
        <w:ind w:left="6237"/>
        <w:jc w:val="both"/>
        <w:rPr>
          <w:sz w:val="28"/>
          <w:szCs w:val="28"/>
        </w:rPr>
      </w:pPr>
      <w:r>
        <w:rPr>
          <w:sz w:val="28"/>
          <w:szCs w:val="28"/>
        </w:rPr>
        <w:t xml:space="preserve">к Положению о Сборнике муниципальных правовых актов муниципального образования </w:t>
      </w:r>
      <w:r>
        <w:rPr>
          <w:bCs/>
          <w:sz w:val="28"/>
          <w:szCs w:val="28"/>
        </w:rPr>
        <w:t>сельское поселение Суетский сельсовет Краснощековского района Алтайского края</w:t>
      </w:r>
      <w:r>
        <w:rPr>
          <w:sz w:val="28"/>
          <w:szCs w:val="28"/>
        </w:rPr>
        <w:t> </w:t>
      </w:r>
    </w:p>
    <w:p w:rsidR="00C56BBA" w:rsidRDefault="00C56BBA" w:rsidP="00C56BBA">
      <w:pPr>
        <w:pStyle w:val="a3"/>
        <w:rPr>
          <w:b/>
          <w:bCs/>
          <w:sz w:val="28"/>
          <w:szCs w:val="28"/>
        </w:rPr>
      </w:pPr>
    </w:p>
    <w:p w:rsidR="00C56BBA" w:rsidRDefault="00C56BBA" w:rsidP="00C56BBA">
      <w:pPr>
        <w:pStyle w:val="a3"/>
        <w:rPr>
          <w:b/>
          <w:bCs/>
          <w:sz w:val="28"/>
          <w:szCs w:val="28"/>
        </w:rPr>
      </w:pPr>
      <w:r>
        <w:rPr>
          <w:b/>
          <w:bCs/>
          <w:sz w:val="28"/>
          <w:szCs w:val="28"/>
        </w:rPr>
        <w:t xml:space="preserve">                                                      СБОРНИК</w:t>
      </w:r>
    </w:p>
    <w:p w:rsidR="00C56BBA" w:rsidRDefault="00C56BBA" w:rsidP="00C56BBA">
      <w:pPr>
        <w:pStyle w:val="a3"/>
        <w:jc w:val="center"/>
        <w:rPr>
          <w:b/>
          <w:bCs/>
          <w:sz w:val="28"/>
          <w:szCs w:val="28"/>
        </w:rPr>
      </w:pPr>
      <w:r>
        <w:rPr>
          <w:b/>
          <w:bCs/>
          <w:sz w:val="28"/>
          <w:szCs w:val="28"/>
        </w:rPr>
        <w:t>муниципальных правовых актов муниципального образования сельское поселение Суетский сельсовет Краснощековского района Алтайского края </w:t>
      </w:r>
    </w:p>
    <w:p w:rsidR="00C56BBA" w:rsidRDefault="00C56BBA" w:rsidP="00C56BBA">
      <w:pPr>
        <w:pStyle w:val="a3"/>
        <w:jc w:val="center"/>
        <w:rPr>
          <w:b/>
          <w:bCs/>
          <w:sz w:val="28"/>
          <w:szCs w:val="28"/>
        </w:rPr>
      </w:pPr>
      <w:r>
        <w:rPr>
          <w:b/>
          <w:bCs/>
          <w:sz w:val="28"/>
          <w:szCs w:val="28"/>
        </w:rPr>
        <w:t> </w:t>
      </w:r>
    </w:p>
    <w:p w:rsidR="00C56BBA" w:rsidRDefault="00C56BBA" w:rsidP="00C56BBA">
      <w:pPr>
        <w:pStyle w:val="a3"/>
        <w:jc w:val="center"/>
        <w:rPr>
          <w:b/>
          <w:bCs/>
          <w:sz w:val="28"/>
          <w:szCs w:val="28"/>
        </w:rPr>
      </w:pPr>
      <w:r>
        <w:rPr>
          <w:b/>
          <w:bCs/>
          <w:sz w:val="28"/>
          <w:szCs w:val="28"/>
        </w:rPr>
        <w:t xml:space="preserve">N 2 (февраль) "02" </w:t>
      </w:r>
      <w:r w:rsidR="00976C06">
        <w:rPr>
          <w:b/>
          <w:bCs/>
          <w:sz w:val="28"/>
          <w:szCs w:val="28"/>
        </w:rPr>
        <w:t>марта</w:t>
      </w:r>
      <w:r>
        <w:rPr>
          <w:b/>
          <w:bCs/>
          <w:sz w:val="28"/>
          <w:szCs w:val="28"/>
        </w:rPr>
        <w:t xml:space="preserve"> 2026 года</w:t>
      </w:r>
    </w:p>
    <w:p w:rsidR="00C56BBA" w:rsidRDefault="00C56BBA" w:rsidP="00C56BBA">
      <w:pPr>
        <w:pStyle w:val="a3"/>
        <w:jc w:val="center"/>
        <w:rPr>
          <w:b/>
          <w:bCs/>
          <w:sz w:val="28"/>
          <w:szCs w:val="28"/>
        </w:rPr>
      </w:pPr>
      <w:r>
        <w:rPr>
          <w:b/>
          <w:bCs/>
          <w:sz w:val="28"/>
          <w:szCs w:val="28"/>
        </w:rPr>
        <w:t> </w:t>
      </w:r>
    </w:p>
    <w:p w:rsidR="00C56BBA" w:rsidRDefault="00C56BBA" w:rsidP="00C56BBA">
      <w:pPr>
        <w:pStyle w:val="a3"/>
        <w:jc w:val="center"/>
        <w:rPr>
          <w:b/>
          <w:bCs/>
          <w:sz w:val="28"/>
          <w:szCs w:val="28"/>
        </w:rPr>
      </w:pPr>
      <w:r>
        <w:rPr>
          <w:b/>
          <w:bCs/>
          <w:sz w:val="28"/>
          <w:szCs w:val="28"/>
        </w:rPr>
        <w:t>Учредители: Совет депутатов Суетского сельсовета Краснощековского района Алтайского края и администрация Суетского сельсовета Краснощековского района Алтайского края.</w:t>
      </w:r>
    </w:p>
    <w:p w:rsidR="00C56BBA" w:rsidRDefault="00C56BBA" w:rsidP="00C56BBA">
      <w:pPr>
        <w:pStyle w:val="a3"/>
        <w:spacing w:before="0" w:beforeAutospacing="0" w:after="0" w:afterAutospacing="0"/>
        <w:ind w:firstLine="709"/>
        <w:jc w:val="both"/>
        <w:rPr>
          <w:sz w:val="28"/>
          <w:szCs w:val="28"/>
        </w:rPr>
      </w:pPr>
      <w:r>
        <w:rPr>
          <w:sz w:val="28"/>
          <w:szCs w:val="28"/>
        </w:rPr>
        <w:t>Адрес учредителя: 658344, Алтайский край, Краснощековский район, с. Суетка, улица Советская, д.74.</w:t>
      </w:r>
    </w:p>
    <w:p w:rsidR="00C56BBA" w:rsidRDefault="00C56BBA" w:rsidP="00C56BBA">
      <w:pPr>
        <w:pStyle w:val="a3"/>
        <w:spacing w:before="0" w:beforeAutospacing="0" w:after="0" w:afterAutospacing="0"/>
        <w:ind w:firstLine="709"/>
        <w:jc w:val="both"/>
        <w:rPr>
          <w:sz w:val="28"/>
          <w:szCs w:val="28"/>
        </w:rPr>
      </w:pPr>
      <w:r>
        <w:rPr>
          <w:sz w:val="28"/>
          <w:szCs w:val="28"/>
        </w:rPr>
        <w:t>8 (38575)27-4-18- ответственный секретарь Редакционного Совета. </w:t>
      </w:r>
    </w:p>
    <w:p w:rsidR="00C56BBA" w:rsidRDefault="00C56BBA" w:rsidP="00C56BBA">
      <w:pPr>
        <w:pStyle w:val="a3"/>
        <w:spacing w:before="0" w:beforeAutospacing="0" w:after="0" w:afterAutospacing="0" w:line="240" w:lineRule="exact"/>
        <w:ind w:firstLine="709"/>
        <w:jc w:val="both"/>
        <w:rPr>
          <w:b/>
          <w:bCs/>
          <w:sz w:val="28"/>
          <w:szCs w:val="28"/>
        </w:rPr>
      </w:pPr>
    </w:p>
    <w:p w:rsidR="00C56BBA" w:rsidRDefault="00C56BBA" w:rsidP="00C56BBA">
      <w:pPr>
        <w:pStyle w:val="a3"/>
        <w:spacing w:before="0" w:beforeAutospacing="0" w:after="0" w:afterAutospacing="0" w:line="240" w:lineRule="exact"/>
        <w:ind w:firstLine="709"/>
        <w:jc w:val="both"/>
        <w:rPr>
          <w:sz w:val="28"/>
          <w:szCs w:val="28"/>
        </w:rPr>
      </w:pPr>
      <w:r>
        <w:rPr>
          <w:bCs/>
          <w:sz w:val="28"/>
          <w:szCs w:val="28"/>
        </w:rPr>
        <w:t xml:space="preserve">Отпечатано </w:t>
      </w:r>
      <w:r>
        <w:rPr>
          <w:sz w:val="28"/>
          <w:szCs w:val="28"/>
        </w:rPr>
        <w:t>в Администрации Суетского сельсовета Краснощековского района Алтайского края</w:t>
      </w:r>
    </w:p>
    <w:p w:rsidR="00C56BBA" w:rsidRDefault="00C56BBA" w:rsidP="00C56BBA">
      <w:pPr>
        <w:pStyle w:val="a3"/>
        <w:spacing w:before="0" w:beforeAutospacing="0" w:after="0" w:afterAutospacing="0" w:line="240" w:lineRule="exact"/>
        <w:ind w:firstLine="709"/>
        <w:jc w:val="both"/>
        <w:rPr>
          <w:sz w:val="28"/>
          <w:szCs w:val="28"/>
        </w:rPr>
      </w:pPr>
      <w:r>
        <w:rPr>
          <w:sz w:val="28"/>
          <w:szCs w:val="28"/>
        </w:rPr>
        <w:t>Адрес: 65834, Алтайский край, Краснощековский район, с. Суетка, улица Советская, д.74.</w:t>
      </w:r>
    </w:p>
    <w:p w:rsidR="00C56BBA" w:rsidRDefault="00C56BBA" w:rsidP="00C56BBA">
      <w:pPr>
        <w:pStyle w:val="a3"/>
        <w:spacing w:before="0" w:beforeAutospacing="0" w:after="0" w:afterAutospacing="0" w:line="240" w:lineRule="exact"/>
        <w:ind w:firstLine="709"/>
        <w:jc w:val="both"/>
        <w:rPr>
          <w:sz w:val="28"/>
          <w:szCs w:val="28"/>
        </w:rPr>
      </w:pPr>
    </w:p>
    <w:p w:rsidR="00C56BBA" w:rsidRDefault="00C56BBA" w:rsidP="00C56BBA">
      <w:pPr>
        <w:pStyle w:val="a3"/>
        <w:spacing w:before="0" w:beforeAutospacing="0" w:after="0" w:afterAutospacing="0" w:line="240" w:lineRule="exact"/>
        <w:ind w:firstLine="709"/>
        <w:jc w:val="both"/>
        <w:rPr>
          <w:sz w:val="28"/>
          <w:szCs w:val="28"/>
        </w:rPr>
      </w:pPr>
    </w:p>
    <w:p w:rsidR="00C56BBA" w:rsidRDefault="00C56BBA" w:rsidP="00C56BBA">
      <w:pPr>
        <w:pStyle w:val="a3"/>
        <w:spacing w:before="0" w:beforeAutospacing="0" w:after="0" w:afterAutospacing="0" w:line="240" w:lineRule="exact"/>
        <w:ind w:firstLine="709"/>
        <w:jc w:val="both"/>
        <w:rPr>
          <w:sz w:val="28"/>
          <w:szCs w:val="28"/>
        </w:rPr>
      </w:pPr>
      <w:r>
        <w:rPr>
          <w:sz w:val="28"/>
          <w:szCs w:val="28"/>
        </w:rPr>
        <w:t xml:space="preserve">  </w:t>
      </w:r>
    </w:p>
    <w:p w:rsidR="00C56BBA" w:rsidRDefault="00C56BBA" w:rsidP="00C56BBA">
      <w:pPr>
        <w:pStyle w:val="a3"/>
        <w:spacing w:before="0" w:beforeAutospacing="0" w:after="0" w:afterAutospacing="0" w:line="240" w:lineRule="exact"/>
        <w:ind w:firstLine="709"/>
        <w:jc w:val="both"/>
        <w:rPr>
          <w:sz w:val="28"/>
          <w:szCs w:val="28"/>
        </w:rPr>
      </w:pPr>
      <w:r>
        <w:rPr>
          <w:sz w:val="28"/>
          <w:szCs w:val="28"/>
        </w:rPr>
        <w:t xml:space="preserve">                                       Тираж 4 экз.</w:t>
      </w:r>
    </w:p>
    <w:p w:rsidR="00C56BBA" w:rsidRDefault="00C56BBA" w:rsidP="00C56BBA">
      <w:pPr>
        <w:pStyle w:val="a3"/>
        <w:spacing w:before="0" w:beforeAutospacing="0" w:after="0" w:afterAutospacing="0" w:line="240" w:lineRule="exact"/>
        <w:ind w:firstLine="709"/>
        <w:jc w:val="both"/>
        <w:rPr>
          <w:sz w:val="28"/>
          <w:szCs w:val="28"/>
        </w:rPr>
      </w:pPr>
    </w:p>
    <w:p w:rsidR="00C56BBA" w:rsidRDefault="00C56BBA" w:rsidP="00C56BBA">
      <w:pPr>
        <w:pStyle w:val="a3"/>
        <w:spacing w:before="0" w:beforeAutospacing="0" w:after="0" w:afterAutospacing="0" w:line="240" w:lineRule="exact"/>
        <w:ind w:firstLine="709"/>
        <w:jc w:val="both"/>
        <w:rPr>
          <w:sz w:val="28"/>
          <w:szCs w:val="28"/>
        </w:rPr>
      </w:pPr>
    </w:p>
    <w:p w:rsidR="00C56BBA" w:rsidRDefault="00C56BBA" w:rsidP="00C56BBA">
      <w:pPr>
        <w:pStyle w:val="a3"/>
        <w:spacing w:before="0" w:beforeAutospacing="0" w:after="0" w:afterAutospacing="0" w:line="240" w:lineRule="exact"/>
        <w:ind w:firstLine="709"/>
        <w:jc w:val="both"/>
        <w:rPr>
          <w:sz w:val="28"/>
          <w:szCs w:val="28"/>
        </w:rPr>
      </w:pPr>
    </w:p>
    <w:p w:rsidR="00C56BBA" w:rsidRDefault="00C56BBA" w:rsidP="00C56BBA">
      <w:pPr>
        <w:pStyle w:val="a3"/>
        <w:spacing w:before="0" w:beforeAutospacing="0" w:after="0" w:afterAutospacing="0" w:line="240" w:lineRule="exact"/>
        <w:ind w:firstLine="709"/>
        <w:jc w:val="both"/>
        <w:rPr>
          <w:sz w:val="28"/>
          <w:szCs w:val="28"/>
        </w:rPr>
      </w:pPr>
    </w:p>
    <w:p w:rsidR="00C56BBA" w:rsidRDefault="00C56BBA" w:rsidP="00C56BBA">
      <w:pPr>
        <w:pStyle w:val="a3"/>
        <w:spacing w:before="0" w:beforeAutospacing="0" w:after="0" w:afterAutospacing="0" w:line="240" w:lineRule="exact"/>
        <w:ind w:firstLine="709"/>
        <w:jc w:val="both"/>
        <w:rPr>
          <w:sz w:val="28"/>
          <w:szCs w:val="28"/>
        </w:rPr>
      </w:pPr>
    </w:p>
    <w:p w:rsidR="00C56BBA" w:rsidRDefault="00C56BBA" w:rsidP="00C56BBA">
      <w:pPr>
        <w:pStyle w:val="a3"/>
        <w:spacing w:before="0" w:beforeAutospacing="0" w:after="0" w:afterAutospacing="0" w:line="240" w:lineRule="exact"/>
        <w:ind w:firstLine="709"/>
        <w:jc w:val="both"/>
        <w:rPr>
          <w:sz w:val="28"/>
          <w:szCs w:val="28"/>
        </w:rPr>
      </w:pPr>
      <w:r>
        <w:rPr>
          <w:sz w:val="28"/>
          <w:szCs w:val="28"/>
        </w:rPr>
        <w:t xml:space="preserve">                           Распространяется бесплатно</w:t>
      </w:r>
    </w:p>
    <w:p w:rsidR="00C56BBA" w:rsidRDefault="00C56BBA" w:rsidP="00C56BBA">
      <w:pPr>
        <w:ind w:left="5670"/>
        <w:rPr>
          <w:rFonts w:ascii="Times New Roman" w:hAnsi="Times New Roman" w:cs="Times New Roman"/>
          <w:sz w:val="28"/>
          <w:szCs w:val="28"/>
        </w:rPr>
      </w:pPr>
    </w:p>
    <w:p w:rsidR="00C56BBA" w:rsidRDefault="00C56BBA" w:rsidP="00C56BBA">
      <w:pPr>
        <w:rPr>
          <w:rFonts w:ascii="Times New Roman" w:hAnsi="Times New Roman" w:cs="Times New Roman"/>
          <w:sz w:val="28"/>
          <w:szCs w:val="28"/>
        </w:rPr>
      </w:pPr>
    </w:p>
    <w:p w:rsidR="00D36B5E" w:rsidRDefault="00C56BBA" w:rsidP="00C56BBA">
      <w:pPr>
        <w:rPr>
          <w:rFonts w:ascii="Times New Roman" w:hAnsi="Times New Roman" w:cs="Times New Roman"/>
          <w:sz w:val="28"/>
          <w:szCs w:val="28"/>
        </w:rPr>
      </w:pPr>
      <w:r>
        <w:rPr>
          <w:rFonts w:ascii="Times New Roman" w:hAnsi="Times New Roman" w:cs="Times New Roman"/>
          <w:sz w:val="28"/>
          <w:szCs w:val="28"/>
        </w:rPr>
        <w:t xml:space="preserve">                                                                                                         </w:t>
      </w:r>
    </w:p>
    <w:p w:rsidR="00D36B5E" w:rsidRDefault="00D36B5E" w:rsidP="00C56BBA">
      <w:pPr>
        <w:rPr>
          <w:rFonts w:ascii="Times New Roman" w:hAnsi="Times New Roman" w:cs="Times New Roman"/>
          <w:sz w:val="28"/>
          <w:szCs w:val="28"/>
        </w:rPr>
      </w:pPr>
    </w:p>
    <w:p w:rsidR="00C56BBA" w:rsidRDefault="00D36B5E" w:rsidP="00C56BBA">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C56BBA">
        <w:rPr>
          <w:rFonts w:ascii="Times New Roman" w:hAnsi="Times New Roman" w:cs="Times New Roman"/>
          <w:sz w:val="28"/>
          <w:szCs w:val="28"/>
        </w:rPr>
        <w:t xml:space="preserve"> Приложение 2</w:t>
      </w:r>
    </w:p>
    <w:p w:rsidR="00C56BBA" w:rsidRDefault="00C56BBA" w:rsidP="00C56BBA">
      <w:pPr>
        <w:ind w:left="5670"/>
        <w:rPr>
          <w:rFonts w:ascii="Times New Roman" w:hAnsi="Times New Roman" w:cs="Times New Roman"/>
          <w:sz w:val="28"/>
          <w:szCs w:val="28"/>
        </w:rPr>
      </w:pPr>
      <w:r>
        <w:rPr>
          <w:rFonts w:ascii="Times New Roman" w:hAnsi="Times New Roman" w:cs="Times New Roman"/>
          <w:sz w:val="28"/>
          <w:szCs w:val="28"/>
        </w:rPr>
        <w:t>к решению Совета депутатов Суетского сельсовета от 24.05.2024 № 10</w:t>
      </w:r>
    </w:p>
    <w:p w:rsidR="00C56BBA" w:rsidRDefault="00C56BBA" w:rsidP="00C56BBA">
      <w:pPr>
        <w:ind w:left="5670"/>
        <w:rPr>
          <w:rFonts w:ascii="Times New Roman" w:hAnsi="Times New Roman" w:cs="Times New Roman"/>
          <w:sz w:val="28"/>
          <w:szCs w:val="28"/>
        </w:rPr>
      </w:pPr>
      <w:r>
        <w:rPr>
          <w:rFonts w:ascii="Times New Roman" w:hAnsi="Times New Roman" w:cs="Times New Roman"/>
          <w:sz w:val="28"/>
          <w:szCs w:val="28"/>
        </w:rPr>
        <w:t> </w:t>
      </w:r>
    </w:p>
    <w:p w:rsidR="00C56BBA" w:rsidRDefault="00C56BBA" w:rsidP="00C56BBA">
      <w:pPr>
        <w:jc w:val="center"/>
        <w:rPr>
          <w:rFonts w:ascii="Times New Roman" w:hAnsi="Times New Roman" w:cs="Times New Roman"/>
          <w:sz w:val="28"/>
          <w:szCs w:val="28"/>
        </w:rPr>
      </w:pPr>
      <w:r>
        <w:rPr>
          <w:rFonts w:ascii="Times New Roman" w:hAnsi="Times New Roman" w:cs="Times New Roman"/>
          <w:b/>
          <w:bCs/>
          <w:sz w:val="28"/>
          <w:szCs w:val="28"/>
        </w:rPr>
        <w:t>СОСТАВ</w:t>
      </w:r>
    </w:p>
    <w:p w:rsidR="00C56BBA" w:rsidRDefault="00C56BBA" w:rsidP="00C56BBA">
      <w:pPr>
        <w:jc w:val="center"/>
        <w:rPr>
          <w:rFonts w:ascii="Times New Roman" w:hAnsi="Times New Roman" w:cs="Times New Roman"/>
          <w:sz w:val="28"/>
          <w:szCs w:val="28"/>
        </w:rPr>
      </w:pPr>
      <w:r>
        <w:rPr>
          <w:rFonts w:ascii="Times New Roman" w:hAnsi="Times New Roman" w:cs="Times New Roman"/>
          <w:b/>
          <w:bCs/>
          <w:sz w:val="28"/>
          <w:szCs w:val="28"/>
        </w:rPr>
        <w:t>Редакционного совета Сборника муниципальных правовых актов муниципального образования сельское поселение Суетский сельсовет Краснощековского района Алтайского края </w:t>
      </w:r>
      <w:r>
        <w:rPr>
          <w:rFonts w:ascii="Times New Roman" w:hAnsi="Times New Roman" w:cs="Times New Roman"/>
          <w:sz w:val="28"/>
          <w:szCs w:val="28"/>
        </w:rPr>
        <w:t> </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Председатель Редакционного совета:</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И.О. Главы администрации сельсовета – Беспалова Татьяна Анатольевна</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 </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Заместитель председателя:</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Глава сельсовета -  Поднебеснова Ксения Юрьевна</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 </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Ответственный секретарь Редакционного Совета:</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Заместитель главы  администрации сельсовета – Долгова Елена Анатольевна</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 </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Члены Редакционного Совета: </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1. Депутат Совета депутатов Суетского сельсовета - Гаврилова В.Г.</w:t>
      </w:r>
    </w:p>
    <w:p w:rsidR="00C56BBA" w:rsidRDefault="00C56BBA" w:rsidP="00C56BBA">
      <w:pPr>
        <w:rPr>
          <w:rFonts w:ascii="Times New Roman" w:hAnsi="Times New Roman" w:cs="Times New Roman"/>
          <w:sz w:val="28"/>
          <w:szCs w:val="28"/>
        </w:rPr>
      </w:pPr>
      <w:r>
        <w:rPr>
          <w:rFonts w:ascii="Times New Roman" w:hAnsi="Times New Roman" w:cs="Times New Roman"/>
          <w:sz w:val="28"/>
          <w:szCs w:val="28"/>
        </w:rPr>
        <w:t>2. Депутат Совета депутатов  Суетского сельсовета - Поднебеснова К.Ю.</w:t>
      </w:r>
    </w:p>
    <w:p w:rsidR="00C56BBA" w:rsidRDefault="00C56BBA" w:rsidP="00C56BBA">
      <w:pPr>
        <w:rPr>
          <w:rFonts w:ascii="Times New Roman" w:hAnsi="Times New Roman" w:cs="Times New Roman"/>
          <w:sz w:val="28"/>
          <w:szCs w:val="28"/>
        </w:rPr>
      </w:pPr>
    </w:p>
    <w:p w:rsidR="00C56BBA" w:rsidRDefault="00C56BBA" w:rsidP="00C56BBA">
      <w:pPr>
        <w:rPr>
          <w:rFonts w:ascii="Times New Roman" w:hAnsi="Times New Roman" w:cs="Times New Roman"/>
          <w:sz w:val="28"/>
          <w:szCs w:val="28"/>
        </w:rPr>
      </w:pPr>
    </w:p>
    <w:p w:rsidR="00C56BBA" w:rsidRDefault="00C56BBA" w:rsidP="00C56BBA">
      <w:pPr>
        <w:rPr>
          <w:rFonts w:ascii="Times New Roman" w:hAnsi="Times New Roman" w:cs="Times New Roman"/>
          <w:sz w:val="28"/>
          <w:szCs w:val="28"/>
        </w:rPr>
      </w:pPr>
    </w:p>
    <w:p w:rsidR="00C56BBA" w:rsidRDefault="00C56BBA" w:rsidP="00C56BBA">
      <w:pPr>
        <w:rPr>
          <w:rFonts w:ascii="Times New Roman" w:hAnsi="Times New Roman" w:cs="Times New Roman"/>
          <w:sz w:val="28"/>
          <w:szCs w:val="28"/>
        </w:rPr>
      </w:pPr>
    </w:p>
    <w:p w:rsidR="00C56BBA" w:rsidRDefault="00C56BBA" w:rsidP="00C56BBA">
      <w:pPr>
        <w:rPr>
          <w:rFonts w:ascii="Times New Roman" w:hAnsi="Times New Roman" w:cs="Times New Roman"/>
          <w:sz w:val="28"/>
          <w:szCs w:val="28"/>
        </w:rPr>
      </w:pPr>
    </w:p>
    <w:p w:rsidR="00C56BBA" w:rsidRDefault="00C56BBA" w:rsidP="00C56BBA">
      <w:pPr>
        <w:pStyle w:val="a3"/>
        <w:spacing w:before="0" w:beforeAutospacing="0" w:after="0" w:afterAutospacing="0"/>
        <w:rPr>
          <w:sz w:val="28"/>
          <w:szCs w:val="28"/>
        </w:rPr>
      </w:pPr>
    </w:p>
    <w:p w:rsidR="00C56BBA" w:rsidRDefault="00C56BBA" w:rsidP="00C56BBA">
      <w:pPr>
        <w:pStyle w:val="a3"/>
        <w:spacing w:before="0" w:beforeAutospacing="0" w:after="0" w:afterAutospacing="0"/>
        <w:rPr>
          <w:sz w:val="28"/>
          <w:szCs w:val="28"/>
        </w:rPr>
      </w:pPr>
    </w:p>
    <w:p w:rsidR="00C56BBA" w:rsidRDefault="00C56BBA" w:rsidP="00C56BBA">
      <w:pPr>
        <w:pStyle w:val="a3"/>
        <w:spacing w:before="0" w:beforeAutospacing="0" w:after="0" w:afterAutospacing="0"/>
        <w:rPr>
          <w:sz w:val="28"/>
          <w:szCs w:val="28"/>
        </w:rPr>
      </w:pPr>
    </w:p>
    <w:p w:rsidR="00C56BBA" w:rsidRDefault="00C56BBA" w:rsidP="00C56BBA">
      <w:pPr>
        <w:pStyle w:val="a3"/>
        <w:spacing w:before="0" w:beforeAutospacing="0" w:after="0" w:afterAutospacing="0"/>
        <w:rPr>
          <w:sz w:val="48"/>
          <w:szCs w:val="48"/>
        </w:rPr>
      </w:pPr>
      <w:r>
        <w:rPr>
          <w:sz w:val="48"/>
          <w:szCs w:val="48"/>
        </w:rPr>
        <w:t xml:space="preserve">                               </w:t>
      </w: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jc w:val="center"/>
        <w:rPr>
          <w:sz w:val="48"/>
          <w:szCs w:val="48"/>
        </w:rPr>
      </w:pPr>
    </w:p>
    <w:p w:rsidR="00C56BBA" w:rsidRDefault="00C56BBA" w:rsidP="00C56BBA">
      <w:pPr>
        <w:pStyle w:val="a3"/>
        <w:spacing w:before="0" w:beforeAutospacing="0" w:after="0" w:afterAutospacing="0"/>
        <w:jc w:val="center"/>
        <w:rPr>
          <w:sz w:val="48"/>
          <w:szCs w:val="48"/>
        </w:rPr>
      </w:pPr>
    </w:p>
    <w:p w:rsidR="00C56BBA" w:rsidRPr="00D36B5E" w:rsidRDefault="00D36B5E" w:rsidP="00C56BBA">
      <w:pPr>
        <w:pStyle w:val="a3"/>
        <w:spacing w:before="0" w:beforeAutospacing="0" w:after="0" w:afterAutospacing="0"/>
        <w:rPr>
          <w:sz w:val="48"/>
          <w:szCs w:val="48"/>
        </w:rPr>
      </w:pPr>
      <w:r>
        <w:rPr>
          <w:rFonts w:eastAsiaTheme="minorHAnsi"/>
          <w:sz w:val="28"/>
          <w:szCs w:val="28"/>
          <w:lang w:eastAsia="en-US"/>
        </w:rPr>
        <w:t xml:space="preserve">                                                            </w:t>
      </w:r>
      <w:r w:rsidR="00C56BBA">
        <w:rPr>
          <w:sz w:val="48"/>
          <w:szCs w:val="48"/>
        </w:rPr>
        <w:t>Раздел 3.</w:t>
      </w:r>
    </w:p>
    <w:p w:rsidR="00C56BBA" w:rsidRDefault="00C56BBA" w:rsidP="00C56BBA">
      <w:pPr>
        <w:pStyle w:val="a3"/>
        <w:spacing w:before="0" w:beforeAutospacing="0" w:after="0" w:afterAutospacing="0"/>
        <w:jc w:val="center"/>
        <w:rPr>
          <w:sz w:val="48"/>
          <w:szCs w:val="48"/>
        </w:rPr>
      </w:pPr>
    </w:p>
    <w:p w:rsidR="00C56BBA" w:rsidRDefault="00C56BBA" w:rsidP="00C56BBA">
      <w:pPr>
        <w:pStyle w:val="a3"/>
        <w:spacing w:before="0" w:beforeAutospacing="0" w:after="0" w:afterAutospacing="0"/>
        <w:jc w:val="center"/>
        <w:rPr>
          <w:sz w:val="48"/>
          <w:szCs w:val="48"/>
        </w:rPr>
      </w:pPr>
    </w:p>
    <w:p w:rsidR="00C56BBA" w:rsidRDefault="00C56BBA" w:rsidP="00C56BBA">
      <w:pPr>
        <w:pStyle w:val="a3"/>
        <w:spacing w:before="0" w:beforeAutospacing="0" w:after="0" w:afterAutospacing="0"/>
        <w:jc w:val="center"/>
        <w:rPr>
          <w:sz w:val="48"/>
          <w:szCs w:val="48"/>
        </w:rPr>
      </w:pPr>
    </w:p>
    <w:p w:rsidR="00C56BBA" w:rsidRDefault="00C56BBA" w:rsidP="00C56BBA">
      <w:pPr>
        <w:pStyle w:val="a3"/>
        <w:spacing w:before="0" w:beforeAutospacing="0" w:after="0" w:afterAutospacing="0"/>
        <w:jc w:val="center"/>
        <w:rPr>
          <w:sz w:val="48"/>
          <w:szCs w:val="48"/>
        </w:rPr>
      </w:pPr>
      <w:r>
        <w:rPr>
          <w:sz w:val="48"/>
          <w:szCs w:val="48"/>
        </w:rPr>
        <w:t>Распоряжения</w:t>
      </w:r>
    </w:p>
    <w:p w:rsidR="00C56BBA" w:rsidRDefault="00C56BBA" w:rsidP="00C56BBA">
      <w:pPr>
        <w:pStyle w:val="a3"/>
        <w:spacing w:before="0" w:beforeAutospacing="0" w:after="0" w:afterAutospacing="0"/>
        <w:jc w:val="center"/>
        <w:rPr>
          <w:sz w:val="48"/>
          <w:szCs w:val="48"/>
        </w:rPr>
      </w:pPr>
      <w:r>
        <w:rPr>
          <w:sz w:val="48"/>
          <w:szCs w:val="48"/>
        </w:rPr>
        <w:t>главы</w:t>
      </w:r>
    </w:p>
    <w:p w:rsidR="00C56BBA" w:rsidRDefault="00C56BBA" w:rsidP="00C56BBA">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C56BBA" w:rsidRDefault="00C56BBA" w:rsidP="00C56BBA">
      <w:pPr>
        <w:pStyle w:val="a3"/>
        <w:spacing w:before="0" w:beforeAutospacing="0" w:after="0" w:afterAutospacing="0"/>
        <w:jc w:val="center"/>
        <w:rPr>
          <w:sz w:val="48"/>
          <w:szCs w:val="48"/>
        </w:rPr>
      </w:pPr>
      <w:r>
        <w:rPr>
          <w:sz w:val="48"/>
          <w:szCs w:val="48"/>
        </w:rPr>
        <w:t>Алтайского края</w:t>
      </w:r>
    </w:p>
    <w:p w:rsidR="00C56BBA" w:rsidRDefault="00C56BBA" w:rsidP="00C56BBA">
      <w:pPr>
        <w:pStyle w:val="a3"/>
        <w:spacing w:before="0" w:beforeAutospacing="0" w:after="0" w:afterAutospacing="0"/>
        <w:jc w:val="center"/>
        <w:rPr>
          <w:sz w:val="48"/>
          <w:szCs w:val="48"/>
        </w:rPr>
      </w:pPr>
    </w:p>
    <w:p w:rsidR="00C56BBA" w:rsidRDefault="00C56BBA" w:rsidP="00C56BBA">
      <w:pPr>
        <w:rPr>
          <w:rFonts w:ascii="Times New Roman" w:hAnsi="Times New Roman" w:cs="Times New Roman"/>
          <w:sz w:val="28"/>
          <w:szCs w:val="28"/>
        </w:rPr>
      </w:pPr>
    </w:p>
    <w:p w:rsidR="00C56BBA" w:rsidRDefault="00C56BBA" w:rsidP="00C56BBA">
      <w:pPr>
        <w:pStyle w:val="a3"/>
        <w:spacing w:before="0" w:beforeAutospacing="0" w:after="0" w:afterAutospacing="0"/>
        <w:rPr>
          <w:rFonts w:eastAsiaTheme="minorHAnsi"/>
          <w:sz w:val="28"/>
          <w:szCs w:val="28"/>
          <w:lang w:eastAsia="en-US"/>
        </w:rPr>
      </w:pPr>
      <w:r>
        <w:rPr>
          <w:rFonts w:eastAsiaTheme="minorHAnsi"/>
          <w:sz w:val="28"/>
          <w:szCs w:val="28"/>
          <w:lang w:eastAsia="en-US"/>
        </w:rPr>
        <w:t xml:space="preserve">                                                       </w:t>
      </w:r>
    </w:p>
    <w:p w:rsidR="00C56BBA" w:rsidRDefault="00C56BBA" w:rsidP="00C56BBA">
      <w:pPr>
        <w:pStyle w:val="a3"/>
        <w:spacing w:before="0" w:beforeAutospacing="0" w:after="0" w:afterAutospacing="0"/>
        <w:rPr>
          <w:rFonts w:eastAsiaTheme="minorHAnsi"/>
          <w:sz w:val="28"/>
          <w:szCs w:val="28"/>
          <w:lang w:eastAsia="en-US"/>
        </w:rPr>
      </w:pPr>
    </w:p>
    <w:p w:rsidR="00C56BBA" w:rsidRDefault="00C56BBA" w:rsidP="00C56BBA">
      <w:pPr>
        <w:pStyle w:val="a3"/>
        <w:spacing w:before="0" w:beforeAutospacing="0" w:after="0" w:afterAutospacing="0"/>
        <w:rPr>
          <w:rFonts w:eastAsiaTheme="minorHAnsi"/>
          <w:sz w:val="28"/>
          <w:szCs w:val="28"/>
          <w:lang w:eastAsia="en-US"/>
        </w:rPr>
      </w:pPr>
    </w:p>
    <w:p w:rsidR="00C56BBA" w:rsidRDefault="00C56BBA" w:rsidP="00C56BBA">
      <w:pPr>
        <w:pStyle w:val="a3"/>
        <w:spacing w:before="0" w:beforeAutospacing="0" w:after="0" w:afterAutospacing="0"/>
        <w:rPr>
          <w:rFonts w:eastAsiaTheme="minorHAnsi"/>
          <w:sz w:val="28"/>
          <w:szCs w:val="28"/>
          <w:lang w:eastAsia="en-US"/>
        </w:rPr>
      </w:pPr>
    </w:p>
    <w:p w:rsidR="00C56BBA" w:rsidRDefault="00C56BBA" w:rsidP="00C56BBA">
      <w:pPr>
        <w:pStyle w:val="a3"/>
        <w:spacing w:before="0" w:beforeAutospacing="0" w:after="0" w:afterAutospacing="0"/>
        <w:rPr>
          <w:rFonts w:eastAsiaTheme="minorHAnsi"/>
          <w:sz w:val="28"/>
          <w:szCs w:val="28"/>
          <w:lang w:eastAsia="en-US"/>
        </w:rPr>
      </w:pPr>
    </w:p>
    <w:p w:rsidR="00C56BBA" w:rsidRDefault="00C56BBA" w:rsidP="00C56BBA">
      <w:pPr>
        <w:pStyle w:val="a3"/>
        <w:spacing w:before="0" w:beforeAutospacing="0" w:after="0" w:afterAutospacing="0"/>
        <w:rPr>
          <w:rFonts w:eastAsiaTheme="minorHAnsi"/>
          <w:sz w:val="28"/>
          <w:szCs w:val="28"/>
          <w:lang w:eastAsia="en-US"/>
        </w:rPr>
      </w:pPr>
    </w:p>
    <w:p w:rsidR="00C56BBA" w:rsidRDefault="00C56BBA" w:rsidP="00C56BBA">
      <w:pPr>
        <w:pStyle w:val="a3"/>
        <w:spacing w:before="0" w:beforeAutospacing="0" w:after="0" w:afterAutospacing="0"/>
        <w:rPr>
          <w:rFonts w:eastAsiaTheme="minorHAnsi"/>
          <w:sz w:val="28"/>
          <w:szCs w:val="28"/>
          <w:lang w:eastAsia="en-US"/>
        </w:rPr>
      </w:pPr>
    </w:p>
    <w:p w:rsidR="00D36B5E" w:rsidRDefault="00D36B5E" w:rsidP="00D36B5E">
      <w:pPr>
        <w:pStyle w:val="s1"/>
        <w:ind w:firstLine="709"/>
        <w:jc w:val="center"/>
        <w:rPr>
          <w:sz w:val="27"/>
        </w:rPr>
      </w:pPr>
    </w:p>
    <w:p w:rsidR="00D36B5E" w:rsidRDefault="00D36B5E" w:rsidP="00D36B5E">
      <w:pPr>
        <w:pStyle w:val="s1"/>
        <w:ind w:firstLine="709"/>
        <w:jc w:val="center"/>
        <w:rPr>
          <w:sz w:val="27"/>
        </w:rPr>
      </w:pPr>
    </w:p>
    <w:p w:rsidR="00D36B5E" w:rsidRPr="00D36B5E" w:rsidRDefault="00D36B5E" w:rsidP="00D36B5E">
      <w:pPr>
        <w:pStyle w:val="s1"/>
        <w:rPr>
          <w:sz w:val="28"/>
          <w:szCs w:val="28"/>
        </w:rPr>
      </w:pPr>
      <w:r>
        <w:rPr>
          <w:sz w:val="27"/>
        </w:rPr>
        <w:lastRenderedPageBreak/>
        <w:t xml:space="preserve">                                   </w:t>
      </w:r>
      <w:r w:rsidRPr="00D36B5E">
        <w:rPr>
          <w:sz w:val="28"/>
          <w:szCs w:val="28"/>
        </w:rPr>
        <w:t>СОВЕТ ДЕПУТАТОВ СУЕТСКОГО СЕЛЬСОВЕТА</w:t>
      </w:r>
    </w:p>
    <w:p w:rsidR="00D36B5E" w:rsidRPr="00D36B5E" w:rsidRDefault="00D36B5E" w:rsidP="00D36B5E">
      <w:pPr>
        <w:pStyle w:val="s1"/>
        <w:ind w:firstLine="709"/>
        <w:jc w:val="center"/>
        <w:rPr>
          <w:sz w:val="28"/>
          <w:szCs w:val="28"/>
        </w:rPr>
      </w:pPr>
      <w:r w:rsidRPr="00D36B5E">
        <w:rPr>
          <w:sz w:val="28"/>
          <w:szCs w:val="28"/>
        </w:rPr>
        <w:t>КРАСНОЩЕКОВСКОГО РАЙОНА АЛТАЙСКОГО КРАЯ</w:t>
      </w:r>
    </w:p>
    <w:p w:rsidR="00D36B5E" w:rsidRPr="00D36B5E" w:rsidRDefault="00D36B5E" w:rsidP="00D36B5E">
      <w:pPr>
        <w:pStyle w:val="s1"/>
        <w:ind w:firstLine="709"/>
        <w:jc w:val="both"/>
        <w:rPr>
          <w:sz w:val="28"/>
          <w:szCs w:val="28"/>
        </w:rPr>
      </w:pPr>
    </w:p>
    <w:p w:rsidR="00D36B5E" w:rsidRPr="00D36B5E" w:rsidRDefault="00D36B5E" w:rsidP="00D36B5E">
      <w:pPr>
        <w:pStyle w:val="s1"/>
        <w:rPr>
          <w:sz w:val="28"/>
          <w:szCs w:val="28"/>
        </w:rPr>
      </w:pPr>
      <w:r w:rsidRPr="00D36B5E">
        <w:rPr>
          <w:sz w:val="28"/>
          <w:szCs w:val="28"/>
        </w:rPr>
        <w:t xml:space="preserve">                                                   РАСПОРЯЖЕНИЕ</w:t>
      </w:r>
    </w:p>
    <w:p w:rsidR="00D36B5E" w:rsidRPr="00D36B5E" w:rsidRDefault="00D36B5E" w:rsidP="00D36B5E">
      <w:pPr>
        <w:pStyle w:val="s1"/>
        <w:rPr>
          <w:sz w:val="28"/>
          <w:szCs w:val="28"/>
        </w:rPr>
      </w:pPr>
      <w:r w:rsidRPr="00D36B5E">
        <w:rPr>
          <w:sz w:val="28"/>
          <w:szCs w:val="28"/>
        </w:rPr>
        <w:t>от 27.0</w:t>
      </w:r>
      <w:bookmarkStart w:id="0" w:name="_GoBack"/>
      <w:bookmarkEnd w:id="0"/>
      <w:r w:rsidRPr="00D36B5E">
        <w:rPr>
          <w:sz w:val="28"/>
          <w:szCs w:val="28"/>
        </w:rPr>
        <w:t>2.2026 года                                                                                       №  2</w:t>
      </w:r>
    </w:p>
    <w:p w:rsidR="00D36B5E" w:rsidRPr="00D36B5E" w:rsidRDefault="00D36B5E" w:rsidP="00D36B5E">
      <w:pPr>
        <w:pStyle w:val="s1"/>
        <w:rPr>
          <w:sz w:val="28"/>
          <w:szCs w:val="28"/>
        </w:rPr>
      </w:pPr>
      <w:r w:rsidRPr="00D36B5E">
        <w:rPr>
          <w:sz w:val="28"/>
          <w:szCs w:val="28"/>
        </w:rPr>
        <w:t xml:space="preserve">                                                         с. Суетка</w:t>
      </w:r>
    </w:p>
    <w:p w:rsidR="00D36B5E" w:rsidRPr="00D36B5E" w:rsidRDefault="00D36B5E" w:rsidP="00D36B5E">
      <w:pPr>
        <w:pStyle w:val="s1"/>
        <w:ind w:right="5244"/>
        <w:jc w:val="both"/>
        <w:rPr>
          <w:sz w:val="28"/>
          <w:szCs w:val="28"/>
        </w:rPr>
      </w:pPr>
      <w:r w:rsidRPr="00D36B5E">
        <w:rPr>
          <w:sz w:val="28"/>
          <w:szCs w:val="28"/>
        </w:rPr>
        <w:t>О привлечении к дисциплинарной ответственности и.о. главы администрации Суетского сельсовета Краснощековского района Алтайского края Беспаловой Т.А.</w:t>
      </w:r>
    </w:p>
    <w:p w:rsidR="00D36B5E" w:rsidRPr="00D36B5E" w:rsidRDefault="00D36B5E" w:rsidP="00D36B5E">
      <w:pPr>
        <w:pStyle w:val="s1"/>
        <w:ind w:right="5244" w:firstLine="709"/>
        <w:jc w:val="both"/>
        <w:rPr>
          <w:sz w:val="28"/>
          <w:szCs w:val="28"/>
        </w:rPr>
      </w:pPr>
    </w:p>
    <w:p w:rsidR="00D36B5E" w:rsidRPr="00D36B5E" w:rsidRDefault="00D36B5E" w:rsidP="00D36B5E">
      <w:pPr>
        <w:spacing w:after="0" w:line="240" w:lineRule="auto"/>
        <w:ind w:firstLine="709"/>
        <w:jc w:val="both"/>
        <w:rPr>
          <w:rFonts w:ascii="Times New Roman" w:hAnsi="Times New Roman"/>
          <w:sz w:val="28"/>
          <w:szCs w:val="28"/>
        </w:rPr>
      </w:pPr>
      <w:r w:rsidRPr="00D36B5E">
        <w:rPr>
          <w:rFonts w:ascii="Times New Roman" w:hAnsi="Times New Roman"/>
          <w:sz w:val="28"/>
          <w:szCs w:val="28"/>
        </w:rPr>
        <w:t xml:space="preserve">В соответствии с требованиями  законодательства РФ, руководствуясь Уставом муниципального образования сельское поселение Суетский сельсовет Краснощёковского района Алтайского края, Совет депутатов Суетского сельсовета Краснощековского района Алтайского края </w:t>
      </w:r>
    </w:p>
    <w:p w:rsidR="00D36B5E" w:rsidRPr="00D36B5E" w:rsidRDefault="00D36B5E" w:rsidP="00D36B5E">
      <w:pPr>
        <w:pStyle w:val="s1"/>
        <w:jc w:val="both"/>
        <w:rPr>
          <w:sz w:val="28"/>
          <w:szCs w:val="28"/>
        </w:rPr>
      </w:pPr>
      <w:r w:rsidRPr="00D36B5E">
        <w:rPr>
          <w:sz w:val="28"/>
          <w:szCs w:val="28"/>
        </w:rPr>
        <w:t xml:space="preserve">       РЕШИЛ:</w:t>
      </w:r>
    </w:p>
    <w:p w:rsidR="00D36B5E" w:rsidRPr="00D36B5E" w:rsidRDefault="00D36B5E" w:rsidP="00D36B5E">
      <w:pPr>
        <w:pStyle w:val="aa"/>
        <w:numPr>
          <w:ilvl w:val="0"/>
          <w:numId w:val="2"/>
        </w:numPr>
        <w:suppressAutoHyphens w:val="0"/>
        <w:spacing w:after="200" w:line="276" w:lineRule="auto"/>
        <w:rPr>
          <w:sz w:val="28"/>
          <w:szCs w:val="28"/>
        </w:rPr>
      </w:pPr>
      <w:r w:rsidRPr="00D36B5E">
        <w:rPr>
          <w:sz w:val="28"/>
          <w:szCs w:val="28"/>
        </w:rPr>
        <w:t>За несоблюдение требований законодательства в части приказа  Министерства финансов РФ от 10.10.2023 № 163н, ст. 15 Федерального закона № 178-ФЗ  и.о. главы Администрации Суетского сельсовета Беспаловой Т.А. объявить замечание.</w:t>
      </w:r>
    </w:p>
    <w:p w:rsidR="00D36B5E" w:rsidRPr="00D36B5E" w:rsidRDefault="00D36B5E" w:rsidP="00D36B5E">
      <w:pPr>
        <w:numPr>
          <w:ilvl w:val="0"/>
          <w:numId w:val="2"/>
        </w:numPr>
        <w:spacing w:before="100" w:beforeAutospacing="1"/>
        <w:contextualSpacing/>
        <w:rPr>
          <w:rFonts w:ascii="Times New Roman" w:hAnsi="Times New Roman"/>
          <w:sz w:val="28"/>
          <w:szCs w:val="28"/>
        </w:rPr>
      </w:pPr>
      <w:r w:rsidRPr="00D36B5E">
        <w:rPr>
          <w:rFonts w:ascii="Times New Roman" w:hAnsi="Times New Roman"/>
          <w:sz w:val="28"/>
          <w:szCs w:val="28"/>
        </w:rPr>
        <w:t>Направить данное распоряжение в прокуратуру Краснощёковского района.</w:t>
      </w:r>
    </w:p>
    <w:p w:rsidR="00D36B5E" w:rsidRPr="00D36B5E" w:rsidRDefault="00D36B5E" w:rsidP="00D36B5E">
      <w:pPr>
        <w:spacing w:before="100" w:beforeAutospacing="1"/>
        <w:contextualSpacing/>
        <w:rPr>
          <w:rFonts w:ascii="Times New Roman" w:hAnsi="Times New Roman"/>
          <w:sz w:val="28"/>
          <w:szCs w:val="28"/>
        </w:rPr>
      </w:pPr>
    </w:p>
    <w:p w:rsidR="00D36B5E" w:rsidRPr="00D36B5E" w:rsidRDefault="00D36B5E" w:rsidP="00D36B5E">
      <w:pPr>
        <w:spacing w:before="100" w:beforeAutospacing="1"/>
        <w:contextualSpacing/>
        <w:rPr>
          <w:rFonts w:ascii="Times New Roman" w:hAnsi="Times New Roman"/>
          <w:sz w:val="28"/>
          <w:szCs w:val="28"/>
        </w:rPr>
      </w:pPr>
    </w:p>
    <w:p w:rsidR="00D36B5E" w:rsidRPr="00D36B5E" w:rsidRDefault="00D36B5E" w:rsidP="00D36B5E">
      <w:pPr>
        <w:spacing w:before="100" w:beforeAutospacing="1"/>
        <w:contextualSpacing/>
        <w:rPr>
          <w:rFonts w:ascii="Times New Roman" w:hAnsi="Times New Roman"/>
          <w:sz w:val="28"/>
          <w:szCs w:val="28"/>
        </w:rPr>
      </w:pPr>
      <w:r w:rsidRPr="00D36B5E">
        <w:rPr>
          <w:rFonts w:ascii="Times New Roman" w:hAnsi="Times New Roman"/>
          <w:sz w:val="28"/>
          <w:szCs w:val="28"/>
        </w:rPr>
        <w:t>Глава Суетского сельсовета:                                              К.Ю. Поднебеснова</w:t>
      </w:r>
    </w:p>
    <w:p w:rsidR="00D36B5E" w:rsidRPr="00D36B5E" w:rsidRDefault="00D36B5E" w:rsidP="00D36B5E">
      <w:pPr>
        <w:rPr>
          <w:rFonts w:ascii="Times New Roman" w:hAnsi="Times New Roman"/>
          <w:sz w:val="28"/>
          <w:szCs w:val="28"/>
        </w:rPr>
      </w:pPr>
    </w:p>
    <w:p w:rsidR="00D36B5E" w:rsidRPr="00D36B5E" w:rsidRDefault="00D36B5E" w:rsidP="00D36B5E">
      <w:pPr>
        <w:rPr>
          <w:rFonts w:ascii="Times New Roman" w:hAnsi="Times New Roman"/>
          <w:sz w:val="28"/>
          <w:szCs w:val="28"/>
        </w:rPr>
      </w:pPr>
    </w:p>
    <w:p w:rsidR="00D36B5E" w:rsidRPr="00D36B5E" w:rsidRDefault="00D36B5E" w:rsidP="00D36B5E">
      <w:pPr>
        <w:rPr>
          <w:rFonts w:ascii="Times New Roman" w:hAnsi="Times New Roman"/>
          <w:sz w:val="28"/>
          <w:szCs w:val="28"/>
        </w:rPr>
      </w:pPr>
      <w:r w:rsidRPr="00D36B5E">
        <w:rPr>
          <w:rFonts w:ascii="Times New Roman" w:hAnsi="Times New Roman"/>
          <w:sz w:val="28"/>
          <w:szCs w:val="28"/>
        </w:rPr>
        <w:t xml:space="preserve">С распоряжением ознакомлена:  </w:t>
      </w:r>
    </w:p>
    <w:p w:rsidR="00D36B5E" w:rsidRPr="00D36B5E" w:rsidRDefault="00D36B5E" w:rsidP="00D36B5E">
      <w:pPr>
        <w:rPr>
          <w:sz w:val="28"/>
          <w:szCs w:val="28"/>
        </w:rPr>
      </w:pPr>
      <w:r w:rsidRPr="00D36B5E">
        <w:rPr>
          <w:rFonts w:ascii="Times New Roman" w:hAnsi="Times New Roman"/>
          <w:sz w:val="28"/>
          <w:szCs w:val="28"/>
        </w:rPr>
        <w:t>27.02.2026 г.</w:t>
      </w:r>
    </w:p>
    <w:p w:rsidR="00C56BBA" w:rsidRPr="00D36B5E" w:rsidRDefault="00C56BBA" w:rsidP="00C56BBA">
      <w:pPr>
        <w:pStyle w:val="a3"/>
        <w:spacing w:before="0" w:beforeAutospacing="0" w:after="0" w:afterAutospacing="0"/>
        <w:rPr>
          <w:rFonts w:eastAsiaTheme="minorHAnsi"/>
          <w:sz w:val="28"/>
          <w:szCs w:val="28"/>
          <w:lang w:eastAsia="en-US"/>
        </w:rPr>
      </w:pPr>
    </w:p>
    <w:p w:rsidR="00C56BBA" w:rsidRPr="00D36B5E" w:rsidRDefault="00C56BBA" w:rsidP="00C56BBA">
      <w:pPr>
        <w:pStyle w:val="a3"/>
        <w:spacing w:before="0" w:beforeAutospacing="0" w:after="0" w:afterAutospacing="0"/>
        <w:rPr>
          <w:rFonts w:eastAsiaTheme="minorHAnsi"/>
          <w:sz w:val="28"/>
          <w:szCs w:val="28"/>
          <w:lang w:eastAsia="en-US"/>
        </w:rPr>
      </w:pPr>
    </w:p>
    <w:p w:rsidR="00C56BBA" w:rsidRDefault="00C56BBA" w:rsidP="00C56BBA">
      <w:pPr>
        <w:pStyle w:val="a3"/>
        <w:spacing w:before="0" w:beforeAutospacing="0" w:after="0" w:afterAutospacing="0"/>
        <w:rPr>
          <w:rFonts w:eastAsiaTheme="minorHAnsi"/>
          <w:sz w:val="28"/>
          <w:szCs w:val="28"/>
          <w:lang w:eastAsia="en-US"/>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r>
        <w:rPr>
          <w:sz w:val="48"/>
          <w:szCs w:val="48"/>
        </w:rPr>
        <w:t xml:space="preserve">                               </w:t>
      </w: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rPr>
          <w:sz w:val="28"/>
          <w:szCs w:val="28"/>
        </w:rPr>
      </w:pPr>
      <w:r>
        <w:rPr>
          <w:sz w:val="48"/>
          <w:szCs w:val="48"/>
        </w:rPr>
        <w:t xml:space="preserve">                             </w:t>
      </w:r>
      <w:r w:rsidR="00D36B5E">
        <w:rPr>
          <w:sz w:val="48"/>
          <w:szCs w:val="48"/>
        </w:rPr>
        <w:t xml:space="preserve">    </w:t>
      </w:r>
      <w:r>
        <w:rPr>
          <w:sz w:val="48"/>
          <w:szCs w:val="48"/>
        </w:rPr>
        <w:t>Раздел 4.</w:t>
      </w:r>
    </w:p>
    <w:p w:rsidR="00C56BBA" w:rsidRDefault="00C56BBA" w:rsidP="00C56BBA">
      <w:pPr>
        <w:pStyle w:val="a3"/>
        <w:spacing w:before="0" w:beforeAutospacing="0" w:after="0" w:afterAutospacing="0"/>
        <w:jc w:val="center"/>
        <w:rPr>
          <w:sz w:val="48"/>
          <w:szCs w:val="48"/>
        </w:rPr>
      </w:pPr>
    </w:p>
    <w:p w:rsidR="00C56BBA" w:rsidRDefault="00C56BBA" w:rsidP="00C56BBA">
      <w:pPr>
        <w:pStyle w:val="a3"/>
        <w:spacing w:before="0" w:beforeAutospacing="0" w:after="0" w:afterAutospacing="0"/>
        <w:jc w:val="center"/>
        <w:rPr>
          <w:sz w:val="48"/>
          <w:szCs w:val="48"/>
        </w:rPr>
      </w:pPr>
    </w:p>
    <w:p w:rsidR="00C56BBA" w:rsidRDefault="00C56BBA" w:rsidP="00C56BBA">
      <w:pPr>
        <w:pStyle w:val="a3"/>
        <w:spacing w:before="0" w:beforeAutospacing="0" w:after="0" w:afterAutospacing="0"/>
        <w:jc w:val="center"/>
        <w:rPr>
          <w:sz w:val="48"/>
          <w:szCs w:val="48"/>
        </w:rPr>
      </w:pPr>
    </w:p>
    <w:p w:rsidR="00C56BBA" w:rsidRDefault="00C56BBA" w:rsidP="00C56BBA">
      <w:pPr>
        <w:pStyle w:val="a3"/>
        <w:spacing w:before="0" w:beforeAutospacing="0" w:after="0" w:afterAutospacing="0"/>
        <w:jc w:val="center"/>
        <w:rPr>
          <w:sz w:val="48"/>
          <w:szCs w:val="48"/>
        </w:rPr>
      </w:pPr>
      <w:r>
        <w:rPr>
          <w:sz w:val="48"/>
          <w:szCs w:val="48"/>
        </w:rPr>
        <w:t>Постановления</w:t>
      </w:r>
    </w:p>
    <w:p w:rsidR="00C56BBA" w:rsidRDefault="00C56BBA" w:rsidP="00C56BBA">
      <w:pPr>
        <w:pStyle w:val="a3"/>
        <w:spacing w:before="0" w:beforeAutospacing="0" w:after="0" w:afterAutospacing="0"/>
        <w:jc w:val="center"/>
        <w:rPr>
          <w:sz w:val="48"/>
          <w:szCs w:val="48"/>
        </w:rPr>
      </w:pPr>
      <w:r>
        <w:rPr>
          <w:sz w:val="48"/>
          <w:szCs w:val="48"/>
        </w:rPr>
        <w:t>администрации</w:t>
      </w:r>
    </w:p>
    <w:p w:rsidR="00C56BBA" w:rsidRDefault="00C56BBA" w:rsidP="00C56BBA">
      <w:pPr>
        <w:pStyle w:val="a3"/>
        <w:spacing w:before="0" w:beforeAutospacing="0" w:after="0" w:afterAutospacing="0"/>
        <w:jc w:val="center"/>
        <w:rPr>
          <w:sz w:val="48"/>
          <w:szCs w:val="48"/>
        </w:rPr>
      </w:pPr>
      <w:r>
        <w:rPr>
          <w:sz w:val="48"/>
          <w:szCs w:val="48"/>
        </w:rPr>
        <w:t>Суетского</w:t>
      </w:r>
      <w:r>
        <w:rPr>
          <w:color w:val="FF0000"/>
          <w:sz w:val="48"/>
          <w:szCs w:val="48"/>
        </w:rPr>
        <w:t xml:space="preserve"> </w:t>
      </w:r>
      <w:r>
        <w:rPr>
          <w:sz w:val="48"/>
          <w:szCs w:val="48"/>
        </w:rPr>
        <w:t xml:space="preserve"> сельсовета                  Краснощековского района</w:t>
      </w:r>
    </w:p>
    <w:p w:rsidR="00C56BBA" w:rsidRDefault="00C56BBA" w:rsidP="00C56BBA">
      <w:pPr>
        <w:pStyle w:val="a3"/>
        <w:spacing w:before="0" w:beforeAutospacing="0" w:after="0" w:afterAutospacing="0"/>
        <w:jc w:val="center"/>
        <w:rPr>
          <w:sz w:val="48"/>
          <w:szCs w:val="48"/>
        </w:rPr>
      </w:pPr>
      <w:r>
        <w:rPr>
          <w:sz w:val="48"/>
          <w:szCs w:val="48"/>
        </w:rPr>
        <w:t>Алтайского края</w:t>
      </w:r>
    </w:p>
    <w:p w:rsidR="00C56BBA" w:rsidRDefault="00C56BBA" w:rsidP="00C56BBA">
      <w:pPr>
        <w:pStyle w:val="a3"/>
        <w:spacing w:before="0" w:beforeAutospacing="0" w:after="0" w:afterAutospacing="0"/>
        <w:jc w:val="center"/>
        <w:rPr>
          <w:sz w:val="48"/>
          <w:szCs w:val="48"/>
        </w:rPr>
      </w:pPr>
    </w:p>
    <w:p w:rsidR="00C56BBA" w:rsidRDefault="00C56BBA" w:rsidP="00C56BBA">
      <w:pPr>
        <w:widowControl w:val="0"/>
        <w:autoSpaceDE w:val="0"/>
        <w:autoSpaceDN w:val="0"/>
        <w:adjustRightInd w:val="0"/>
        <w:jc w:val="center"/>
        <w:rPr>
          <w:b/>
          <w:bCs/>
          <w:kern w:val="2"/>
          <w:sz w:val="28"/>
          <w:szCs w:val="28"/>
        </w:rPr>
      </w:pPr>
    </w:p>
    <w:p w:rsidR="00C56BBA" w:rsidRDefault="00C56BBA" w:rsidP="00C56BBA">
      <w:pPr>
        <w:widowControl w:val="0"/>
        <w:autoSpaceDE w:val="0"/>
        <w:autoSpaceDN w:val="0"/>
        <w:adjustRightInd w:val="0"/>
        <w:jc w:val="center"/>
        <w:rPr>
          <w:b/>
          <w:bCs/>
          <w:kern w:val="2"/>
          <w:sz w:val="28"/>
          <w:szCs w:val="28"/>
        </w:rPr>
      </w:pPr>
    </w:p>
    <w:p w:rsidR="00C56BBA" w:rsidRDefault="00C56BBA" w:rsidP="00C56BBA">
      <w:pPr>
        <w:widowControl w:val="0"/>
        <w:autoSpaceDE w:val="0"/>
        <w:autoSpaceDN w:val="0"/>
        <w:adjustRightInd w:val="0"/>
        <w:jc w:val="center"/>
        <w:rPr>
          <w:b/>
          <w:bCs/>
          <w:kern w:val="2"/>
          <w:sz w:val="28"/>
          <w:szCs w:val="28"/>
        </w:rPr>
      </w:pPr>
    </w:p>
    <w:p w:rsidR="00C56BBA" w:rsidRDefault="00C56BBA" w:rsidP="00C56BBA">
      <w:pPr>
        <w:widowControl w:val="0"/>
        <w:autoSpaceDE w:val="0"/>
        <w:autoSpaceDN w:val="0"/>
        <w:adjustRightInd w:val="0"/>
        <w:jc w:val="center"/>
        <w:rPr>
          <w:b/>
          <w:bCs/>
          <w:kern w:val="2"/>
          <w:sz w:val="28"/>
          <w:szCs w:val="28"/>
        </w:rPr>
      </w:pPr>
    </w:p>
    <w:p w:rsidR="00C56BBA" w:rsidRDefault="00C56BBA" w:rsidP="00C56BBA">
      <w:pPr>
        <w:shd w:val="clear" w:color="auto" w:fill="FFFFFF"/>
        <w:spacing w:line="270" w:lineRule="atLeast"/>
        <w:rPr>
          <w:rFonts w:ascii="Times New Roman" w:hAnsi="Times New Roman" w:cs="Times New Roman"/>
          <w:sz w:val="28"/>
          <w:szCs w:val="28"/>
        </w:rPr>
      </w:pPr>
    </w:p>
    <w:p w:rsidR="004B7EDB" w:rsidRDefault="004B7EDB" w:rsidP="00D36B5E">
      <w:pPr>
        <w:rPr>
          <w:rFonts w:ascii="Times New Roman" w:hAnsi="Times New Roman" w:cs="Times New Roman"/>
          <w:sz w:val="28"/>
          <w:szCs w:val="28"/>
        </w:rPr>
      </w:pPr>
    </w:p>
    <w:p w:rsidR="00EF53EC" w:rsidRPr="004B7EDB" w:rsidRDefault="004B7EDB" w:rsidP="00D36B5E">
      <w:pPr>
        <w:rPr>
          <w:rFonts w:ascii="Times New Roman" w:hAnsi="Times New Roman" w:cs="Times New Roman"/>
          <w:caps/>
          <w:sz w:val="28"/>
          <w:szCs w:val="28"/>
        </w:rPr>
      </w:pPr>
      <w:r>
        <w:rPr>
          <w:rFonts w:ascii="Times New Roman" w:hAnsi="Times New Roman" w:cs="Times New Roman"/>
          <w:sz w:val="28"/>
          <w:szCs w:val="28"/>
        </w:rPr>
        <w:lastRenderedPageBreak/>
        <w:t xml:space="preserve">                            </w:t>
      </w:r>
      <w:r w:rsidR="00EF53EC" w:rsidRPr="004B7EDB">
        <w:rPr>
          <w:rFonts w:ascii="Times New Roman" w:hAnsi="Times New Roman" w:cs="Times New Roman"/>
          <w:caps/>
          <w:sz w:val="28"/>
          <w:szCs w:val="28"/>
        </w:rPr>
        <w:t>Администрация СУЕТСКОГО сельсовета</w:t>
      </w:r>
    </w:p>
    <w:p w:rsidR="00EF53EC" w:rsidRPr="004B7EDB" w:rsidRDefault="00EF53EC" w:rsidP="00EF53EC">
      <w:pPr>
        <w:ind w:firstLine="709"/>
        <w:jc w:val="center"/>
        <w:rPr>
          <w:rFonts w:ascii="Times New Roman" w:hAnsi="Times New Roman" w:cs="Times New Roman"/>
          <w:caps/>
          <w:sz w:val="28"/>
          <w:szCs w:val="28"/>
        </w:rPr>
      </w:pPr>
      <w:r w:rsidRPr="004B7EDB">
        <w:rPr>
          <w:rFonts w:ascii="Times New Roman" w:hAnsi="Times New Roman" w:cs="Times New Roman"/>
          <w:caps/>
          <w:sz w:val="28"/>
          <w:szCs w:val="28"/>
        </w:rPr>
        <w:t>Краснощёковского района Алтайского края</w:t>
      </w:r>
    </w:p>
    <w:p w:rsidR="00EF53EC" w:rsidRPr="004B7EDB" w:rsidRDefault="00EF53EC" w:rsidP="00EF53EC">
      <w:pPr>
        <w:ind w:firstLine="709"/>
        <w:jc w:val="center"/>
        <w:rPr>
          <w:rFonts w:ascii="Times New Roman" w:hAnsi="Times New Roman" w:cs="Times New Roman"/>
          <w:sz w:val="28"/>
          <w:szCs w:val="28"/>
        </w:rPr>
      </w:pPr>
    </w:p>
    <w:p w:rsidR="00EF53EC" w:rsidRPr="004B7EDB" w:rsidRDefault="00EF53EC" w:rsidP="00EF53EC">
      <w:pPr>
        <w:ind w:firstLine="709"/>
        <w:jc w:val="center"/>
        <w:rPr>
          <w:rFonts w:ascii="Times New Roman" w:hAnsi="Times New Roman" w:cs="Times New Roman"/>
          <w:sz w:val="28"/>
          <w:szCs w:val="28"/>
        </w:rPr>
      </w:pPr>
      <w:r w:rsidRPr="004B7EDB">
        <w:rPr>
          <w:rFonts w:ascii="Times New Roman" w:hAnsi="Times New Roman" w:cs="Times New Roman"/>
          <w:sz w:val="28"/>
          <w:szCs w:val="28"/>
        </w:rPr>
        <w:t>ПОСТАНОВЛЕНИЕ</w:t>
      </w:r>
    </w:p>
    <w:p w:rsidR="00EF53EC" w:rsidRPr="00EF53EC" w:rsidRDefault="00EF53EC" w:rsidP="00EF53EC">
      <w:pPr>
        <w:ind w:firstLine="709"/>
        <w:jc w:val="center"/>
        <w:rPr>
          <w:rFonts w:ascii="Times New Roman" w:hAnsi="Times New Roman" w:cs="Times New Roman"/>
          <w:sz w:val="28"/>
          <w:szCs w:val="28"/>
        </w:rPr>
      </w:pPr>
    </w:p>
    <w:tbl>
      <w:tblPr>
        <w:tblW w:w="0" w:type="auto"/>
        <w:tblLook w:val="04A0"/>
      </w:tblPr>
      <w:tblGrid>
        <w:gridCol w:w="4836"/>
        <w:gridCol w:w="4735"/>
      </w:tblGrid>
      <w:tr w:rsidR="00EF53EC" w:rsidRPr="00EF53EC" w:rsidTr="00D7415C">
        <w:tc>
          <w:tcPr>
            <w:tcW w:w="4836" w:type="dxa"/>
            <w:hideMark/>
          </w:tcPr>
          <w:p w:rsidR="00EF53EC" w:rsidRPr="00EF53EC" w:rsidRDefault="00EF53EC" w:rsidP="00472300">
            <w:pPr>
              <w:rPr>
                <w:rFonts w:ascii="Times New Roman" w:hAnsi="Times New Roman" w:cs="Times New Roman"/>
                <w:sz w:val="28"/>
                <w:szCs w:val="28"/>
              </w:rPr>
            </w:pPr>
            <w:r w:rsidRPr="00EF53EC">
              <w:rPr>
                <w:rFonts w:ascii="Times New Roman" w:hAnsi="Times New Roman" w:cs="Times New Roman"/>
                <w:sz w:val="28"/>
                <w:szCs w:val="28"/>
                <w:lang w:eastAsia="ar-SA"/>
              </w:rPr>
              <w:t>от 06</w:t>
            </w:r>
            <w:r w:rsidR="00472300">
              <w:rPr>
                <w:rFonts w:ascii="Times New Roman" w:hAnsi="Times New Roman" w:cs="Times New Roman"/>
                <w:sz w:val="28"/>
                <w:szCs w:val="28"/>
                <w:lang w:eastAsia="ar-SA"/>
              </w:rPr>
              <w:t>.02.</w:t>
            </w:r>
            <w:r w:rsidRPr="00EF53EC">
              <w:rPr>
                <w:rFonts w:ascii="Times New Roman" w:hAnsi="Times New Roman" w:cs="Times New Roman"/>
                <w:sz w:val="28"/>
                <w:szCs w:val="28"/>
                <w:lang w:eastAsia="ar-SA"/>
              </w:rPr>
              <w:t>2</w:t>
            </w:r>
            <w:r w:rsidRPr="00EF53EC">
              <w:rPr>
                <w:rFonts w:ascii="Times New Roman" w:hAnsi="Times New Roman" w:cs="Times New Roman"/>
                <w:spacing w:val="-6"/>
                <w:sz w:val="28"/>
                <w:szCs w:val="28"/>
                <w:lang w:eastAsia="ar-SA"/>
              </w:rPr>
              <w:t xml:space="preserve">026 года                                 </w:t>
            </w:r>
          </w:p>
        </w:tc>
        <w:tc>
          <w:tcPr>
            <w:tcW w:w="4735" w:type="dxa"/>
            <w:hideMark/>
          </w:tcPr>
          <w:p w:rsidR="00EF53EC" w:rsidRPr="00EF53EC" w:rsidRDefault="00EF53EC" w:rsidP="00D7415C">
            <w:pPr>
              <w:jc w:val="center"/>
              <w:rPr>
                <w:rFonts w:ascii="Times New Roman" w:hAnsi="Times New Roman" w:cs="Times New Roman"/>
                <w:spacing w:val="-1"/>
                <w:sz w:val="28"/>
                <w:szCs w:val="28"/>
                <w:lang w:eastAsia="ar-SA"/>
              </w:rPr>
            </w:pPr>
            <w:r w:rsidRPr="00EF53EC">
              <w:rPr>
                <w:rFonts w:ascii="Times New Roman" w:hAnsi="Times New Roman" w:cs="Times New Roman"/>
                <w:spacing w:val="-1"/>
                <w:sz w:val="28"/>
                <w:szCs w:val="28"/>
                <w:lang w:eastAsia="ar-SA"/>
              </w:rPr>
              <w:t xml:space="preserve">                            № 1</w:t>
            </w:r>
          </w:p>
          <w:p w:rsidR="00EF53EC" w:rsidRPr="00EF53EC" w:rsidRDefault="00EF53EC" w:rsidP="00D7415C">
            <w:pPr>
              <w:rPr>
                <w:rFonts w:ascii="Times New Roman" w:hAnsi="Times New Roman" w:cs="Times New Roman"/>
                <w:spacing w:val="-1"/>
                <w:sz w:val="28"/>
                <w:szCs w:val="28"/>
                <w:lang w:eastAsia="ar-SA"/>
              </w:rPr>
            </w:pPr>
            <w:r w:rsidRPr="00EF53EC">
              <w:rPr>
                <w:rFonts w:ascii="Times New Roman" w:hAnsi="Times New Roman" w:cs="Times New Roman"/>
                <w:spacing w:val="-1"/>
                <w:sz w:val="28"/>
                <w:szCs w:val="28"/>
                <w:lang w:eastAsia="ar-SA"/>
              </w:rPr>
              <w:t>с. Суетка</w:t>
            </w:r>
          </w:p>
        </w:tc>
      </w:tr>
      <w:tr w:rsidR="00EF53EC" w:rsidRPr="00EF53EC" w:rsidTr="00D7415C">
        <w:tc>
          <w:tcPr>
            <w:tcW w:w="4836" w:type="dxa"/>
          </w:tcPr>
          <w:p w:rsidR="00EF53EC" w:rsidRPr="00EF53EC" w:rsidRDefault="00EF53EC" w:rsidP="00D7415C">
            <w:pPr>
              <w:rPr>
                <w:rFonts w:ascii="Times New Roman" w:hAnsi="Times New Roman" w:cs="Times New Roman"/>
                <w:sz w:val="28"/>
                <w:szCs w:val="28"/>
              </w:rPr>
            </w:pPr>
          </w:p>
          <w:p w:rsidR="00EF53EC" w:rsidRPr="00EF53EC" w:rsidRDefault="00EF53EC" w:rsidP="00D7415C">
            <w:pPr>
              <w:shd w:val="clear" w:color="auto" w:fill="FFFFFF"/>
              <w:jc w:val="both"/>
              <w:rPr>
                <w:rFonts w:ascii="Times New Roman" w:hAnsi="Times New Roman" w:cs="Times New Roman"/>
                <w:sz w:val="28"/>
                <w:szCs w:val="28"/>
              </w:rPr>
            </w:pPr>
            <w:bookmarkStart w:id="1" w:name="_Hlk117621759"/>
            <w:r w:rsidRPr="00EF53EC">
              <w:rPr>
                <w:rFonts w:ascii="Times New Roman" w:hAnsi="Times New Roman" w:cs="Times New Roman"/>
                <w:sz w:val="28"/>
                <w:szCs w:val="28"/>
              </w:rPr>
              <w:t xml:space="preserve">О внесении изменений в Административный регламент предоставления муниципальной услуги </w:t>
            </w:r>
            <w:bookmarkStart w:id="2" w:name="_Hlk117625488"/>
            <w:r w:rsidRPr="00EF53EC">
              <w:rPr>
                <w:rFonts w:ascii="Times New Roman" w:hAnsi="Times New Roman" w:cs="Times New Roman"/>
                <w:sz w:val="28"/>
                <w:szCs w:val="28"/>
              </w:rPr>
              <w:t>«</w:t>
            </w:r>
            <w:bookmarkEnd w:id="1"/>
            <w:bookmarkEnd w:id="2"/>
            <w:r w:rsidRPr="00EF53EC">
              <w:rPr>
                <w:rFonts w:ascii="Times New Roman" w:hAnsi="Times New Roman" w:cs="Times New Roman"/>
                <w:sz w:val="28"/>
                <w:szCs w:val="28"/>
              </w:rPr>
              <w:t>Постановка на учет граждан, испытывающих потребность в древесине для собственных нужд», утвержденный постановлением администрации Суетского сельсовета от 23.05.2024 № 7 (с измен. от 11.03.2025 № 3)</w:t>
            </w:r>
          </w:p>
          <w:p w:rsidR="00EF53EC" w:rsidRPr="00EF53EC" w:rsidRDefault="00EF53EC" w:rsidP="00D7415C">
            <w:pPr>
              <w:jc w:val="both"/>
              <w:rPr>
                <w:rFonts w:ascii="Times New Roman" w:hAnsi="Times New Roman" w:cs="Times New Roman"/>
                <w:sz w:val="28"/>
                <w:szCs w:val="28"/>
                <w:lang w:eastAsia="ar-SA"/>
              </w:rPr>
            </w:pPr>
          </w:p>
        </w:tc>
        <w:tc>
          <w:tcPr>
            <w:tcW w:w="4735" w:type="dxa"/>
          </w:tcPr>
          <w:p w:rsidR="00EF53EC" w:rsidRPr="00EF53EC" w:rsidRDefault="00EF53EC" w:rsidP="00D7415C">
            <w:pPr>
              <w:jc w:val="right"/>
              <w:rPr>
                <w:rFonts w:ascii="Times New Roman" w:hAnsi="Times New Roman" w:cs="Times New Roman"/>
                <w:spacing w:val="-1"/>
                <w:sz w:val="28"/>
                <w:szCs w:val="28"/>
                <w:lang w:eastAsia="ar-SA"/>
              </w:rPr>
            </w:pPr>
          </w:p>
        </w:tc>
      </w:tr>
    </w:tbl>
    <w:p w:rsidR="00EF53EC" w:rsidRPr="00EF53EC" w:rsidRDefault="00EF53EC" w:rsidP="00EF53EC">
      <w:pPr>
        <w:pStyle w:val="a3"/>
        <w:spacing w:before="0" w:beforeAutospacing="0" w:after="0" w:afterAutospacing="0"/>
        <w:ind w:firstLine="709"/>
        <w:jc w:val="both"/>
        <w:rPr>
          <w:sz w:val="28"/>
          <w:szCs w:val="28"/>
        </w:rPr>
      </w:pPr>
      <w:bookmarkStart w:id="3" w:name="_Hlk117623948"/>
      <w:r w:rsidRPr="00EF53EC">
        <w:rPr>
          <w:sz w:val="28"/>
          <w:szCs w:val="28"/>
        </w:rPr>
        <w:t>В соответствии с Федеральным законом от 06.10.2003 № 131–ФЗ «Об общих принципах организации местного самоуправления в Российской Федерации», Законом Алтайского края от 30.06.2025 № 48-ЗС «О внесении изменений  статью  8 закона Алтайского края «О регулировании отдельных лесных отношений на территории Алтайского края»</w:t>
      </w:r>
      <w:r w:rsidRPr="00EF53EC">
        <w:rPr>
          <w:color w:val="000000"/>
          <w:sz w:val="28"/>
          <w:szCs w:val="28"/>
        </w:rPr>
        <w:t xml:space="preserve">, </w:t>
      </w:r>
      <w:r w:rsidRPr="00EF53EC">
        <w:rPr>
          <w:sz w:val="28"/>
          <w:szCs w:val="28"/>
        </w:rPr>
        <w:t>руководствуясь Уставом муниципального образования сельское поселение Суетский сельсовет Краснощёковского района Алтайского края,</w:t>
      </w:r>
    </w:p>
    <w:bookmarkEnd w:id="3"/>
    <w:p w:rsidR="00EF53EC" w:rsidRPr="00EF53EC" w:rsidRDefault="00EF53EC" w:rsidP="00EF53EC">
      <w:pPr>
        <w:pStyle w:val="a5"/>
        <w:ind w:firstLine="709"/>
        <w:jc w:val="both"/>
        <w:rPr>
          <w:rFonts w:ascii="Times New Roman" w:hAnsi="Times New Roman"/>
          <w:sz w:val="28"/>
          <w:szCs w:val="28"/>
        </w:rPr>
      </w:pPr>
      <w:r w:rsidRPr="00EF53EC">
        <w:rPr>
          <w:rFonts w:ascii="Times New Roman" w:hAnsi="Times New Roman"/>
          <w:sz w:val="28"/>
          <w:szCs w:val="28"/>
        </w:rPr>
        <w:t>ПОСТАНОВЛЯЮ:</w:t>
      </w:r>
    </w:p>
    <w:p w:rsidR="00EF53EC" w:rsidRPr="00EF53EC" w:rsidRDefault="00EF53EC" w:rsidP="00EF53EC">
      <w:pPr>
        <w:pStyle w:val="1"/>
        <w:ind w:firstLine="709"/>
        <w:jc w:val="both"/>
        <w:rPr>
          <w:szCs w:val="28"/>
        </w:rPr>
      </w:pPr>
      <w:r w:rsidRPr="00EF53EC">
        <w:rPr>
          <w:szCs w:val="28"/>
        </w:rPr>
        <w:t xml:space="preserve">1. Внести изменения в Административный регламент предоставления муниципальной услуги </w:t>
      </w:r>
      <w:bookmarkStart w:id="4" w:name="_Hlk117623985"/>
      <w:bookmarkStart w:id="5" w:name="_Hlk117621891"/>
      <w:r w:rsidRPr="00EF53EC">
        <w:rPr>
          <w:szCs w:val="28"/>
        </w:rPr>
        <w:t>«Постановка на учет граждан, испытывающих потребность в древесине для собственных нужд»</w:t>
      </w:r>
      <w:bookmarkEnd w:id="4"/>
      <w:bookmarkEnd w:id="5"/>
      <w:r w:rsidRPr="00EF53EC">
        <w:rPr>
          <w:szCs w:val="28"/>
        </w:rPr>
        <w:t>, утвержденный постановлением Администрации Суетского  сельсовета от 23.05.2024 № 7 (с измен. от 11.03.2025 № 3(далее по тексту - Административный регламент) следующего содержания:</w:t>
      </w:r>
    </w:p>
    <w:p w:rsidR="00EF53EC" w:rsidRPr="00EF53EC" w:rsidRDefault="00EF53EC" w:rsidP="00EF53EC">
      <w:pPr>
        <w:pStyle w:val="1"/>
        <w:ind w:firstLine="709"/>
        <w:jc w:val="both"/>
        <w:rPr>
          <w:szCs w:val="28"/>
        </w:rPr>
      </w:pPr>
      <w:r w:rsidRPr="00EF53EC">
        <w:rPr>
          <w:szCs w:val="28"/>
        </w:rPr>
        <w:t>1.1. пп. «б»  под. 1 п.  2.7.1.2.  Административного регламента изложить в новой редакции:</w:t>
      </w:r>
    </w:p>
    <w:p w:rsidR="00EF53EC" w:rsidRPr="00EF53EC" w:rsidRDefault="00EF53EC" w:rsidP="00EF53EC">
      <w:pPr>
        <w:ind w:firstLine="709"/>
        <w:jc w:val="both"/>
        <w:rPr>
          <w:rFonts w:ascii="Times New Roman" w:hAnsi="Times New Roman" w:cs="Times New Roman"/>
          <w:szCs w:val="28"/>
        </w:rPr>
      </w:pPr>
      <w:r w:rsidRPr="00EF53EC">
        <w:rPr>
          <w:rFonts w:ascii="Times New Roman" w:hAnsi="Times New Roman" w:cs="Times New Roman"/>
          <w:sz w:val="28"/>
          <w:szCs w:val="28"/>
        </w:rPr>
        <w:t>«Копии документов, разрешающих строительство.»</w:t>
      </w:r>
    </w:p>
    <w:p w:rsidR="00EF53EC" w:rsidRPr="00EF53EC" w:rsidRDefault="00EF53EC" w:rsidP="00EF53EC">
      <w:pPr>
        <w:ind w:firstLine="709"/>
        <w:jc w:val="both"/>
        <w:rPr>
          <w:rFonts w:ascii="Times New Roman" w:hAnsi="Times New Roman" w:cs="Times New Roman"/>
          <w:sz w:val="28"/>
          <w:szCs w:val="28"/>
        </w:rPr>
      </w:pPr>
      <w:r w:rsidRPr="00EF53EC">
        <w:rPr>
          <w:rFonts w:ascii="Times New Roman" w:hAnsi="Times New Roman" w:cs="Times New Roman"/>
          <w:sz w:val="28"/>
          <w:szCs w:val="28"/>
        </w:rPr>
        <w:lastRenderedPageBreak/>
        <w:t xml:space="preserve">2. Настоящее постановление обнародовать в установленном Уставом   муниципального образования сельское поселение Суетский  сельсовет Краснощёковского района Алтайского края порядке.   </w:t>
      </w:r>
    </w:p>
    <w:p w:rsidR="00EF53EC" w:rsidRPr="00EF53EC" w:rsidRDefault="00EF53EC" w:rsidP="00EF53EC">
      <w:pPr>
        <w:pStyle w:val="1"/>
        <w:ind w:firstLine="709"/>
        <w:jc w:val="both"/>
        <w:rPr>
          <w:szCs w:val="28"/>
        </w:rPr>
      </w:pPr>
      <w:r w:rsidRPr="00EF53EC">
        <w:rPr>
          <w:szCs w:val="28"/>
        </w:rPr>
        <w:t>3. Контроль за исполнением настоящего постановления оставляю за собой.</w:t>
      </w:r>
    </w:p>
    <w:p w:rsidR="00EF53EC" w:rsidRPr="00EF53EC" w:rsidRDefault="00EF53EC" w:rsidP="00EF53EC">
      <w:pPr>
        <w:pStyle w:val="a5"/>
        <w:ind w:firstLine="709"/>
        <w:jc w:val="both"/>
        <w:rPr>
          <w:rFonts w:ascii="Times New Roman" w:hAnsi="Times New Roman"/>
          <w:sz w:val="28"/>
          <w:szCs w:val="28"/>
        </w:rPr>
      </w:pPr>
    </w:p>
    <w:p w:rsidR="00EF53EC" w:rsidRPr="00EF53EC" w:rsidRDefault="00EF53EC" w:rsidP="00EF53EC">
      <w:pPr>
        <w:pStyle w:val="a5"/>
        <w:jc w:val="both"/>
        <w:rPr>
          <w:rFonts w:ascii="Times New Roman" w:hAnsi="Times New Roman"/>
          <w:sz w:val="28"/>
          <w:szCs w:val="28"/>
        </w:rPr>
      </w:pPr>
      <w:r w:rsidRPr="00EF53EC">
        <w:rPr>
          <w:rFonts w:ascii="Times New Roman" w:hAnsi="Times New Roman"/>
          <w:sz w:val="28"/>
          <w:szCs w:val="28"/>
        </w:rPr>
        <w:t xml:space="preserve">И.о. главы Администрации </w:t>
      </w:r>
    </w:p>
    <w:p w:rsidR="00EF53EC" w:rsidRPr="00EF53EC" w:rsidRDefault="00EF53EC" w:rsidP="00EF53EC">
      <w:pPr>
        <w:pStyle w:val="a5"/>
        <w:jc w:val="both"/>
        <w:rPr>
          <w:rFonts w:ascii="Times New Roman" w:hAnsi="Times New Roman"/>
          <w:sz w:val="28"/>
          <w:szCs w:val="28"/>
        </w:rPr>
      </w:pPr>
      <w:r w:rsidRPr="00EF53EC">
        <w:rPr>
          <w:rFonts w:ascii="Times New Roman" w:hAnsi="Times New Roman"/>
          <w:sz w:val="28"/>
          <w:szCs w:val="28"/>
        </w:rPr>
        <w:t>Суетского сельсовета:                                                           Т.А. Беспалова</w:t>
      </w:r>
    </w:p>
    <w:p w:rsidR="00C56BBA" w:rsidRPr="00EF53EC" w:rsidRDefault="00C56BBA" w:rsidP="00C56BBA">
      <w:pPr>
        <w:shd w:val="clear" w:color="auto" w:fill="FFFFFF"/>
        <w:spacing w:line="270" w:lineRule="atLeast"/>
        <w:rPr>
          <w:rFonts w:ascii="Times New Roman" w:hAnsi="Times New Roman" w:cs="Times New Roman"/>
          <w:sz w:val="28"/>
          <w:szCs w:val="28"/>
        </w:rPr>
      </w:pPr>
    </w:p>
    <w:p w:rsidR="00C56BBA" w:rsidRPr="00EF53EC" w:rsidRDefault="00C56BBA" w:rsidP="00C56BBA">
      <w:pPr>
        <w:shd w:val="clear" w:color="auto" w:fill="FFFFFF"/>
        <w:spacing w:line="270" w:lineRule="atLeast"/>
        <w:rPr>
          <w:rFonts w:ascii="Times New Roman" w:hAnsi="Times New Roman" w:cs="Times New Roman"/>
          <w:sz w:val="28"/>
          <w:szCs w:val="28"/>
        </w:rPr>
      </w:pPr>
    </w:p>
    <w:p w:rsidR="00C56BBA" w:rsidRDefault="00C56BBA" w:rsidP="00C56BBA">
      <w:pPr>
        <w:pStyle w:val="a3"/>
        <w:spacing w:before="0" w:beforeAutospacing="0" w:after="0" w:afterAutospacing="0"/>
        <w:rPr>
          <w:sz w:val="28"/>
          <w:szCs w:val="28"/>
        </w:rPr>
      </w:pPr>
    </w:p>
    <w:p w:rsidR="00C56BBA" w:rsidRDefault="00C56BBA" w:rsidP="00C56BBA">
      <w:pPr>
        <w:pStyle w:val="a3"/>
        <w:spacing w:before="0" w:beforeAutospacing="0" w:after="0" w:afterAutospacing="0"/>
        <w:jc w:val="center"/>
        <w:rPr>
          <w:sz w:val="28"/>
          <w:szCs w:val="28"/>
        </w:rPr>
      </w:pPr>
    </w:p>
    <w:p w:rsidR="00C56BBA" w:rsidRDefault="00C56BBA" w:rsidP="00C56BBA">
      <w:pPr>
        <w:pStyle w:val="a3"/>
        <w:spacing w:before="0" w:beforeAutospacing="0" w:after="0" w:afterAutospacing="0"/>
        <w:jc w:val="center"/>
        <w:rPr>
          <w:sz w:val="28"/>
          <w:szCs w:val="28"/>
        </w:rPr>
      </w:pPr>
    </w:p>
    <w:p w:rsidR="00C56BBA" w:rsidRDefault="00C56BBA" w:rsidP="00C56BBA">
      <w:pPr>
        <w:pStyle w:val="a3"/>
        <w:spacing w:before="0" w:beforeAutospacing="0" w:after="0" w:afterAutospacing="0"/>
        <w:jc w:val="center"/>
        <w:rPr>
          <w:sz w:val="28"/>
          <w:szCs w:val="28"/>
        </w:rPr>
      </w:pPr>
    </w:p>
    <w:p w:rsidR="00C56BBA" w:rsidRDefault="00C56BBA" w:rsidP="00C56BBA">
      <w:pPr>
        <w:pStyle w:val="a3"/>
        <w:spacing w:before="0" w:beforeAutospacing="0" w:after="0" w:afterAutospacing="0"/>
        <w:jc w:val="center"/>
        <w:rPr>
          <w:sz w:val="28"/>
          <w:szCs w:val="28"/>
        </w:rPr>
      </w:pPr>
    </w:p>
    <w:p w:rsidR="00C56BBA" w:rsidRDefault="00C56BBA" w:rsidP="00C56BBA">
      <w:pPr>
        <w:shd w:val="clear" w:color="auto" w:fill="FFFFFF"/>
        <w:spacing w:line="270" w:lineRule="atLeast"/>
        <w:rPr>
          <w:rFonts w:ascii="Times New Roman" w:hAnsi="Times New Roman" w:cs="Times New Roman"/>
          <w:sz w:val="28"/>
          <w:szCs w:val="28"/>
        </w:rPr>
      </w:pPr>
    </w:p>
    <w:p w:rsidR="00C56BBA" w:rsidRDefault="00C56BBA" w:rsidP="00C56BBA">
      <w:pPr>
        <w:shd w:val="clear" w:color="auto" w:fill="FFFFFF"/>
        <w:spacing w:line="270" w:lineRule="atLeast"/>
        <w:rPr>
          <w:rFonts w:ascii="Times New Roman" w:hAnsi="Times New Roman" w:cs="Times New Roman"/>
          <w:sz w:val="28"/>
          <w:szCs w:val="28"/>
        </w:rPr>
      </w:pPr>
    </w:p>
    <w:p w:rsidR="00C56BBA" w:rsidRDefault="00C56BBA" w:rsidP="00C56BBA">
      <w:pPr>
        <w:shd w:val="clear" w:color="auto" w:fill="FFFFFF"/>
        <w:spacing w:line="270" w:lineRule="atLeast"/>
        <w:rPr>
          <w:rFonts w:ascii="Times New Roman" w:hAnsi="Times New Roman" w:cs="Times New Roman"/>
          <w:sz w:val="28"/>
          <w:szCs w:val="28"/>
        </w:rPr>
      </w:pPr>
    </w:p>
    <w:p w:rsidR="00C56BBA" w:rsidRDefault="00C56BBA" w:rsidP="00C56BBA">
      <w:pPr>
        <w:shd w:val="clear" w:color="auto" w:fill="FFFFFF"/>
        <w:spacing w:line="270" w:lineRule="atLeast"/>
        <w:rPr>
          <w:rFonts w:ascii="Times New Roman" w:hAnsi="Times New Roman" w:cs="Times New Roman"/>
          <w:sz w:val="28"/>
          <w:szCs w:val="28"/>
        </w:rPr>
      </w:pPr>
    </w:p>
    <w:p w:rsidR="0007094B" w:rsidRDefault="00C56BBA" w:rsidP="00164C87">
      <w:pPr>
        <w:jc w:val="center"/>
        <w:rPr>
          <w:rFonts w:ascii="Times New Roman" w:hAnsi="Times New Roman" w:cs="Times New Roman"/>
          <w:sz w:val="28"/>
          <w:szCs w:val="28"/>
        </w:rPr>
      </w:pPr>
      <w:r>
        <w:rPr>
          <w:sz w:val="48"/>
          <w:szCs w:val="48"/>
        </w:rPr>
        <w:t xml:space="preserve"> </w:t>
      </w:r>
      <w:r w:rsidRPr="0007094B">
        <w:rPr>
          <w:rFonts w:ascii="Times New Roman" w:hAnsi="Times New Roman" w:cs="Times New Roman"/>
          <w:sz w:val="28"/>
          <w:szCs w:val="28"/>
        </w:rPr>
        <w:t xml:space="preserve">  </w:t>
      </w:r>
    </w:p>
    <w:p w:rsidR="0007094B" w:rsidRDefault="0007094B" w:rsidP="00164C87">
      <w:pPr>
        <w:jc w:val="center"/>
        <w:rPr>
          <w:rFonts w:ascii="Times New Roman" w:hAnsi="Times New Roman" w:cs="Times New Roman"/>
          <w:sz w:val="28"/>
          <w:szCs w:val="28"/>
        </w:rPr>
      </w:pPr>
    </w:p>
    <w:p w:rsidR="0007094B" w:rsidRDefault="0007094B" w:rsidP="00164C87">
      <w:pPr>
        <w:jc w:val="center"/>
        <w:rPr>
          <w:rFonts w:ascii="Times New Roman" w:hAnsi="Times New Roman" w:cs="Times New Roman"/>
          <w:sz w:val="28"/>
          <w:szCs w:val="28"/>
        </w:rPr>
      </w:pPr>
    </w:p>
    <w:p w:rsidR="0007094B" w:rsidRDefault="0007094B" w:rsidP="00164C87">
      <w:pPr>
        <w:jc w:val="center"/>
        <w:rPr>
          <w:rFonts w:ascii="Times New Roman" w:hAnsi="Times New Roman" w:cs="Times New Roman"/>
          <w:sz w:val="28"/>
          <w:szCs w:val="28"/>
        </w:rPr>
      </w:pPr>
    </w:p>
    <w:p w:rsidR="0007094B" w:rsidRDefault="0007094B" w:rsidP="00164C87">
      <w:pPr>
        <w:jc w:val="center"/>
        <w:rPr>
          <w:rFonts w:ascii="Times New Roman" w:hAnsi="Times New Roman" w:cs="Times New Roman"/>
          <w:sz w:val="28"/>
          <w:szCs w:val="28"/>
        </w:rPr>
      </w:pPr>
    </w:p>
    <w:p w:rsidR="00D36B5E" w:rsidRDefault="00D36B5E" w:rsidP="00164C87">
      <w:pPr>
        <w:jc w:val="center"/>
        <w:rPr>
          <w:rFonts w:ascii="Times New Roman" w:hAnsi="Times New Roman" w:cs="Times New Roman"/>
          <w:sz w:val="28"/>
          <w:szCs w:val="28"/>
        </w:rPr>
      </w:pPr>
    </w:p>
    <w:p w:rsidR="00D36B5E" w:rsidRDefault="00D36B5E" w:rsidP="00164C87">
      <w:pPr>
        <w:jc w:val="center"/>
        <w:rPr>
          <w:rFonts w:ascii="Times New Roman" w:hAnsi="Times New Roman" w:cs="Times New Roman"/>
          <w:sz w:val="28"/>
          <w:szCs w:val="28"/>
        </w:rPr>
      </w:pPr>
    </w:p>
    <w:p w:rsidR="00D36B5E" w:rsidRDefault="00D36B5E" w:rsidP="00164C87">
      <w:pPr>
        <w:jc w:val="center"/>
        <w:rPr>
          <w:rFonts w:ascii="Times New Roman" w:hAnsi="Times New Roman" w:cs="Times New Roman"/>
          <w:sz w:val="28"/>
          <w:szCs w:val="28"/>
        </w:rPr>
      </w:pPr>
    </w:p>
    <w:p w:rsidR="00D36B5E" w:rsidRDefault="00D36B5E" w:rsidP="00164C87">
      <w:pPr>
        <w:jc w:val="center"/>
        <w:rPr>
          <w:rFonts w:ascii="Times New Roman" w:hAnsi="Times New Roman" w:cs="Times New Roman"/>
          <w:sz w:val="28"/>
          <w:szCs w:val="28"/>
        </w:rPr>
      </w:pPr>
    </w:p>
    <w:p w:rsidR="00D36B5E" w:rsidRDefault="00D36B5E" w:rsidP="00164C87">
      <w:pPr>
        <w:jc w:val="center"/>
        <w:rPr>
          <w:rFonts w:ascii="Times New Roman" w:hAnsi="Times New Roman" w:cs="Times New Roman"/>
          <w:sz w:val="28"/>
          <w:szCs w:val="28"/>
        </w:rPr>
      </w:pPr>
    </w:p>
    <w:p w:rsidR="00D36B5E" w:rsidRDefault="00D36B5E" w:rsidP="00164C87">
      <w:pPr>
        <w:jc w:val="center"/>
        <w:rPr>
          <w:rFonts w:ascii="Times New Roman" w:hAnsi="Times New Roman" w:cs="Times New Roman"/>
          <w:sz w:val="28"/>
          <w:szCs w:val="28"/>
        </w:rPr>
      </w:pPr>
    </w:p>
    <w:p w:rsidR="00D36B5E" w:rsidRDefault="00D36B5E" w:rsidP="00164C87">
      <w:pPr>
        <w:jc w:val="center"/>
        <w:rPr>
          <w:rFonts w:ascii="Times New Roman" w:hAnsi="Times New Roman" w:cs="Times New Roman"/>
          <w:sz w:val="28"/>
          <w:szCs w:val="28"/>
        </w:rPr>
      </w:pPr>
    </w:p>
    <w:p w:rsidR="00164C87" w:rsidRPr="0007094B" w:rsidRDefault="004B7EDB" w:rsidP="004B7EDB">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64C87" w:rsidRPr="0007094B">
        <w:rPr>
          <w:rFonts w:ascii="Times New Roman" w:hAnsi="Times New Roman" w:cs="Times New Roman"/>
          <w:sz w:val="28"/>
          <w:szCs w:val="28"/>
        </w:rPr>
        <w:t xml:space="preserve">АДМИНИСТРАЦИЯ СУЕТСКОГО СЕЛЬСОВЕТА </w:t>
      </w:r>
    </w:p>
    <w:p w:rsidR="00164C87" w:rsidRPr="0007094B" w:rsidRDefault="00164C87" w:rsidP="00164C87">
      <w:pPr>
        <w:rPr>
          <w:rFonts w:ascii="Times New Roman" w:hAnsi="Times New Roman" w:cs="Times New Roman"/>
          <w:sz w:val="28"/>
          <w:szCs w:val="28"/>
        </w:rPr>
      </w:pPr>
      <w:r w:rsidRPr="0007094B">
        <w:rPr>
          <w:rFonts w:ascii="Times New Roman" w:hAnsi="Times New Roman" w:cs="Times New Roman"/>
          <w:sz w:val="28"/>
          <w:szCs w:val="28"/>
        </w:rPr>
        <w:t xml:space="preserve">                       КРАСНОЩЁКОВСКОГО РАЙОНА АЛТАЙСКОГО КРАЯ</w:t>
      </w:r>
    </w:p>
    <w:p w:rsidR="00164C87" w:rsidRPr="0007094B" w:rsidRDefault="00164C87" w:rsidP="00164C87">
      <w:pPr>
        <w:rPr>
          <w:rFonts w:ascii="Times New Roman" w:hAnsi="Times New Roman" w:cs="Times New Roman"/>
          <w:sz w:val="28"/>
          <w:szCs w:val="28"/>
        </w:rPr>
      </w:pPr>
    </w:p>
    <w:p w:rsidR="00164C87" w:rsidRPr="0007094B" w:rsidRDefault="00164C87" w:rsidP="00164C87">
      <w:pPr>
        <w:jc w:val="center"/>
        <w:rPr>
          <w:rFonts w:ascii="Times New Roman" w:hAnsi="Times New Roman" w:cs="Times New Roman"/>
          <w:sz w:val="28"/>
          <w:szCs w:val="28"/>
        </w:rPr>
      </w:pPr>
      <w:r w:rsidRPr="0007094B">
        <w:rPr>
          <w:rFonts w:ascii="Times New Roman" w:hAnsi="Times New Roman" w:cs="Times New Roman"/>
          <w:sz w:val="28"/>
          <w:szCs w:val="28"/>
        </w:rPr>
        <w:t>ПОСТАНОВЛЕНИЕ</w:t>
      </w:r>
    </w:p>
    <w:p w:rsidR="00164C87" w:rsidRPr="0007094B" w:rsidRDefault="00164C87" w:rsidP="00164C87">
      <w:pPr>
        <w:rPr>
          <w:rFonts w:ascii="Times New Roman" w:hAnsi="Times New Roman" w:cs="Times New Roman"/>
          <w:sz w:val="28"/>
          <w:szCs w:val="28"/>
        </w:rPr>
      </w:pPr>
      <w:r w:rsidRPr="0007094B">
        <w:rPr>
          <w:rFonts w:ascii="Times New Roman" w:hAnsi="Times New Roman" w:cs="Times New Roman"/>
          <w:sz w:val="28"/>
          <w:szCs w:val="28"/>
        </w:rPr>
        <w:t xml:space="preserve">         </w:t>
      </w:r>
    </w:p>
    <w:p w:rsidR="00164C87" w:rsidRPr="0007094B" w:rsidRDefault="00164C87" w:rsidP="00164C87">
      <w:pPr>
        <w:rPr>
          <w:rFonts w:ascii="Times New Roman" w:hAnsi="Times New Roman" w:cs="Times New Roman"/>
          <w:sz w:val="28"/>
          <w:szCs w:val="28"/>
        </w:rPr>
      </w:pPr>
      <w:r w:rsidRPr="0007094B">
        <w:rPr>
          <w:rFonts w:ascii="Times New Roman" w:hAnsi="Times New Roman" w:cs="Times New Roman"/>
          <w:sz w:val="28"/>
          <w:szCs w:val="28"/>
        </w:rPr>
        <w:t>от 16.02.2026 г.                                                                                                           № 2</w:t>
      </w:r>
      <w:r w:rsidRPr="0007094B">
        <w:rPr>
          <w:rFonts w:ascii="Times New Roman" w:hAnsi="Times New Roman" w:cs="Times New Roman"/>
          <w:color w:val="FF0000"/>
          <w:sz w:val="28"/>
          <w:szCs w:val="28"/>
        </w:rPr>
        <w:t xml:space="preserve">  </w:t>
      </w:r>
      <w:r w:rsidRPr="0007094B">
        <w:rPr>
          <w:rFonts w:ascii="Times New Roman" w:hAnsi="Times New Roman" w:cs="Times New Roman"/>
          <w:sz w:val="28"/>
          <w:szCs w:val="28"/>
        </w:rPr>
        <w:t xml:space="preserve">                                                             </w:t>
      </w:r>
    </w:p>
    <w:p w:rsidR="00164C87" w:rsidRPr="0007094B" w:rsidRDefault="00164C87" w:rsidP="00164C87">
      <w:pPr>
        <w:jc w:val="center"/>
        <w:rPr>
          <w:rFonts w:ascii="Times New Roman" w:hAnsi="Times New Roman" w:cs="Times New Roman"/>
          <w:sz w:val="28"/>
          <w:szCs w:val="28"/>
          <w:u w:val="single"/>
        </w:rPr>
      </w:pPr>
      <w:r w:rsidRPr="0007094B">
        <w:rPr>
          <w:rFonts w:ascii="Times New Roman" w:hAnsi="Times New Roman" w:cs="Times New Roman"/>
          <w:sz w:val="28"/>
          <w:szCs w:val="28"/>
        </w:rPr>
        <w:t>с. Суетка</w:t>
      </w:r>
    </w:p>
    <w:p w:rsidR="00164C87" w:rsidRPr="0007094B" w:rsidRDefault="00164C87" w:rsidP="00164C87">
      <w:pPr>
        <w:rPr>
          <w:rFonts w:ascii="Times New Roman" w:hAnsi="Times New Roman" w:cs="Times New Roman"/>
          <w:sz w:val="28"/>
          <w:szCs w:val="28"/>
        </w:rPr>
      </w:pPr>
    </w:p>
    <w:p w:rsidR="00164C87" w:rsidRPr="0007094B" w:rsidRDefault="00164C87" w:rsidP="00164C87">
      <w:pPr>
        <w:ind w:right="4675"/>
        <w:jc w:val="both"/>
        <w:rPr>
          <w:rFonts w:ascii="Times New Roman" w:hAnsi="Times New Roman" w:cs="Times New Roman"/>
          <w:sz w:val="28"/>
          <w:szCs w:val="28"/>
        </w:rPr>
      </w:pPr>
      <w:r w:rsidRPr="0007094B">
        <w:rPr>
          <w:rFonts w:ascii="Times New Roman" w:hAnsi="Times New Roman" w:cs="Times New Roman"/>
          <w:sz w:val="28"/>
          <w:szCs w:val="28"/>
        </w:rPr>
        <w:t>О создании комиссии по постановке на учет граждан, испытывающих потребность в древесине для собственных нужд на территории муниципального образования Суетский сельсовет Краснощёковского района Алтайского края</w:t>
      </w:r>
    </w:p>
    <w:p w:rsidR="00164C87" w:rsidRPr="0007094B" w:rsidRDefault="00164C87" w:rsidP="00164C87">
      <w:pPr>
        <w:ind w:right="4675"/>
        <w:rPr>
          <w:rFonts w:ascii="Times New Roman" w:hAnsi="Times New Roman" w:cs="Times New Roman"/>
          <w:sz w:val="28"/>
          <w:szCs w:val="28"/>
        </w:rPr>
      </w:pPr>
    </w:p>
    <w:p w:rsidR="00164C87" w:rsidRPr="0007094B" w:rsidRDefault="00164C87" w:rsidP="00164C87">
      <w:pPr>
        <w:shd w:val="clear" w:color="auto" w:fill="FFFFFF"/>
        <w:ind w:firstLine="851"/>
        <w:jc w:val="both"/>
        <w:rPr>
          <w:rFonts w:ascii="Times New Roman" w:hAnsi="Times New Roman" w:cs="Times New Roman"/>
          <w:color w:val="000000"/>
          <w:spacing w:val="2"/>
          <w:sz w:val="28"/>
          <w:szCs w:val="28"/>
        </w:rPr>
      </w:pPr>
      <w:r w:rsidRPr="0007094B">
        <w:rPr>
          <w:rFonts w:ascii="Times New Roman" w:hAnsi="Times New Roman" w:cs="Times New Roman"/>
          <w:color w:val="000000"/>
          <w:spacing w:val="2"/>
          <w:sz w:val="28"/>
          <w:szCs w:val="28"/>
        </w:rPr>
        <w:t xml:space="preserve">В соответствии с Лесным кодексом Российской Федерации, законом Алтайского края от 10.09.2007 №87-ЗС «О регулировании отдельных лесных отношений на территории Алтайского края», постановлением Администрации Суетского сельсовета Краснощёковского района Алтайского края от </w:t>
      </w:r>
      <w:r w:rsidRPr="0007094B">
        <w:rPr>
          <w:rFonts w:ascii="Times New Roman" w:hAnsi="Times New Roman" w:cs="Times New Roman"/>
          <w:spacing w:val="2"/>
          <w:sz w:val="28"/>
          <w:szCs w:val="28"/>
        </w:rPr>
        <w:t>23.05.2024 № 7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r w:rsidRPr="0007094B">
        <w:rPr>
          <w:rFonts w:ascii="Times New Roman" w:hAnsi="Times New Roman" w:cs="Times New Roman"/>
          <w:color w:val="FF0000"/>
          <w:spacing w:val="2"/>
          <w:sz w:val="28"/>
          <w:szCs w:val="28"/>
        </w:rPr>
        <w:t xml:space="preserve"> </w:t>
      </w:r>
      <w:r w:rsidRPr="0007094B">
        <w:rPr>
          <w:rFonts w:ascii="Times New Roman" w:hAnsi="Times New Roman" w:cs="Times New Roman"/>
          <w:color w:val="000000"/>
          <w:spacing w:val="2"/>
          <w:sz w:val="28"/>
          <w:szCs w:val="28"/>
        </w:rPr>
        <w:t xml:space="preserve">постановлением Администрации Краснощёковского сельсовета Краснощёковского района Алтайского края от </w:t>
      </w:r>
      <w:r w:rsidRPr="0007094B">
        <w:rPr>
          <w:rFonts w:ascii="Times New Roman" w:hAnsi="Times New Roman" w:cs="Times New Roman"/>
          <w:spacing w:val="2"/>
          <w:sz w:val="28"/>
          <w:szCs w:val="28"/>
        </w:rPr>
        <w:t>11.03.2025 № 3, от 06.02.2026 № 1 «О внесении изменений в административный регламент предоставления муниципальной услуги «Постановка на учет граждан, испытывающих потребность в древесине для собственных нужд»,</w:t>
      </w:r>
      <w:r w:rsidRPr="0007094B">
        <w:rPr>
          <w:rFonts w:ascii="Times New Roman" w:hAnsi="Times New Roman" w:cs="Times New Roman"/>
          <w:color w:val="000000"/>
          <w:spacing w:val="2"/>
          <w:sz w:val="28"/>
          <w:szCs w:val="28"/>
        </w:rPr>
        <w:t xml:space="preserve"> Уставом муниципального образования Суетского сельсовета Краснощёковского района Алтайского края </w:t>
      </w:r>
      <w:r w:rsidRPr="0007094B">
        <w:rPr>
          <w:rFonts w:ascii="Times New Roman" w:hAnsi="Times New Roman" w:cs="Times New Roman"/>
          <w:color w:val="000000"/>
          <w:spacing w:val="-4"/>
          <w:sz w:val="28"/>
          <w:szCs w:val="28"/>
        </w:rPr>
        <w:t>ПОСТАНОВЛЯЮ:</w:t>
      </w:r>
    </w:p>
    <w:p w:rsidR="00164C87" w:rsidRPr="0007094B" w:rsidRDefault="00164C87" w:rsidP="00164C87">
      <w:pPr>
        <w:shd w:val="clear" w:color="auto" w:fill="FFFFFF"/>
        <w:tabs>
          <w:tab w:val="left" w:pos="6096"/>
        </w:tabs>
        <w:ind w:left="29"/>
        <w:jc w:val="both"/>
        <w:rPr>
          <w:rFonts w:ascii="Times New Roman" w:hAnsi="Times New Roman" w:cs="Times New Roman"/>
          <w:color w:val="000000"/>
          <w:spacing w:val="2"/>
          <w:sz w:val="28"/>
          <w:szCs w:val="28"/>
        </w:rPr>
      </w:pPr>
      <w:r w:rsidRPr="0007094B">
        <w:rPr>
          <w:rFonts w:ascii="Times New Roman" w:hAnsi="Times New Roman" w:cs="Times New Roman"/>
          <w:color w:val="000000"/>
          <w:spacing w:val="2"/>
          <w:sz w:val="28"/>
          <w:szCs w:val="28"/>
        </w:rPr>
        <w:t xml:space="preserve">        1. Создать постоянную комиссию </w:t>
      </w:r>
      <w:bookmarkStart w:id="6" w:name="_Hlk220320364"/>
      <w:r w:rsidRPr="0007094B">
        <w:rPr>
          <w:rFonts w:ascii="Times New Roman" w:hAnsi="Times New Roman" w:cs="Times New Roman"/>
          <w:color w:val="000000"/>
          <w:spacing w:val="2"/>
          <w:sz w:val="28"/>
          <w:szCs w:val="28"/>
        </w:rPr>
        <w:t xml:space="preserve">по постановке на учет граждан, испытывающих потребность в древесине для собственных нужд на территории муниципального образования </w:t>
      </w:r>
      <w:bookmarkStart w:id="7" w:name="_Hlk220320181"/>
      <w:r w:rsidRPr="0007094B">
        <w:rPr>
          <w:rFonts w:ascii="Times New Roman" w:hAnsi="Times New Roman" w:cs="Times New Roman"/>
          <w:color w:val="000000"/>
          <w:spacing w:val="2"/>
          <w:sz w:val="28"/>
          <w:szCs w:val="28"/>
        </w:rPr>
        <w:t>Суетский сельсовет Краснощёковского района</w:t>
      </w:r>
      <w:bookmarkEnd w:id="7"/>
      <w:r w:rsidRPr="0007094B">
        <w:rPr>
          <w:rFonts w:ascii="Times New Roman" w:hAnsi="Times New Roman" w:cs="Times New Roman"/>
          <w:color w:val="000000"/>
          <w:spacing w:val="2"/>
          <w:sz w:val="28"/>
          <w:szCs w:val="28"/>
        </w:rPr>
        <w:t xml:space="preserve"> Алтайского края и </w:t>
      </w:r>
      <w:bookmarkEnd w:id="6"/>
      <w:r w:rsidRPr="0007094B">
        <w:rPr>
          <w:rFonts w:ascii="Times New Roman" w:hAnsi="Times New Roman" w:cs="Times New Roman"/>
          <w:color w:val="000000"/>
          <w:spacing w:val="2"/>
          <w:sz w:val="28"/>
          <w:szCs w:val="28"/>
        </w:rPr>
        <w:t>утвердить её состав (прилагается).</w:t>
      </w:r>
    </w:p>
    <w:p w:rsidR="00164C87" w:rsidRPr="0007094B" w:rsidRDefault="00164C87" w:rsidP="00164C87">
      <w:pPr>
        <w:shd w:val="clear" w:color="auto" w:fill="FFFFFF"/>
        <w:tabs>
          <w:tab w:val="left" w:pos="6096"/>
        </w:tabs>
        <w:ind w:left="29"/>
        <w:jc w:val="both"/>
        <w:rPr>
          <w:rFonts w:ascii="Times New Roman" w:hAnsi="Times New Roman" w:cs="Times New Roman"/>
          <w:color w:val="000000"/>
          <w:spacing w:val="2"/>
          <w:sz w:val="28"/>
          <w:szCs w:val="28"/>
        </w:rPr>
      </w:pPr>
      <w:r w:rsidRPr="0007094B">
        <w:rPr>
          <w:rFonts w:ascii="Times New Roman" w:hAnsi="Times New Roman" w:cs="Times New Roman"/>
          <w:color w:val="000000"/>
          <w:spacing w:val="2"/>
          <w:sz w:val="28"/>
          <w:szCs w:val="28"/>
        </w:rPr>
        <w:lastRenderedPageBreak/>
        <w:t xml:space="preserve">       2. Утвердить Положение о постоянной комиссии по постановке на учет граждан, испытывающих потребность в древесине для собственных нужд на территории муниципального образования Суетский сельсовет Краснощёковского района Алтайского края (прилагается).</w:t>
      </w:r>
    </w:p>
    <w:p w:rsidR="00164C87" w:rsidRPr="0007094B" w:rsidRDefault="00164C87" w:rsidP="00164C87">
      <w:pPr>
        <w:shd w:val="clear" w:color="auto" w:fill="FFFFFF"/>
        <w:tabs>
          <w:tab w:val="left" w:pos="6096"/>
        </w:tabs>
        <w:ind w:left="29"/>
        <w:jc w:val="both"/>
        <w:rPr>
          <w:rFonts w:ascii="Times New Roman" w:hAnsi="Times New Roman" w:cs="Times New Roman"/>
          <w:color w:val="000000"/>
          <w:spacing w:val="2"/>
          <w:sz w:val="28"/>
          <w:szCs w:val="28"/>
        </w:rPr>
      </w:pPr>
      <w:r w:rsidRPr="0007094B">
        <w:rPr>
          <w:rFonts w:ascii="Times New Roman" w:hAnsi="Times New Roman" w:cs="Times New Roman"/>
          <w:color w:val="000000"/>
          <w:spacing w:val="2"/>
          <w:sz w:val="28"/>
          <w:szCs w:val="28"/>
        </w:rPr>
        <w:t xml:space="preserve">       3. Обнародовать настоящее постановление в установленном Уставом порядке.</w:t>
      </w:r>
    </w:p>
    <w:p w:rsidR="00164C87" w:rsidRPr="0007094B" w:rsidRDefault="00164C87" w:rsidP="00164C87">
      <w:pPr>
        <w:shd w:val="clear" w:color="auto" w:fill="FFFFFF"/>
        <w:tabs>
          <w:tab w:val="left" w:pos="6096"/>
        </w:tabs>
        <w:ind w:left="29"/>
        <w:jc w:val="both"/>
        <w:rPr>
          <w:rFonts w:ascii="Times New Roman" w:hAnsi="Times New Roman" w:cs="Times New Roman"/>
          <w:color w:val="000000"/>
          <w:spacing w:val="-10"/>
          <w:sz w:val="28"/>
          <w:szCs w:val="28"/>
        </w:rPr>
      </w:pPr>
      <w:r w:rsidRPr="0007094B">
        <w:rPr>
          <w:rFonts w:ascii="Times New Roman" w:hAnsi="Times New Roman" w:cs="Times New Roman"/>
          <w:color w:val="000000"/>
          <w:spacing w:val="2"/>
          <w:sz w:val="28"/>
          <w:szCs w:val="28"/>
        </w:rPr>
        <w:t xml:space="preserve">       4. Контроль за исполнением настоящего постановления оставляю за собой.</w:t>
      </w:r>
    </w:p>
    <w:p w:rsidR="00164C87" w:rsidRPr="0007094B" w:rsidRDefault="00164C87" w:rsidP="00164C87">
      <w:pPr>
        <w:ind w:firstLine="900"/>
        <w:jc w:val="both"/>
        <w:rPr>
          <w:rFonts w:ascii="Times New Roman" w:hAnsi="Times New Roman" w:cs="Times New Roman"/>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И.о. главы Администрации</w:t>
      </w:r>
    </w:p>
    <w:p w:rsidR="00164C87" w:rsidRPr="0007094B" w:rsidRDefault="00164C87" w:rsidP="00164C87">
      <w:pPr>
        <w:jc w:val="both"/>
        <w:rPr>
          <w:rFonts w:ascii="Times New Roman" w:hAnsi="Times New Roman" w:cs="Times New Roman"/>
          <w:color w:val="000000"/>
          <w:spacing w:val="-4"/>
          <w:w w:val="101"/>
          <w:sz w:val="28"/>
          <w:szCs w:val="28"/>
        </w:rPr>
      </w:pPr>
      <w:r w:rsidRPr="0007094B">
        <w:rPr>
          <w:rFonts w:ascii="Times New Roman" w:hAnsi="Times New Roman" w:cs="Times New Roman"/>
          <w:sz w:val="28"/>
          <w:szCs w:val="28"/>
        </w:rPr>
        <w:t>Суетского сельсовета                                                            Т.А. Беспалова</w:t>
      </w:r>
    </w:p>
    <w:p w:rsidR="00164C87" w:rsidRPr="0007094B" w:rsidRDefault="00164C87" w:rsidP="00164C87">
      <w:pPr>
        <w:jc w:val="both"/>
        <w:rPr>
          <w:rFonts w:ascii="Times New Roman" w:hAnsi="Times New Roman" w:cs="Times New Roman"/>
          <w:color w:val="000000"/>
          <w:spacing w:val="-4"/>
          <w:w w:val="101"/>
          <w:sz w:val="28"/>
          <w:szCs w:val="28"/>
        </w:rPr>
      </w:pPr>
    </w:p>
    <w:p w:rsidR="00164C87" w:rsidRPr="0007094B" w:rsidRDefault="00164C87" w:rsidP="00164C87">
      <w:pPr>
        <w:jc w:val="both"/>
        <w:rPr>
          <w:rFonts w:ascii="Times New Roman" w:hAnsi="Times New Roman" w:cs="Times New Roman"/>
          <w:color w:val="000000"/>
          <w:spacing w:val="-4"/>
          <w:w w:val="101"/>
          <w:sz w:val="28"/>
          <w:szCs w:val="28"/>
        </w:rPr>
      </w:pPr>
      <w:r w:rsidRPr="0007094B">
        <w:rPr>
          <w:rFonts w:ascii="Times New Roman" w:hAnsi="Times New Roman" w:cs="Times New Roman"/>
          <w:color w:val="000000"/>
          <w:spacing w:val="-4"/>
          <w:w w:val="101"/>
          <w:sz w:val="28"/>
          <w:szCs w:val="28"/>
        </w:rPr>
        <w:t xml:space="preserve">        </w:t>
      </w:r>
    </w:p>
    <w:p w:rsidR="007472FC" w:rsidRDefault="00164C87" w:rsidP="00164C87">
      <w:pPr>
        <w:rPr>
          <w:rFonts w:ascii="Times New Roman" w:hAnsi="Times New Roman" w:cs="Times New Roman"/>
          <w:sz w:val="28"/>
          <w:szCs w:val="28"/>
        </w:rPr>
      </w:pPr>
      <w:r w:rsidRPr="0007094B">
        <w:rPr>
          <w:rFonts w:ascii="Times New Roman" w:hAnsi="Times New Roman" w:cs="Times New Roman"/>
          <w:sz w:val="28"/>
          <w:szCs w:val="28"/>
        </w:rPr>
        <w:t xml:space="preserve">                                                                                                                  </w:t>
      </w: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p>
    <w:p w:rsidR="007472FC" w:rsidRDefault="007472FC" w:rsidP="00164C87">
      <w:pPr>
        <w:rPr>
          <w:rFonts w:ascii="Times New Roman" w:hAnsi="Times New Roman" w:cs="Times New Roman"/>
          <w:sz w:val="28"/>
          <w:szCs w:val="28"/>
        </w:rPr>
      </w:pPr>
      <w:r>
        <w:rPr>
          <w:rFonts w:ascii="Times New Roman" w:hAnsi="Times New Roman" w:cs="Times New Roman"/>
          <w:sz w:val="28"/>
          <w:szCs w:val="28"/>
        </w:rPr>
        <w:t xml:space="preserve">                                                                                                                            </w:t>
      </w:r>
    </w:p>
    <w:p w:rsidR="004B7EDB" w:rsidRDefault="004B7EDB" w:rsidP="00164C87">
      <w:pPr>
        <w:rPr>
          <w:rFonts w:ascii="Times New Roman" w:hAnsi="Times New Roman" w:cs="Times New Roman"/>
          <w:sz w:val="28"/>
          <w:szCs w:val="28"/>
        </w:rPr>
      </w:pPr>
    </w:p>
    <w:p w:rsidR="00164C87" w:rsidRPr="0007094B" w:rsidRDefault="004B7EDB" w:rsidP="00164C87">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7472FC">
        <w:rPr>
          <w:rFonts w:ascii="Times New Roman" w:hAnsi="Times New Roman" w:cs="Times New Roman"/>
          <w:sz w:val="28"/>
          <w:szCs w:val="28"/>
        </w:rPr>
        <w:t xml:space="preserve"> </w:t>
      </w:r>
      <w:r w:rsidR="00164C87" w:rsidRPr="0007094B">
        <w:rPr>
          <w:rFonts w:ascii="Times New Roman" w:hAnsi="Times New Roman" w:cs="Times New Roman"/>
          <w:sz w:val="28"/>
          <w:szCs w:val="28"/>
        </w:rPr>
        <w:t>Утверждено</w:t>
      </w:r>
    </w:p>
    <w:p w:rsidR="00164C87" w:rsidRPr="0007094B" w:rsidRDefault="00164C87" w:rsidP="00164C87">
      <w:pPr>
        <w:jc w:val="right"/>
        <w:rPr>
          <w:rFonts w:ascii="Times New Roman" w:hAnsi="Times New Roman" w:cs="Times New Roman"/>
          <w:sz w:val="28"/>
          <w:szCs w:val="28"/>
        </w:rPr>
      </w:pPr>
      <w:r w:rsidRPr="0007094B">
        <w:rPr>
          <w:rFonts w:ascii="Times New Roman" w:hAnsi="Times New Roman" w:cs="Times New Roman"/>
          <w:sz w:val="28"/>
          <w:szCs w:val="28"/>
        </w:rPr>
        <w:t>Постановлением Администрации</w:t>
      </w:r>
    </w:p>
    <w:p w:rsidR="00164C87" w:rsidRPr="0007094B" w:rsidRDefault="00164C87" w:rsidP="00164C87">
      <w:pPr>
        <w:jc w:val="right"/>
        <w:rPr>
          <w:rFonts w:ascii="Times New Roman" w:hAnsi="Times New Roman" w:cs="Times New Roman"/>
          <w:sz w:val="28"/>
          <w:szCs w:val="28"/>
        </w:rPr>
      </w:pPr>
      <w:r w:rsidRPr="0007094B">
        <w:rPr>
          <w:rFonts w:ascii="Times New Roman" w:hAnsi="Times New Roman" w:cs="Times New Roman"/>
          <w:sz w:val="28"/>
          <w:szCs w:val="28"/>
        </w:rPr>
        <w:t>Суетского сельсовета</w:t>
      </w:r>
    </w:p>
    <w:p w:rsidR="00164C87" w:rsidRPr="0007094B" w:rsidRDefault="00164C87" w:rsidP="00164C87">
      <w:pPr>
        <w:jc w:val="right"/>
        <w:rPr>
          <w:rFonts w:ascii="Times New Roman" w:hAnsi="Times New Roman" w:cs="Times New Roman"/>
          <w:sz w:val="28"/>
          <w:szCs w:val="28"/>
        </w:rPr>
      </w:pPr>
      <w:r w:rsidRPr="0007094B">
        <w:rPr>
          <w:rFonts w:ascii="Times New Roman" w:hAnsi="Times New Roman" w:cs="Times New Roman"/>
          <w:sz w:val="28"/>
          <w:szCs w:val="28"/>
        </w:rPr>
        <w:t>от 16.02.2026г. № 2</w:t>
      </w:r>
    </w:p>
    <w:p w:rsidR="00164C87" w:rsidRPr="0007094B" w:rsidRDefault="00164C87" w:rsidP="00164C87">
      <w:pPr>
        <w:jc w:val="right"/>
        <w:rPr>
          <w:rFonts w:ascii="Times New Roman" w:hAnsi="Times New Roman" w:cs="Times New Roman"/>
          <w:sz w:val="28"/>
          <w:szCs w:val="28"/>
        </w:rPr>
      </w:pPr>
    </w:p>
    <w:p w:rsidR="00164C87" w:rsidRPr="0007094B" w:rsidRDefault="007472FC" w:rsidP="007472FC">
      <w:pPr>
        <w:rPr>
          <w:rFonts w:ascii="Times New Roman" w:hAnsi="Times New Roman" w:cs="Times New Roman"/>
          <w:sz w:val="28"/>
          <w:szCs w:val="28"/>
        </w:rPr>
      </w:pPr>
      <w:r>
        <w:rPr>
          <w:rFonts w:ascii="Times New Roman" w:hAnsi="Times New Roman" w:cs="Times New Roman"/>
          <w:sz w:val="28"/>
          <w:szCs w:val="28"/>
        </w:rPr>
        <w:t xml:space="preserve">                                                 </w:t>
      </w:r>
      <w:r w:rsidR="00164C87" w:rsidRPr="0007094B">
        <w:rPr>
          <w:rFonts w:ascii="Times New Roman" w:hAnsi="Times New Roman" w:cs="Times New Roman"/>
          <w:sz w:val="28"/>
          <w:szCs w:val="28"/>
        </w:rPr>
        <w:t>Состав постоянной комиссии</w:t>
      </w:r>
    </w:p>
    <w:p w:rsidR="00164C87" w:rsidRPr="0007094B" w:rsidRDefault="00164C87" w:rsidP="00164C87">
      <w:pPr>
        <w:jc w:val="center"/>
        <w:rPr>
          <w:rFonts w:ascii="Times New Roman" w:hAnsi="Times New Roman" w:cs="Times New Roman"/>
          <w:color w:val="000000"/>
          <w:spacing w:val="2"/>
          <w:sz w:val="28"/>
          <w:szCs w:val="28"/>
        </w:rPr>
      </w:pPr>
      <w:r w:rsidRPr="0007094B">
        <w:rPr>
          <w:rFonts w:ascii="Times New Roman" w:hAnsi="Times New Roman" w:cs="Times New Roman"/>
          <w:color w:val="000000"/>
          <w:spacing w:val="2"/>
          <w:sz w:val="28"/>
          <w:szCs w:val="28"/>
        </w:rPr>
        <w:t>по постановке на учет граждан, испытывающих потребность в древесине для собственных нужд на территории муниципального образования Суетский сельсовет Краснощёковского района Алтайского края</w:t>
      </w:r>
    </w:p>
    <w:p w:rsidR="00164C87" w:rsidRPr="0007094B" w:rsidRDefault="00164C87" w:rsidP="00164C87">
      <w:pPr>
        <w:jc w:val="center"/>
        <w:rPr>
          <w:rFonts w:ascii="Times New Roman" w:hAnsi="Times New Roman" w:cs="Times New Roman"/>
          <w:color w:val="000000"/>
          <w:spacing w:val="2"/>
          <w:sz w:val="28"/>
          <w:szCs w:val="28"/>
        </w:rPr>
      </w:pPr>
    </w:p>
    <w:p w:rsidR="00164C87" w:rsidRPr="0007094B" w:rsidRDefault="00164C87" w:rsidP="00164C87">
      <w:pPr>
        <w:jc w:val="both"/>
        <w:rPr>
          <w:rFonts w:ascii="Times New Roman" w:hAnsi="Times New Roman" w:cs="Times New Roman"/>
          <w:color w:val="000000"/>
          <w:spacing w:val="2"/>
          <w:sz w:val="28"/>
          <w:szCs w:val="28"/>
        </w:rPr>
      </w:pPr>
      <w:r w:rsidRPr="0007094B">
        <w:rPr>
          <w:rFonts w:ascii="Times New Roman" w:hAnsi="Times New Roman" w:cs="Times New Roman"/>
          <w:color w:val="000000"/>
          <w:spacing w:val="2"/>
          <w:sz w:val="28"/>
          <w:szCs w:val="28"/>
        </w:rPr>
        <w:t>Председатель комиссии – Беспалова Татьяна Анатольевна – и.о. главы Администрации Суетского сельсовета;</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color w:val="000000"/>
          <w:spacing w:val="2"/>
          <w:sz w:val="28"/>
          <w:szCs w:val="28"/>
        </w:rPr>
        <w:t>Заместитель председателя комиссии – Поднебеснова Ксения Юрьевна</w:t>
      </w:r>
      <w:r w:rsidRPr="0007094B">
        <w:rPr>
          <w:rFonts w:ascii="Times New Roman" w:hAnsi="Times New Roman" w:cs="Times New Roman"/>
          <w:sz w:val="28"/>
          <w:szCs w:val="28"/>
        </w:rPr>
        <w:t xml:space="preserve"> – глава Суетского сельсовета</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Секретарь комиссии – Долгова Елена Анатольевна – зам. главы Администрации Суетского сельсовета;</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Члены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Гаврилова Валентина Геннадьевна - депутат Совета депутатов Суетского сельсовета по избирательному округу № 5;</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Шенеберг Олеся Николаевна - депутат Совета депутатов Суетского сельсовета по избирательному округу № 3;</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Поднебеснова Римма Владимировна - депутат Совета депутатов Суетского сельсовета по избирательному округу № 1.</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СОГЛАСОВАНО:</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_______________            _________________________________________________</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lastRenderedPageBreak/>
        <w:t>_______________             _________________________________________________</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_______________             _________________________________________________</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_______________            __________________________________________________</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_______________            __________________________________________________</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_______________            __________________________________________________</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right"/>
        <w:rPr>
          <w:rFonts w:ascii="Times New Roman" w:hAnsi="Times New Roman" w:cs="Times New Roman"/>
          <w:sz w:val="28"/>
          <w:szCs w:val="28"/>
        </w:rPr>
      </w:pPr>
    </w:p>
    <w:p w:rsidR="00164C87" w:rsidRPr="0007094B" w:rsidRDefault="00164C87" w:rsidP="00164C87">
      <w:pPr>
        <w:jc w:val="right"/>
        <w:rPr>
          <w:rFonts w:ascii="Times New Roman" w:hAnsi="Times New Roman" w:cs="Times New Roman"/>
          <w:sz w:val="28"/>
          <w:szCs w:val="28"/>
        </w:rPr>
      </w:pPr>
    </w:p>
    <w:p w:rsidR="00164C87" w:rsidRPr="0007094B" w:rsidRDefault="00164C87" w:rsidP="00164C87">
      <w:pPr>
        <w:rPr>
          <w:rFonts w:ascii="Times New Roman" w:hAnsi="Times New Roman" w:cs="Times New Roman"/>
          <w:sz w:val="28"/>
          <w:szCs w:val="28"/>
        </w:rPr>
      </w:pPr>
    </w:p>
    <w:p w:rsidR="00164C87" w:rsidRPr="0007094B" w:rsidRDefault="00164C87"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D36B5E" w:rsidRDefault="00D36B5E" w:rsidP="00164C87">
      <w:pPr>
        <w:jc w:val="right"/>
        <w:rPr>
          <w:rFonts w:ascii="Times New Roman" w:hAnsi="Times New Roman" w:cs="Times New Roman"/>
          <w:sz w:val="28"/>
          <w:szCs w:val="28"/>
        </w:rPr>
      </w:pPr>
    </w:p>
    <w:p w:rsidR="00164C87" w:rsidRPr="0007094B" w:rsidRDefault="007472FC" w:rsidP="007472FC">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64C87" w:rsidRPr="0007094B">
        <w:rPr>
          <w:rFonts w:ascii="Times New Roman" w:hAnsi="Times New Roman" w:cs="Times New Roman"/>
          <w:sz w:val="28"/>
          <w:szCs w:val="28"/>
        </w:rPr>
        <w:t>Утверждено</w:t>
      </w:r>
    </w:p>
    <w:p w:rsidR="00164C87" w:rsidRPr="0007094B" w:rsidRDefault="00164C87" w:rsidP="00164C87">
      <w:pPr>
        <w:jc w:val="right"/>
        <w:rPr>
          <w:rFonts w:ascii="Times New Roman" w:hAnsi="Times New Roman" w:cs="Times New Roman"/>
          <w:sz w:val="28"/>
          <w:szCs w:val="28"/>
        </w:rPr>
      </w:pPr>
      <w:r w:rsidRPr="0007094B">
        <w:rPr>
          <w:rFonts w:ascii="Times New Roman" w:hAnsi="Times New Roman" w:cs="Times New Roman"/>
          <w:sz w:val="28"/>
          <w:szCs w:val="28"/>
        </w:rPr>
        <w:t>Постановлением Администрации</w:t>
      </w:r>
    </w:p>
    <w:p w:rsidR="00164C87" w:rsidRPr="0007094B" w:rsidRDefault="00164C87" w:rsidP="00164C87">
      <w:pPr>
        <w:jc w:val="right"/>
        <w:rPr>
          <w:rFonts w:ascii="Times New Roman" w:hAnsi="Times New Roman" w:cs="Times New Roman"/>
          <w:sz w:val="28"/>
          <w:szCs w:val="28"/>
        </w:rPr>
      </w:pPr>
      <w:r w:rsidRPr="0007094B">
        <w:rPr>
          <w:rFonts w:ascii="Times New Roman" w:hAnsi="Times New Roman" w:cs="Times New Roman"/>
          <w:sz w:val="28"/>
          <w:szCs w:val="28"/>
        </w:rPr>
        <w:t>Суетского сельсовета</w:t>
      </w:r>
    </w:p>
    <w:p w:rsidR="00164C87" w:rsidRPr="0007094B" w:rsidRDefault="00164C87" w:rsidP="00164C87">
      <w:pPr>
        <w:jc w:val="right"/>
        <w:rPr>
          <w:rFonts w:ascii="Times New Roman" w:hAnsi="Times New Roman" w:cs="Times New Roman"/>
          <w:sz w:val="28"/>
          <w:szCs w:val="28"/>
        </w:rPr>
      </w:pPr>
      <w:r w:rsidRPr="0007094B">
        <w:rPr>
          <w:rFonts w:ascii="Times New Roman" w:hAnsi="Times New Roman" w:cs="Times New Roman"/>
          <w:sz w:val="28"/>
          <w:szCs w:val="28"/>
        </w:rPr>
        <w:t>от 16.02.2026г. № 2</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center"/>
        <w:rPr>
          <w:rFonts w:ascii="Times New Roman" w:hAnsi="Times New Roman" w:cs="Times New Roman"/>
          <w:sz w:val="28"/>
          <w:szCs w:val="28"/>
        </w:rPr>
      </w:pPr>
      <w:r w:rsidRPr="0007094B">
        <w:rPr>
          <w:rFonts w:ascii="Times New Roman" w:hAnsi="Times New Roman" w:cs="Times New Roman"/>
          <w:sz w:val="28"/>
          <w:szCs w:val="28"/>
        </w:rPr>
        <w:t>ПОЛОЖЕНИЕ</w:t>
      </w:r>
    </w:p>
    <w:p w:rsidR="00164C87" w:rsidRPr="0007094B" w:rsidRDefault="00164C87" w:rsidP="00164C87">
      <w:pPr>
        <w:jc w:val="center"/>
        <w:rPr>
          <w:rFonts w:ascii="Times New Roman" w:hAnsi="Times New Roman" w:cs="Times New Roman"/>
          <w:sz w:val="28"/>
          <w:szCs w:val="28"/>
        </w:rPr>
      </w:pPr>
      <w:r w:rsidRPr="0007094B">
        <w:rPr>
          <w:rFonts w:ascii="Times New Roman" w:hAnsi="Times New Roman" w:cs="Times New Roman"/>
          <w:sz w:val="28"/>
          <w:szCs w:val="28"/>
        </w:rPr>
        <w:t>о комиссии по постановке на учет граждан, испытывающих потребность в</w:t>
      </w:r>
    </w:p>
    <w:p w:rsidR="00164C87" w:rsidRPr="0007094B" w:rsidRDefault="00164C87" w:rsidP="00164C87">
      <w:pPr>
        <w:jc w:val="center"/>
        <w:rPr>
          <w:rFonts w:ascii="Times New Roman" w:hAnsi="Times New Roman" w:cs="Times New Roman"/>
          <w:sz w:val="28"/>
          <w:szCs w:val="28"/>
        </w:rPr>
      </w:pPr>
      <w:r w:rsidRPr="0007094B">
        <w:rPr>
          <w:rFonts w:ascii="Times New Roman" w:hAnsi="Times New Roman" w:cs="Times New Roman"/>
          <w:sz w:val="28"/>
          <w:szCs w:val="28"/>
        </w:rPr>
        <w:t xml:space="preserve">древесине для собственных нужд на территории муниципального образования </w:t>
      </w:r>
      <w:bookmarkStart w:id="8" w:name="_Hlk220321193"/>
      <w:r w:rsidRPr="0007094B">
        <w:rPr>
          <w:rFonts w:ascii="Times New Roman" w:hAnsi="Times New Roman" w:cs="Times New Roman"/>
          <w:sz w:val="28"/>
          <w:szCs w:val="28"/>
        </w:rPr>
        <w:t>Суетский сельсовет Краснощёковского района Алтайского края</w:t>
      </w:r>
      <w:bookmarkEnd w:id="8"/>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center"/>
        <w:rPr>
          <w:rFonts w:ascii="Times New Roman" w:hAnsi="Times New Roman" w:cs="Times New Roman"/>
          <w:b/>
          <w:bCs/>
          <w:sz w:val="28"/>
          <w:szCs w:val="28"/>
        </w:rPr>
      </w:pPr>
      <w:r w:rsidRPr="0007094B">
        <w:rPr>
          <w:rFonts w:ascii="Times New Roman" w:hAnsi="Times New Roman" w:cs="Times New Roman"/>
          <w:b/>
          <w:bCs/>
          <w:sz w:val="28"/>
          <w:szCs w:val="28"/>
        </w:rPr>
        <w:t>1. Общие положения</w:t>
      </w:r>
    </w:p>
    <w:p w:rsidR="00164C87" w:rsidRPr="0007094B" w:rsidRDefault="00164C87" w:rsidP="00164C87">
      <w:pPr>
        <w:jc w:val="center"/>
        <w:rPr>
          <w:rFonts w:ascii="Times New Roman" w:hAnsi="Times New Roman" w:cs="Times New Roman"/>
          <w:b/>
          <w:bCs/>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1.1 Комиссия по постановке на учет граждан, испытывающих потребность в древесине для собственных нужд на территории муниципального образования Суетский сельсовет Краснощёковского района Алтайского края (далее – комиссия) уполномочена рассматривать вопросы, связанные с постановкой (отказом в постановке) на учет заявителей, при необходимости осуществления осмотра жилого помещения, части жилого помещения, иных жилых помещений и хозяйственных построек, определения объёма заготовки древесины, формирования списка граждан, испытывающих потребность в древесине для собственных нужд.</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1.2 Число членов комиссии должно быть не менее пяти человек.</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1.3 Состав комиссии определяется постановлением Администрации Суетского сельсовета Краснощёковского района Алтайского края.</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Замена члена комиссии осуществляется только на основании постановления Администрации Суетского сельсовета Краснощёковского района Алтайского края.</w:t>
      </w:r>
    </w:p>
    <w:p w:rsidR="004B7EDB" w:rsidRDefault="00164C87" w:rsidP="004B7EDB">
      <w:pPr>
        <w:jc w:val="both"/>
        <w:rPr>
          <w:rFonts w:ascii="Times New Roman" w:hAnsi="Times New Roman" w:cs="Times New Roman"/>
          <w:sz w:val="28"/>
          <w:szCs w:val="28"/>
        </w:rPr>
      </w:pPr>
      <w:r w:rsidRPr="0007094B">
        <w:rPr>
          <w:rFonts w:ascii="Times New Roman" w:hAnsi="Times New Roman" w:cs="Times New Roman"/>
          <w:sz w:val="28"/>
          <w:szCs w:val="28"/>
        </w:rPr>
        <w:t xml:space="preserve">       1.4 Комиссия в своей деятельности руководствуется Конституцией Российской Федерации, земельным кодексом Российской Федерации, Гражданским кодексом Российской Федерации, законодательством Алтайского края, муниципальными правовыми актами, а также настоящим Положением.</w:t>
      </w:r>
    </w:p>
    <w:p w:rsidR="00164C87" w:rsidRPr="004B7EDB" w:rsidRDefault="004B7EDB" w:rsidP="004B7EDB">
      <w:pPr>
        <w:jc w:val="both"/>
        <w:rPr>
          <w:rFonts w:ascii="Times New Roman" w:hAnsi="Times New Roman" w:cs="Times New Roman"/>
          <w:sz w:val="28"/>
          <w:szCs w:val="28"/>
        </w:rPr>
      </w:pPr>
      <w:r>
        <w:rPr>
          <w:rFonts w:ascii="Times New Roman" w:hAnsi="Times New Roman" w:cs="Times New Roman"/>
          <w:sz w:val="28"/>
          <w:szCs w:val="28"/>
        </w:rPr>
        <w:lastRenderedPageBreak/>
        <w:t xml:space="preserve">                           </w:t>
      </w:r>
      <w:r w:rsidR="00164C87" w:rsidRPr="0007094B">
        <w:rPr>
          <w:rFonts w:ascii="Times New Roman" w:hAnsi="Times New Roman" w:cs="Times New Roman"/>
          <w:b/>
          <w:bCs/>
          <w:sz w:val="28"/>
          <w:szCs w:val="28"/>
        </w:rPr>
        <w:t>2. Основные цели и задачи Комиссии</w:t>
      </w:r>
    </w:p>
    <w:p w:rsidR="00164C87" w:rsidRPr="0007094B" w:rsidRDefault="00164C87" w:rsidP="00164C87">
      <w:pPr>
        <w:jc w:val="center"/>
        <w:rPr>
          <w:rFonts w:ascii="Times New Roman" w:hAnsi="Times New Roman" w:cs="Times New Roman"/>
          <w:b/>
          <w:bCs/>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2.1 Комиссия осуществляет постановку на учет граждан, испытывающих</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потребность в древесине для собственных нужд на территории муниципального образования Суетский сельсовет Краснощёковского района Алтайского края.</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2.2 Комиссия:</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осуществляет рассмотрение заявлений граждан с прилагаемыми документами в соответствии с требованиями действующего законодательства;</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при необходимости, осуществляет осмотр жилого помещения, части жилого помещения иных жилых помещений и хозяйственных построек;</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определяет объём заготовки древесины;</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формирует список граждан, испытывающих потребность в древесине для собственных нужд;</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ведет протокол рассмотрения заявлений;</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после рассмотрения пакета документов, осмотра жилого помещения, части жилого помещения иных жилых помещений и хозяйственных построек, комиссия принимает решение о постановке (отказе в постановке) на учет заявителя;</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совместно с Администрацией Суетского сельсовета обеспечивает контроль над целевым использованием заготовленной древесины;</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проводит анализ результатов работы комиссии, принимает решение по улучшению работы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w:t>
      </w:r>
    </w:p>
    <w:p w:rsidR="00164C87" w:rsidRPr="0007094B" w:rsidRDefault="00164C87" w:rsidP="00164C87">
      <w:pPr>
        <w:jc w:val="center"/>
        <w:rPr>
          <w:rFonts w:ascii="Times New Roman" w:hAnsi="Times New Roman" w:cs="Times New Roman"/>
          <w:b/>
          <w:bCs/>
          <w:sz w:val="28"/>
          <w:szCs w:val="28"/>
        </w:rPr>
      </w:pPr>
      <w:r w:rsidRPr="0007094B">
        <w:rPr>
          <w:rFonts w:ascii="Times New Roman" w:hAnsi="Times New Roman" w:cs="Times New Roman"/>
          <w:b/>
          <w:bCs/>
          <w:sz w:val="28"/>
          <w:szCs w:val="28"/>
        </w:rPr>
        <w:t>3. Права и обязанности членов комиссии</w:t>
      </w:r>
    </w:p>
    <w:p w:rsidR="00164C87" w:rsidRPr="0007094B" w:rsidRDefault="00164C87" w:rsidP="00164C87">
      <w:pPr>
        <w:jc w:val="both"/>
        <w:rPr>
          <w:rFonts w:ascii="Times New Roman" w:hAnsi="Times New Roman" w:cs="Times New Roman"/>
          <w:b/>
          <w:bCs/>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3.1. Члены комиссии вправе:</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знакомиться со всеми документами и материалами, представленными на рассмотрение заявителями;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выступать по вопросам повестки дня на заседаниях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lastRenderedPageBreak/>
        <w:t>- проверять правильность отражения в протоколе своего выступления;</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письменно излагать своё особое мнение, которое прикладывается к протоколу.</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3.2. Члены комиссии лично участвуют в заседаниях комиссии и подписывают протоколы заседаний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3.3. Председатель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осуществляет общее руководство работой комиссии и обеспечивает исполнение настоящего Положения;</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объявляет заседание правомочным или выносит решение о его переносе по причине отсутствия необходимого количества её членов на заседании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открывает и ведёт заседания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определяет порядок рассмотрения вопросов, включённых в повестку дня заседания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3.4. Секретарь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осуществляет подготовку заседания комиссии, включая оформление и рассылку необходимых документов, информирование членов комиссии по всем вопросам, относящимся к функциям комиссии, в том числе уведомляет членов комиссии о месте, дате и времени проведения заседания комиссии не менее чем за два рабочих дня до начала заседания и обеспечивает членов комиссии необходимыми материалами;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ведет протокол рассмотрения заявлений.</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3.5. Члены комиссии обязаны не разглашать сведения, имеющие служебный или конфиденциальный характер.</w:t>
      </w:r>
    </w:p>
    <w:p w:rsidR="00164C87" w:rsidRPr="0007094B" w:rsidRDefault="00164C87" w:rsidP="00164C87">
      <w:pPr>
        <w:jc w:val="both"/>
        <w:rPr>
          <w:rFonts w:ascii="Times New Roman" w:hAnsi="Times New Roman" w:cs="Times New Roman"/>
          <w:sz w:val="28"/>
          <w:szCs w:val="28"/>
        </w:rPr>
      </w:pPr>
    </w:p>
    <w:p w:rsidR="00164C87" w:rsidRPr="0007094B" w:rsidRDefault="00164C87" w:rsidP="00164C87">
      <w:pPr>
        <w:jc w:val="center"/>
        <w:rPr>
          <w:rFonts w:ascii="Times New Roman" w:hAnsi="Times New Roman" w:cs="Times New Roman"/>
          <w:b/>
          <w:bCs/>
          <w:sz w:val="28"/>
          <w:szCs w:val="28"/>
        </w:rPr>
      </w:pPr>
      <w:r w:rsidRPr="0007094B">
        <w:rPr>
          <w:rFonts w:ascii="Times New Roman" w:hAnsi="Times New Roman" w:cs="Times New Roman"/>
          <w:b/>
          <w:bCs/>
          <w:sz w:val="28"/>
          <w:szCs w:val="28"/>
        </w:rPr>
        <w:t>4. Регламент работы комиссии</w:t>
      </w:r>
    </w:p>
    <w:p w:rsidR="00164C87" w:rsidRPr="0007094B" w:rsidRDefault="00164C87" w:rsidP="00164C87">
      <w:pPr>
        <w:jc w:val="center"/>
        <w:rPr>
          <w:rFonts w:ascii="Times New Roman" w:hAnsi="Times New Roman" w:cs="Times New Roman"/>
          <w:b/>
          <w:bCs/>
          <w:sz w:val="28"/>
          <w:szCs w:val="28"/>
        </w:rPr>
      </w:pP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4.1. Заседание комиссии проводится по мере поступления заявлений, по инициативе председателя, членов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4.2. О дате, месте и времени заседания комиссии ее члены оповещаются секретарем Комиссии не позднее чем за два рабочих дня до даты проведения заседания.</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lastRenderedPageBreak/>
        <w:t xml:space="preserve">       4.3. Руководство комиссией осуществляется председателем комиссии. При отсутствии председателя комиссии руководство комиссией осуществляется заместителем председателя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4.4. Секретарь комиссии ведет протокол заседания комиссии, информирует заинтересованных лиц об осуществлении осмотра жилого помещения, части жилого помещения иных жилых помещений и хозяйственных построек, исполняет указания председателя, заместителя председателя комиссии, касающиеся деятельности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4.5. Комиссия правомочна, если на заседании присутствуют не менее 50 процентов общего числа ее состава. Решения комиссии принимаются открытым голосованием простым большинством голосов состава комиссии. При равенстве голосов решающим признается голос председателя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4.6. Решения комиссии оформляются протоколами, которые подписывают все члены комиссии, принявшие участие в заседании комиссии.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4.7. Члены комиссии осуществляют свою деятельность на безвозмездной основе.</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4.8. Решение комиссии о постановке (отказе в постановке) на учет заявителя является основанием для принятия Администрацией Краснощёковского сельсовета решения о предоставлении (об отказе в предоставлении) муниципальной услуги.</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 xml:space="preserve">       4.9. Комиссия несет ответственность за соответствие принятых решений</w:t>
      </w:r>
    </w:p>
    <w:p w:rsidR="00164C87" w:rsidRPr="0007094B" w:rsidRDefault="00164C87" w:rsidP="00164C87">
      <w:pPr>
        <w:jc w:val="both"/>
        <w:rPr>
          <w:rFonts w:ascii="Times New Roman" w:hAnsi="Times New Roman" w:cs="Times New Roman"/>
          <w:sz w:val="28"/>
          <w:szCs w:val="28"/>
        </w:rPr>
      </w:pPr>
      <w:r w:rsidRPr="0007094B">
        <w:rPr>
          <w:rFonts w:ascii="Times New Roman" w:hAnsi="Times New Roman" w:cs="Times New Roman"/>
          <w:sz w:val="28"/>
          <w:szCs w:val="28"/>
        </w:rPr>
        <w:t>действующему законодательству.</w:t>
      </w:r>
    </w:p>
    <w:p w:rsidR="00164C87" w:rsidRPr="0007094B" w:rsidRDefault="00164C87" w:rsidP="00164C87">
      <w:pPr>
        <w:jc w:val="both"/>
        <w:rPr>
          <w:rFonts w:ascii="Times New Roman" w:hAnsi="Times New Roman" w:cs="Times New Roman"/>
          <w:sz w:val="28"/>
          <w:szCs w:val="28"/>
        </w:rPr>
      </w:pPr>
    </w:p>
    <w:p w:rsidR="0007094B" w:rsidRDefault="0007094B" w:rsidP="0007094B">
      <w:pPr>
        <w:jc w:val="center"/>
        <w:rPr>
          <w:szCs w:val="28"/>
          <w:lang w:eastAsia="ar-SA"/>
        </w:rPr>
      </w:pPr>
    </w:p>
    <w:p w:rsidR="00D36B5E" w:rsidRDefault="00D36B5E" w:rsidP="0007094B">
      <w:pPr>
        <w:jc w:val="center"/>
        <w:rPr>
          <w:rFonts w:ascii="Times New Roman" w:hAnsi="Times New Roman" w:cs="Times New Roman"/>
          <w:sz w:val="28"/>
          <w:szCs w:val="28"/>
          <w:lang w:eastAsia="ar-SA"/>
        </w:rPr>
      </w:pPr>
    </w:p>
    <w:p w:rsidR="00D36B5E" w:rsidRDefault="00D36B5E" w:rsidP="0007094B">
      <w:pPr>
        <w:jc w:val="center"/>
        <w:rPr>
          <w:rFonts w:ascii="Times New Roman" w:hAnsi="Times New Roman" w:cs="Times New Roman"/>
          <w:sz w:val="28"/>
          <w:szCs w:val="28"/>
          <w:lang w:eastAsia="ar-SA"/>
        </w:rPr>
      </w:pPr>
    </w:p>
    <w:p w:rsidR="00D36B5E" w:rsidRDefault="00D36B5E" w:rsidP="0007094B">
      <w:pPr>
        <w:jc w:val="center"/>
        <w:rPr>
          <w:rFonts w:ascii="Times New Roman" w:hAnsi="Times New Roman" w:cs="Times New Roman"/>
          <w:sz w:val="28"/>
          <w:szCs w:val="28"/>
          <w:lang w:eastAsia="ar-SA"/>
        </w:rPr>
      </w:pPr>
    </w:p>
    <w:p w:rsidR="00D36B5E" w:rsidRDefault="00D36B5E" w:rsidP="0007094B">
      <w:pPr>
        <w:jc w:val="center"/>
        <w:rPr>
          <w:rFonts w:ascii="Times New Roman" w:hAnsi="Times New Roman" w:cs="Times New Roman"/>
          <w:sz w:val="28"/>
          <w:szCs w:val="28"/>
          <w:lang w:eastAsia="ar-SA"/>
        </w:rPr>
      </w:pPr>
    </w:p>
    <w:p w:rsidR="00D36B5E" w:rsidRDefault="00D36B5E" w:rsidP="0007094B">
      <w:pPr>
        <w:jc w:val="center"/>
        <w:rPr>
          <w:rFonts w:ascii="Times New Roman" w:hAnsi="Times New Roman" w:cs="Times New Roman"/>
          <w:sz w:val="28"/>
          <w:szCs w:val="28"/>
          <w:lang w:eastAsia="ar-SA"/>
        </w:rPr>
      </w:pPr>
    </w:p>
    <w:p w:rsidR="00D36B5E" w:rsidRDefault="00D36B5E" w:rsidP="0007094B">
      <w:pPr>
        <w:jc w:val="center"/>
        <w:rPr>
          <w:rFonts w:ascii="Times New Roman" w:hAnsi="Times New Roman" w:cs="Times New Roman"/>
          <w:sz w:val="28"/>
          <w:szCs w:val="28"/>
          <w:lang w:eastAsia="ar-SA"/>
        </w:rPr>
      </w:pPr>
    </w:p>
    <w:p w:rsidR="00D36B5E" w:rsidRDefault="00D36B5E" w:rsidP="0007094B">
      <w:pPr>
        <w:jc w:val="center"/>
        <w:rPr>
          <w:rFonts w:ascii="Times New Roman" w:hAnsi="Times New Roman" w:cs="Times New Roman"/>
          <w:sz w:val="28"/>
          <w:szCs w:val="28"/>
          <w:lang w:eastAsia="ar-SA"/>
        </w:rPr>
      </w:pPr>
    </w:p>
    <w:p w:rsidR="0007094B" w:rsidRPr="0007094B" w:rsidRDefault="0007094B" w:rsidP="0007094B">
      <w:pPr>
        <w:jc w:val="center"/>
        <w:rPr>
          <w:rFonts w:ascii="Times New Roman" w:hAnsi="Times New Roman" w:cs="Times New Roman"/>
          <w:sz w:val="28"/>
          <w:szCs w:val="28"/>
          <w:lang w:eastAsia="ar-SA"/>
        </w:rPr>
      </w:pPr>
      <w:r w:rsidRPr="0007094B">
        <w:rPr>
          <w:rFonts w:ascii="Times New Roman" w:hAnsi="Times New Roman" w:cs="Times New Roman"/>
          <w:sz w:val="28"/>
          <w:szCs w:val="28"/>
          <w:lang w:eastAsia="ar-SA"/>
        </w:rPr>
        <w:lastRenderedPageBreak/>
        <w:t xml:space="preserve">АДМИНИСТРАЦИЯ СУЕТСКОГО СЕЛЬСОВЕТА </w:t>
      </w:r>
    </w:p>
    <w:p w:rsidR="0007094B" w:rsidRPr="0007094B" w:rsidRDefault="0007094B" w:rsidP="0007094B">
      <w:pPr>
        <w:jc w:val="center"/>
        <w:rPr>
          <w:rFonts w:ascii="Times New Roman" w:hAnsi="Times New Roman" w:cs="Times New Roman"/>
          <w:sz w:val="28"/>
          <w:szCs w:val="28"/>
          <w:lang w:eastAsia="ar-SA"/>
        </w:rPr>
      </w:pPr>
      <w:r w:rsidRPr="0007094B">
        <w:rPr>
          <w:rFonts w:ascii="Times New Roman" w:hAnsi="Times New Roman" w:cs="Times New Roman"/>
          <w:sz w:val="28"/>
          <w:szCs w:val="28"/>
          <w:lang w:eastAsia="ar-SA"/>
        </w:rPr>
        <w:t>КРАСНОЩЁКОВСКОГО РАЙОНА АЛТАЙСКОГО КРАЯ</w:t>
      </w:r>
    </w:p>
    <w:p w:rsidR="0007094B" w:rsidRPr="0007094B" w:rsidRDefault="0007094B" w:rsidP="0007094B">
      <w:pPr>
        <w:jc w:val="center"/>
        <w:rPr>
          <w:rFonts w:ascii="Times New Roman" w:hAnsi="Times New Roman" w:cs="Times New Roman"/>
          <w:sz w:val="28"/>
          <w:szCs w:val="28"/>
          <w:lang w:eastAsia="ar-SA"/>
        </w:rPr>
      </w:pPr>
    </w:p>
    <w:p w:rsidR="0007094B" w:rsidRPr="0007094B" w:rsidRDefault="0007094B" w:rsidP="0007094B">
      <w:pPr>
        <w:jc w:val="center"/>
        <w:rPr>
          <w:rFonts w:ascii="Times New Roman" w:hAnsi="Times New Roman" w:cs="Times New Roman"/>
          <w:sz w:val="28"/>
          <w:szCs w:val="28"/>
          <w:lang w:eastAsia="ar-SA"/>
        </w:rPr>
      </w:pPr>
      <w:r w:rsidRPr="0007094B">
        <w:rPr>
          <w:rFonts w:ascii="Times New Roman" w:hAnsi="Times New Roman" w:cs="Times New Roman"/>
          <w:sz w:val="28"/>
          <w:szCs w:val="28"/>
          <w:lang w:eastAsia="ar-SA"/>
        </w:rPr>
        <w:t xml:space="preserve">ПОСТАНОВЛЕНИЕ </w:t>
      </w:r>
    </w:p>
    <w:p w:rsidR="0007094B" w:rsidRPr="0007094B" w:rsidRDefault="0007094B" w:rsidP="0007094B">
      <w:pPr>
        <w:jc w:val="both"/>
        <w:rPr>
          <w:rFonts w:ascii="Times New Roman" w:hAnsi="Times New Roman" w:cs="Times New Roman"/>
          <w:sz w:val="28"/>
          <w:szCs w:val="28"/>
          <w:lang w:eastAsia="ar-SA"/>
        </w:rPr>
      </w:pPr>
    </w:p>
    <w:p w:rsidR="0007094B" w:rsidRPr="0007094B" w:rsidRDefault="0007094B" w:rsidP="0007094B">
      <w:pPr>
        <w:jc w:val="center"/>
        <w:rPr>
          <w:rFonts w:ascii="Times New Roman" w:hAnsi="Times New Roman" w:cs="Times New Roman"/>
          <w:sz w:val="28"/>
          <w:szCs w:val="28"/>
          <w:lang w:eastAsia="ar-SA"/>
        </w:rPr>
      </w:pPr>
      <w:r w:rsidRPr="0007094B">
        <w:rPr>
          <w:rFonts w:ascii="Times New Roman" w:hAnsi="Times New Roman" w:cs="Times New Roman"/>
          <w:sz w:val="28"/>
          <w:szCs w:val="28"/>
          <w:lang w:eastAsia="ar-SA"/>
        </w:rPr>
        <w:t xml:space="preserve">  от 18.02.2026                                                                                             № 3</w:t>
      </w:r>
    </w:p>
    <w:p w:rsidR="0007094B" w:rsidRPr="0007094B" w:rsidRDefault="0007094B" w:rsidP="0007094B">
      <w:pPr>
        <w:jc w:val="center"/>
        <w:rPr>
          <w:rFonts w:ascii="Times New Roman" w:hAnsi="Times New Roman" w:cs="Times New Roman"/>
          <w:sz w:val="28"/>
          <w:szCs w:val="28"/>
          <w:lang w:eastAsia="ar-SA"/>
        </w:rPr>
      </w:pPr>
      <w:r w:rsidRPr="0007094B">
        <w:rPr>
          <w:rFonts w:ascii="Times New Roman" w:hAnsi="Times New Roman" w:cs="Times New Roman"/>
          <w:sz w:val="28"/>
          <w:szCs w:val="28"/>
          <w:lang w:eastAsia="ar-SA"/>
        </w:rPr>
        <w:t>с. Суетка</w:t>
      </w:r>
    </w:p>
    <w:p w:rsidR="0007094B" w:rsidRPr="0007094B" w:rsidRDefault="0007094B" w:rsidP="0007094B">
      <w:pPr>
        <w:rPr>
          <w:rFonts w:ascii="Times New Roman" w:hAnsi="Times New Roman" w:cs="Times New Roman"/>
          <w:sz w:val="28"/>
          <w:szCs w:val="28"/>
        </w:rPr>
      </w:pPr>
    </w:p>
    <w:p w:rsidR="0007094B" w:rsidRPr="0007094B" w:rsidRDefault="0007094B" w:rsidP="0007094B">
      <w:pPr>
        <w:ind w:right="4535"/>
        <w:jc w:val="both"/>
        <w:rPr>
          <w:rFonts w:ascii="Times New Roman" w:hAnsi="Times New Roman" w:cs="Times New Roman"/>
          <w:bCs/>
          <w:color w:val="000000"/>
          <w:sz w:val="28"/>
          <w:szCs w:val="28"/>
          <w:shd w:val="clear" w:color="auto" w:fill="FFFFFF"/>
        </w:rPr>
      </w:pPr>
      <w:r w:rsidRPr="0007094B">
        <w:rPr>
          <w:rFonts w:ascii="Times New Roman" w:hAnsi="Times New Roman" w:cs="Times New Roman"/>
          <w:bCs/>
          <w:color w:val="000000"/>
          <w:sz w:val="28"/>
          <w:szCs w:val="28"/>
        </w:rPr>
        <w:t>Об утверждении формы реестра муниципального имущества муниципального образования  сельское поселение Суетский сельсовет Краснощёковского района Алтайского края</w:t>
      </w:r>
    </w:p>
    <w:p w:rsidR="0007094B" w:rsidRPr="0007094B" w:rsidRDefault="0007094B" w:rsidP="0007094B">
      <w:pPr>
        <w:ind w:right="4535"/>
        <w:jc w:val="both"/>
        <w:rPr>
          <w:rFonts w:ascii="Times New Roman" w:hAnsi="Times New Roman" w:cs="Times New Roman"/>
          <w:bCs/>
          <w:color w:val="000000"/>
          <w:sz w:val="28"/>
          <w:szCs w:val="28"/>
          <w:shd w:val="clear" w:color="auto" w:fill="FFFFFF"/>
        </w:rPr>
      </w:pPr>
    </w:p>
    <w:p w:rsidR="0007094B" w:rsidRPr="0007094B" w:rsidRDefault="0007094B" w:rsidP="0007094B">
      <w:pPr>
        <w:rPr>
          <w:rFonts w:ascii="Times New Roman" w:hAnsi="Times New Roman" w:cs="Times New Roman"/>
          <w:color w:val="000000"/>
          <w:sz w:val="28"/>
          <w:szCs w:val="28"/>
        </w:rPr>
      </w:pPr>
    </w:p>
    <w:p w:rsidR="0007094B" w:rsidRPr="0007094B" w:rsidRDefault="0007094B" w:rsidP="0007094B">
      <w:pPr>
        <w:ind w:firstLine="708"/>
        <w:jc w:val="both"/>
        <w:rPr>
          <w:rFonts w:ascii="Times New Roman" w:hAnsi="Times New Roman" w:cs="Times New Roman"/>
          <w:sz w:val="28"/>
          <w:szCs w:val="28"/>
          <w:lang w:eastAsia="hi-IN" w:bidi="hi-IN"/>
        </w:rPr>
      </w:pPr>
      <w:r w:rsidRPr="0007094B">
        <w:rPr>
          <w:rStyle w:val="13pt"/>
          <w:rFonts w:ascii="Times New Roman" w:hAnsi="Times New Roman" w:cs="Times New Roman"/>
          <w:spacing w:val="10"/>
          <w:sz w:val="28"/>
          <w:szCs w:val="28"/>
        </w:rPr>
        <w:t xml:space="preserve">В соответствии с Федеральным законом от 20.03.2025  № 33-ФЗ «Об общих принципах организации местного самоуправления в единой системе публичной власти»,  Приказом Министерства финансов Российской Федерации от 10.10.2023  №163н «Об утверждении Порядка ведения органами местного самоуправления реестров муниципального имущества», </w:t>
      </w:r>
      <w:r w:rsidRPr="0007094B">
        <w:rPr>
          <w:rFonts w:ascii="Times New Roman" w:hAnsi="Times New Roman" w:cs="Times New Roman"/>
          <w:i/>
          <w:color w:val="FF0000"/>
          <w:sz w:val="28"/>
          <w:szCs w:val="28"/>
          <w:lang w:eastAsia="hi-IN" w:bidi="hi-IN"/>
        </w:rPr>
        <w:t xml:space="preserve"> </w:t>
      </w:r>
      <w:r w:rsidRPr="0007094B">
        <w:rPr>
          <w:rFonts w:ascii="Times New Roman" w:hAnsi="Times New Roman" w:cs="Times New Roman"/>
          <w:sz w:val="28"/>
          <w:szCs w:val="28"/>
          <w:lang w:eastAsia="hi-IN" w:bidi="hi-IN"/>
        </w:rPr>
        <w:t>руководствуясь Уставом муниципального образования Суетский сельсовет Краснощёковского района Алтайского края</w:t>
      </w:r>
    </w:p>
    <w:p w:rsidR="0007094B" w:rsidRPr="0007094B" w:rsidRDefault="0007094B" w:rsidP="0007094B">
      <w:pPr>
        <w:shd w:val="clear" w:color="auto" w:fill="FFFFFF"/>
        <w:ind w:firstLine="708"/>
        <w:jc w:val="both"/>
        <w:rPr>
          <w:rFonts w:ascii="Times New Roman" w:hAnsi="Times New Roman" w:cs="Times New Roman"/>
          <w:sz w:val="28"/>
          <w:szCs w:val="28"/>
          <w:lang w:eastAsia="hi-IN" w:bidi="hi-IN"/>
        </w:rPr>
      </w:pPr>
    </w:p>
    <w:p w:rsidR="0007094B" w:rsidRPr="0007094B" w:rsidRDefault="0007094B" w:rsidP="0007094B">
      <w:pPr>
        <w:shd w:val="clear" w:color="auto" w:fill="FFFFFF"/>
        <w:ind w:firstLine="708"/>
        <w:jc w:val="center"/>
        <w:rPr>
          <w:rFonts w:ascii="Times New Roman" w:hAnsi="Times New Roman" w:cs="Times New Roman"/>
          <w:sz w:val="28"/>
          <w:szCs w:val="28"/>
          <w:lang w:eastAsia="hi-IN" w:bidi="hi-IN"/>
        </w:rPr>
      </w:pPr>
      <w:r w:rsidRPr="0007094B">
        <w:rPr>
          <w:rFonts w:ascii="Times New Roman" w:hAnsi="Times New Roman" w:cs="Times New Roman"/>
          <w:sz w:val="28"/>
          <w:szCs w:val="28"/>
          <w:lang w:eastAsia="hi-IN" w:bidi="hi-IN"/>
        </w:rPr>
        <w:t>постановляю:</w:t>
      </w:r>
    </w:p>
    <w:p w:rsidR="0007094B" w:rsidRPr="0007094B" w:rsidRDefault="0007094B" w:rsidP="0007094B">
      <w:pPr>
        <w:shd w:val="clear" w:color="auto" w:fill="FFFFFF"/>
        <w:ind w:firstLine="708"/>
        <w:jc w:val="center"/>
        <w:rPr>
          <w:rFonts w:ascii="Times New Roman" w:hAnsi="Times New Roman" w:cs="Times New Roman"/>
          <w:b/>
          <w:sz w:val="28"/>
          <w:szCs w:val="28"/>
        </w:rPr>
      </w:pPr>
    </w:p>
    <w:p w:rsidR="0007094B" w:rsidRPr="0007094B" w:rsidRDefault="0007094B" w:rsidP="0007094B">
      <w:pPr>
        <w:ind w:right="140" w:firstLine="708"/>
        <w:jc w:val="both"/>
        <w:rPr>
          <w:rFonts w:ascii="Times New Roman" w:hAnsi="Times New Roman" w:cs="Times New Roman"/>
          <w:bCs/>
          <w:color w:val="000000"/>
          <w:sz w:val="28"/>
          <w:szCs w:val="28"/>
          <w:shd w:val="clear" w:color="auto" w:fill="FFFFFF"/>
        </w:rPr>
      </w:pPr>
      <w:r w:rsidRPr="0007094B">
        <w:rPr>
          <w:rFonts w:ascii="Times New Roman" w:hAnsi="Times New Roman" w:cs="Times New Roman"/>
          <w:sz w:val="28"/>
          <w:szCs w:val="28"/>
        </w:rPr>
        <w:t xml:space="preserve">1. Утвердить форму реестра муниципального имущества </w:t>
      </w:r>
      <w:r w:rsidRPr="0007094B">
        <w:rPr>
          <w:rFonts w:ascii="Times New Roman" w:hAnsi="Times New Roman" w:cs="Times New Roman"/>
          <w:bCs/>
          <w:color w:val="000000"/>
          <w:sz w:val="28"/>
          <w:szCs w:val="28"/>
        </w:rPr>
        <w:t>муниципального образования  сельское поселение Суетский сельсовет Краснощёковского района Алтайского края</w:t>
      </w:r>
      <w:r w:rsidRPr="0007094B">
        <w:rPr>
          <w:rFonts w:ascii="Times New Roman" w:hAnsi="Times New Roman" w:cs="Times New Roman"/>
          <w:bCs/>
          <w:color w:val="000000"/>
          <w:sz w:val="28"/>
          <w:szCs w:val="28"/>
          <w:shd w:val="clear" w:color="auto" w:fill="FFFFFF"/>
        </w:rPr>
        <w:t xml:space="preserve"> </w:t>
      </w:r>
      <w:r w:rsidRPr="0007094B">
        <w:rPr>
          <w:rFonts w:ascii="Times New Roman" w:hAnsi="Times New Roman" w:cs="Times New Roman"/>
          <w:sz w:val="28"/>
          <w:szCs w:val="28"/>
        </w:rPr>
        <w:t>согласно приложению (далее – реестр).</w:t>
      </w:r>
    </w:p>
    <w:p w:rsidR="0007094B" w:rsidRPr="0007094B" w:rsidRDefault="0007094B" w:rsidP="0007094B">
      <w:pPr>
        <w:ind w:firstLine="708"/>
        <w:jc w:val="both"/>
        <w:rPr>
          <w:rFonts w:ascii="Times New Roman" w:hAnsi="Times New Roman" w:cs="Times New Roman"/>
          <w:sz w:val="28"/>
          <w:szCs w:val="28"/>
        </w:rPr>
      </w:pPr>
      <w:r w:rsidRPr="0007094B">
        <w:rPr>
          <w:rFonts w:ascii="Times New Roman" w:hAnsi="Times New Roman" w:cs="Times New Roman"/>
          <w:sz w:val="28"/>
          <w:szCs w:val="28"/>
        </w:rPr>
        <w:t>2. Установить, что реестр ведется на бумажных и электронных носителях</w:t>
      </w:r>
      <w:r w:rsidRPr="0007094B">
        <w:rPr>
          <w:rFonts w:ascii="Times New Roman" w:hAnsi="Times New Roman" w:cs="Times New Roman"/>
          <w:color w:val="FF0000"/>
          <w:sz w:val="28"/>
          <w:szCs w:val="28"/>
        </w:rPr>
        <w:t>.</w:t>
      </w:r>
    </w:p>
    <w:p w:rsidR="0007094B" w:rsidRPr="0007094B" w:rsidRDefault="0007094B" w:rsidP="0007094B">
      <w:pPr>
        <w:ind w:firstLine="708"/>
        <w:jc w:val="both"/>
        <w:rPr>
          <w:rFonts w:ascii="Times New Roman" w:hAnsi="Times New Roman" w:cs="Times New Roman"/>
          <w:sz w:val="28"/>
          <w:szCs w:val="28"/>
        </w:rPr>
      </w:pPr>
      <w:r w:rsidRPr="0007094B">
        <w:rPr>
          <w:rFonts w:ascii="Times New Roman" w:hAnsi="Times New Roman" w:cs="Times New Roman"/>
          <w:sz w:val="28"/>
          <w:szCs w:val="28"/>
        </w:rPr>
        <w:lastRenderedPageBreak/>
        <w:t>3. Установить, что у</w:t>
      </w:r>
      <w:r w:rsidRPr="0007094B">
        <w:rPr>
          <w:rFonts w:ascii="Times New Roman" w:hAnsi="Times New Roman" w:cs="Times New Roman"/>
          <w:color w:val="22272F"/>
          <w:sz w:val="28"/>
          <w:szCs w:val="28"/>
          <w:shd w:val="clear" w:color="auto" w:fill="FFFFFF"/>
        </w:rPr>
        <w:t xml:space="preserve">чет муниципального имущества в реестре сопровождается присвоением реестрового номера муниципального имущества (далее - реестровый номер), </w:t>
      </w:r>
      <w:r w:rsidRPr="0007094B">
        <w:rPr>
          <w:rFonts w:ascii="Times New Roman" w:hAnsi="Times New Roman" w:cs="Times New Roman"/>
          <w:sz w:val="28"/>
          <w:szCs w:val="28"/>
          <w:shd w:val="clear" w:color="auto" w:fill="FFFFFF"/>
        </w:rPr>
        <w:t>который формируется из номера соответствующего раздела реестра, подраздела реестра и очередного порядкового номера объекта учета, вносимого в соответствующий подраздел реестра.</w:t>
      </w:r>
    </w:p>
    <w:p w:rsidR="0007094B" w:rsidRPr="0007094B" w:rsidRDefault="0007094B" w:rsidP="0007094B">
      <w:pPr>
        <w:jc w:val="both"/>
        <w:rPr>
          <w:rFonts w:ascii="Times New Roman" w:hAnsi="Times New Roman" w:cs="Times New Roman"/>
          <w:sz w:val="28"/>
          <w:szCs w:val="28"/>
        </w:rPr>
      </w:pPr>
      <w:r w:rsidRPr="0007094B">
        <w:rPr>
          <w:rFonts w:ascii="Times New Roman" w:hAnsi="Times New Roman" w:cs="Times New Roman"/>
          <w:sz w:val="28"/>
          <w:szCs w:val="28"/>
        </w:rPr>
        <w:t xml:space="preserve">   </w:t>
      </w:r>
      <w:r w:rsidRPr="0007094B">
        <w:rPr>
          <w:rFonts w:ascii="Times New Roman" w:hAnsi="Times New Roman" w:cs="Times New Roman"/>
          <w:sz w:val="28"/>
          <w:szCs w:val="28"/>
        </w:rPr>
        <w:tab/>
        <w:t xml:space="preserve"> 4.Настоящее постановление обнародовать в установленном Уставом   муниципального образования Суетский сельсовет Краснощёковского района Алтайского края порядке.   </w:t>
      </w:r>
    </w:p>
    <w:p w:rsidR="0007094B" w:rsidRPr="0007094B" w:rsidRDefault="0007094B" w:rsidP="0007094B">
      <w:pPr>
        <w:autoSpaceDE w:val="0"/>
        <w:autoSpaceDN w:val="0"/>
        <w:adjustRightInd w:val="0"/>
        <w:ind w:firstLine="708"/>
        <w:jc w:val="both"/>
        <w:rPr>
          <w:rFonts w:ascii="Times New Roman" w:hAnsi="Times New Roman" w:cs="Times New Roman"/>
          <w:sz w:val="28"/>
          <w:szCs w:val="28"/>
        </w:rPr>
      </w:pPr>
      <w:r w:rsidRPr="0007094B">
        <w:rPr>
          <w:rFonts w:ascii="Times New Roman" w:hAnsi="Times New Roman" w:cs="Times New Roman"/>
          <w:sz w:val="28"/>
          <w:szCs w:val="28"/>
        </w:rPr>
        <w:t>5. Контроль за исполнением настоящего постановления оставляю за собой.</w:t>
      </w:r>
    </w:p>
    <w:p w:rsidR="0007094B" w:rsidRPr="0007094B" w:rsidRDefault="0007094B" w:rsidP="0007094B">
      <w:pPr>
        <w:autoSpaceDE w:val="0"/>
        <w:autoSpaceDN w:val="0"/>
        <w:adjustRightInd w:val="0"/>
        <w:jc w:val="both"/>
        <w:rPr>
          <w:rFonts w:ascii="Times New Roman" w:hAnsi="Times New Roman" w:cs="Times New Roman"/>
          <w:sz w:val="28"/>
          <w:szCs w:val="28"/>
          <w:lang w:eastAsia="ar-SA"/>
        </w:rPr>
      </w:pPr>
    </w:p>
    <w:p w:rsidR="0007094B" w:rsidRPr="0007094B" w:rsidRDefault="0007094B" w:rsidP="0007094B">
      <w:pPr>
        <w:autoSpaceDE w:val="0"/>
        <w:autoSpaceDN w:val="0"/>
        <w:adjustRightInd w:val="0"/>
        <w:jc w:val="both"/>
        <w:rPr>
          <w:rFonts w:ascii="Times New Roman" w:hAnsi="Times New Roman" w:cs="Times New Roman"/>
          <w:sz w:val="28"/>
          <w:szCs w:val="28"/>
          <w:lang w:eastAsia="ar-SA"/>
        </w:rPr>
      </w:pPr>
    </w:p>
    <w:p w:rsidR="0007094B" w:rsidRPr="0007094B" w:rsidRDefault="0007094B" w:rsidP="0007094B">
      <w:pPr>
        <w:autoSpaceDE w:val="0"/>
        <w:autoSpaceDN w:val="0"/>
        <w:adjustRightInd w:val="0"/>
        <w:jc w:val="both"/>
        <w:rPr>
          <w:rFonts w:ascii="Times New Roman" w:hAnsi="Times New Roman" w:cs="Times New Roman"/>
          <w:sz w:val="28"/>
          <w:szCs w:val="28"/>
          <w:lang w:eastAsia="ar-SA"/>
        </w:rPr>
      </w:pPr>
      <w:r w:rsidRPr="0007094B">
        <w:rPr>
          <w:rFonts w:ascii="Times New Roman" w:hAnsi="Times New Roman" w:cs="Times New Roman"/>
          <w:sz w:val="28"/>
          <w:szCs w:val="28"/>
          <w:lang w:eastAsia="ar-SA"/>
        </w:rPr>
        <w:t xml:space="preserve"> И.о. главы Администрации</w:t>
      </w:r>
    </w:p>
    <w:p w:rsidR="0007094B" w:rsidRPr="0007094B" w:rsidRDefault="0007094B" w:rsidP="0007094B">
      <w:pPr>
        <w:autoSpaceDE w:val="0"/>
        <w:autoSpaceDN w:val="0"/>
        <w:adjustRightInd w:val="0"/>
        <w:jc w:val="both"/>
        <w:rPr>
          <w:rFonts w:ascii="Times New Roman" w:hAnsi="Times New Roman" w:cs="Times New Roman"/>
          <w:sz w:val="28"/>
          <w:szCs w:val="28"/>
          <w:lang w:eastAsia="ar-SA"/>
        </w:rPr>
      </w:pPr>
      <w:r w:rsidRPr="0007094B">
        <w:rPr>
          <w:rFonts w:ascii="Times New Roman" w:hAnsi="Times New Roman" w:cs="Times New Roman"/>
          <w:sz w:val="28"/>
          <w:szCs w:val="28"/>
          <w:lang w:eastAsia="ar-SA"/>
        </w:rPr>
        <w:t>Суетского сельсовета:                                                         Т.А. Беспалова</w:t>
      </w:r>
    </w:p>
    <w:p w:rsidR="0007094B" w:rsidRPr="0007094B" w:rsidRDefault="0007094B" w:rsidP="0007094B">
      <w:pPr>
        <w:tabs>
          <w:tab w:val="num" w:pos="200"/>
        </w:tabs>
        <w:ind w:left="4536"/>
        <w:jc w:val="right"/>
        <w:outlineLvl w:val="0"/>
        <w:rPr>
          <w:rFonts w:ascii="Times New Roman" w:hAnsi="Times New Roman" w:cs="Times New Roman"/>
          <w:color w:val="000000"/>
          <w:sz w:val="28"/>
          <w:szCs w:val="28"/>
        </w:rPr>
      </w:pPr>
    </w:p>
    <w:p w:rsidR="0007094B" w:rsidRPr="0007094B" w:rsidRDefault="0007094B" w:rsidP="0007094B">
      <w:pPr>
        <w:rPr>
          <w:rFonts w:ascii="Times New Roman" w:hAnsi="Times New Roman" w:cs="Times New Roman"/>
          <w:sz w:val="28"/>
          <w:szCs w:val="28"/>
        </w:rPr>
      </w:pPr>
    </w:p>
    <w:p w:rsidR="0007094B" w:rsidRDefault="0007094B" w:rsidP="0007094B">
      <w:pPr>
        <w:rPr>
          <w:color w:val="000000"/>
        </w:rPr>
        <w:sectPr w:rsidR="0007094B">
          <w:footerReference w:type="default" r:id="rId8"/>
          <w:pgSz w:w="11906" w:h="16838"/>
          <w:pgMar w:top="1134" w:right="567" w:bottom="1134" w:left="1134" w:header="709" w:footer="709" w:gutter="0"/>
          <w:cols w:space="720"/>
        </w:sectPr>
      </w:pPr>
    </w:p>
    <w:p w:rsidR="0007094B" w:rsidRDefault="0007094B" w:rsidP="0007094B">
      <w:pPr>
        <w:tabs>
          <w:tab w:val="num" w:pos="200"/>
        </w:tabs>
        <w:ind w:left="4536"/>
        <w:jc w:val="right"/>
        <w:outlineLvl w:val="0"/>
        <w:rPr>
          <w:color w:val="000000"/>
        </w:rPr>
      </w:pPr>
      <w:r>
        <w:rPr>
          <w:color w:val="000000"/>
        </w:rPr>
        <w:lastRenderedPageBreak/>
        <w:t>Приложение</w:t>
      </w:r>
    </w:p>
    <w:p w:rsidR="0007094B" w:rsidRDefault="0007094B" w:rsidP="0007094B">
      <w:pPr>
        <w:ind w:left="4536"/>
        <w:jc w:val="right"/>
        <w:rPr>
          <w:color w:val="000000"/>
        </w:rPr>
      </w:pPr>
      <w:r>
        <w:rPr>
          <w:color w:val="000000"/>
        </w:rPr>
        <w:t>к постановлению Администрации Суетского сельсовета</w:t>
      </w:r>
    </w:p>
    <w:p w:rsidR="0007094B" w:rsidRDefault="0007094B" w:rsidP="0007094B">
      <w:pPr>
        <w:ind w:left="4536"/>
        <w:jc w:val="right"/>
        <w:rPr>
          <w:color w:val="000000"/>
        </w:rPr>
      </w:pPr>
      <w:r>
        <w:rPr>
          <w:color w:val="000000"/>
        </w:rPr>
        <w:t xml:space="preserve"> </w:t>
      </w:r>
      <w:r>
        <w:rPr>
          <w:bCs/>
          <w:color w:val="000000"/>
        </w:rPr>
        <w:t>Краснощёковского района Алтайского края</w:t>
      </w:r>
    </w:p>
    <w:p w:rsidR="0007094B" w:rsidRDefault="0007094B" w:rsidP="0007094B">
      <w:pPr>
        <w:tabs>
          <w:tab w:val="num" w:pos="200"/>
        </w:tabs>
        <w:ind w:left="4536"/>
        <w:jc w:val="right"/>
        <w:outlineLvl w:val="0"/>
        <w:rPr>
          <w:color w:val="000000"/>
        </w:rPr>
      </w:pPr>
      <w:r>
        <w:rPr>
          <w:color w:val="000000"/>
        </w:rPr>
        <w:t>от  18.02.2026 г.  № 3</w:t>
      </w:r>
    </w:p>
    <w:p w:rsidR="0007094B" w:rsidRDefault="0007094B" w:rsidP="0007094B">
      <w:pPr>
        <w:pStyle w:val="11"/>
        <w:jc w:val="right"/>
        <w:rPr>
          <w:rFonts w:ascii="Times New Roman" w:hAnsi="Times New Roman"/>
          <w:sz w:val="24"/>
          <w:szCs w:val="24"/>
        </w:rPr>
      </w:pPr>
    </w:p>
    <w:p w:rsidR="0007094B" w:rsidRDefault="0007094B" w:rsidP="0007094B">
      <w:pPr>
        <w:pStyle w:val="a8"/>
      </w:pPr>
    </w:p>
    <w:p w:rsidR="0007094B" w:rsidRDefault="0007094B" w:rsidP="0007094B">
      <w:pPr>
        <w:pStyle w:val="a8"/>
        <w:jc w:val="center"/>
      </w:pPr>
    </w:p>
    <w:p w:rsidR="0007094B" w:rsidRDefault="0007094B" w:rsidP="0007094B">
      <w:pPr>
        <w:shd w:val="clear" w:color="auto" w:fill="FFFFFF"/>
        <w:jc w:val="center"/>
        <w:rPr>
          <w:b/>
          <w:i/>
          <w:sz w:val="24"/>
          <w:szCs w:val="24"/>
        </w:rPr>
      </w:pPr>
      <w:r>
        <w:rPr>
          <w:b/>
          <w:bCs/>
          <w:sz w:val="24"/>
          <w:szCs w:val="24"/>
        </w:rPr>
        <w:t>Реестр</w:t>
      </w:r>
    </w:p>
    <w:p w:rsidR="0007094B" w:rsidRDefault="0007094B" w:rsidP="0007094B">
      <w:pPr>
        <w:shd w:val="clear" w:color="auto" w:fill="FFFFFF"/>
        <w:jc w:val="center"/>
        <w:rPr>
          <w:sz w:val="24"/>
          <w:szCs w:val="24"/>
        </w:rPr>
      </w:pPr>
      <w:r>
        <w:rPr>
          <w:b/>
          <w:bCs/>
          <w:sz w:val="24"/>
          <w:szCs w:val="24"/>
        </w:rPr>
        <w:t>муниципального имущества муниципального образования Суетский сельсовет Краснощековского района Алтайского края</w:t>
      </w:r>
    </w:p>
    <w:p w:rsidR="0007094B" w:rsidRDefault="0007094B" w:rsidP="0007094B">
      <w:pPr>
        <w:widowControl w:val="0"/>
        <w:autoSpaceDE w:val="0"/>
        <w:spacing w:before="108" w:after="108"/>
        <w:jc w:val="center"/>
        <w:rPr>
          <w:b/>
          <w:bCs/>
          <w:color w:val="26282F"/>
          <w:sz w:val="24"/>
          <w:szCs w:val="24"/>
          <w:lang w:eastAsia="hi-IN" w:bidi="hi-IN"/>
        </w:rPr>
      </w:pPr>
      <w:bookmarkStart w:id="9" w:name="sub_100"/>
      <w:bookmarkEnd w:id="9"/>
      <w:r>
        <w:rPr>
          <w:b/>
          <w:bCs/>
          <w:color w:val="26282F"/>
          <w:sz w:val="24"/>
          <w:szCs w:val="24"/>
          <w:lang w:eastAsia="hi-IN" w:bidi="hi-IN"/>
        </w:rPr>
        <w:t>Раздел 1. Сведения о муниципальном недвижимом имуществе</w:t>
      </w:r>
    </w:p>
    <w:p w:rsidR="0007094B" w:rsidRDefault="0007094B" w:rsidP="0007094B">
      <w:pPr>
        <w:widowControl w:val="0"/>
        <w:autoSpaceDE w:val="0"/>
        <w:spacing w:before="108" w:after="108"/>
        <w:jc w:val="center"/>
        <w:rPr>
          <w:b/>
          <w:bCs/>
          <w:color w:val="26282F"/>
          <w:sz w:val="24"/>
          <w:szCs w:val="24"/>
          <w:lang w:eastAsia="hi-IN" w:bidi="hi-IN"/>
        </w:rPr>
      </w:pPr>
      <w:r>
        <w:rPr>
          <w:b/>
          <w:bCs/>
          <w:color w:val="26282F"/>
          <w:sz w:val="24"/>
          <w:szCs w:val="24"/>
          <w:lang w:eastAsia="hi-IN" w:bidi="hi-IN"/>
        </w:rPr>
        <w:t>Подраздел 1.1. Сведения о земельных участках</w:t>
      </w:r>
    </w:p>
    <w:tbl>
      <w:tblPr>
        <w:tblW w:w="5200" w:type="pct"/>
        <w:tblLook w:val="04A0"/>
      </w:tblPr>
      <w:tblGrid>
        <w:gridCol w:w="1330"/>
        <w:gridCol w:w="1627"/>
        <w:gridCol w:w="1968"/>
        <w:gridCol w:w="1450"/>
        <w:gridCol w:w="1940"/>
        <w:gridCol w:w="1918"/>
        <w:gridCol w:w="1769"/>
        <w:gridCol w:w="1319"/>
        <w:gridCol w:w="1722"/>
        <w:gridCol w:w="1801"/>
        <w:gridCol w:w="1705"/>
        <w:gridCol w:w="1758"/>
      </w:tblGrid>
      <w:tr w:rsidR="0007094B" w:rsidTr="009D24D7">
        <w:tc>
          <w:tcPr>
            <w:tcW w:w="25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Реестровый номер</w:t>
            </w:r>
          </w:p>
        </w:tc>
        <w:tc>
          <w:tcPr>
            <w:tcW w:w="451"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Наименование земельного участка</w:t>
            </w:r>
          </w:p>
        </w:tc>
        <w:tc>
          <w:tcPr>
            <w:tcW w:w="451"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Адрес (местоположение) земельного участка</w:t>
            </w:r>
            <w:r>
              <w:rPr>
                <w:vertAlign w:val="superscript"/>
                <w:lang w:eastAsia="hi-IN" w:bidi="hi-IN"/>
              </w:rPr>
              <w:t>1</w:t>
            </w:r>
            <w:r>
              <w:rPr>
                <w:lang w:eastAsia="hi-IN" w:bidi="hi-IN"/>
              </w:rPr>
              <w:t xml:space="preserve"> </w:t>
            </w:r>
          </w:p>
        </w:tc>
        <w:tc>
          <w:tcPr>
            <w:tcW w:w="565"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Кадастровый номер земельного участка (с датой присвоения)</w:t>
            </w:r>
          </w:p>
        </w:tc>
        <w:tc>
          <w:tcPr>
            <w:tcW w:w="45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Сведения о правообладателе</w:t>
            </w:r>
            <w:r>
              <w:rPr>
                <w:vertAlign w:val="superscript"/>
                <w:lang w:eastAsia="hi-IN" w:bidi="hi-IN"/>
              </w:rPr>
              <w:t>2</w:t>
            </w:r>
          </w:p>
        </w:tc>
        <w:tc>
          <w:tcPr>
            <w:tcW w:w="565"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 xml:space="preserve">Вид вещного права, на основании которого правообладателю принадлежит земельный участок </w:t>
            </w:r>
            <w:r>
              <w:rPr>
                <w:vertAlign w:val="superscript"/>
                <w:lang w:eastAsia="hi-IN" w:bidi="hi-IN"/>
              </w:rPr>
              <w:t>3</w:t>
            </w:r>
          </w:p>
        </w:tc>
        <w:tc>
          <w:tcPr>
            <w:tcW w:w="565"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Сведения об основных характеристиках земельного участка, в том числе: площадь, категория земель, вид разрешенного использования</w:t>
            </w:r>
          </w:p>
        </w:tc>
        <w:tc>
          <w:tcPr>
            <w:tcW w:w="33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Сведения о стоимости земельного участка</w:t>
            </w:r>
          </w:p>
        </w:tc>
        <w:tc>
          <w:tcPr>
            <w:tcW w:w="33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Сведения о произведенном улучшении земельного участка</w:t>
            </w:r>
          </w:p>
        </w:tc>
        <w:tc>
          <w:tcPr>
            <w:tcW w:w="33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Сведения об установленных в отношении земельного участка ограничениях (обременениях)</w:t>
            </w:r>
            <w:r>
              <w:rPr>
                <w:vertAlign w:val="superscript"/>
                <w:lang w:eastAsia="hi-IN" w:bidi="hi-IN"/>
              </w:rPr>
              <w:t>4</w:t>
            </w:r>
          </w:p>
        </w:tc>
        <w:tc>
          <w:tcPr>
            <w:tcW w:w="28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Сведения о лице, в пользу которого установлены ограничения (обременения)</w:t>
            </w:r>
            <w:r>
              <w:rPr>
                <w:vertAlign w:val="superscript"/>
                <w:lang w:eastAsia="hi-IN" w:bidi="hi-IN"/>
              </w:rPr>
              <w:t>5</w:t>
            </w:r>
          </w:p>
        </w:tc>
        <w:tc>
          <w:tcPr>
            <w:tcW w:w="393"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lang w:eastAsia="hi-IN" w:bidi="hi-IN"/>
              </w:rPr>
            </w:pPr>
            <w:r>
              <w:rPr>
                <w:lang w:eastAsia="hi-IN" w:bidi="hi-IN"/>
              </w:rPr>
              <w:t>Иные сведения (при необходимости)</w:t>
            </w:r>
          </w:p>
        </w:tc>
      </w:tr>
      <w:tr w:rsidR="0007094B" w:rsidTr="009D24D7">
        <w:tc>
          <w:tcPr>
            <w:tcW w:w="25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w:t>
            </w:r>
          </w:p>
        </w:tc>
        <w:tc>
          <w:tcPr>
            <w:tcW w:w="451"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2</w:t>
            </w:r>
          </w:p>
        </w:tc>
        <w:tc>
          <w:tcPr>
            <w:tcW w:w="451"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3</w:t>
            </w:r>
          </w:p>
        </w:tc>
        <w:tc>
          <w:tcPr>
            <w:tcW w:w="565"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4</w:t>
            </w:r>
          </w:p>
        </w:tc>
        <w:tc>
          <w:tcPr>
            <w:tcW w:w="45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5</w:t>
            </w:r>
          </w:p>
        </w:tc>
        <w:tc>
          <w:tcPr>
            <w:tcW w:w="565"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6</w:t>
            </w:r>
          </w:p>
        </w:tc>
        <w:tc>
          <w:tcPr>
            <w:tcW w:w="565"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7</w:t>
            </w:r>
          </w:p>
        </w:tc>
        <w:tc>
          <w:tcPr>
            <w:tcW w:w="33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8</w:t>
            </w:r>
          </w:p>
        </w:tc>
        <w:tc>
          <w:tcPr>
            <w:tcW w:w="33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9</w:t>
            </w:r>
          </w:p>
        </w:tc>
        <w:tc>
          <w:tcPr>
            <w:tcW w:w="33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10</w:t>
            </w:r>
          </w:p>
        </w:tc>
        <w:tc>
          <w:tcPr>
            <w:tcW w:w="28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11</w:t>
            </w:r>
          </w:p>
        </w:tc>
        <w:tc>
          <w:tcPr>
            <w:tcW w:w="393"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12</w:t>
            </w:r>
          </w:p>
        </w:tc>
      </w:tr>
    </w:tbl>
    <w:p w:rsidR="0007094B" w:rsidRDefault="0007094B" w:rsidP="0007094B">
      <w:pPr>
        <w:widowControl w:val="0"/>
        <w:numPr>
          <w:ilvl w:val="0"/>
          <w:numId w:val="1"/>
        </w:numPr>
        <w:suppressAutoHyphens/>
        <w:autoSpaceDE w:val="0"/>
        <w:spacing w:before="108" w:after="108" w:line="240" w:lineRule="auto"/>
        <w:jc w:val="both"/>
        <w:rPr>
          <w:sz w:val="20"/>
          <w:lang w:eastAsia="hi-IN" w:bidi="hi-IN"/>
        </w:rPr>
      </w:pPr>
      <w:r>
        <w:rPr>
          <w:sz w:val="20"/>
          <w:lang w:eastAsia="hi-IN" w:bidi="hi-IN"/>
        </w:rPr>
        <w:lastRenderedPageBreak/>
        <w:t>С указанием кода Общероссийского классификатора территорий муниципальных образований (далее – ОКТМО);</w:t>
      </w:r>
    </w:p>
    <w:p w:rsidR="0007094B" w:rsidRDefault="0007094B" w:rsidP="0007094B">
      <w:pPr>
        <w:widowControl w:val="0"/>
        <w:numPr>
          <w:ilvl w:val="0"/>
          <w:numId w:val="1"/>
        </w:numPr>
        <w:suppressAutoHyphens/>
        <w:autoSpaceDE w:val="0"/>
        <w:spacing w:before="108" w:after="108" w:line="240" w:lineRule="auto"/>
        <w:jc w:val="both"/>
        <w:rPr>
          <w:sz w:val="20"/>
          <w:lang w:eastAsia="hi-IN" w:bidi="hi-IN"/>
        </w:rPr>
      </w:pPr>
      <w:r>
        <w:rPr>
          <w:sz w:val="20"/>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идентификационный номер налогоплательщика (далее - ИНН), код причины постановки на учет (далее - КПП) (для юридического лица), основной государственный регистрационный номер (далее -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правообладателе);</w:t>
      </w:r>
    </w:p>
    <w:p w:rsidR="0007094B" w:rsidRDefault="0007094B" w:rsidP="0007094B">
      <w:pPr>
        <w:widowControl w:val="0"/>
        <w:numPr>
          <w:ilvl w:val="0"/>
          <w:numId w:val="1"/>
        </w:numPr>
        <w:suppressAutoHyphens/>
        <w:autoSpaceDE w:val="0"/>
        <w:spacing w:before="108" w:after="108" w:line="240" w:lineRule="auto"/>
        <w:jc w:val="both"/>
        <w:rPr>
          <w:sz w:val="20"/>
          <w:lang w:eastAsia="hi-IN" w:bidi="hi-IN"/>
        </w:rPr>
      </w:pPr>
      <w:r>
        <w:rPr>
          <w:sz w:val="20"/>
          <w:lang w:eastAsia="hi-IN" w:bidi="hi-IN"/>
        </w:rPr>
        <w:t xml:space="preserve"> 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07094B" w:rsidRDefault="0007094B" w:rsidP="0007094B">
      <w:pPr>
        <w:widowControl w:val="0"/>
        <w:numPr>
          <w:ilvl w:val="0"/>
          <w:numId w:val="1"/>
        </w:numPr>
        <w:suppressAutoHyphens/>
        <w:autoSpaceDE w:val="0"/>
        <w:spacing w:before="108" w:after="108" w:line="240" w:lineRule="auto"/>
        <w:jc w:val="both"/>
        <w:rPr>
          <w:sz w:val="20"/>
          <w:lang w:eastAsia="hi-IN" w:bidi="hi-IN"/>
        </w:rPr>
      </w:pPr>
      <w:r>
        <w:rPr>
          <w:sz w:val="20"/>
          <w:lang w:eastAsia="hi-IN" w:bidi="hi-IN"/>
        </w:rPr>
        <w:t>С указанием наименования вида ограничений (обременении), основания и даты их возникновения и прекращения;</w:t>
      </w:r>
    </w:p>
    <w:p w:rsidR="0007094B" w:rsidRDefault="0007094B" w:rsidP="0007094B">
      <w:pPr>
        <w:widowControl w:val="0"/>
        <w:numPr>
          <w:ilvl w:val="0"/>
          <w:numId w:val="1"/>
        </w:numPr>
        <w:suppressAutoHyphens/>
        <w:autoSpaceDE w:val="0"/>
        <w:spacing w:before="108" w:after="108" w:line="240" w:lineRule="auto"/>
        <w:jc w:val="both"/>
        <w:rPr>
          <w:sz w:val="20"/>
          <w:lang w:eastAsia="hi-IN" w:bidi="hi-IN"/>
        </w:rPr>
      </w:pPr>
      <w:r>
        <w:rPr>
          <w:sz w:val="20"/>
          <w:lang w:eastAsia="hi-IN" w:bidi="hi-IN"/>
        </w:rPr>
        <w:t>Включая полное наименование юридического лица, включающее его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ОКТМО) (далее - сведения о лице, в пользу которого установлены ограничения (обременения).</w:t>
      </w:r>
    </w:p>
    <w:p w:rsidR="0007094B" w:rsidRDefault="0007094B" w:rsidP="0007094B">
      <w:pPr>
        <w:widowControl w:val="0"/>
        <w:autoSpaceDE w:val="0"/>
        <w:spacing w:before="108" w:after="108"/>
        <w:rPr>
          <w:sz w:val="24"/>
          <w:szCs w:val="24"/>
          <w:lang w:eastAsia="hi-IN" w:bidi="hi-IN"/>
        </w:rPr>
      </w:pPr>
    </w:p>
    <w:p w:rsidR="0007094B" w:rsidRDefault="0007094B" w:rsidP="0007094B">
      <w:pPr>
        <w:widowControl w:val="0"/>
        <w:autoSpaceDE w:val="0"/>
        <w:spacing w:before="108" w:after="108"/>
        <w:jc w:val="center"/>
        <w:rPr>
          <w:b/>
          <w:sz w:val="24"/>
          <w:szCs w:val="24"/>
          <w:lang w:eastAsia="hi-IN" w:bidi="hi-IN"/>
        </w:rPr>
      </w:pPr>
      <w:r>
        <w:rPr>
          <w:b/>
          <w:sz w:val="24"/>
          <w:szCs w:val="24"/>
          <w:lang w:eastAsia="hi-IN" w:bidi="hi-IN"/>
        </w:rPr>
        <w:t>Подраздел 1.2. Сведения о зданиях, сооружениях, объектах незавершенного строительства, единых недвижимых комплексах и иных объектах, отнесенных законом к недвижимости</w:t>
      </w:r>
    </w:p>
    <w:p w:rsidR="0007094B" w:rsidRDefault="0007094B" w:rsidP="0007094B">
      <w:pPr>
        <w:widowControl w:val="0"/>
        <w:autoSpaceDE w:val="0"/>
        <w:ind w:firstLine="720"/>
        <w:jc w:val="both"/>
        <w:rPr>
          <w:sz w:val="24"/>
          <w:szCs w:val="24"/>
          <w:lang w:eastAsia="hi-IN" w:bidi="hi-IN"/>
        </w:rPr>
      </w:pPr>
      <w:bookmarkStart w:id="10" w:name="sub_1001"/>
      <w:bookmarkStart w:id="11" w:name="sub_1002"/>
      <w:bookmarkEnd w:id="10"/>
      <w:bookmarkEnd w:id="11"/>
    </w:p>
    <w:tbl>
      <w:tblPr>
        <w:tblW w:w="0" w:type="auto"/>
        <w:tblInd w:w="108" w:type="dxa"/>
        <w:tblLayout w:type="fixed"/>
        <w:tblLook w:val="04A0"/>
      </w:tblPr>
      <w:tblGrid>
        <w:gridCol w:w="575"/>
        <w:gridCol w:w="1181"/>
        <w:gridCol w:w="1196"/>
        <w:gridCol w:w="1195"/>
        <w:gridCol w:w="1484"/>
        <w:gridCol w:w="1619"/>
        <w:gridCol w:w="1620"/>
        <w:gridCol w:w="1195"/>
        <w:gridCol w:w="1529"/>
        <w:gridCol w:w="1544"/>
        <w:gridCol w:w="1885"/>
      </w:tblGrid>
      <w:tr w:rsidR="0007094B" w:rsidTr="009D24D7">
        <w:tc>
          <w:tcPr>
            <w:tcW w:w="57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Реестровый номер</w:t>
            </w:r>
          </w:p>
        </w:tc>
        <w:tc>
          <w:tcPr>
            <w:tcW w:w="1181"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Вид объекта учета</w:t>
            </w:r>
          </w:p>
        </w:tc>
        <w:tc>
          <w:tcPr>
            <w:tcW w:w="119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Наименование объекта учета</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Назначение объекта учета</w:t>
            </w:r>
          </w:p>
        </w:tc>
        <w:tc>
          <w:tcPr>
            <w:tcW w:w="148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Адрес (местоположение) объекта учета (с указанием кода ОКТМО)</w:t>
            </w:r>
          </w:p>
        </w:tc>
        <w:tc>
          <w:tcPr>
            <w:tcW w:w="161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Кадастровый номер объекта учета (с датой присвоения)</w:t>
            </w:r>
          </w:p>
        </w:tc>
        <w:tc>
          <w:tcPr>
            <w:tcW w:w="1620"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Сведения о земельном участке, на котором расположен объект учета (кадастровый номер, форма собственности, площадь)</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Сведения о правообладателе</w:t>
            </w:r>
          </w:p>
        </w:tc>
        <w:tc>
          <w:tcPr>
            <w:tcW w:w="152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 xml:space="preserve">Вид вещного права, на основании которого правообладателю принадлежит объект учета </w:t>
            </w:r>
            <w:r>
              <w:rPr>
                <w:vertAlign w:val="superscript"/>
                <w:lang w:eastAsia="hi-IN" w:bidi="hi-IN"/>
              </w:rPr>
              <w:t>6</w:t>
            </w:r>
          </w:p>
        </w:tc>
        <w:tc>
          <w:tcPr>
            <w:tcW w:w="154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lang w:eastAsia="hi-IN" w:bidi="hi-IN"/>
              </w:rPr>
            </w:pPr>
            <w:r>
              <w:rPr>
                <w:lang w:eastAsia="hi-IN" w:bidi="hi-IN"/>
              </w:rPr>
              <w:t>Сведения об основных характеристиках объекта учета, в том числе: тип объекта (жилое либо нежилое), площадь, протяженност</w:t>
            </w:r>
            <w:r>
              <w:rPr>
                <w:lang w:eastAsia="hi-IN" w:bidi="hi-IN"/>
              </w:rPr>
              <w:lastRenderedPageBreak/>
              <w:t>ь, этажность (подземная этажность)</w:t>
            </w:r>
          </w:p>
        </w:tc>
        <w:tc>
          <w:tcPr>
            <w:tcW w:w="1885" w:type="dxa"/>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lang w:eastAsia="hi-IN" w:bidi="hi-IN"/>
              </w:rPr>
            </w:pPr>
            <w:r>
              <w:rPr>
                <w:lang w:eastAsia="hi-IN" w:bidi="hi-IN"/>
              </w:rPr>
              <w:lastRenderedPageBreak/>
              <w:t>Инвентарный номер объекта учета</w:t>
            </w:r>
          </w:p>
        </w:tc>
      </w:tr>
      <w:tr w:rsidR="0007094B" w:rsidTr="009D24D7">
        <w:tc>
          <w:tcPr>
            <w:tcW w:w="57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1</w:t>
            </w:r>
          </w:p>
        </w:tc>
        <w:tc>
          <w:tcPr>
            <w:tcW w:w="1181"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2</w:t>
            </w:r>
          </w:p>
        </w:tc>
        <w:tc>
          <w:tcPr>
            <w:tcW w:w="119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3</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4</w:t>
            </w:r>
          </w:p>
        </w:tc>
        <w:tc>
          <w:tcPr>
            <w:tcW w:w="148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5</w:t>
            </w:r>
          </w:p>
        </w:tc>
        <w:tc>
          <w:tcPr>
            <w:tcW w:w="161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6</w:t>
            </w:r>
          </w:p>
        </w:tc>
        <w:tc>
          <w:tcPr>
            <w:tcW w:w="1620"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7</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8</w:t>
            </w:r>
          </w:p>
        </w:tc>
        <w:tc>
          <w:tcPr>
            <w:tcW w:w="152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9</w:t>
            </w:r>
          </w:p>
        </w:tc>
        <w:tc>
          <w:tcPr>
            <w:tcW w:w="154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10</w:t>
            </w:r>
          </w:p>
        </w:tc>
        <w:tc>
          <w:tcPr>
            <w:tcW w:w="1885" w:type="dxa"/>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11</w:t>
            </w:r>
          </w:p>
        </w:tc>
      </w:tr>
    </w:tbl>
    <w:p w:rsidR="0007094B" w:rsidRDefault="0007094B" w:rsidP="0007094B">
      <w:pPr>
        <w:widowControl w:val="0"/>
        <w:autoSpaceDE w:val="0"/>
        <w:ind w:firstLine="720"/>
        <w:jc w:val="both"/>
        <w:rPr>
          <w:sz w:val="24"/>
          <w:szCs w:val="24"/>
          <w:lang w:eastAsia="hi-IN" w:bidi="hi-IN"/>
        </w:rPr>
      </w:pPr>
    </w:p>
    <w:p w:rsidR="0007094B" w:rsidRDefault="0007094B" w:rsidP="0007094B">
      <w:pPr>
        <w:widowControl w:val="0"/>
        <w:autoSpaceDE w:val="0"/>
        <w:jc w:val="both"/>
        <w:rPr>
          <w:sz w:val="24"/>
          <w:szCs w:val="24"/>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472"/>
        <w:gridCol w:w="2674"/>
        <w:gridCol w:w="2660"/>
        <w:gridCol w:w="2621"/>
        <w:gridCol w:w="2346"/>
        <w:gridCol w:w="2013"/>
      </w:tblGrid>
      <w:tr w:rsidR="0007094B" w:rsidTr="009D24D7">
        <w:tc>
          <w:tcPr>
            <w:tcW w:w="2691"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lang w:eastAsia="hi-IN" w:bidi="hi-IN"/>
              </w:rPr>
            </w:pPr>
            <w:r>
              <w:rPr>
                <w:lang w:eastAsia="hi-IN" w:bidi="hi-IN"/>
              </w:rPr>
              <w:t>Сведения о стоимости объекта учета</w:t>
            </w:r>
          </w:p>
        </w:tc>
        <w:tc>
          <w:tcPr>
            <w:tcW w:w="283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lang w:eastAsia="hi-IN" w:bidi="hi-IN"/>
              </w:rPr>
            </w:pPr>
            <w:r>
              <w:rPr>
                <w:lang w:eastAsia="hi-IN" w:bidi="hi-IN"/>
              </w:rPr>
              <w:t>Сведения об изменениях объекта учета (произведенных достройках, капитальном ремонте, реконструкции, модернизации, сносе)</w:t>
            </w:r>
          </w:p>
        </w:tc>
        <w:tc>
          <w:tcPr>
            <w:tcW w:w="2819"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lang w:eastAsia="hi-IN" w:bidi="hi-IN"/>
              </w:rPr>
            </w:pPr>
            <w:r>
              <w:rPr>
                <w:lang w:eastAsia="hi-IN" w:bidi="hi-IN"/>
              </w:rPr>
              <w:t xml:space="preserve">Сведения об установленных в отношении объекта учета ограничениях (обременениях) </w:t>
            </w:r>
            <w:r>
              <w:rPr>
                <w:vertAlign w:val="superscript"/>
                <w:lang w:eastAsia="hi-IN" w:bidi="hi-IN"/>
              </w:rPr>
              <w:t>7</w:t>
            </w:r>
          </w:p>
        </w:tc>
        <w:tc>
          <w:tcPr>
            <w:tcW w:w="279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lang w:eastAsia="hi-IN" w:bidi="hi-IN"/>
              </w:rPr>
            </w:pPr>
            <w:r>
              <w:rPr>
                <w:lang w:eastAsia="hi-IN" w:bidi="hi-IN"/>
              </w:rPr>
              <w:t>Сведения о лице, в пользу которого установлены ограничения (обременения)</w:t>
            </w:r>
          </w:p>
        </w:tc>
        <w:tc>
          <w:tcPr>
            <w:tcW w:w="2449"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lang w:eastAsia="hi-IN" w:bidi="hi-IN"/>
              </w:rPr>
            </w:pPr>
            <w:r>
              <w:rPr>
                <w:lang w:eastAsia="hi-IN" w:bidi="hi-IN"/>
              </w:rPr>
              <w:t>Сведения об объекте единого недвижимого комплекса, в том числе: сведения о зданиях, сооружениях, иных вещах, являющихся составляющими единого недвижимого комплекса, сведения о земельном участке, на котором расположено здание, сооружение</w:t>
            </w:r>
          </w:p>
        </w:tc>
        <w:tc>
          <w:tcPr>
            <w:tcW w:w="2057"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lang w:eastAsia="hi-IN" w:bidi="hi-IN"/>
              </w:rPr>
            </w:pPr>
            <w:r>
              <w:rPr>
                <w:lang w:eastAsia="hi-IN" w:bidi="hi-IN"/>
              </w:rPr>
              <w:t>Иные сведения (при необходимости)</w:t>
            </w:r>
          </w:p>
        </w:tc>
      </w:tr>
      <w:tr w:rsidR="0007094B" w:rsidTr="009D24D7">
        <w:tc>
          <w:tcPr>
            <w:tcW w:w="2691"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12</w:t>
            </w:r>
          </w:p>
        </w:tc>
        <w:tc>
          <w:tcPr>
            <w:tcW w:w="283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13</w:t>
            </w:r>
          </w:p>
        </w:tc>
        <w:tc>
          <w:tcPr>
            <w:tcW w:w="2819"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14</w:t>
            </w:r>
          </w:p>
        </w:tc>
        <w:tc>
          <w:tcPr>
            <w:tcW w:w="279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15</w:t>
            </w:r>
          </w:p>
        </w:tc>
        <w:tc>
          <w:tcPr>
            <w:tcW w:w="2449"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16</w:t>
            </w:r>
          </w:p>
        </w:tc>
        <w:tc>
          <w:tcPr>
            <w:tcW w:w="2057"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17</w:t>
            </w:r>
          </w:p>
        </w:tc>
      </w:tr>
    </w:tbl>
    <w:p w:rsidR="0007094B" w:rsidRDefault="0007094B" w:rsidP="0007094B">
      <w:pPr>
        <w:widowControl w:val="0"/>
        <w:numPr>
          <w:ilvl w:val="0"/>
          <w:numId w:val="1"/>
        </w:numPr>
        <w:suppressAutoHyphens/>
        <w:autoSpaceDE w:val="0"/>
        <w:spacing w:after="0" w:line="240" w:lineRule="auto"/>
        <w:jc w:val="both"/>
        <w:rPr>
          <w:sz w:val="20"/>
          <w:lang w:eastAsia="hi-IN" w:bidi="hi-IN"/>
        </w:rPr>
      </w:pPr>
      <w:r>
        <w:rPr>
          <w:sz w:val="20"/>
          <w:lang w:eastAsia="hi-IN" w:bidi="hi-IN"/>
        </w:rPr>
        <w:t>С указанием реквизитов документов - оснований возникновения (прекращения) права собственности и иного вещного права, даты возникновения (прекращения) права собственности и иного вещного права;</w:t>
      </w:r>
    </w:p>
    <w:p w:rsidR="0007094B" w:rsidRDefault="0007094B" w:rsidP="0007094B">
      <w:pPr>
        <w:widowControl w:val="0"/>
        <w:numPr>
          <w:ilvl w:val="0"/>
          <w:numId w:val="1"/>
        </w:numPr>
        <w:suppressAutoHyphens/>
        <w:autoSpaceDE w:val="0"/>
        <w:spacing w:after="0" w:line="240" w:lineRule="auto"/>
        <w:jc w:val="both"/>
        <w:rPr>
          <w:sz w:val="20"/>
          <w:lang w:eastAsia="hi-IN" w:bidi="hi-IN"/>
        </w:rPr>
      </w:pPr>
      <w:r>
        <w:rPr>
          <w:sz w:val="20"/>
          <w:lang w:eastAsia="hi-IN" w:bidi="hi-IN"/>
        </w:rPr>
        <w:t>С указанием наименования вида ограничений (обременении), основания и даты их возникновения и прекращения;</w:t>
      </w:r>
    </w:p>
    <w:p w:rsidR="0007094B" w:rsidRDefault="0007094B" w:rsidP="0007094B">
      <w:pPr>
        <w:widowControl w:val="0"/>
        <w:autoSpaceDE w:val="0"/>
        <w:ind w:left="720"/>
        <w:rPr>
          <w:sz w:val="24"/>
          <w:szCs w:val="24"/>
          <w:lang w:eastAsia="hi-IN" w:bidi="hi-IN"/>
        </w:rPr>
      </w:pPr>
    </w:p>
    <w:p w:rsidR="0007094B" w:rsidRDefault="0007094B" w:rsidP="0007094B">
      <w:pPr>
        <w:widowControl w:val="0"/>
        <w:autoSpaceDE w:val="0"/>
        <w:spacing w:before="108" w:after="108"/>
        <w:jc w:val="center"/>
        <w:rPr>
          <w:b/>
          <w:sz w:val="24"/>
          <w:szCs w:val="24"/>
          <w:lang w:eastAsia="hi-IN" w:bidi="hi-IN"/>
        </w:rPr>
      </w:pPr>
      <w:r>
        <w:rPr>
          <w:b/>
          <w:sz w:val="24"/>
          <w:szCs w:val="24"/>
          <w:lang w:eastAsia="hi-IN" w:bidi="hi-IN"/>
        </w:rPr>
        <w:lastRenderedPageBreak/>
        <w:t>Подраздел 1.3. Сведения о помещениях, машино-местах и иных объектах, отнесенных законом к недвижимости</w:t>
      </w:r>
    </w:p>
    <w:tbl>
      <w:tblPr>
        <w:tblW w:w="0" w:type="auto"/>
        <w:tblInd w:w="108" w:type="dxa"/>
        <w:tblLayout w:type="fixed"/>
        <w:tblLook w:val="04A0"/>
      </w:tblPr>
      <w:tblGrid>
        <w:gridCol w:w="575"/>
        <w:gridCol w:w="1181"/>
        <w:gridCol w:w="1196"/>
        <w:gridCol w:w="1195"/>
        <w:gridCol w:w="1484"/>
        <w:gridCol w:w="1619"/>
        <w:gridCol w:w="1620"/>
        <w:gridCol w:w="1195"/>
        <w:gridCol w:w="1529"/>
        <w:gridCol w:w="1544"/>
        <w:gridCol w:w="1885"/>
      </w:tblGrid>
      <w:tr w:rsidR="0007094B" w:rsidTr="009D24D7">
        <w:tc>
          <w:tcPr>
            <w:tcW w:w="57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Реестровый номер</w:t>
            </w:r>
          </w:p>
        </w:tc>
        <w:tc>
          <w:tcPr>
            <w:tcW w:w="1181"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Вид объекта учета</w:t>
            </w:r>
          </w:p>
        </w:tc>
        <w:tc>
          <w:tcPr>
            <w:tcW w:w="119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Наименование объекта учета</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Назначение объекта учета</w:t>
            </w:r>
          </w:p>
        </w:tc>
        <w:tc>
          <w:tcPr>
            <w:tcW w:w="148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Адрес (местоположение) объекта учета (с указанием кода ОКТМО)</w:t>
            </w:r>
          </w:p>
        </w:tc>
        <w:tc>
          <w:tcPr>
            <w:tcW w:w="161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Кадастровый номер объекта учета (с датой присвоения)</w:t>
            </w:r>
          </w:p>
        </w:tc>
        <w:tc>
          <w:tcPr>
            <w:tcW w:w="1620"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здании, сооружении, в состав которого входит объект учета (кадастровый номер, форма собственности)</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правообладателе</w:t>
            </w:r>
          </w:p>
        </w:tc>
        <w:tc>
          <w:tcPr>
            <w:tcW w:w="152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 xml:space="preserve">Вид вещного права, на основании которого правообладателю принадлежит объект учета </w:t>
            </w:r>
            <w:r>
              <w:rPr>
                <w:sz w:val="24"/>
                <w:szCs w:val="24"/>
                <w:vertAlign w:val="superscript"/>
                <w:lang w:eastAsia="hi-IN" w:bidi="hi-IN"/>
              </w:rPr>
              <w:t>6</w:t>
            </w:r>
          </w:p>
        </w:tc>
        <w:tc>
          <w:tcPr>
            <w:tcW w:w="154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об основных характеристиках объекта учета, в том числе: тип объекта (жилое либо нежилое), площадь, протяженность, этажность (подземная этажность)</w:t>
            </w:r>
          </w:p>
        </w:tc>
        <w:tc>
          <w:tcPr>
            <w:tcW w:w="1885" w:type="dxa"/>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Инвентарный номер объекта учета</w:t>
            </w:r>
          </w:p>
        </w:tc>
      </w:tr>
      <w:tr w:rsidR="0007094B" w:rsidTr="009D24D7">
        <w:tc>
          <w:tcPr>
            <w:tcW w:w="57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w:t>
            </w:r>
          </w:p>
        </w:tc>
        <w:tc>
          <w:tcPr>
            <w:tcW w:w="1181"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2</w:t>
            </w:r>
          </w:p>
        </w:tc>
        <w:tc>
          <w:tcPr>
            <w:tcW w:w="119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3</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4</w:t>
            </w:r>
          </w:p>
        </w:tc>
        <w:tc>
          <w:tcPr>
            <w:tcW w:w="148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5</w:t>
            </w:r>
          </w:p>
        </w:tc>
        <w:tc>
          <w:tcPr>
            <w:tcW w:w="161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6</w:t>
            </w:r>
          </w:p>
        </w:tc>
        <w:tc>
          <w:tcPr>
            <w:tcW w:w="1620"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7</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8</w:t>
            </w:r>
          </w:p>
        </w:tc>
        <w:tc>
          <w:tcPr>
            <w:tcW w:w="152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9</w:t>
            </w:r>
          </w:p>
        </w:tc>
        <w:tc>
          <w:tcPr>
            <w:tcW w:w="154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10</w:t>
            </w:r>
          </w:p>
        </w:tc>
        <w:tc>
          <w:tcPr>
            <w:tcW w:w="1885" w:type="dxa"/>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11</w:t>
            </w:r>
          </w:p>
        </w:tc>
      </w:tr>
    </w:tbl>
    <w:p w:rsidR="0007094B" w:rsidRDefault="0007094B" w:rsidP="0007094B">
      <w:pPr>
        <w:widowControl w:val="0"/>
        <w:autoSpaceDE w:val="0"/>
        <w:spacing w:before="108" w:after="108"/>
        <w:jc w:val="center"/>
        <w:rPr>
          <w:b/>
          <w:sz w:val="24"/>
          <w:szCs w:val="24"/>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1"/>
        <w:gridCol w:w="2830"/>
        <w:gridCol w:w="2819"/>
        <w:gridCol w:w="2790"/>
        <w:gridCol w:w="2057"/>
      </w:tblGrid>
      <w:tr w:rsidR="0007094B" w:rsidTr="009D24D7">
        <w:tc>
          <w:tcPr>
            <w:tcW w:w="2691"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t>Сведения о стоимости объекта учета</w:t>
            </w:r>
          </w:p>
        </w:tc>
        <w:tc>
          <w:tcPr>
            <w:tcW w:w="283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t xml:space="preserve">Сведения об изменениях объекта учета (произведенных достройках, капитальном ремонте, </w:t>
            </w:r>
            <w:r>
              <w:rPr>
                <w:sz w:val="24"/>
                <w:szCs w:val="24"/>
                <w:lang w:eastAsia="hi-IN" w:bidi="hi-IN"/>
              </w:rPr>
              <w:lastRenderedPageBreak/>
              <w:t>реконструкции, модернизации, сносе)</w:t>
            </w:r>
          </w:p>
        </w:tc>
        <w:tc>
          <w:tcPr>
            <w:tcW w:w="2819"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lastRenderedPageBreak/>
              <w:t xml:space="preserve">Сведения об установленных в отношении объекта учета ограничениях </w:t>
            </w:r>
            <w:r>
              <w:rPr>
                <w:sz w:val="24"/>
                <w:szCs w:val="24"/>
                <w:lang w:eastAsia="hi-IN" w:bidi="hi-IN"/>
              </w:rPr>
              <w:lastRenderedPageBreak/>
              <w:t xml:space="preserve">(обременениях) </w:t>
            </w:r>
            <w:r>
              <w:rPr>
                <w:sz w:val="24"/>
                <w:szCs w:val="24"/>
                <w:vertAlign w:val="superscript"/>
                <w:lang w:eastAsia="hi-IN" w:bidi="hi-IN"/>
              </w:rPr>
              <w:t>7</w:t>
            </w:r>
          </w:p>
        </w:tc>
        <w:tc>
          <w:tcPr>
            <w:tcW w:w="279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lastRenderedPageBreak/>
              <w:t xml:space="preserve">Сведения о лице, в пользу которого установлены ограничения </w:t>
            </w:r>
            <w:r>
              <w:rPr>
                <w:sz w:val="24"/>
                <w:szCs w:val="24"/>
                <w:lang w:eastAsia="hi-IN" w:bidi="hi-IN"/>
              </w:rPr>
              <w:lastRenderedPageBreak/>
              <w:t>(обременения)</w:t>
            </w:r>
          </w:p>
        </w:tc>
        <w:tc>
          <w:tcPr>
            <w:tcW w:w="2057"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lastRenderedPageBreak/>
              <w:t>Иные сведения (при необходимости)</w:t>
            </w:r>
          </w:p>
        </w:tc>
      </w:tr>
      <w:tr w:rsidR="0007094B" w:rsidTr="009D24D7">
        <w:tc>
          <w:tcPr>
            <w:tcW w:w="2691"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12</w:t>
            </w:r>
          </w:p>
        </w:tc>
        <w:tc>
          <w:tcPr>
            <w:tcW w:w="283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13</w:t>
            </w:r>
          </w:p>
        </w:tc>
        <w:tc>
          <w:tcPr>
            <w:tcW w:w="2819"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14</w:t>
            </w:r>
          </w:p>
        </w:tc>
        <w:tc>
          <w:tcPr>
            <w:tcW w:w="279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15</w:t>
            </w:r>
          </w:p>
        </w:tc>
        <w:tc>
          <w:tcPr>
            <w:tcW w:w="2057"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16</w:t>
            </w:r>
          </w:p>
        </w:tc>
      </w:tr>
    </w:tbl>
    <w:p w:rsidR="0007094B" w:rsidRDefault="0007094B" w:rsidP="0007094B">
      <w:pPr>
        <w:widowControl w:val="0"/>
        <w:autoSpaceDE w:val="0"/>
        <w:spacing w:before="108" w:after="108"/>
        <w:jc w:val="center"/>
        <w:rPr>
          <w:b/>
          <w:sz w:val="24"/>
          <w:szCs w:val="24"/>
          <w:lang w:eastAsia="hi-IN" w:bidi="hi-IN"/>
        </w:rPr>
      </w:pPr>
      <w:bookmarkStart w:id="12" w:name="sub_200"/>
      <w:bookmarkEnd w:id="12"/>
      <w:r>
        <w:rPr>
          <w:b/>
          <w:sz w:val="24"/>
          <w:szCs w:val="24"/>
          <w:lang w:eastAsia="hi-IN" w:bidi="hi-IN"/>
        </w:rPr>
        <w:t>Подраздел 1.4. Сведения о воздушных и морских судах, судах внутреннего плавания</w:t>
      </w:r>
    </w:p>
    <w:p w:rsidR="0007094B" w:rsidRDefault="0007094B" w:rsidP="0007094B">
      <w:pPr>
        <w:widowControl w:val="0"/>
        <w:autoSpaceDE w:val="0"/>
        <w:spacing w:before="108" w:after="108"/>
        <w:jc w:val="center"/>
        <w:rPr>
          <w:b/>
          <w:sz w:val="24"/>
          <w:szCs w:val="24"/>
          <w:lang w:eastAsia="hi-IN" w:bidi="hi-IN"/>
        </w:rPr>
      </w:pPr>
    </w:p>
    <w:tbl>
      <w:tblPr>
        <w:tblW w:w="0" w:type="auto"/>
        <w:tblInd w:w="108" w:type="dxa"/>
        <w:tblLayout w:type="fixed"/>
        <w:tblLook w:val="04A0"/>
      </w:tblPr>
      <w:tblGrid>
        <w:gridCol w:w="575"/>
        <w:gridCol w:w="1181"/>
        <w:gridCol w:w="1196"/>
        <w:gridCol w:w="1195"/>
        <w:gridCol w:w="1949"/>
        <w:gridCol w:w="1701"/>
        <w:gridCol w:w="2126"/>
        <w:gridCol w:w="1984"/>
        <w:gridCol w:w="3119"/>
      </w:tblGrid>
      <w:tr w:rsidR="0007094B" w:rsidTr="009D24D7">
        <w:tc>
          <w:tcPr>
            <w:tcW w:w="57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Реестровый номер</w:t>
            </w:r>
          </w:p>
        </w:tc>
        <w:tc>
          <w:tcPr>
            <w:tcW w:w="1181"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Вид объекта учета</w:t>
            </w:r>
          </w:p>
        </w:tc>
        <w:tc>
          <w:tcPr>
            <w:tcW w:w="119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Наименование объекта учета</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Назначение объекта учета</w:t>
            </w:r>
          </w:p>
        </w:tc>
        <w:tc>
          <w:tcPr>
            <w:tcW w:w="194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Порт (место) регистрации и (или) место (аэродром) базирования (с указанием кода ОКТМО)</w:t>
            </w:r>
          </w:p>
        </w:tc>
        <w:tc>
          <w:tcPr>
            <w:tcW w:w="1701"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Регистрационный номер (с датой присвоения)</w:t>
            </w:r>
          </w:p>
        </w:tc>
        <w:tc>
          <w:tcPr>
            <w:tcW w:w="212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правообладателе</w:t>
            </w:r>
          </w:p>
        </w:tc>
        <w:tc>
          <w:tcPr>
            <w:tcW w:w="1984" w:type="dxa"/>
            <w:tcBorders>
              <w:top w:val="single" w:sz="6" w:space="0" w:color="000000"/>
              <w:left w:val="single" w:sz="6" w:space="0" w:color="000000"/>
              <w:bottom w:val="single" w:sz="6" w:space="0" w:color="000000"/>
              <w:right w:val="single" w:sz="2"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 xml:space="preserve">Вид вещного права, на основании которого правообладателю принадлежит объект учета </w:t>
            </w:r>
            <w:r>
              <w:rPr>
                <w:sz w:val="24"/>
                <w:szCs w:val="24"/>
                <w:vertAlign w:val="superscript"/>
                <w:lang w:eastAsia="hi-IN" w:bidi="hi-IN"/>
              </w:rPr>
              <w:t>6</w:t>
            </w:r>
          </w:p>
        </w:tc>
        <w:tc>
          <w:tcPr>
            <w:tcW w:w="3119" w:type="dxa"/>
            <w:tcBorders>
              <w:top w:val="single" w:sz="2" w:space="0" w:color="000000"/>
              <w:left w:val="single" w:sz="2" w:space="0" w:color="000000"/>
              <w:bottom w:val="single" w:sz="2" w:space="0" w:color="000000"/>
              <w:right w:val="single" w:sz="4" w:space="0" w:color="auto"/>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об основных характеристиках судна, в том числе: год и место постройки судна, инвентарный номер, серийный (заводской) номер, идентификационный номер судна и место строительства (для строящихся судов)</w:t>
            </w:r>
          </w:p>
        </w:tc>
      </w:tr>
      <w:tr w:rsidR="0007094B" w:rsidTr="009D24D7">
        <w:tc>
          <w:tcPr>
            <w:tcW w:w="57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w:t>
            </w:r>
          </w:p>
        </w:tc>
        <w:tc>
          <w:tcPr>
            <w:tcW w:w="1181"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2</w:t>
            </w:r>
          </w:p>
        </w:tc>
        <w:tc>
          <w:tcPr>
            <w:tcW w:w="119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3</w:t>
            </w:r>
          </w:p>
        </w:tc>
        <w:tc>
          <w:tcPr>
            <w:tcW w:w="1195"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4</w:t>
            </w:r>
          </w:p>
        </w:tc>
        <w:tc>
          <w:tcPr>
            <w:tcW w:w="1949"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5</w:t>
            </w:r>
          </w:p>
        </w:tc>
        <w:tc>
          <w:tcPr>
            <w:tcW w:w="1701"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6</w:t>
            </w:r>
          </w:p>
        </w:tc>
        <w:tc>
          <w:tcPr>
            <w:tcW w:w="212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7</w:t>
            </w:r>
          </w:p>
        </w:tc>
        <w:tc>
          <w:tcPr>
            <w:tcW w:w="1984" w:type="dxa"/>
            <w:tcBorders>
              <w:top w:val="single" w:sz="6" w:space="0" w:color="000000"/>
              <w:left w:val="single" w:sz="6" w:space="0" w:color="000000"/>
              <w:bottom w:val="single" w:sz="6" w:space="0" w:color="000000"/>
              <w:right w:val="single" w:sz="2"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8</w:t>
            </w:r>
          </w:p>
        </w:tc>
        <w:tc>
          <w:tcPr>
            <w:tcW w:w="3119" w:type="dxa"/>
            <w:tcBorders>
              <w:top w:val="single" w:sz="2" w:space="0" w:color="000000"/>
              <w:left w:val="single" w:sz="2" w:space="0" w:color="000000"/>
              <w:bottom w:val="single" w:sz="2" w:space="0" w:color="000000"/>
              <w:right w:val="single" w:sz="4" w:space="0" w:color="auto"/>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9</w:t>
            </w:r>
          </w:p>
        </w:tc>
      </w:tr>
    </w:tbl>
    <w:p w:rsidR="0007094B" w:rsidRDefault="0007094B" w:rsidP="0007094B">
      <w:pPr>
        <w:widowControl w:val="0"/>
        <w:autoSpaceDE w:val="0"/>
        <w:spacing w:before="108" w:after="108"/>
        <w:jc w:val="center"/>
        <w:rPr>
          <w:b/>
          <w:sz w:val="24"/>
          <w:szCs w:val="24"/>
          <w:lang w:eastAsia="hi-IN" w:bidi="hi-IN"/>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691"/>
        <w:gridCol w:w="2830"/>
        <w:gridCol w:w="2819"/>
        <w:gridCol w:w="2790"/>
        <w:gridCol w:w="2057"/>
      </w:tblGrid>
      <w:tr w:rsidR="0007094B" w:rsidTr="009D24D7">
        <w:tc>
          <w:tcPr>
            <w:tcW w:w="2691"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t>Сведения о стоимости судна</w:t>
            </w:r>
          </w:p>
        </w:tc>
        <w:tc>
          <w:tcPr>
            <w:tcW w:w="283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t>Сведения о произведенных ремонте, модернизации судна</w:t>
            </w:r>
          </w:p>
        </w:tc>
        <w:tc>
          <w:tcPr>
            <w:tcW w:w="2819"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t xml:space="preserve">Сведения об установленных в отношении судна  ограничениях </w:t>
            </w:r>
            <w:r>
              <w:rPr>
                <w:sz w:val="24"/>
                <w:szCs w:val="24"/>
                <w:lang w:eastAsia="hi-IN" w:bidi="hi-IN"/>
              </w:rPr>
              <w:lastRenderedPageBreak/>
              <w:t xml:space="preserve">(обременениях) </w:t>
            </w:r>
            <w:r>
              <w:rPr>
                <w:sz w:val="24"/>
                <w:szCs w:val="24"/>
                <w:vertAlign w:val="superscript"/>
                <w:lang w:eastAsia="hi-IN" w:bidi="hi-IN"/>
              </w:rPr>
              <w:t>7</w:t>
            </w:r>
          </w:p>
        </w:tc>
        <w:tc>
          <w:tcPr>
            <w:tcW w:w="279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lastRenderedPageBreak/>
              <w:t xml:space="preserve">Сведения о лице, в пользу которого установлены ограничения </w:t>
            </w:r>
            <w:r>
              <w:rPr>
                <w:sz w:val="24"/>
                <w:szCs w:val="24"/>
                <w:lang w:eastAsia="hi-IN" w:bidi="hi-IN"/>
              </w:rPr>
              <w:lastRenderedPageBreak/>
              <w:t>(обременения)</w:t>
            </w:r>
          </w:p>
        </w:tc>
        <w:tc>
          <w:tcPr>
            <w:tcW w:w="2057"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both"/>
              <w:rPr>
                <w:sz w:val="24"/>
                <w:szCs w:val="24"/>
                <w:lang w:eastAsia="hi-IN" w:bidi="hi-IN"/>
              </w:rPr>
            </w:pPr>
            <w:r>
              <w:rPr>
                <w:sz w:val="24"/>
                <w:szCs w:val="24"/>
                <w:lang w:eastAsia="hi-IN" w:bidi="hi-IN"/>
              </w:rPr>
              <w:lastRenderedPageBreak/>
              <w:t>Иные сведения (при необходимости)</w:t>
            </w:r>
          </w:p>
        </w:tc>
      </w:tr>
      <w:tr w:rsidR="0007094B" w:rsidTr="009D24D7">
        <w:tc>
          <w:tcPr>
            <w:tcW w:w="2691"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10</w:t>
            </w:r>
          </w:p>
        </w:tc>
        <w:tc>
          <w:tcPr>
            <w:tcW w:w="283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11</w:t>
            </w:r>
          </w:p>
        </w:tc>
        <w:tc>
          <w:tcPr>
            <w:tcW w:w="2819"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12</w:t>
            </w:r>
          </w:p>
        </w:tc>
        <w:tc>
          <w:tcPr>
            <w:tcW w:w="2790"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13</w:t>
            </w:r>
          </w:p>
        </w:tc>
        <w:tc>
          <w:tcPr>
            <w:tcW w:w="2057" w:type="dxa"/>
            <w:tcBorders>
              <w:top w:val="single" w:sz="4" w:space="0" w:color="000000"/>
              <w:left w:val="single" w:sz="4" w:space="0" w:color="000000"/>
              <w:bottom w:val="single" w:sz="4" w:space="0" w:color="000000"/>
              <w:right w:val="single" w:sz="4"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14</w:t>
            </w:r>
          </w:p>
        </w:tc>
      </w:tr>
    </w:tbl>
    <w:p w:rsidR="0007094B" w:rsidRDefault="0007094B" w:rsidP="0007094B">
      <w:pPr>
        <w:widowControl w:val="0"/>
        <w:autoSpaceDE w:val="0"/>
        <w:spacing w:before="108" w:after="108"/>
        <w:rPr>
          <w:b/>
          <w:bCs/>
          <w:color w:val="26282F"/>
          <w:sz w:val="24"/>
          <w:szCs w:val="24"/>
          <w:lang w:eastAsia="hi-IN" w:bidi="hi-IN"/>
        </w:rPr>
      </w:pPr>
    </w:p>
    <w:p w:rsidR="0007094B" w:rsidRDefault="0007094B" w:rsidP="0007094B">
      <w:pPr>
        <w:widowControl w:val="0"/>
        <w:autoSpaceDE w:val="0"/>
        <w:spacing w:before="108" w:after="108"/>
        <w:jc w:val="center"/>
        <w:rPr>
          <w:sz w:val="24"/>
          <w:szCs w:val="24"/>
          <w:lang w:eastAsia="hi-IN" w:bidi="hi-IN"/>
        </w:rPr>
      </w:pPr>
      <w:r>
        <w:rPr>
          <w:b/>
          <w:bCs/>
          <w:color w:val="26282F"/>
          <w:sz w:val="24"/>
          <w:szCs w:val="24"/>
          <w:lang w:eastAsia="hi-IN" w:bidi="hi-IN"/>
        </w:rPr>
        <w:t>Раздел 2. Сведения о муниципальном движимом и ином имуществе</w:t>
      </w:r>
      <w:bookmarkStart w:id="13" w:name="sub_2001"/>
      <w:bookmarkStart w:id="14" w:name="sub_2002"/>
      <w:bookmarkEnd w:id="13"/>
      <w:bookmarkEnd w:id="14"/>
    </w:p>
    <w:p w:rsidR="0007094B" w:rsidRDefault="0007094B" w:rsidP="0007094B">
      <w:pPr>
        <w:widowControl w:val="0"/>
        <w:autoSpaceDE w:val="0"/>
        <w:spacing w:before="108" w:after="108"/>
        <w:jc w:val="center"/>
        <w:rPr>
          <w:sz w:val="24"/>
          <w:szCs w:val="24"/>
          <w:lang w:eastAsia="hi-IN" w:bidi="hi-IN"/>
        </w:rPr>
      </w:pPr>
      <w:r>
        <w:rPr>
          <w:b/>
          <w:bCs/>
          <w:color w:val="26282F"/>
          <w:sz w:val="24"/>
          <w:szCs w:val="24"/>
          <w:lang w:eastAsia="hi-IN" w:bidi="hi-IN"/>
        </w:rPr>
        <w:t>Раздел 2.1. Сведения об акциях</w:t>
      </w:r>
    </w:p>
    <w:p w:rsidR="0007094B" w:rsidRDefault="0007094B" w:rsidP="0007094B">
      <w:pPr>
        <w:widowControl w:val="0"/>
        <w:autoSpaceDE w:val="0"/>
        <w:ind w:firstLine="720"/>
        <w:jc w:val="both"/>
        <w:rPr>
          <w:sz w:val="24"/>
          <w:szCs w:val="24"/>
          <w:lang w:eastAsia="hi-IN" w:bidi="hi-IN"/>
        </w:rPr>
      </w:pPr>
    </w:p>
    <w:tbl>
      <w:tblPr>
        <w:tblW w:w="5000" w:type="pct"/>
        <w:tblLook w:val="04A0"/>
      </w:tblPr>
      <w:tblGrid>
        <w:gridCol w:w="1368"/>
        <w:gridCol w:w="1893"/>
        <w:gridCol w:w="2274"/>
        <w:gridCol w:w="1925"/>
        <w:gridCol w:w="1976"/>
        <w:gridCol w:w="1857"/>
        <w:gridCol w:w="1682"/>
        <w:gridCol w:w="1811"/>
      </w:tblGrid>
      <w:tr w:rsidR="0007094B" w:rsidTr="009D24D7">
        <w:tc>
          <w:tcPr>
            <w:tcW w:w="163"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Реестровый номер</w:t>
            </w:r>
          </w:p>
        </w:tc>
        <w:tc>
          <w:tcPr>
            <w:tcW w:w="727"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t xml:space="preserve">Сведения об акционерном обществе (эмитенте), включая полное наименование юридического лица, включающее его организационно-правовую форму, ИНН, КПП, ОГРН, адрес в пределах места нахождения (с </w:t>
            </w:r>
            <w:r>
              <w:rPr>
                <w:color w:val="22272F"/>
                <w:sz w:val="24"/>
                <w:szCs w:val="24"/>
                <w:shd w:val="clear" w:color="auto" w:fill="FFFFFF"/>
              </w:rPr>
              <w:lastRenderedPageBreak/>
              <w:t>указанием кода </w:t>
            </w:r>
            <w:r>
              <w:rPr>
                <w:sz w:val="24"/>
                <w:szCs w:val="24"/>
                <w:shd w:val="clear" w:color="auto" w:fill="FFFFFF"/>
              </w:rPr>
              <w:t>ОКТМО</w:t>
            </w:r>
            <w:r>
              <w:rPr>
                <w:color w:val="22272F"/>
                <w:sz w:val="24"/>
                <w:szCs w:val="24"/>
                <w:shd w:val="clear" w:color="auto" w:fill="FFFFFF"/>
              </w:rPr>
              <w:t>)</w:t>
            </w:r>
          </w:p>
        </w:tc>
        <w:tc>
          <w:tcPr>
            <w:tcW w:w="71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lastRenderedPageBreak/>
              <w:t>Сведения об акциях, в том числе: количество акций, регистрационные номера выпусков, номинальная стоимость акций, вид акций (обыкновенные или привилегированные)</w:t>
            </w:r>
          </w:p>
        </w:tc>
        <w:tc>
          <w:tcPr>
            <w:tcW w:w="67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правообладателе</w:t>
            </w:r>
          </w:p>
        </w:tc>
        <w:tc>
          <w:tcPr>
            <w:tcW w:w="736"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 xml:space="preserve">Вид вещного права, на основании которого правообладателю принадлежит объект учета </w:t>
            </w:r>
            <w:r>
              <w:rPr>
                <w:sz w:val="24"/>
                <w:szCs w:val="24"/>
                <w:vertAlign w:val="superscript"/>
                <w:lang w:eastAsia="hi-IN" w:bidi="hi-IN"/>
              </w:rPr>
              <w:t>6</w:t>
            </w:r>
          </w:p>
        </w:tc>
        <w:tc>
          <w:tcPr>
            <w:tcW w:w="54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об установленных ограничениях (обременениях)</w:t>
            </w:r>
            <w:r>
              <w:rPr>
                <w:sz w:val="24"/>
                <w:szCs w:val="24"/>
                <w:vertAlign w:val="superscript"/>
                <w:lang w:eastAsia="hi-IN" w:bidi="hi-IN"/>
              </w:rPr>
              <w:t>7</w:t>
            </w:r>
          </w:p>
        </w:tc>
        <w:tc>
          <w:tcPr>
            <w:tcW w:w="71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лице, в пользу которого установлены ограничения (обременения)</w:t>
            </w:r>
          </w:p>
        </w:tc>
        <w:tc>
          <w:tcPr>
            <w:tcW w:w="71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Иные сведения (при необходимости)</w:t>
            </w:r>
          </w:p>
        </w:tc>
      </w:tr>
      <w:tr w:rsidR="0007094B" w:rsidTr="009D24D7">
        <w:tc>
          <w:tcPr>
            <w:tcW w:w="163"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1</w:t>
            </w:r>
          </w:p>
        </w:tc>
        <w:tc>
          <w:tcPr>
            <w:tcW w:w="727"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2</w:t>
            </w:r>
          </w:p>
        </w:tc>
        <w:tc>
          <w:tcPr>
            <w:tcW w:w="71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3</w:t>
            </w:r>
          </w:p>
        </w:tc>
        <w:tc>
          <w:tcPr>
            <w:tcW w:w="67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4</w:t>
            </w:r>
          </w:p>
        </w:tc>
        <w:tc>
          <w:tcPr>
            <w:tcW w:w="736"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5</w:t>
            </w:r>
          </w:p>
        </w:tc>
        <w:tc>
          <w:tcPr>
            <w:tcW w:w="54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6</w:t>
            </w:r>
          </w:p>
        </w:tc>
        <w:tc>
          <w:tcPr>
            <w:tcW w:w="71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7</w:t>
            </w:r>
          </w:p>
        </w:tc>
        <w:tc>
          <w:tcPr>
            <w:tcW w:w="71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8</w:t>
            </w:r>
          </w:p>
        </w:tc>
      </w:tr>
    </w:tbl>
    <w:p w:rsidR="0007094B" w:rsidRDefault="0007094B" w:rsidP="0007094B">
      <w:pPr>
        <w:widowControl w:val="0"/>
        <w:autoSpaceDE w:val="0"/>
        <w:spacing w:before="108" w:after="108"/>
        <w:jc w:val="center"/>
        <w:rPr>
          <w:b/>
          <w:bCs/>
          <w:color w:val="26282F"/>
          <w:sz w:val="24"/>
          <w:szCs w:val="24"/>
          <w:lang w:eastAsia="hi-IN" w:bidi="hi-IN"/>
        </w:rPr>
      </w:pPr>
      <w:bookmarkStart w:id="15" w:name="sub_210"/>
      <w:bookmarkEnd w:id="15"/>
    </w:p>
    <w:p w:rsidR="0007094B" w:rsidRDefault="0007094B" w:rsidP="0007094B">
      <w:pPr>
        <w:widowControl w:val="0"/>
        <w:autoSpaceDE w:val="0"/>
        <w:spacing w:before="108" w:after="108"/>
        <w:jc w:val="center"/>
        <w:rPr>
          <w:b/>
          <w:color w:val="22272F"/>
          <w:sz w:val="24"/>
          <w:szCs w:val="24"/>
          <w:shd w:val="clear" w:color="auto" w:fill="FFFFFF"/>
        </w:rPr>
      </w:pPr>
      <w:r>
        <w:rPr>
          <w:b/>
          <w:bCs/>
          <w:color w:val="26282F"/>
          <w:sz w:val="24"/>
          <w:szCs w:val="24"/>
          <w:lang w:eastAsia="hi-IN" w:bidi="hi-IN"/>
        </w:rPr>
        <w:t xml:space="preserve">Раздел 2.2. Сведения </w:t>
      </w:r>
      <w:bookmarkStart w:id="16" w:name="sub_2101"/>
      <w:bookmarkStart w:id="17" w:name="sub_2102"/>
      <w:bookmarkEnd w:id="16"/>
      <w:bookmarkEnd w:id="17"/>
      <w:r>
        <w:rPr>
          <w:b/>
          <w:color w:val="22272F"/>
          <w:sz w:val="24"/>
          <w:szCs w:val="24"/>
          <w:shd w:val="clear" w:color="auto" w:fill="FFFFFF"/>
        </w:rPr>
        <w:t>о долях (вкладах) в уставных (складочных) капиталах хозяйственных обществ и товариществ</w:t>
      </w:r>
    </w:p>
    <w:p w:rsidR="0007094B" w:rsidRDefault="0007094B" w:rsidP="0007094B">
      <w:pPr>
        <w:widowControl w:val="0"/>
        <w:autoSpaceDE w:val="0"/>
        <w:spacing w:before="108" w:after="108"/>
        <w:jc w:val="center"/>
        <w:rPr>
          <w:color w:val="22272F"/>
          <w:sz w:val="24"/>
          <w:szCs w:val="24"/>
          <w:shd w:val="clear" w:color="auto" w:fill="FFFFFF"/>
        </w:rPr>
      </w:pPr>
    </w:p>
    <w:tbl>
      <w:tblPr>
        <w:tblW w:w="5000" w:type="pct"/>
        <w:tblLook w:val="04A0"/>
      </w:tblPr>
      <w:tblGrid>
        <w:gridCol w:w="1419"/>
        <w:gridCol w:w="1965"/>
        <w:gridCol w:w="1796"/>
        <w:gridCol w:w="1999"/>
        <w:gridCol w:w="2052"/>
        <w:gridCol w:w="1929"/>
        <w:gridCol w:w="1746"/>
        <w:gridCol w:w="1880"/>
      </w:tblGrid>
      <w:tr w:rsidR="0007094B" w:rsidTr="009D24D7">
        <w:tc>
          <w:tcPr>
            <w:tcW w:w="163"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Реестровый номер</w:t>
            </w:r>
          </w:p>
        </w:tc>
        <w:tc>
          <w:tcPr>
            <w:tcW w:w="727"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t xml:space="preserve">Сведения о хозяйственном обществе (товариществе), включая полное наименование юридического лица, включающее его организационно-правовую форму, ИНН, КПП, ОГРН, адрес в пределах места нахождения (с указанием </w:t>
            </w:r>
            <w:r>
              <w:rPr>
                <w:color w:val="22272F"/>
                <w:sz w:val="24"/>
                <w:szCs w:val="24"/>
                <w:shd w:val="clear" w:color="auto" w:fill="FFFFFF"/>
              </w:rPr>
              <w:lastRenderedPageBreak/>
              <w:t>кода </w:t>
            </w:r>
            <w:r>
              <w:rPr>
                <w:sz w:val="24"/>
                <w:szCs w:val="24"/>
                <w:shd w:val="clear" w:color="auto" w:fill="FFFFFF"/>
              </w:rPr>
              <w:t>ОКТМО</w:t>
            </w:r>
            <w:r>
              <w:rPr>
                <w:color w:val="22272F"/>
                <w:sz w:val="24"/>
                <w:szCs w:val="24"/>
                <w:shd w:val="clear" w:color="auto" w:fill="FFFFFF"/>
              </w:rPr>
              <w:t>)</w:t>
            </w:r>
          </w:p>
        </w:tc>
        <w:tc>
          <w:tcPr>
            <w:tcW w:w="71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lastRenderedPageBreak/>
              <w:t>Доля (вклад) в уставном (складочном) капитале хозяйственного общества, товарищества в процентах</w:t>
            </w:r>
          </w:p>
        </w:tc>
        <w:tc>
          <w:tcPr>
            <w:tcW w:w="67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правообладателе</w:t>
            </w:r>
          </w:p>
        </w:tc>
        <w:tc>
          <w:tcPr>
            <w:tcW w:w="736"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 xml:space="preserve">Вид вещного права, на основании которого правообладателю принадлежит объект учета </w:t>
            </w:r>
            <w:r>
              <w:rPr>
                <w:sz w:val="24"/>
                <w:szCs w:val="24"/>
                <w:vertAlign w:val="superscript"/>
                <w:lang w:eastAsia="hi-IN" w:bidi="hi-IN"/>
              </w:rPr>
              <w:t>6</w:t>
            </w:r>
          </w:p>
        </w:tc>
        <w:tc>
          <w:tcPr>
            <w:tcW w:w="54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об установленных ограничениях (обременениях)</w:t>
            </w:r>
            <w:r>
              <w:rPr>
                <w:sz w:val="24"/>
                <w:szCs w:val="24"/>
                <w:vertAlign w:val="superscript"/>
                <w:lang w:eastAsia="hi-IN" w:bidi="hi-IN"/>
              </w:rPr>
              <w:t>7</w:t>
            </w:r>
          </w:p>
        </w:tc>
        <w:tc>
          <w:tcPr>
            <w:tcW w:w="71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лице, в пользу которого установлены ограничения (обременения)</w:t>
            </w:r>
          </w:p>
        </w:tc>
        <w:tc>
          <w:tcPr>
            <w:tcW w:w="71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Иные сведения (при необходимости)</w:t>
            </w:r>
          </w:p>
        </w:tc>
      </w:tr>
      <w:tr w:rsidR="0007094B" w:rsidTr="009D24D7">
        <w:tc>
          <w:tcPr>
            <w:tcW w:w="163"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1</w:t>
            </w:r>
          </w:p>
        </w:tc>
        <w:tc>
          <w:tcPr>
            <w:tcW w:w="727"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2</w:t>
            </w:r>
          </w:p>
        </w:tc>
        <w:tc>
          <w:tcPr>
            <w:tcW w:w="71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3</w:t>
            </w:r>
          </w:p>
        </w:tc>
        <w:tc>
          <w:tcPr>
            <w:tcW w:w="67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4</w:t>
            </w:r>
          </w:p>
        </w:tc>
        <w:tc>
          <w:tcPr>
            <w:tcW w:w="736"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5</w:t>
            </w:r>
          </w:p>
        </w:tc>
        <w:tc>
          <w:tcPr>
            <w:tcW w:w="54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6</w:t>
            </w:r>
          </w:p>
        </w:tc>
        <w:tc>
          <w:tcPr>
            <w:tcW w:w="71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7</w:t>
            </w:r>
          </w:p>
        </w:tc>
        <w:tc>
          <w:tcPr>
            <w:tcW w:w="71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8</w:t>
            </w:r>
          </w:p>
        </w:tc>
      </w:tr>
    </w:tbl>
    <w:p w:rsidR="0007094B" w:rsidRDefault="0007094B" w:rsidP="0007094B">
      <w:pPr>
        <w:widowControl w:val="0"/>
        <w:autoSpaceDE w:val="0"/>
        <w:spacing w:before="108" w:after="108"/>
        <w:jc w:val="center"/>
        <w:rPr>
          <w:sz w:val="24"/>
          <w:szCs w:val="24"/>
          <w:lang w:eastAsia="hi-IN" w:bidi="hi-IN"/>
        </w:rPr>
      </w:pPr>
    </w:p>
    <w:p w:rsidR="0007094B" w:rsidRDefault="0007094B" w:rsidP="0007094B">
      <w:pPr>
        <w:widowControl w:val="0"/>
        <w:autoSpaceDE w:val="0"/>
        <w:spacing w:before="108" w:after="108"/>
        <w:jc w:val="center"/>
        <w:rPr>
          <w:color w:val="22272F"/>
          <w:sz w:val="24"/>
          <w:szCs w:val="24"/>
          <w:shd w:val="clear" w:color="auto" w:fill="FFFFFF"/>
        </w:rPr>
      </w:pPr>
      <w:bookmarkStart w:id="18" w:name="sub_220"/>
      <w:bookmarkEnd w:id="18"/>
      <w:r>
        <w:rPr>
          <w:b/>
          <w:bCs/>
          <w:color w:val="26282F"/>
          <w:sz w:val="24"/>
          <w:szCs w:val="24"/>
          <w:lang w:eastAsia="hi-IN" w:bidi="hi-IN"/>
        </w:rPr>
        <w:t xml:space="preserve">Раздел 2.3. Сведения о </w:t>
      </w:r>
      <w:r>
        <w:rPr>
          <w:b/>
          <w:color w:val="22272F"/>
          <w:sz w:val="24"/>
          <w:szCs w:val="24"/>
          <w:shd w:val="clear" w:color="auto" w:fill="FFFFFF"/>
        </w:rPr>
        <w:t>движимом имуществе и ином имуществе, за исключением акций и долей (вкладов) в уставных (складочных) капиталах хозяйственных обществ и товариществ</w:t>
      </w:r>
    </w:p>
    <w:p w:rsidR="0007094B" w:rsidRDefault="0007094B" w:rsidP="0007094B">
      <w:pPr>
        <w:widowControl w:val="0"/>
        <w:autoSpaceDE w:val="0"/>
        <w:spacing w:before="108" w:after="108"/>
        <w:jc w:val="center"/>
        <w:rPr>
          <w:sz w:val="24"/>
          <w:szCs w:val="24"/>
          <w:lang w:eastAsia="hi-IN" w:bidi="hi-IN"/>
        </w:rPr>
      </w:pPr>
    </w:p>
    <w:tbl>
      <w:tblPr>
        <w:tblW w:w="5000" w:type="pct"/>
        <w:tblLook w:val="04A0"/>
      </w:tblPr>
      <w:tblGrid>
        <w:gridCol w:w="1347"/>
        <w:gridCol w:w="1647"/>
        <w:gridCol w:w="1492"/>
        <w:gridCol w:w="1892"/>
        <w:gridCol w:w="1205"/>
        <w:gridCol w:w="1942"/>
        <w:gridCol w:w="1826"/>
        <w:gridCol w:w="1654"/>
        <w:gridCol w:w="1781"/>
      </w:tblGrid>
      <w:tr w:rsidR="0007094B" w:rsidTr="009D24D7">
        <w:tc>
          <w:tcPr>
            <w:tcW w:w="24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bookmarkStart w:id="19" w:name="sub_2202"/>
            <w:bookmarkStart w:id="20" w:name="sub_2201"/>
            <w:bookmarkEnd w:id="19"/>
            <w:bookmarkEnd w:id="20"/>
            <w:r>
              <w:rPr>
                <w:sz w:val="24"/>
                <w:szCs w:val="24"/>
                <w:lang w:eastAsia="hi-IN" w:bidi="hi-IN"/>
              </w:rPr>
              <w:t>Реестровый номер</w:t>
            </w:r>
          </w:p>
        </w:tc>
        <w:tc>
          <w:tcPr>
            <w:tcW w:w="54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t>Наименование движимого имущества (иного имущества)</w:t>
            </w:r>
          </w:p>
        </w:tc>
        <w:tc>
          <w:tcPr>
            <w:tcW w:w="581"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t>Сведения об объекте учета, в том числе: марка, модель, год выпуска, инвентарный номер</w:t>
            </w:r>
          </w:p>
        </w:tc>
        <w:tc>
          <w:tcPr>
            <w:tcW w:w="620"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правообладателе</w:t>
            </w:r>
          </w:p>
        </w:tc>
        <w:tc>
          <w:tcPr>
            <w:tcW w:w="581"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стоимости</w:t>
            </w:r>
          </w:p>
        </w:tc>
        <w:tc>
          <w:tcPr>
            <w:tcW w:w="643"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 xml:space="preserve">Вид вещного права, на основании которого правообладателю принадлежит объект учета </w:t>
            </w:r>
            <w:r>
              <w:rPr>
                <w:sz w:val="24"/>
                <w:szCs w:val="24"/>
                <w:vertAlign w:val="superscript"/>
                <w:lang w:eastAsia="hi-IN" w:bidi="hi-IN"/>
              </w:rPr>
              <w:t>6</w:t>
            </w:r>
          </w:p>
        </w:tc>
        <w:tc>
          <w:tcPr>
            <w:tcW w:w="60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об установленных ограничениях (обременениях)</w:t>
            </w:r>
            <w:r>
              <w:rPr>
                <w:sz w:val="24"/>
                <w:szCs w:val="24"/>
                <w:vertAlign w:val="superscript"/>
                <w:lang w:eastAsia="hi-IN" w:bidi="hi-IN"/>
              </w:rPr>
              <w:t>7</w:t>
            </w:r>
          </w:p>
        </w:tc>
        <w:tc>
          <w:tcPr>
            <w:tcW w:w="56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Сведения о лице, в пользу которого установлены ограничения (обременения)</w:t>
            </w:r>
          </w:p>
        </w:tc>
        <w:tc>
          <w:tcPr>
            <w:tcW w:w="600"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Иные сведения (при необходимости)</w:t>
            </w:r>
          </w:p>
        </w:tc>
      </w:tr>
      <w:tr w:rsidR="0007094B" w:rsidTr="009D24D7">
        <w:tc>
          <w:tcPr>
            <w:tcW w:w="24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w:t>
            </w:r>
          </w:p>
        </w:tc>
        <w:tc>
          <w:tcPr>
            <w:tcW w:w="54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2</w:t>
            </w:r>
          </w:p>
        </w:tc>
        <w:tc>
          <w:tcPr>
            <w:tcW w:w="581"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3</w:t>
            </w:r>
          </w:p>
        </w:tc>
        <w:tc>
          <w:tcPr>
            <w:tcW w:w="620"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4</w:t>
            </w:r>
          </w:p>
        </w:tc>
        <w:tc>
          <w:tcPr>
            <w:tcW w:w="581"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5</w:t>
            </w:r>
          </w:p>
        </w:tc>
        <w:tc>
          <w:tcPr>
            <w:tcW w:w="643"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6</w:t>
            </w:r>
          </w:p>
        </w:tc>
        <w:tc>
          <w:tcPr>
            <w:tcW w:w="609"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7</w:t>
            </w:r>
          </w:p>
        </w:tc>
        <w:tc>
          <w:tcPr>
            <w:tcW w:w="568"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8</w:t>
            </w:r>
          </w:p>
        </w:tc>
        <w:tc>
          <w:tcPr>
            <w:tcW w:w="600"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9</w:t>
            </w:r>
          </w:p>
        </w:tc>
      </w:tr>
    </w:tbl>
    <w:p w:rsidR="0007094B" w:rsidRDefault="0007094B" w:rsidP="0007094B">
      <w:pPr>
        <w:widowControl w:val="0"/>
        <w:autoSpaceDE w:val="0"/>
        <w:ind w:firstLine="720"/>
        <w:jc w:val="both"/>
        <w:rPr>
          <w:sz w:val="24"/>
          <w:szCs w:val="24"/>
          <w:lang w:eastAsia="hi-IN" w:bidi="hi-IN"/>
        </w:rPr>
      </w:pPr>
    </w:p>
    <w:p w:rsidR="0007094B" w:rsidRDefault="0007094B" w:rsidP="0007094B">
      <w:pPr>
        <w:widowControl w:val="0"/>
        <w:autoSpaceDE w:val="0"/>
        <w:spacing w:before="108" w:after="108"/>
        <w:jc w:val="center"/>
        <w:rPr>
          <w:b/>
          <w:bCs/>
          <w:color w:val="26282F"/>
          <w:sz w:val="24"/>
          <w:szCs w:val="24"/>
          <w:lang w:eastAsia="hi-IN" w:bidi="hi-IN"/>
        </w:rPr>
      </w:pPr>
      <w:bookmarkStart w:id="21" w:name="sub_300"/>
      <w:bookmarkEnd w:id="21"/>
    </w:p>
    <w:p w:rsidR="0007094B" w:rsidRDefault="0007094B" w:rsidP="0007094B">
      <w:pPr>
        <w:widowControl w:val="0"/>
        <w:autoSpaceDE w:val="0"/>
        <w:spacing w:before="108" w:after="108"/>
        <w:jc w:val="center"/>
        <w:rPr>
          <w:b/>
          <w:color w:val="22272F"/>
          <w:sz w:val="24"/>
          <w:szCs w:val="24"/>
          <w:shd w:val="clear" w:color="auto" w:fill="FFFFFF"/>
        </w:rPr>
      </w:pPr>
      <w:r>
        <w:rPr>
          <w:b/>
          <w:bCs/>
          <w:color w:val="26282F"/>
          <w:sz w:val="24"/>
          <w:szCs w:val="24"/>
          <w:lang w:eastAsia="hi-IN" w:bidi="hi-IN"/>
        </w:rPr>
        <w:t xml:space="preserve">Раздел 2.4. Сведения </w:t>
      </w:r>
      <w:r>
        <w:rPr>
          <w:b/>
          <w:color w:val="22272F"/>
          <w:sz w:val="24"/>
          <w:szCs w:val="24"/>
          <w:shd w:val="clear" w:color="auto" w:fill="FFFFFF"/>
        </w:rPr>
        <w:t>о долях в праве общей долевой собственности на объекты недвижимого и (или) движимого имущества</w:t>
      </w:r>
    </w:p>
    <w:p w:rsidR="0007094B" w:rsidRDefault="0007094B" w:rsidP="0007094B">
      <w:pPr>
        <w:widowControl w:val="0"/>
        <w:autoSpaceDE w:val="0"/>
        <w:spacing w:before="108" w:after="108"/>
        <w:jc w:val="center"/>
        <w:rPr>
          <w:color w:val="22272F"/>
          <w:sz w:val="24"/>
          <w:szCs w:val="24"/>
          <w:shd w:val="clear" w:color="auto" w:fill="FFFFFF"/>
        </w:rPr>
      </w:pPr>
    </w:p>
    <w:tbl>
      <w:tblPr>
        <w:tblW w:w="5200" w:type="pct"/>
        <w:tblLook w:val="04A0"/>
      </w:tblPr>
      <w:tblGrid>
        <w:gridCol w:w="1431"/>
        <w:gridCol w:w="1709"/>
        <w:gridCol w:w="1280"/>
        <w:gridCol w:w="1790"/>
        <w:gridCol w:w="2019"/>
        <w:gridCol w:w="2073"/>
        <w:gridCol w:w="1768"/>
        <w:gridCol w:w="1948"/>
        <w:gridCol w:w="1763"/>
        <w:gridCol w:w="1899"/>
      </w:tblGrid>
      <w:tr w:rsidR="0007094B" w:rsidTr="009D24D7">
        <w:tc>
          <w:tcPr>
            <w:tcW w:w="316"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 xml:space="preserve">Реестровый </w:t>
            </w:r>
            <w:r>
              <w:rPr>
                <w:sz w:val="24"/>
                <w:szCs w:val="24"/>
                <w:lang w:eastAsia="hi-IN" w:bidi="hi-IN"/>
              </w:rPr>
              <w:lastRenderedPageBreak/>
              <w:t>номер</w:t>
            </w:r>
          </w:p>
        </w:tc>
        <w:tc>
          <w:tcPr>
            <w:tcW w:w="50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lastRenderedPageBreak/>
              <w:t xml:space="preserve">Размер доли в </w:t>
            </w:r>
            <w:r>
              <w:rPr>
                <w:color w:val="22272F"/>
                <w:sz w:val="24"/>
                <w:szCs w:val="24"/>
                <w:shd w:val="clear" w:color="auto" w:fill="FFFFFF"/>
              </w:rPr>
              <w:lastRenderedPageBreak/>
              <w:t>праве общей долевой собственности на объекты недвижимого и (или) движимого имущества</w:t>
            </w:r>
          </w:p>
        </w:tc>
        <w:tc>
          <w:tcPr>
            <w:tcW w:w="56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lastRenderedPageBreak/>
              <w:t xml:space="preserve">Сведения </w:t>
            </w:r>
            <w:r>
              <w:rPr>
                <w:color w:val="22272F"/>
                <w:sz w:val="24"/>
                <w:szCs w:val="24"/>
                <w:shd w:val="clear" w:color="auto" w:fill="FFFFFF"/>
              </w:rPr>
              <w:lastRenderedPageBreak/>
              <w:t>о стоимости доли</w:t>
            </w:r>
          </w:p>
        </w:tc>
        <w:tc>
          <w:tcPr>
            <w:tcW w:w="563"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lastRenderedPageBreak/>
              <w:t xml:space="preserve">Сведения об </w:t>
            </w:r>
            <w:r>
              <w:rPr>
                <w:color w:val="22272F"/>
                <w:sz w:val="24"/>
                <w:szCs w:val="24"/>
                <w:shd w:val="clear" w:color="auto" w:fill="FFFFFF"/>
              </w:rPr>
              <w:lastRenderedPageBreak/>
              <w:t>участниках общей долевой собственности</w:t>
            </w:r>
            <w:r>
              <w:rPr>
                <w:color w:val="22272F"/>
                <w:sz w:val="24"/>
                <w:szCs w:val="24"/>
                <w:shd w:val="clear" w:color="auto" w:fill="FFFFFF"/>
                <w:vertAlign w:val="superscript"/>
              </w:rPr>
              <w:t>8</w:t>
            </w:r>
          </w:p>
        </w:tc>
        <w:tc>
          <w:tcPr>
            <w:tcW w:w="455"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 xml:space="preserve">Сведения о </w:t>
            </w:r>
            <w:r>
              <w:rPr>
                <w:sz w:val="24"/>
                <w:szCs w:val="24"/>
                <w:lang w:eastAsia="hi-IN" w:bidi="hi-IN"/>
              </w:rPr>
              <w:lastRenderedPageBreak/>
              <w:t>правообладателе</w:t>
            </w:r>
          </w:p>
        </w:tc>
        <w:tc>
          <w:tcPr>
            <w:tcW w:w="564"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 xml:space="preserve">Вид вещного </w:t>
            </w:r>
            <w:r>
              <w:rPr>
                <w:sz w:val="24"/>
                <w:szCs w:val="24"/>
                <w:lang w:eastAsia="hi-IN" w:bidi="hi-IN"/>
              </w:rPr>
              <w:lastRenderedPageBreak/>
              <w:t xml:space="preserve">права, на основании которого правообладателю принадлежит объект учета </w:t>
            </w:r>
            <w:r>
              <w:rPr>
                <w:sz w:val="24"/>
                <w:szCs w:val="24"/>
                <w:vertAlign w:val="superscript"/>
                <w:lang w:eastAsia="hi-IN" w:bidi="hi-IN"/>
              </w:rPr>
              <w:t>6</w:t>
            </w:r>
          </w:p>
        </w:tc>
        <w:tc>
          <w:tcPr>
            <w:tcW w:w="565"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lastRenderedPageBreak/>
              <w:t xml:space="preserve">Сведения об </w:t>
            </w:r>
            <w:r>
              <w:rPr>
                <w:color w:val="22272F"/>
                <w:sz w:val="24"/>
                <w:szCs w:val="24"/>
                <w:shd w:val="clear" w:color="auto" w:fill="FFFFFF"/>
              </w:rPr>
              <w:lastRenderedPageBreak/>
              <w:t>объектах недвижимого и (или) движимого имущества, находящихся в общей долевой собственности, в том числе наименование такого имущества и его кадастровый номер (при наличии)</w:t>
            </w:r>
          </w:p>
        </w:tc>
        <w:tc>
          <w:tcPr>
            <w:tcW w:w="50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 xml:space="preserve">Сведения об </w:t>
            </w:r>
            <w:r>
              <w:rPr>
                <w:sz w:val="24"/>
                <w:szCs w:val="24"/>
                <w:lang w:eastAsia="hi-IN" w:bidi="hi-IN"/>
              </w:rPr>
              <w:lastRenderedPageBreak/>
              <w:t>установленных ограничениях (обременениях)</w:t>
            </w:r>
            <w:r>
              <w:rPr>
                <w:sz w:val="24"/>
                <w:szCs w:val="24"/>
                <w:vertAlign w:val="superscript"/>
                <w:lang w:eastAsia="hi-IN" w:bidi="hi-IN"/>
              </w:rPr>
              <w:t>7</w:t>
            </w:r>
          </w:p>
        </w:tc>
        <w:tc>
          <w:tcPr>
            <w:tcW w:w="565"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 xml:space="preserve">Сведения о </w:t>
            </w:r>
            <w:r>
              <w:rPr>
                <w:sz w:val="24"/>
                <w:szCs w:val="24"/>
                <w:lang w:eastAsia="hi-IN" w:bidi="hi-IN"/>
              </w:rPr>
              <w:lastRenderedPageBreak/>
              <w:t>лице, в пользу которого установлены ограничения (обременения)</w:t>
            </w:r>
          </w:p>
        </w:tc>
        <w:tc>
          <w:tcPr>
            <w:tcW w:w="394"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tabs>
                <w:tab w:val="left" w:pos="1421"/>
              </w:tabs>
              <w:autoSpaceDE w:val="0"/>
              <w:jc w:val="center"/>
              <w:rPr>
                <w:sz w:val="24"/>
                <w:szCs w:val="24"/>
                <w:lang w:eastAsia="hi-IN" w:bidi="hi-IN"/>
              </w:rPr>
            </w:pPr>
            <w:r>
              <w:rPr>
                <w:sz w:val="24"/>
                <w:szCs w:val="24"/>
                <w:lang w:eastAsia="hi-IN" w:bidi="hi-IN"/>
              </w:rPr>
              <w:lastRenderedPageBreak/>
              <w:t xml:space="preserve">Иные сведения </w:t>
            </w:r>
            <w:r>
              <w:rPr>
                <w:sz w:val="24"/>
                <w:szCs w:val="24"/>
                <w:lang w:eastAsia="hi-IN" w:bidi="hi-IN"/>
              </w:rPr>
              <w:lastRenderedPageBreak/>
              <w:t>(при необходимости)</w:t>
            </w:r>
          </w:p>
        </w:tc>
      </w:tr>
      <w:tr w:rsidR="0007094B" w:rsidTr="009D24D7">
        <w:tc>
          <w:tcPr>
            <w:tcW w:w="316"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lastRenderedPageBreak/>
              <w:t>1</w:t>
            </w:r>
          </w:p>
        </w:tc>
        <w:tc>
          <w:tcPr>
            <w:tcW w:w="50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2</w:t>
            </w:r>
          </w:p>
        </w:tc>
        <w:tc>
          <w:tcPr>
            <w:tcW w:w="562"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3</w:t>
            </w:r>
          </w:p>
        </w:tc>
        <w:tc>
          <w:tcPr>
            <w:tcW w:w="563"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4</w:t>
            </w:r>
          </w:p>
        </w:tc>
        <w:tc>
          <w:tcPr>
            <w:tcW w:w="455"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5</w:t>
            </w:r>
          </w:p>
        </w:tc>
        <w:tc>
          <w:tcPr>
            <w:tcW w:w="564"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6</w:t>
            </w:r>
          </w:p>
        </w:tc>
        <w:tc>
          <w:tcPr>
            <w:tcW w:w="565"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7</w:t>
            </w:r>
          </w:p>
        </w:tc>
        <w:tc>
          <w:tcPr>
            <w:tcW w:w="508" w:type="pct"/>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8</w:t>
            </w:r>
          </w:p>
        </w:tc>
        <w:tc>
          <w:tcPr>
            <w:tcW w:w="565"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9</w:t>
            </w:r>
          </w:p>
        </w:tc>
        <w:tc>
          <w:tcPr>
            <w:tcW w:w="394" w:type="pct"/>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10</w:t>
            </w:r>
          </w:p>
        </w:tc>
      </w:tr>
    </w:tbl>
    <w:p w:rsidR="0007094B" w:rsidRDefault="0007094B" w:rsidP="0007094B">
      <w:pPr>
        <w:widowControl w:val="0"/>
        <w:numPr>
          <w:ilvl w:val="0"/>
          <w:numId w:val="1"/>
        </w:numPr>
        <w:suppressAutoHyphens/>
        <w:autoSpaceDE w:val="0"/>
        <w:spacing w:before="108" w:after="108" w:line="240" w:lineRule="auto"/>
        <w:jc w:val="both"/>
        <w:rPr>
          <w:color w:val="22272F"/>
          <w:sz w:val="20"/>
          <w:shd w:val="clear" w:color="auto" w:fill="FFFFFF"/>
        </w:rPr>
      </w:pPr>
      <w:r>
        <w:rPr>
          <w:color w:val="22272F"/>
          <w:sz w:val="20"/>
          <w:shd w:val="clear" w:color="auto" w:fill="FFFFFF"/>
        </w:rPr>
        <w:t>Включая полное наименование юридических лиц, включающих их организационно-правовую форму, или фамилию, имя и отчество (при наличии) физического лица, а также ИНН, КПП (для юридического лица), ОГРН (для юридического лица), адрес в пределах места нахождения (для юридических лиц), адрес регистрации по месту жительства (месту пребывания) (для физических лиц) (с указанием кода </w:t>
      </w:r>
      <w:r>
        <w:rPr>
          <w:sz w:val="20"/>
          <w:shd w:val="clear" w:color="auto" w:fill="FFFFFF"/>
        </w:rPr>
        <w:t>ОКТМО</w:t>
      </w:r>
      <w:r>
        <w:rPr>
          <w:color w:val="22272F"/>
          <w:sz w:val="20"/>
          <w:shd w:val="clear" w:color="auto" w:fill="FFFFFF"/>
        </w:rPr>
        <w:t>).</w:t>
      </w:r>
    </w:p>
    <w:p w:rsidR="0007094B" w:rsidRDefault="0007094B" w:rsidP="0007094B">
      <w:pPr>
        <w:widowControl w:val="0"/>
        <w:autoSpaceDE w:val="0"/>
        <w:spacing w:before="108" w:after="108"/>
        <w:jc w:val="both"/>
        <w:rPr>
          <w:b/>
          <w:bCs/>
          <w:color w:val="26282F"/>
          <w:sz w:val="24"/>
          <w:szCs w:val="24"/>
          <w:lang w:eastAsia="hi-IN" w:bidi="hi-IN"/>
        </w:rPr>
      </w:pPr>
    </w:p>
    <w:p w:rsidR="004B7EDB" w:rsidRDefault="004B7EDB" w:rsidP="0007094B">
      <w:pPr>
        <w:widowControl w:val="0"/>
        <w:autoSpaceDE w:val="0"/>
        <w:spacing w:before="108" w:after="108"/>
        <w:jc w:val="center"/>
        <w:rPr>
          <w:b/>
          <w:bCs/>
          <w:color w:val="26282F"/>
          <w:sz w:val="24"/>
          <w:szCs w:val="24"/>
          <w:lang w:eastAsia="hi-IN" w:bidi="hi-IN"/>
        </w:rPr>
      </w:pPr>
    </w:p>
    <w:p w:rsidR="004B7EDB" w:rsidRDefault="004B7EDB" w:rsidP="0007094B">
      <w:pPr>
        <w:widowControl w:val="0"/>
        <w:autoSpaceDE w:val="0"/>
        <w:spacing w:before="108" w:after="108"/>
        <w:jc w:val="center"/>
        <w:rPr>
          <w:b/>
          <w:bCs/>
          <w:color w:val="26282F"/>
          <w:sz w:val="24"/>
          <w:szCs w:val="24"/>
          <w:lang w:eastAsia="hi-IN" w:bidi="hi-IN"/>
        </w:rPr>
      </w:pPr>
    </w:p>
    <w:p w:rsidR="0007094B" w:rsidRDefault="0007094B" w:rsidP="0007094B">
      <w:pPr>
        <w:widowControl w:val="0"/>
        <w:autoSpaceDE w:val="0"/>
        <w:spacing w:before="108" w:after="108"/>
        <w:jc w:val="center"/>
        <w:rPr>
          <w:b/>
          <w:bCs/>
          <w:color w:val="26282F"/>
          <w:sz w:val="24"/>
          <w:szCs w:val="24"/>
          <w:lang w:eastAsia="hi-IN" w:bidi="hi-IN"/>
        </w:rPr>
      </w:pPr>
      <w:r>
        <w:rPr>
          <w:b/>
          <w:bCs/>
          <w:color w:val="26282F"/>
          <w:sz w:val="24"/>
          <w:szCs w:val="24"/>
          <w:lang w:eastAsia="hi-IN" w:bidi="hi-IN"/>
        </w:rPr>
        <w:lastRenderedPageBreak/>
        <w:t xml:space="preserve">Раздел 3. Сведения о лицах, обладающих правами на </w:t>
      </w:r>
      <w:r>
        <w:rPr>
          <w:b/>
          <w:color w:val="212529"/>
          <w:sz w:val="24"/>
          <w:szCs w:val="24"/>
          <w:shd w:val="clear" w:color="auto" w:fill="FFFFFF"/>
        </w:rPr>
        <w:t>муниципальное</w:t>
      </w:r>
      <w:r>
        <w:rPr>
          <w:b/>
          <w:bCs/>
          <w:color w:val="26282F"/>
          <w:sz w:val="24"/>
          <w:szCs w:val="24"/>
          <w:lang w:eastAsia="hi-IN" w:bidi="hi-IN"/>
        </w:rPr>
        <w:t xml:space="preserve"> имущество и сведениями о нем</w:t>
      </w:r>
    </w:p>
    <w:p w:rsidR="0007094B" w:rsidRDefault="0007094B" w:rsidP="0007094B">
      <w:pPr>
        <w:widowControl w:val="0"/>
        <w:autoSpaceDE w:val="0"/>
        <w:ind w:firstLine="720"/>
        <w:jc w:val="both"/>
        <w:rPr>
          <w:sz w:val="24"/>
          <w:szCs w:val="24"/>
          <w:lang w:eastAsia="hi-IN" w:bidi="hi-IN"/>
        </w:rPr>
      </w:pPr>
      <w:bookmarkStart w:id="22" w:name="sub_3101"/>
      <w:bookmarkStart w:id="23" w:name="sub_3102"/>
      <w:bookmarkEnd w:id="22"/>
      <w:bookmarkEnd w:id="23"/>
    </w:p>
    <w:tbl>
      <w:tblPr>
        <w:tblW w:w="0" w:type="auto"/>
        <w:tblInd w:w="108" w:type="dxa"/>
        <w:tblLayout w:type="fixed"/>
        <w:tblLook w:val="04A0"/>
      </w:tblPr>
      <w:tblGrid>
        <w:gridCol w:w="1418"/>
        <w:gridCol w:w="2268"/>
        <w:gridCol w:w="4394"/>
        <w:gridCol w:w="4536"/>
        <w:gridCol w:w="2835"/>
      </w:tblGrid>
      <w:tr w:rsidR="0007094B" w:rsidTr="009D24D7">
        <w:tc>
          <w:tcPr>
            <w:tcW w:w="1418"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 п/п</w:t>
            </w:r>
          </w:p>
        </w:tc>
        <w:tc>
          <w:tcPr>
            <w:tcW w:w="2268"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t>Сведения о правообладателях</w:t>
            </w:r>
          </w:p>
        </w:tc>
        <w:tc>
          <w:tcPr>
            <w:tcW w:w="439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t>Реестровый номер объектов учета, принадлежащих на соответствующем вещном праве</w:t>
            </w:r>
          </w:p>
        </w:tc>
        <w:tc>
          <w:tcPr>
            <w:tcW w:w="453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color w:val="22272F"/>
                <w:sz w:val="24"/>
                <w:szCs w:val="24"/>
                <w:shd w:val="clear" w:color="auto" w:fill="FFFFFF"/>
              </w:rPr>
              <w:t>Реестровый номер объектов учета, вещные права на которые ограничены (обременены) в пользу правообладателя</w:t>
            </w:r>
          </w:p>
        </w:tc>
        <w:tc>
          <w:tcPr>
            <w:tcW w:w="2835" w:type="dxa"/>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Иные сведения (при необходимости)</w:t>
            </w:r>
          </w:p>
        </w:tc>
      </w:tr>
      <w:tr w:rsidR="0007094B" w:rsidTr="009D24D7">
        <w:tc>
          <w:tcPr>
            <w:tcW w:w="1418"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1</w:t>
            </w:r>
          </w:p>
        </w:tc>
        <w:tc>
          <w:tcPr>
            <w:tcW w:w="2268"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2</w:t>
            </w:r>
          </w:p>
        </w:tc>
        <w:tc>
          <w:tcPr>
            <w:tcW w:w="4394"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3</w:t>
            </w:r>
          </w:p>
        </w:tc>
        <w:tc>
          <w:tcPr>
            <w:tcW w:w="4536" w:type="dxa"/>
            <w:tcBorders>
              <w:top w:val="single" w:sz="6" w:space="0" w:color="000000"/>
              <w:left w:val="single" w:sz="6" w:space="0" w:color="000000"/>
              <w:bottom w:val="single" w:sz="6" w:space="0" w:color="000000"/>
              <w:right w:val="nil"/>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4</w:t>
            </w:r>
          </w:p>
        </w:tc>
        <w:tc>
          <w:tcPr>
            <w:tcW w:w="2835" w:type="dxa"/>
            <w:tcBorders>
              <w:top w:val="single" w:sz="6" w:space="0" w:color="000000"/>
              <w:left w:val="single" w:sz="6" w:space="0" w:color="000000"/>
              <w:bottom w:val="single" w:sz="6" w:space="0" w:color="000000"/>
              <w:right w:val="single" w:sz="6" w:space="0" w:color="000000"/>
            </w:tcBorders>
            <w:hideMark/>
          </w:tcPr>
          <w:p w:rsidR="0007094B" w:rsidRDefault="0007094B" w:rsidP="009D24D7">
            <w:pPr>
              <w:widowControl w:val="0"/>
              <w:autoSpaceDE w:val="0"/>
              <w:jc w:val="center"/>
              <w:rPr>
                <w:sz w:val="24"/>
                <w:szCs w:val="24"/>
                <w:lang w:eastAsia="hi-IN" w:bidi="hi-IN"/>
              </w:rPr>
            </w:pPr>
            <w:r>
              <w:rPr>
                <w:sz w:val="24"/>
                <w:szCs w:val="24"/>
                <w:lang w:eastAsia="hi-IN" w:bidi="hi-IN"/>
              </w:rPr>
              <w:t>5</w:t>
            </w:r>
          </w:p>
        </w:tc>
      </w:tr>
    </w:tbl>
    <w:p w:rsidR="00EF53EC" w:rsidRDefault="00C56BBA" w:rsidP="00C56BBA">
      <w:pPr>
        <w:pStyle w:val="a3"/>
        <w:spacing w:before="0" w:beforeAutospacing="0" w:after="0" w:afterAutospacing="0"/>
        <w:rPr>
          <w:sz w:val="48"/>
          <w:szCs w:val="48"/>
        </w:rPr>
      </w:pPr>
      <w:r>
        <w:rPr>
          <w:sz w:val="48"/>
          <w:szCs w:val="48"/>
        </w:rPr>
        <w:t xml:space="preserve">      </w:t>
      </w:r>
      <w:r w:rsidR="00D36B5E">
        <w:rPr>
          <w:sz w:val="48"/>
          <w:szCs w:val="48"/>
        </w:rPr>
        <w:t xml:space="preserve"> </w:t>
      </w:r>
      <w:r>
        <w:rPr>
          <w:sz w:val="48"/>
          <w:szCs w:val="48"/>
        </w:rPr>
        <w:t xml:space="preserve">        </w:t>
      </w:r>
    </w:p>
    <w:p w:rsidR="00EF53EC" w:rsidRDefault="00EF53EC" w:rsidP="00C56BBA">
      <w:pPr>
        <w:pStyle w:val="a3"/>
        <w:spacing w:before="0" w:beforeAutospacing="0" w:after="0" w:afterAutospacing="0"/>
        <w:rPr>
          <w:sz w:val="48"/>
          <w:szCs w:val="48"/>
        </w:rPr>
      </w:pPr>
    </w:p>
    <w:p w:rsidR="00EF53EC" w:rsidRDefault="00EF53EC" w:rsidP="00C56BBA">
      <w:pPr>
        <w:pStyle w:val="a3"/>
        <w:spacing w:before="0" w:beforeAutospacing="0" w:after="0" w:afterAutospacing="0"/>
        <w:rPr>
          <w:sz w:val="48"/>
          <w:szCs w:val="48"/>
        </w:rPr>
      </w:pPr>
    </w:p>
    <w:p w:rsidR="00EF53EC" w:rsidRDefault="00EF53EC" w:rsidP="00C56BBA">
      <w:pPr>
        <w:pStyle w:val="a3"/>
        <w:spacing w:before="0" w:beforeAutospacing="0" w:after="0" w:afterAutospacing="0"/>
        <w:rPr>
          <w:sz w:val="48"/>
          <w:szCs w:val="48"/>
        </w:rPr>
      </w:pPr>
    </w:p>
    <w:p w:rsidR="00EF53EC" w:rsidRDefault="00EF53EC" w:rsidP="00C56BBA">
      <w:pPr>
        <w:pStyle w:val="a3"/>
        <w:spacing w:before="0" w:beforeAutospacing="0" w:after="0" w:afterAutospacing="0"/>
        <w:rPr>
          <w:sz w:val="48"/>
          <w:szCs w:val="48"/>
        </w:rPr>
      </w:pPr>
    </w:p>
    <w:p w:rsidR="00EF53EC" w:rsidRDefault="00EF53EC" w:rsidP="00C56BBA">
      <w:pPr>
        <w:pStyle w:val="a3"/>
        <w:spacing w:before="0" w:beforeAutospacing="0" w:after="0" w:afterAutospacing="0"/>
        <w:rPr>
          <w:sz w:val="48"/>
          <w:szCs w:val="48"/>
        </w:rPr>
      </w:pPr>
    </w:p>
    <w:p w:rsidR="00EF53EC" w:rsidRDefault="00EF53EC" w:rsidP="00C56BBA">
      <w:pPr>
        <w:pStyle w:val="a3"/>
        <w:spacing w:before="0" w:beforeAutospacing="0" w:after="0" w:afterAutospacing="0"/>
        <w:rPr>
          <w:sz w:val="48"/>
          <w:szCs w:val="48"/>
        </w:rPr>
      </w:pPr>
    </w:p>
    <w:p w:rsidR="00EF53EC" w:rsidRDefault="00EF53EC" w:rsidP="00C56BBA">
      <w:pPr>
        <w:pStyle w:val="a3"/>
        <w:spacing w:before="0" w:beforeAutospacing="0" w:after="0" w:afterAutospacing="0"/>
        <w:rPr>
          <w:sz w:val="48"/>
          <w:szCs w:val="48"/>
        </w:rPr>
      </w:pPr>
    </w:p>
    <w:p w:rsidR="00C56BBA" w:rsidRDefault="00C56BBA" w:rsidP="00C56BBA">
      <w:pPr>
        <w:pStyle w:val="a3"/>
        <w:spacing w:before="0" w:beforeAutospacing="0" w:after="0" w:afterAutospacing="0"/>
        <w:jc w:val="center"/>
        <w:rPr>
          <w:sz w:val="48"/>
          <w:szCs w:val="48"/>
        </w:rPr>
      </w:pPr>
    </w:p>
    <w:p w:rsidR="00C56BBA" w:rsidRDefault="00C56BBA" w:rsidP="00C56BBA">
      <w:pPr>
        <w:widowControl w:val="0"/>
        <w:autoSpaceDE w:val="0"/>
        <w:autoSpaceDN w:val="0"/>
        <w:adjustRightInd w:val="0"/>
        <w:jc w:val="center"/>
        <w:rPr>
          <w:b/>
          <w:bCs/>
          <w:kern w:val="2"/>
          <w:sz w:val="28"/>
          <w:szCs w:val="28"/>
        </w:rPr>
      </w:pPr>
    </w:p>
    <w:p w:rsidR="00C56BBA" w:rsidRDefault="00C56BBA" w:rsidP="00C56BBA">
      <w:pPr>
        <w:rPr>
          <w:rFonts w:ascii="Times New Roman" w:hAnsi="Times New Roman" w:cs="Times New Roman"/>
          <w:sz w:val="28"/>
          <w:szCs w:val="28"/>
        </w:rPr>
      </w:pPr>
    </w:p>
    <w:p w:rsidR="00385C16" w:rsidRDefault="00385C16"/>
    <w:sectPr w:rsidR="00385C16" w:rsidSect="0007094B">
      <w:pgSz w:w="16838" w:h="11906" w:orient="landscape"/>
      <w:pgMar w:top="1701" w:right="1134" w:bottom="850" w:left="1134"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EA780F" w:rsidRDefault="00EA780F" w:rsidP="004B7EDB">
      <w:pPr>
        <w:spacing w:after="0" w:line="240" w:lineRule="auto"/>
      </w:pPr>
      <w:r>
        <w:separator/>
      </w:r>
    </w:p>
  </w:endnote>
  <w:endnote w:type="continuationSeparator" w:id="1">
    <w:p w:rsidR="00EA780F" w:rsidRDefault="00EA780F" w:rsidP="004B7E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491204"/>
      <w:docPartObj>
        <w:docPartGallery w:val="Page Numbers (Bottom of Page)"/>
        <w:docPartUnique/>
      </w:docPartObj>
    </w:sdtPr>
    <w:sdtContent>
      <w:p w:rsidR="004B7EDB" w:rsidRDefault="006417BD">
        <w:pPr>
          <w:pStyle w:val="ab"/>
          <w:jc w:val="right"/>
        </w:pPr>
        <w:fldSimple w:instr=" PAGE   \* MERGEFORMAT ">
          <w:r w:rsidR="00472300">
            <w:rPr>
              <w:noProof/>
            </w:rPr>
            <w:t>12</w:t>
          </w:r>
        </w:fldSimple>
      </w:p>
    </w:sdtContent>
  </w:sdt>
  <w:p w:rsidR="004B7EDB" w:rsidRDefault="004B7EDB">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EA780F" w:rsidRDefault="00EA780F" w:rsidP="004B7EDB">
      <w:pPr>
        <w:spacing w:after="0" w:line="240" w:lineRule="auto"/>
      </w:pPr>
      <w:r>
        <w:separator/>
      </w:r>
    </w:p>
  </w:footnote>
  <w:footnote w:type="continuationSeparator" w:id="1">
    <w:p w:rsidR="00EA780F" w:rsidRDefault="00EA780F" w:rsidP="004B7EDB">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B617CB9"/>
    <w:multiLevelType w:val="hybridMultilevel"/>
    <w:tmpl w:val="35DCA516"/>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nsid w:val="5EE54E3E"/>
    <w:multiLevelType w:val="hybridMultilevel"/>
    <w:tmpl w:val="856E3FAC"/>
    <w:lvl w:ilvl="0" w:tplc="0419000F">
      <w:start w:val="1"/>
      <w:numFmt w:val="decimal"/>
      <w:lvlText w:val="%1."/>
      <w:lvlJc w:val="left"/>
      <w:pPr>
        <w:ind w:left="720"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C56BBA"/>
    <w:rsid w:val="0007094B"/>
    <w:rsid w:val="00164C87"/>
    <w:rsid w:val="00385C16"/>
    <w:rsid w:val="00472300"/>
    <w:rsid w:val="004B7EDB"/>
    <w:rsid w:val="006417BD"/>
    <w:rsid w:val="00675D20"/>
    <w:rsid w:val="007472FC"/>
    <w:rsid w:val="0075386E"/>
    <w:rsid w:val="007C1234"/>
    <w:rsid w:val="008A072C"/>
    <w:rsid w:val="00956451"/>
    <w:rsid w:val="00976C06"/>
    <w:rsid w:val="009C76A6"/>
    <w:rsid w:val="00A24E4A"/>
    <w:rsid w:val="00BE6873"/>
    <w:rsid w:val="00C403E7"/>
    <w:rsid w:val="00C56BBA"/>
    <w:rsid w:val="00C61CA9"/>
    <w:rsid w:val="00D36B5E"/>
    <w:rsid w:val="00D9138A"/>
    <w:rsid w:val="00EA780F"/>
    <w:rsid w:val="00EF53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56BBA"/>
  </w:style>
  <w:style w:type="paragraph" w:styleId="1">
    <w:name w:val="heading 1"/>
    <w:basedOn w:val="a"/>
    <w:next w:val="a"/>
    <w:link w:val="10"/>
    <w:qFormat/>
    <w:rsid w:val="00EF53EC"/>
    <w:pPr>
      <w:keepNext/>
      <w:autoSpaceDE w:val="0"/>
      <w:autoSpaceDN w:val="0"/>
      <w:adjustRightInd w:val="0"/>
      <w:spacing w:after="0" w:line="240" w:lineRule="auto"/>
      <w:jc w:val="center"/>
      <w:outlineLvl w:val="0"/>
    </w:pPr>
    <w:rPr>
      <w:rFonts w:ascii="Times New Roman" w:eastAsia="Arial Unicode MS" w:hAnsi="Times New Roman" w:cs="Times New Roman"/>
      <w:sz w:val="28"/>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C56BBA"/>
    <w:pPr>
      <w:spacing w:before="100" w:beforeAutospacing="1" w:after="100" w:afterAutospacing="1" w:line="240" w:lineRule="auto"/>
    </w:pPr>
    <w:rPr>
      <w:rFonts w:ascii="Times New Roman" w:eastAsia="Times New Roman" w:hAnsi="Times New Roman" w:cs="Times New Roman"/>
      <w:sz w:val="24"/>
      <w:szCs w:val="24"/>
      <w:lang w:eastAsia="ru-RU"/>
    </w:rPr>
  </w:style>
  <w:style w:type="table" w:styleId="a4">
    <w:name w:val="Table Grid"/>
    <w:basedOn w:val="a1"/>
    <w:uiPriority w:val="59"/>
    <w:rsid w:val="00C56BB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10">
    <w:name w:val="Заголовок 1 Знак"/>
    <w:basedOn w:val="a0"/>
    <w:link w:val="1"/>
    <w:rsid w:val="00EF53EC"/>
    <w:rPr>
      <w:rFonts w:ascii="Times New Roman" w:eastAsia="Arial Unicode MS" w:hAnsi="Times New Roman" w:cs="Times New Roman"/>
      <w:sz w:val="28"/>
      <w:szCs w:val="24"/>
      <w:lang w:eastAsia="ru-RU"/>
    </w:rPr>
  </w:style>
  <w:style w:type="paragraph" w:styleId="a5">
    <w:name w:val="No Spacing"/>
    <w:uiPriority w:val="99"/>
    <w:qFormat/>
    <w:rsid w:val="00EF53EC"/>
    <w:pPr>
      <w:spacing w:after="0" w:line="240" w:lineRule="auto"/>
    </w:pPr>
    <w:rPr>
      <w:rFonts w:ascii="Calibri" w:eastAsia="Times New Roman" w:hAnsi="Calibri" w:cs="Times New Roman"/>
      <w:lang w:eastAsia="ru-RU"/>
    </w:rPr>
  </w:style>
  <w:style w:type="paragraph" w:styleId="a6">
    <w:name w:val="header"/>
    <w:basedOn w:val="a"/>
    <w:link w:val="a7"/>
    <w:semiHidden/>
    <w:unhideWhenUsed/>
    <w:rsid w:val="0007094B"/>
    <w:pPr>
      <w:tabs>
        <w:tab w:val="center" w:pos="4153"/>
        <w:tab w:val="right" w:pos="8306"/>
      </w:tabs>
      <w:spacing w:after="0" w:line="240" w:lineRule="auto"/>
    </w:pPr>
    <w:rPr>
      <w:rFonts w:ascii="Times New Roman" w:eastAsia="Times New Roman" w:hAnsi="Times New Roman" w:cs="Times New Roman"/>
      <w:sz w:val="28"/>
      <w:szCs w:val="20"/>
      <w:lang w:eastAsia="ru-RU"/>
    </w:rPr>
  </w:style>
  <w:style w:type="character" w:customStyle="1" w:styleId="a7">
    <w:name w:val="Верхний колонтитул Знак"/>
    <w:basedOn w:val="a0"/>
    <w:link w:val="a6"/>
    <w:semiHidden/>
    <w:rsid w:val="0007094B"/>
    <w:rPr>
      <w:rFonts w:ascii="Times New Roman" w:eastAsia="Times New Roman" w:hAnsi="Times New Roman" w:cs="Times New Roman"/>
      <w:sz w:val="28"/>
      <w:szCs w:val="20"/>
      <w:lang w:eastAsia="ru-RU"/>
    </w:rPr>
  </w:style>
  <w:style w:type="paragraph" w:styleId="a8">
    <w:name w:val="Body Text"/>
    <w:basedOn w:val="a"/>
    <w:link w:val="a9"/>
    <w:semiHidden/>
    <w:unhideWhenUsed/>
    <w:rsid w:val="0007094B"/>
    <w:pPr>
      <w:spacing w:after="0" w:line="240" w:lineRule="auto"/>
      <w:jc w:val="both"/>
    </w:pPr>
    <w:rPr>
      <w:rFonts w:ascii="Times New Roman" w:eastAsia="Times New Roman" w:hAnsi="Times New Roman" w:cs="Times New Roman"/>
      <w:sz w:val="28"/>
      <w:szCs w:val="20"/>
      <w:lang w:eastAsia="ru-RU"/>
    </w:rPr>
  </w:style>
  <w:style w:type="character" w:customStyle="1" w:styleId="a9">
    <w:name w:val="Основной текст Знак"/>
    <w:basedOn w:val="a0"/>
    <w:link w:val="a8"/>
    <w:semiHidden/>
    <w:rsid w:val="0007094B"/>
    <w:rPr>
      <w:rFonts w:ascii="Times New Roman" w:eastAsia="Times New Roman" w:hAnsi="Times New Roman" w:cs="Times New Roman"/>
      <w:sz w:val="28"/>
      <w:szCs w:val="20"/>
      <w:lang w:eastAsia="ru-RU"/>
    </w:rPr>
  </w:style>
  <w:style w:type="paragraph" w:customStyle="1" w:styleId="11">
    <w:name w:val="Без интервала1"/>
    <w:qFormat/>
    <w:rsid w:val="0007094B"/>
    <w:pPr>
      <w:suppressAutoHyphens/>
      <w:spacing w:after="0" w:line="100" w:lineRule="atLeast"/>
    </w:pPr>
    <w:rPr>
      <w:rFonts w:ascii="Calibri" w:eastAsia="Times New Roman" w:hAnsi="Calibri" w:cs="Calibri"/>
      <w:b/>
      <w:bCs/>
      <w:sz w:val="28"/>
      <w:szCs w:val="28"/>
      <w:lang w:eastAsia="ar-SA"/>
    </w:rPr>
  </w:style>
  <w:style w:type="character" w:customStyle="1" w:styleId="13pt">
    <w:name w:val="Основной текст + 13 pt"/>
    <w:rsid w:val="0007094B"/>
  </w:style>
  <w:style w:type="paragraph" w:styleId="aa">
    <w:name w:val="List Paragraph"/>
    <w:basedOn w:val="a"/>
    <w:qFormat/>
    <w:rsid w:val="00D36B5E"/>
    <w:pPr>
      <w:suppressAutoHyphens/>
      <w:spacing w:after="0" w:line="240" w:lineRule="auto"/>
      <w:ind w:left="720"/>
      <w:contextualSpacing/>
    </w:pPr>
    <w:rPr>
      <w:rFonts w:ascii="Times New Roman" w:eastAsia="Times New Roman" w:hAnsi="Times New Roman" w:cs="Times New Roman"/>
      <w:sz w:val="24"/>
      <w:szCs w:val="24"/>
      <w:lang w:eastAsia="ar-SA"/>
    </w:rPr>
  </w:style>
  <w:style w:type="paragraph" w:customStyle="1" w:styleId="s1">
    <w:name w:val="s_1"/>
    <w:basedOn w:val="a"/>
    <w:rsid w:val="00D36B5E"/>
    <w:pPr>
      <w:spacing w:before="100" w:beforeAutospacing="1" w:after="100" w:afterAutospacing="1" w:line="240" w:lineRule="auto"/>
    </w:pPr>
    <w:rPr>
      <w:rFonts w:ascii="Times New Roman" w:eastAsia="Times New Roman" w:hAnsi="Times New Roman" w:cs="Times New Roman"/>
      <w:color w:val="000000"/>
      <w:sz w:val="24"/>
      <w:szCs w:val="20"/>
      <w:lang w:eastAsia="ru-RU"/>
    </w:rPr>
  </w:style>
  <w:style w:type="paragraph" w:styleId="ab">
    <w:name w:val="footer"/>
    <w:basedOn w:val="a"/>
    <w:link w:val="ac"/>
    <w:uiPriority w:val="99"/>
    <w:unhideWhenUsed/>
    <w:rsid w:val="004B7EDB"/>
    <w:pPr>
      <w:tabs>
        <w:tab w:val="center" w:pos="4677"/>
        <w:tab w:val="right" w:pos="9355"/>
      </w:tabs>
      <w:spacing w:after="0" w:line="240" w:lineRule="auto"/>
    </w:pPr>
  </w:style>
  <w:style w:type="character" w:customStyle="1" w:styleId="ac">
    <w:name w:val="Нижний колонтитул Знак"/>
    <w:basedOn w:val="a0"/>
    <w:link w:val="ab"/>
    <w:uiPriority w:val="99"/>
    <w:rsid w:val="004B7EDB"/>
  </w:style>
</w:styles>
</file>

<file path=word/webSettings.xml><?xml version="1.0" encoding="utf-8"?>
<w:webSettings xmlns:r="http://schemas.openxmlformats.org/officeDocument/2006/relationships" xmlns:w="http://schemas.openxmlformats.org/wordprocessingml/2006/main">
  <w:divs>
    <w:div w:id="359596856">
      <w:bodyDiv w:val="1"/>
      <w:marLeft w:val="0"/>
      <w:marRight w:val="0"/>
      <w:marTop w:val="0"/>
      <w:marBottom w:val="0"/>
      <w:divBdr>
        <w:top w:val="none" w:sz="0" w:space="0" w:color="auto"/>
        <w:left w:val="none" w:sz="0" w:space="0" w:color="auto"/>
        <w:bottom w:val="none" w:sz="0" w:space="0" w:color="auto"/>
        <w:right w:val="none" w:sz="0" w:space="0" w:color="auto"/>
      </w:divBdr>
    </w:div>
    <w:div w:id="1126848058">
      <w:bodyDiv w:val="1"/>
      <w:marLeft w:val="0"/>
      <w:marRight w:val="0"/>
      <w:marTop w:val="0"/>
      <w:marBottom w:val="0"/>
      <w:divBdr>
        <w:top w:val="none" w:sz="0" w:space="0" w:color="auto"/>
        <w:left w:val="none" w:sz="0" w:space="0" w:color="auto"/>
        <w:bottom w:val="none" w:sz="0" w:space="0" w:color="auto"/>
        <w:right w:val="none" w:sz="0" w:space="0" w:color="auto"/>
      </w:divBdr>
    </w:div>
    <w:div w:id="1194608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4579300-3AB0-4122-8CC9-002FCD7E45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TotalTime>
  <Pages>1</Pages>
  <Words>4535</Words>
  <Characters>25851</Characters>
  <Application>Microsoft Office Word</Application>
  <DocSecurity>0</DocSecurity>
  <Lines>215</Lines>
  <Paragraphs>60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30326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USER-PC</dc:creator>
  <cp:lastModifiedBy>USER-PC</cp:lastModifiedBy>
  <cp:revision>19</cp:revision>
  <dcterms:created xsi:type="dcterms:W3CDTF">2026-02-09T02:35:00Z</dcterms:created>
  <dcterms:modified xsi:type="dcterms:W3CDTF">2026-03-04T05:43:00Z</dcterms:modified>
</cp:coreProperties>
</file>