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4450" w:rsidRDefault="00074450" w:rsidP="00F677D9">
      <w:pPr>
        <w:pStyle w:val="a4"/>
        <w:spacing w:before="0" w:beforeAutospacing="0" w:after="0" w:afterAutospacing="0"/>
        <w:jc w:val="center"/>
        <w:rPr>
          <w:b/>
          <w:bCs/>
          <w:sz w:val="28"/>
          <w:szCs w:val="28"/>
        </w:rPr>
      </w:pPr>
    </w:p>
    <w:p w:rsidR="00F677D9" w:rsidRPr="00DD3BF8" w:rsidRDefault="00F677D9" w:rsidP="00F677D9">
      <w:pPr>
        <w:pStyle w:val="a4"/>
        <w:spacing w:before="0" w:beforeAutospacing="0" w:after="0" w:afterAutospacing="0"/>
        <w:jc w:val="center"/>
        <w:rPr>
          <w:b/>
          <w:bCs/>
          <w:sz w:val="28"/>
          <w:szCs w:val="28"/>
        </w:rPr>
      </w:pPr>
      <w:r w:rsidRPr="00DD3BF8">
        <w:rPr>
          <w:b/>
          <w:bCs/>
          <w:sz w:val="28"/>
          <w:szCs w:val="28"/>
        </w:rPr>
        <w:t>СБОРНИК</w:t>
      </w:r>
    </w:p>
    <w:p w:rsidR="00F677D9" w:rsidRDefault="00F677D9" w:rsidP="00F677D9">
      <w:pPr>
        <w:pStyle w:val="a4"/>
        <w:spacing w:before="0" w:beforeAutospacing="0" w:after="0" w:afterAutospacing="0"/>
        <w:jc w:val="center"/>
        <w:rPr>
          <w:b/>
          <w:bCs/>
          <w:sz w:val="28"/>
          <w:szCs w:val="28"/>
        </w:rPr>
      </w:pPr>
      <w:r w:rsidRPr="00DD3BF8">
        <w:rPr>
          <w:b/>
          <w:bCs/>
          <w:sz w:val="28"/>
          <w:szCs w:val="28"/>
        </w:rPr>
        <w:t xml:space="preserve">муниципальных правовых актов муниципального образования сельское поселение Маралихинский сельсовет Краснощековского района </w:t>
      </w:r>
    </w:p>
    <w:p w:rsidR="00F677D9" w:rsidRPr="00DD3BF8" w:rsidRDefault="00F677D9" w:rsidP="00F677D9">
      <w:pPr>
        <w:pStyle w:val="a4"/>
        <w:spacing w:before="0" w:beforeAutospacing="0" w:after="0" w:afterAutospacing="0"/>
        <w:jc w:val="center"/>
        <w:rPr>
          <w:b/>
          <w:bCs/>
          <w:sz w:val="28"/>
          <w:szCs w:val="28"/>
        </w:rPr>
      </w:pPr>
      <w:r>
        <w:rPr>
          <w:b/>
          <w:bCs/>
          <w:sz w:val="28"/>
          <w:szCs w:val="28"/>
        </w:rPr>
        <w:t xml:space="preserve"> </w:t>
      </w:r>
      <w:r w:rsidRPr="00DD3BF8">
        <w:rPr>
          <w:b/>
          <w:bCs/>
          <w:sz w:val="28"/>
          <w:szCs w:val="28"/>
        </w:rPr>
        <w:t>Алтайского края</w:t>
      </w:r>
    </w:p>
    <w:p w:rsidR="00F677D9" w:rsidRPr="00DD3BF8" w:rsidRDefault="00F677D9" w:rsidP="00F677D9">
      <w:pPr>
        <w:pStyle w:val="a4"/>
        <w:spacing w:before="0" w:beforeAutospacing="0" w:after="0" w:afterAutospacing="0"/>
        <w:jc w:val="center"/>
        <w:rPr>
          <w:b/>
          <w:bCs/>
          <w:sz w:val="28"/>
          <w:szCs w:val="28"/>
        </w:rPr>
      </w:pPr>
    </w:p>
    <w:p w:rsidR="00F677D9" w:rsidRDefault="00030B6A" w:rsidP="00F677D9">
      <w:pPr>
        <w:pStyle w:val="a4"/>
        <w:spacing w:before="0" w:beforeAutospacing="0" w:after="0" w:afterAutospacing="0"/>
        <w:jc w:val="center"/>
        <w:rPr>
          <w:b/>
          <w:bCs/>
          <w:sz w:val="28"/>
          <w:szCs w:val="28"/>
        </w:rPr>
      </w:pPr>
      <w:r>
        <w:rPr>
          <w:b/>
          <w:bCs/>
          <w:sz w:val="28"/>
          <w:szCs w:val="28"/>
        </w:rPr>
        <w:t xml:space="preserve">N </w:t>
      </w:r>
      <w:r w:rsidR="00F214E6">
        <w:rPr>
          <w:b/>
          <w:bCs/>
          <w:sz w:val="28"/>
          <w:szCs w:val="28"/>
        </w:rPr>
        <w:t>1 (январь</w:t>
      </w:r>
      <w:r w:rsidR="00CD3D9E">
        <w:rPr>
          <w:b/>
          <w:bCs/>
          <w:sz w:val="28"/>
          <w:szCs w:val="28"/>
        </w:rPr>
        <w:t xml:space="preserve"> </w:t>
      </w:r>
      <w:r w:rsidR="00F677D9" w:rsidRPr="00DD3BF8">
        <w:rPr>
          <w:b/>
          <w:bCs/>
          <w:sz w:val="28"/>
          <w:szCs w:val="28"/>
        </w:rPr>
        <w:t xml:space="preserve">) </w:t>
      </w:r>
    </w:p>
    <w:p w:rsidR="00F677D9" w:rsidRPr="00DD3BF8" w:rsidRDefault="00F214E6" w:rsidP="00F677D9">
      <w:pPr>
        <w:pStyle w:val="a4"/>
        <w:spacing w:before="0" w:beforeAutospacing="0" w:after="0" w:afterAutospacing="0"/>
        <w:jc w:val="center"/>
        <w:rPr>
          <w:b/>
          <w:bCs/>
          <w:sz w:val="28"/>
          <w:szCs w:val="28"/>
        </w:rPr>
      </w:pPr>
      <w:r>
        <w:rPr>
          <w:b/>
          <w:bCs/>
          <w:sz w:val="28"/>
          <w:szCs w:val="28"/>
        </w:rPr>
        <w:t>"31" января 2026</w:t>
      </w:r>
      <w:r w:rsidR="00F677D9" w:rsidRPr="00DD3BF8">
        <w:rPr>
          <w:b/>
          <w:bCs/>
          <w:sz w:val="28"/>
          <w:szCs w:val="28"/>
        </w:rPr>
        <w:t xml:space="preserve"> года</w:t>
      </w:r>
    </w:p>
    <w:p w:rsidR="00F677D9" w:rsidRPr="00DD3BF8" w:rsidRDefault="00F677D9" w:rsidP="00F677D9">
      <w:pPr>
        <w:pStyle w:val="a4"/>
        <w:spacing w:before="0" w:beforeAutospacing="0" w:after="0" w:afterAutospacing="0"/>
        <w:jc w:val="both"/>
        <w:rPr>
          <w:b/>
          <w:bCs/>
          <w:sz w:val="28"/>
          <w:szCs w:val="28"/>
        </w:rPr>
      </w:pPr>
      <w:r w:rsidRPr="00DD3BF8">
        <w:rPr>
          <w:b/>
          <w:bCs/>
          <w:sz w:val="28"/>
          <w:szCs w:val="28"/>
        </w:rPr>
        <w:t> </w:t>
      </w:r>
    </w:p>
    <w:p w:rsidR="00F677D9" w:rsidRPr="00DD3BF8" w:rsidRDefault="00F677D9" w:rsidP="00F677D9">
      <w:pPr>
        <w:pStyle w:val="a4"/>
        <w:spacing w:before="0" w:beforeAutospacing="0" w:after="0" w:afterAutospacing="0"/>
        <w:jc w:val="both"/>
        <w:rPr>
          <w:b/>
          <w:bCs/>
          <w:sz w:val="28"/>
          <w:szCs w:val="28"/>
        </w:rPr>
      </w:pPr>
      <w:r w:rsidRPr="00DD3BF8">
        <w:rPr>
          <w:b/>
          <w:bCs/>
          <w:sz w:val="28"/>
          <w:szCs w:val="28"/>
        </w:rPr>
        <w:t>Учредители: Совет депутатов Маралихинского</w:t>
      </w:r>
      <w:r w:rsidRPr="00DD3BF8">
        <w:rPr>
          <w:b/>
          <w:bCs/>
          <w:color w:val="FF0000"/>
          <w:sz w:val="28"/>
          <w:szCs w:val="28"/>
        </w:rPr>
        <w:t xml:space="preserve"> </w:t>
      </w:r>
      <w:r w:rsidRPr="00DD3BF8">
        <w:rPr>
          <w:b/>
          <w:bCs/>
          <w:sz w:val="28"/>
          <w:szCs w:val="28"/>
        </w:rPr>
        <w:t>сельсовета Краснощековского района Алтайского края и администрация Маралихинского сельсовета Краснощековского района Алтайского края.</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Адрес учредителя: 658350, Алтайский край, Краснощековский район, с. Маралиха, улица Ленина, д.5.</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8 (38575)23345 - ответственный секретарь Редакционного Совета. </w:t>
      </w:r>
    </w:p>
    <w:p w:rsidR="00F677D9" w:rsidRPr="00DD3BF8" w:rsidRDefault="00F677D9" w:rsidP="00F677D9">
      <w:pPr>
        <w:pStyle w:val="a4"/>
        <w:spacing w:before="0" w:beforeAutospacing="0" w:after="0" w:afterAutospacing="0"/>
        <w:ind w:firstLine="709"/>
        <w:jc w:val="both"/>
        <w:rPr>
          <w:b/>
          <w:bCs/>
          <w:sz w:val="28"/>
          <w:szCs w:val="28"/>
        </w:rPr>
      </w:pPr>
    </w:p>
    <w:p w:rsidR="00F677D9" w:rsidRPr="00DD3BF8" w:rsidRDefault="00F677D9" w:rsidP="00F677D9">
      <w:pPr>
        <w:pStyle w:val="a4"/>
        <w:spacing w:before="0" w:beforeAutospacing="0" w:after="0" w:afterAutospacing="0"/>
        <w:ind w:firstLine="709"/>
        <w:jc w:val="both"/>
        <w:rPr>
          <w:sz w:val="28"/>
          <w:szCs w:val="28"/>
        </w:rPr>
      </w:pPr>
      <w:r w:rsidRPr="00DD3BF8">
        <w:rPr>
          <w:bCs/>
          <w:sz w:val="28"/>
          <w:szCs w:val="28"/>
        </w:rPr>
        <w:t xml:space="preserve">Отпечатано </w:t>
      </w:r>
      <w:r w:rsidRPr="00DD3BF8">
        <w:rPr>
          <w:sz w:val="28"/>
          <w:szCs w:val="28"/>
        </w:rPr>
        <w:t>в Администрации Маралихинского сельсовета Краснощековского района Алтайского края</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Адрес: 658350, Алтайский край, Краснощековский район, с. Маралиха, улица Ленина, д.5.</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 </w:t>
      </w:r>
    </w:p>
    <w:p w:rsidR="00F677D9" w:rsidRPr="00DD3BF8" w:rsidRDefault="00F677D9" w:rsidP="00F677D9">
      <w:pPr>
        <w:pStyle w:val="a4"/>
        <w:spacing w:before="0" w:beforeAutospacing="0" w:after="0" w:afterAutospacing="0"/>
        <w:ind w:firstLine="709"/>
        <w:jc w:val="both"/>
        <w:rPr>
          <w:sz w:val="28"/>
          <w:szCs w:val="28"/>
        </w:rPr>
      </w:pPr>
    </w:p>
    <w:p w:rsidR="00F677D9" w:rsidRPr="00DD3BF8" w:rsidRDefault="00F677D9" w:rsidP="00F677D9">
      <w:pPr>
        <w:pStyle w:val="a4"/>
        <w:spacing w:before="0" w:beforeAutospacing="0" w:after="0" w:afterAutospacing="0"/>
        <w:ind w:firstLine="709"/>
        <w:jc w:val="both"/>
        <w:rPr>
          <w:sz w:val="28"/>
          <w:szCs w:val="28"/>
        </w:rPr>
      </w:pPr>
      <w:r>
        <w:rPr>
          <w:sz w:val="28"/>
          <w:szCs w:val="28"/>
        </w:rPr>
        <w:t xml:space="preserve">Тираж  4 </w:t>
      </w:r>
      <w:r w:rsidRPr="00DD3BF8">
        <w:rPr>
          <w:sz w:val="28"/>
          <w:szCs w:val="28"/>
        </w:rPr>
        <w:t xml:space="preserve"> экз.</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 </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Распространяется бесплатно</w:t>
      </w:r>
      <w:r>
        <w:rPr>
          <w:sz w:val="28"/>
          <w:szCs w:val="28"/>
        </w:rPr>
        <w:t>.</w:t>
      </w: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A227B1" w:rsidRPr="00300E73" w:rsidRDefault="00A227B1" w:rsidP="00300E73">
      <w:pPr>
        <w:pStyle w:val="a4"/>
        <w:spacing w:before="0" w:beforeAutospacing="0" w:after="0" w:afterAutospacing="0"/>
        <w:ind w:firstLine="709"/>
        <w:jc w:val="center"/>
        <w:rPr>
          <w:rFonts w:ascii="Arial" w:hAnsi="Arial"/>
          <w:b/>
          <w:bCs/>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C57E4A" w:rsidRDefault="00C57E4A" w:rsidP="00300E73">
      <w:pPr>
        <w:pStyle w:val="a4"/>
        <w:spacing w:before="0" w:beforeAutospacing="0" w:after="0" w:afterAutospacing="0"/>
        <w:ind w:firstLine="709"/>
        <w:jc w:val="center"/>
        <w:rPr>
          <w:b/>
          <w:bCs/>
          <w:sz w:val="28"/>
          <w:szCs w:val="28"/>
        </w:rPr>
      </w:pPr>
    </w:p>
    <w:p w:rsidR="00016ABB" w:rsidRDefault="00016ABB" w:rsidP="00300E73">
      <w:pPr>
        <w:pStyle w:val="a4"/>
        <w:spacing w:before="0" w:beforeAutospacing="0" w:after="0" w:afterAutospacing="0"/>
        <w:ind w:firstLine="709"/>
        <w:jc w:val="center"/>
        <w:rPr>
          <w:b/>
          <w:bCs/>
          <w:sz w:val="28"/>
          <w:szCs w:val="28"/>
        </w:rPr>
      </w:pPr>
    </w:p>
    <w:p w:rsidR="00016ABB" w:rsidRDefault="00016ABB" w:rsidP="00300E73">
      <w:pPr>
        <w:pStyle w:val="a4"/>
        <w:spacing w:before="0" w:beforeAutospacing="0" w:after="0" w:afterAutospacing="0"/>
        <w:ind w:firstLine="709"/>
        <w:jc w:val="center"/>
        <w:rPr>
          <w:b/>
          <w:bCs/>
          <w:sz w:val="28"/>
          <w:szCs w:val="28"/>
        </w:rPr>
      </w:pPr>
    </w:p>
    <w:p w:rsidR="00016ABB" w:rsidRDefault="00016ABB" w:rsidP="00300E73">
      <w:pPr>
        <w:pStyle w:val="a4"/>
        <w:spacing w:before="0" w:beforeAutospacing="0" w:after="0" w:afterAutospacing="0"/>
        <w:ind w:firstLine="709"/>
        <w:jc w:val="center"/>
        <w:rPr>
          <w:b/>
          <w:bCs/>
          <w:sz w:val="28"/>
          <w:szCs w:val="28"/>
        </w:rPr>
      </w:pPr>
    </w:p>
    <w:p w:rsidR="00016ABB" w:rsidRDefault="00016ABB" w:rsidP="00300E73">
      <w:pPr>
        <w:pStyle w:val="a4"/>
        <w:spacing w:before="0" w:beforeAutospacing="0" w:after="0" w:afterAutospacing="0"/>
        <w:ind w:firstLine="709"/>
        <w:jc w:val="center"/>
        <w:rPr>
          <w:b/>
          <w:bCs/>
          <w:sz w:val="28"/>
          <w:szCs w:val="28"/>
        </w:rPr>
      </w:pPr>
    </w:p>
    <w:p w:rsidR="00927204" w:rsidRDefault="00927204" w:rsidP="00300E73">
      <w:pPr>
        <w:pStyle w:val="a4"/>
        <w:spacing w:before="0" w:beforeAutospacing="0" w:after="0" w:afterAutospacing="0"/>
        <w:ind w:firstLine="709"/>
        <w:jc w:val="center"/>
        <w:rPr>
          <w:b/>
          <w:bCs/>
          <w:sz w:val="28"/>
          <w:szCs w:val="28"/>
        </w:rPr>
      </w:pPr>
      <w:r w:rsidRPr="00DD3BF8">
        <w:rPr>
          <w:b/>
          <w:bCs/>
          <w:sz w:val="28"/>
          <w:szCs w:val="28"/>
        </w:rPr>
        <w:t>СБОРНИК</w:t>
      </w:r>
    </w:p>
    <w:p w:rsidR="00DD3BF8" w:rsidRPr="00DD3BF8" w:rsidRDefault="00DD3BF8" w:rsidP="00300E73">
      <w:pPr>
        <w:pStyle w:val="a4"/>
        <w:spacing w:before="0" w:beforeAutospacing="0" w:after="0" w:afterAutospacing="0"/>
        <w:ind w:firstLine="709"/>
        <w:jc w:val="center"/>
        <w:rPr>
          <w:sz w:val="28"/>
          <w:szCs w:val="28"/>
        </w:rPr>
      </w:pPr>
    </w:p>
    <w:p w:rsidR="00927204" w:rsidRPr="00EA6AED" w:rsidRDefault="00927204" w:rsidP="00300E73">
      <w:pPr>
        <w:pStyle w:val="a4"/>
        <w:spacing w:before="0" w:beforeAutospacing="0" w:after="0" w:afterAutospacing="0"/>
        <w:ind w:firstLine="709"/>
        <w:jc w:val="center"/>
        <w:rPr>
          <w:b/>
          <w:bCs/>
          <w:sz w:val="28"/>
          <w:szCs w:val="28"/>
        </w:rPr>
      </w:pPr>
      <w:r w:rsidRPr="00DD3BF8">
        <w:rPr>
          <w:b/>
          <w:bCs/>
          <w:sz w:val="28"/>
          <w:szCs w:val="28"/>
        </w:rPr>
        <w:t>муниципальных правовых актов</w:t>
      </w:r>
      <w:r w:rsidR="009679AD" w:rsidRPr="00DD3BF8">
        <w:rPr>
          <w:b/>
          <w:bCs/>
          <w:sz w:val="28"/>
          <w:szCs w:val="28"/>
        </w:rPr>
        <w:t xml:space="preserve"> </w:t>
      </w:r>
      <w:r w:rsidR="00A227B1" w:rsidRPr="00DD3BF8">
        <w:rPr>
          <w:b/>
          <w:bCs/>
          <w:sz w:val="28"/>
          <w:szCs w:val="28"/>
        </w:rPr>
        <w:t xml:space="preserve">муниципального образования сельское поселение </w:t>
      </w:r>
      <w:r w:rsidR="009679AD" w:rsidRPr="00DD3BF8">
        <w:rPr>
          <w:b/>
          <w:bCs/>
          <w:sz w:val="28"/>
          <w:szCs w:val="28"/>
        </w:rPr>
        <w:t>Маралихинский</w:t>
      </w:r>
      <w:r w:rsidR="00A227B1" w:rsidRPr="00DD3BF8">
        <w:rPr>
          <w:b/>
          <w:bCs/>
          <w:sz w:val="28"/>
          <w:szCs w:val="28"/>
        </w:rPr>
        <w:t xml:space="preserve"> сельсовет Краснощековского района </w:t>
      </w:r>
      <w:r w:rsidR="00EA6AED">
        <w:rPr>
          <w:b/>
          <w:bCs/>
          <w:sz w:val="28"/>
          <w:szCs w:val="28"/>
        </w:rPr>
        <w:t xml:space="preserve"> </w:t>
      </w:r>
      <w:r w:rsidR="00A227B1" w:rsidRPr="00DD3BF8">
        <w:rPr>
          <w:b/>
          <w:bCs/>
          <w:sz w:val="28"/>
          <w:szCs w:val="28"/>
        </w:rPr>
        <w:t>Алтайского кра</w:t>
      </w:r>
      <w:r w:rsidR="00A07791" w:rsidRPr="00DD3BF8">
        <w:rPr>
          <w:b/>
          <w:bCs/>
          <w:sz w:val="28"/>
          <w:szCs w:val="28"/>
        </w:rPr>
        <w:t>я</w:t>
      </w:r>
    </w:p>
    <w:p w:rsidR="00A07791" w:rsidRDefault="00A07791" w:rsidP="00DD3BF8">
      <w:pPr>
        <w:pStyle w:val="a4"/>
        <w:spacing w:before="0" w:beforeAutospacing="0" w:after="0" w:afterAutospacing="0"/>
        <w:ind w:firstLine="709"/>
        <w:jc w:val="center"/>
        <w:rPr>
          <w:b/>
          <w:bCs/>
          <w:sz w:val="28"/>
          <w:szCs w:val="28"/>
        </w:rPr>
      </w:pPr>
    </w:p>
    <w:p w:rsidR="00DD3BF8" w:rsidRDefault="00DD3BF8" w:rsidP="00DD3BF8">
      <w:pPr>
        <w:pStyle w:val="a4"/>
        <w:spacing w:before="0" w:beforeAutospacing="0" w:after="0" w:afterAutospacing="0"/>
        <w:ind w:firstLine="709"/>
        <w:jc w:val="center"/>
        <w:rPr>
          <w:b/>
          <w:bCs/>
          <w:sz w:val="28"/>
          <w:szCs w:val="28"/>
        </w:rPr>
      </w:pPr>
    </w:p>
    <w:p w:rsidR="00DD3BF8" w:rsidRDefault="00DD3BF8" w:rsidP="00DD3BF8">
      <w:pPr>
        <w:pStyle w:val="a4"/>
        <w:spacing w:before="0" w:beforeAutospacing="0" w:after="0" w:afterAutospacing="0"/>
        <w:ind w:firstLine="709"/>
        <w:jc w:val="center"/>
        <w:rPr>
          <w:b/>
          <w:bCs/>
          <w:sz w:val="28"/>
          <w:szCs w:val="28"/>
        </w:rPr>
      </w:pPr>
    </w:p>
    <w:p w:rsidR="00DD3BF8" w:rsidRPr="00DD3BF8" w:rsidRDefault="00DD3BF8" w:rsidP="00DD3BF8">
      <w:pPr>
        <w:pStyle w:val="a4"/>
        <w:spacing w:before="0" w:beforeAutospacing="0" w:after="0" w:afterAutospacing="0"/>
        <w:ind w:firstLine="709"/>
        <w:jc w:val="center"/>
        <w:rPr>
          <w:b/>
          <w:bCs/>
          <w:sz w:val="28"/>
          <w:szCs w:val="28"/>
        </w:rPr>
      </w:pPr>
    </w:p>
    <w:p w:rsidR="00927204" w:rsidRPr="00DD3BF8" w:rsidRDefault="00927204" w:rsidP="00DD3BF8">
      <w:pPr>
        <w:pStyle w:val="a4"/>
        <w:spacing w:before="0" w:beforeAutospacing="0" w:after="0" w:afterAutospacing="0"/>
        <w:ind w:firstLine="709"/>
        <w:jc w:val="center"/>
        <w:rPr>
          <w:sz w:val="28"/>
          <w:szCs w:val="28"/>
        </w:rPr>
      </w:pPr>
      <w:r w:rsidRPr="00DD3BF8">
        <w:rPr>
          <w:b/>
          <w:bCs/>
          <w:sz w:val="28"/>
          <w:szCs w:val="28"/>
        </w:rPr>
        <w:t>Официальное издание</w:t>
      </w:r>
    </w:p>
    <w:p w:rsidR="00927204" w:rsidRPr="00DD3BF8" w:rsidRDefault="00927204" w:rsidP="00DD3BF8">
      <w:pPr>
        <w:pStyle w:val="a4"/>
        <w:spacing w:before="0" w:beforeAutospacing="0" w:after="0" w:afterAutospacing="0"/>
        <w:ind w:firstLine="709"/>
        <w:jc w:val="center"/>
        <w:rPr>
          <w:sz w:val="28"/>
          <w:szCs w:val="28"/>
        </w:rPr>
      </w:pPr>
    </w:p>
    <w:p w:rsidR="00DE3171" w:rsidRDefault="00F214E6" w:rsidP="00DD3BF8">
      <w:pPr>
        <w:pStyle w:val="a4"/>
        <w:spacing w:before="0" w:beforeAutospacing="0" w:after="0" w:afterAutospacing="0"/>
        <w:jc w:val="center"/>
        <w:rPr>
          <w:b/>
          <w:bCs/>
          <w:sz w:val="28"/>
          <w:szCs w:val="28"/>
        </w:rPr>
      </w:pPr>
      <w:r>
        <w:rPr>
          <w:b/>
          <w:bCs/>
          <w:sz w:val="28"/>
          <w:szCs w:val="28"/>
        </w:rPr>
        <w:t>N 1 (январь</w:t>
      </w:r>
      <w:r w:rsidR="00DE3171" w:rsidRPr="00DD3BF8">
        <w:rPr>
          <w:b/>
          <w:bCs/>
          <w:sz w:val="28"/>
          <w:szCs w:val="28"/>
        </w:rPr>
        <w:t>)</w:t>
      </w:r>
    </w:p>
    <w:p w:rsidR="00DD3BF8" w:rsidRPr="00DD3BF8" w:rsidRDefault="00DD3BF8" w:rsidP="00DD3BF8">
      <w:pPr>
        <w:pStyle w:val="a4"/>
        <w:spacing w:before="0" w:beforeAutospacing="0" w:after="0" w:afterAutospacing="0"/>
        <w:jc w:val="center"/>
        <w:rPr>
          <w:b/>
          <w:bCs/>
          <w:sz w:val="28"/>
          <w:szCs w:val="28"/>
        </w:rPr>
      </w:pPr>
    </w:p>
    <w:p w:rsidR="00DE3171" w:rsidRPr="00DD3BF8" w:rsidRDefault="00F214E6" w:rsidP="00DD3BF8">
      <w:pPr>
        <w:pStyle w:val="a4"/>
        <w:spacing w:before="0" w:beforeAutospacing="0" w:after="0" w:afterAutospacing="0"/>
        <w:jc w:val="center"/>
        <w:rPr>
          <w:b/>
          <w:bCs/>
          <w:sz w:val="28"/>
          <w:szCs w:val="28"/>
        </w:rPr>
      </w:pPr>
      <w:r>
        <w:rPr>
          <w:b/>
          <w:bCs/>
          <w:sz w:val="28"/>
          <w:szCs w:val="28"/>
        </w:rPr>
        <w:t>"31" января 2026</w:t>
      </w:r>
      <w:r w:rsidR="00DE3171" w:rsidRPr="00DD3BF8">
        <w:rPr>
          <w:b/>
          <w:bCs/>
          <w:sz w:val="28"/>
          <w:szCs w:val="28"/>
        </w:rPr>
        <w:t xml:space="preserve"> года</w:t>
      </w:r>
    </w:p>
    <w:p w:rsidR="00DE3171" w:rsidRPr="00DD3BF8" w:rsidRDefault="00DE3171" w:rsidP="00300E73">
      <w:pPr>
        <w:pStyle w:val="a4"/>
        <w:spacing w:before="0" w:beforeAutospacing="0" w:after="0" w:afterAutospacing="0"/>
        <w:ind w:firstLine="709"/>
        <w:jc w:val="both"/>
        <w:rPr>
          <w:b/>
          <w:bCs/>
          <w:sz w:val="28"/>
          <w:szCs w:val="28"/>
        </w:rPr>
      </w:pPr>
    </w:p>
    <w:p w:rsidR="00DE3171" w:rsidRPr="00DD3BF8" w:rsidRDefault="00DE3171" w:rsidP="00300E73">
      <w:pPr>
        <w:pStyle w:val="a4"/>
        <w:spacing w:before="0" w:beforeAutospacing="0" w:after="0" w:afterAutospacing="0"/>
        <w:ind w:firstLine="709"/>
        <w:jc w:val="both"/>
        <w:rPr>
          <w:b/>
          <w:bCs/>
          <w:sz w:val="28"/>
          <w:szCs w:val="28"/>
        </w:rPr>
      </w:pPr>
    </w:p>
    <w:p w:rsidR="00DE3171" w:rsidRPr="00DD3BF8" w:rsidRDefault="00DE3171"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4C5856" w:rsidRDefault="004C5856" w:rsidP="00EA6AED">
      <w:pPr>
        <w:pStyle w:val="a4"/>
        <w:spacing w:before="0" w:beforeAutospacing="0" w:after="0" w:afterAutospacing="0"/>
        <w:ind w:firstLine="709"/>
        <w:jc w:val="center"/>
        <w:rPr>
          <w:b/>
          <w:bCs/>
          <w:sz w:val="28"/>
          <w:szCs w:val="28"/>
        </w:rPr>
      </w:pPr>
    </w:p>
    <w:p w:rsidR="004C5856" w:rsidRDefault="004C5856" w:rsidP="00EA6AED">
      <w:pPr>
        <w:pStyle w:val="a4"/>
        <w:spacing w:before="0" w:beforeAutospacing="0" w:after="0" w:afterAutospacing="0"/>
        <w:ind w:firstLine="709"/>
        <w:jc w:val="center"/>
        <w:rPr>
          <w:b/>
          <w:bCs/>
          <w:sz w:val="28"/>
          <w:szCs w:val="28"/>
        </w:rPr>
      </w:pPr>
    </w:p>
    <w:p w:rsidR="004C5856" w:rsidRDefault="004C5856" w:rsidP="00EA6AED">
      <w:pPr>
        <w:pStyle w:val="a4"/>
        <w:spacing w:before="0" w:beforeAutospacing="0" w:after="0" w:afterAutospacing="0"/>
        <w:ind w:firstLine="709"/>
        <w:jc w:val="center"/>
        <w:rPr>
          <w:b/>
          <w:bCs/>
          <w:sz w:val="28"/>
          <w:szCs w:val="28"/>
        </w:rPr>
      </w:pPr>
    </w:p>
    <w:p w:rsidR="004C5856" w:rsidRDefault="004C5856" w:rsidP="00EA6AED">
      <w:pPr>
        <w:pStyle w:val="a4"/>
        <w:spacing w:before="0" w:beforeAutospacing="0" w:after="0" w:afterAutospacing="0"/>
        <w:ind w:firstLine="709"/>
        <w:jc w:val="center"/>
        <w:rPr>
          <w:b/>
          <w:bCs/>
          <w:sz w:val="28"/>
          <w:szCs w:val="28"/>
        </w:rPr>
      </w:pPr>
    </w:p>
    <w:p w:rsidR="004C5856" w:rsidRDefault="004C5856" w:rsidP="00EA6AED">
      <w:pPr>
        <w:pStyle w:val="a4"/>
        <w:spacing w:before="0" w:beforeAutospacing="0" w:after="0" w:afterAutospacing="0"/>
        <w:ind w:firstLine="709"/>
        <w:jc w:val="center"/>
        <w:rPr>
          <w:b/>
          <w:bCs/>
          <w:sz w:val="28"/>
          <w:szCs w:val="28"/>
        </w:rPr>
      </w:pPr>
    </w:p>
    <w:p w:rsidR="0089343B" w:rsidRDefault="00DD3BF8" w:rsidP="004C5856">
      <w:pPr>
        <w:pStyle w:val="a4"/>
        <w:spacing w:before="0" w:beforeAutospacing="0" w:after="0" w:afterAutospacing="0"/>
        <w:ind w:firstLine="709"/>
        <w:jc w:val="center"/>
        <w:rPr>
          <w:b/>
          <w:bCs/>
          <w:sz w:val="28"/>
          <w:szCs w:val="28"/>
        </w:rPr>
      </w:pPr>
      <w:r>
        <w:rPr>
          <w:b/>
          <w:bCs/>
          <w:sz w:val="28"/>
          <w:szCs w:val="28"/>
        </w:rPr>
        <w:t>с. Маралиха</w:t>
      </w:r>
    </w:p>
    <w:p w:rsidR="004328AE" w:rsidRPr="004C5856" w:rsidRDefault="004328AE" w:rsidP="004C5856">
      <w:pPr>
        <w:pStyle w:val="a4"/>
        <w:spacing w:before="0" w:beforeAutospacing="0" w:after="0" w:afterAutospacing="0"/>
        <w:ind w:firstLine="709"/>
        <w:jc w:val="center"/>
        <w:rPr>
          <w:b/>
          <w:bCs/>
          <w:sz w:val="28"/>
          <w:szCs w:val="28"/>
        </w:rPr>
      </w:pPr>
      <w:r w:rsidRPr="00DD3BF8">
        <w:rPr>
          <w:b/>
          <w:bCs/>
          <w:sz w:val="28"/>
          <w:szCs w:val="28"/>
        </w:rPr>
        <w:lastRenderedPageBreak/>
        <w:t>СБОРНИК</w:t>
      </w:r>
    </w:p>
    <w:p w:rsidR="004328AE" w:rsidRPr="00DD3BF8" w:rsidRDefault="004328AE" w:rsidP="00300E73">
      <w:pPr>
        <w:pStyle w:val="a4"/>
        <w:spacing w:before="0" w:beforeAutospacing="0" w:after="0" w:afterAutospacing="0"/>
        <w:jc w:val="center"/>
        <w:rPr>
          <w:sz w:val="28"/>
          <w:szCs w:val="28"/>
        </w:rPr>
      </w:pPr>
      <w:r w:rsidRPr="00DD3BF8">
        <w:rPr>
          <w:b/>
          <w:bCs/>
          <w:sz w:val="28"/>
          <w:szCs w:val="28"/>
        </w:rPr>
        <w:t xml:space="preserve">муниципальных правовых актов органов местного самоуправления муниципального образования сельское поселение </w:t>
      </w:r>
      <w:r w:rsidR="009679AD" w:rsidRPr="00DD3BF8">
        <w:rPr>
          <w:b/>
          <w:bCs/>
          <w:sz w:val="28"/>
          <w:szCs w:val="28"/>
        </w:rPr>
        <w:t>Маралихинский</w:t>
      </w:r>
      <w:r w:rsidR="009679AD" w:rsidRPr="00DD3BF8">
        <w:rPr>
          <w:b/>
          <w:bCs/>
          <w:color w:val="FF0000"/>
          <w:sz w:val="28"/>
          <w:szCs w:val="28"/>
        </w:rPr>
        <w:t xml:space="preserve"> </w:t>
      </w:r>
      <w:r w:rsidRPr="00DD3BF8">
        <w:rPr>
          <w:b/>
          <w:bCs/>
          <w:sz w:val="28"/>
          <w:szCs w:val="28"/>
        </w:rPr>
        <w:t>сельсовет Краснощековского района Алтайского края</w:t>
      </w:r>
    </w:p>
    <w:p w:rsidR="004328AE" w:rsidRPr="00DD3BF8" w:rsidRDefault="00F214E6" w:rsidP="00300E73">
      <w:pPr>
        <w:pStyle w:val="a4"/>
        <w:spacing w:before="0" w:beforeAutospacing="0" w:after="0" w:afterAutospacing="0"/>
        <w:jc w:val="center"/>
        <w:rPr>
          <w:sz w:val="28"/>
          <w:szCs w:val="28"/>
        </w:rPr>
      </w:pPr>
      <w:r>
        <w:rPr>
          <w:sz w:val="28"/>
          <w:szCs w:val="28"/>
        </w:rPr>
        <w:t>N 1  (январь</w:t>
      </w:r>
      <w:r w:rsidR="004328AE" w:rsidRPr="00DD3BF8">
        <w:rPr>
          <w:sz w:val="28"/>
          <w:szCs w:val="28"/>
        </w:rPr>
        <w:t xml:space="preserve">) </w:t>
      </w:r>
      <w:r>
        <w:rPr>
          <w:sz w:val="28"/>
          <w:szCs w:val="28"/>
        </w:rPr>
        <w:t xml:space="preserve"> "31" января 2026</w:t>
      </w:r>
      <w:r w:rsidR="004328AE" w:rsidRPr="00DD3BF8">
        <w:rPr>
          <w:sz w:val="28"/>
          <w:szCs w:val="28"/>
        </w:rPr>
        <w:t xml:space="preserve"> года</w:t>
      </w:r>
    </w:p>
    <w:p w:rsidR="004328AE" w:rsidRPr="00DD3BF8" w:rsidRDefault="004328AE" w:rsidP="00300E73">
      <w:pPr>
        <w:pStyle w:val="a4"/>
        <w:spacing w:before="0" w:beforeAutospacing="0" w:after="0" w:afterAutospacing="0"/>
        <w:jc w:val="both"/>
        <w:rPr>
          <w:sz w:val="28"/>
          <w:szCs w:val="28"/>
        </w:rPr>
      </w:pPr>
      <w:r w:rsidRPr="00DD3BF8">
        <w:rPr>
          <w:sz w:val="28"/>
          <w:szCs w:val="28"/>
        </w:rPr>
        <w:t> </w:t>
      </w:r>
    </w:p>
    <w:p w:rsidR="004328AE" w:rsidRDefault="004328AE" w:rsidP="00300E73">
      <w:pPr>
        <w:pStyle w:val="a4"/>
        <w:spacing w:before="0" w:beforeAutospacing="0" w:after="0" w:afterAutospacing="0"/>
        <w:jc w:val="both"/>
        <w:rPr>
          <w:sz w:val="28"/>
          <w:szCs w:val="28"/>
        </w:rPr>
      </w:pPr>
      <w:r w:rsidRPr="00DD3BF8">
        <w:rPr>
          <w:sz w:val="28"/>
          <w:szCs w:val="28"/>
        </w:rPr>
        <w:t>Официальное издание</w:t>
      </w:r>
    </w:p>
    <w:p w:rsidR="00DD3BF8" w:rsidRPr="00DD3BF8" w:rsidRDefault="00DD3BF8" w:rsidP="00300E73">
      <w:pPr>
        <w:pStyle w:val="a4"/>
        <w:spacing w:before="0" w:beforeAutospacing="0" w:after="0" w:afterAutospacing="0"/>
        <w:jc w:val="both"/>
        <w:rPr>
          <w:sz w:val="28"/>
          <w:szCs w:val="28"/>
        </w:rPr>
      </w:pPr>
    </w:p>
    <w:p w:rsidR="004328AE" w:rsidRPr="00DD3BF8" w:rsidRDefault="004328AE" w:rsidP="00300E73">
      <w:pPr>
        <w:pStyle w:val="a4"/>
        <w:spacing w:before="0" w:beforeAutospacing="0" w:after="0" w:afterAutospacing="0"/>
        <w:jc w:val="both"/>
        <w:rPr>
          <w:sz w:val="28"/>
          <w:szCs w:val="28"/>
        </w:rPr>
      </w:pPr>
      <w:r w:rsidRPr="00DD3BF8">
        <w:rPr>
          <w:b/>
          <w:bCs/>
          <w:sz w:val="28"/>
          <w:szCs w:val="28"/>
        </w:rPr>
        <w:t>СОДЕРЖАНИЕ</w:t>
      </w:r>
    </w:p>
    <w:p w:rsidR="004328AE" w:rsidRDefault="00E65BA9" w:rsidP="00300E73">
      <w:pPr>
        <w:pStyle w:val="a4"/>
        <w:spacing w:before="0" w:beforeAutospacing="0" w:after="0" w:afterAutospacing="0"/>
        <w:jc w:val="both"/>
        <w:rPr>
          <w:sz w:val="28"/>
          <w:szCs w:val="28"/>
        </w:rPr>
      </w:pPr>
      <w:r>
        <w:rPr>
          <w:sz w:val="28"/>
          <w:szCs w:val="28"/>
        </w:rPr>
        <w:tab/>
      </w:r>
      <w:r w:rsidR="004328AE" w:rsidRPr="00DD3BF8">
        <w:rPr>
          <w:sz w:val="28"/>
          <w:szCs w:val="28"/>
        </w:rPr>
        <w:t xml:space="preserve">Раздел 1. Решения Совета депутатов </w:t>
      </w:r>
      <w:r w:rsidR="00F0087A" w:rsidRPr="00DD3BF8">
        <w:rPr>
          <w:sz w:val="28"/>
          <w:szCs w:val="28"/>
        </w:rPr>
        <w:t>Маралихинского</w:t>
      </w:r>
      <w:r w:rsidR="00F0087A" w:rsidRPr="00DD3BF8">
        <w:rPr>
          <w:color w:val="FF0000"/>
          <w:sz w:val="28"/>
          <w:szCs w:val="28"/>
        </w:rPr>
        <w:t xml:space="preserve"> </w:t>
      </w:r>
      <w:r w:rsidR="004328AE" w:rsidRPr="00DD3BF8">
        <w:rPr>
          <w:sz w:val="28"/>
          <w:szCs w:val="28"/>
        </w:rPr>
        <w:t xml:space="preserve"> сельсовета </w:t>
      </w:r>
      <w:r w:rsidR="00F62246" w:rsidRPr="00DD3BF8">
        <w:rPr>
          <w:sz w:val="28"/>
          <w:szCs w:val="28"/>
        </w:rPr>
        <w:t>Краснощековского</w:t>
      </w:r>
      <w:r w:rsidR="004328AE" w:rsidRPr="00DD3BF8">
        <w:rPr>
          <w:sz w:val="28"/>
          <w:szCs w:val="28"/>
        </w:rPr>
        <w:t xml:space="preserve"> района Алтайского края</w:t>
      </w:r>
    </w:p>
    <w:p w:rsidR="00027E1E" w:rsidRDefault="00027E1E" w:rsidP="00300E73">
      <w:pPr>
        <w:pStyle w:val="a4"/>
        <w:spacing w:before="0" w:beforeAutospacing="0" w:after="0" w:afterAutospacing="0"/>
        <w:jc w:val="both"/>
        <w:rPr>
          <w:sz w:val="28"/>
          <w:szCs w:val="28"/>
        </w:rPr>
      </w:pPr>
    </w:p>
    <w:tbl>
      <w:tblPr>
        <w:tblStyle w:val="a6"/>
        <w:tblW w:w="0" w:type="auto"/>
        <w:tblLook w:val="04A0"/>
      </w:tblPr>
      <w:tblGrid>
        <w:gridCol w:w="1185"/>
        <w:gridCol w:w="1544"/>
        <w:gridCol w:w="5091"/>
        <w:gridCol w:w="1750"/>
      </w:tblGrid>
      <w:tr w:rsidR="00D751A2" w:rsidTr="00857AC2">
        <w:tc>
          <w:tcPr>
            <w:tcW w:w="1185" w:type="dxa"/>
          </w:tcPr>
          <w:p w:rsidR="00D751A2" w:rsidRPr="00D751A2" w:rsidRDefault="00D751A2" w:rsidP="00300E73">
            <w:pPr>
              <w:pStyle w:val="a4"/>
              <w:spacing w:before="0" w:beforeAutospacing="0" w:after="0" w:afterAutospacing="0"/>
              <w:jc w:val="both"/>
              <w:rPr>
                <w:b/>
                <w:sz w:val="28"/>
                <w:szCs w:val="28"/>
              </w:rPr>
            </w:pPr>
            <w:r w:rsidRPr="00D751A2">
              <w:rPr>
                <w:b/>
                <w:sz w:val="28"/>
                <w:szCs w:val="28"/>
              </w:rPr>
              <w:t>№ МПА</w:t>
            </w:r>
          </w:p>
        </w:tc>
        <w:tc>
          <w:tcPr>
            <w:tcW w:w="1544" w:type="dxa"/>
          </w:tcPr>
          <w:p w:rsidR="00D751A2" w:rsidRPr="00D751A2" w:rsidRDefault="00D751A2" w:rsidP="00300E73">
            <w:pPr>
              <w:pStyle w:val="a4"/>
              <w:spacing w:before="0" w:beforeAutospacing="0" w:after="0" w:afterAutospacing="0"/>
              <w:jc w:val="both"/>
              <w:rPr>
                <w:b/>
                <w:sz w:val="28"/>
                <w:szCs w:val="28"/>
              </w:rPr>
            </w:pPr>
            <w:r w:rsidRPr="00D751A2">
              <w:rPr>
                <w:b/>
                <w:sz w:val="28"/>
                <w:szCs w:val="28"/>
              </w:rPr>
              <w:t>дата принятия</w:t>
            </w:r>
          </w:p>
        </w:tc>
        <w:tc>
          <w:tcPr>
            <w:tcW w:w="5091" w:type="dxa"/>
          </w:tcPr>
          <w:p w:rsidR="00D751A2" w:rsidRPr="00D751A2" w:rsidRDefault="00D751A2" w:rsidP="00300E73">
            <w:pPr>
              <w:pStyle w:val="a4"/>
              <w:spacing w:before="0" w:beforeAutospacing="0" w:after="0" w:afterAutospacing="0"/>
              <w:jc w:val="both"/>
              <w:rPr>
                <w:b/>
                <w:sz w:val="28"/>
                <w:szCs w:val="28"/>
              </w:rPr>
            </w:pPr>
            <w:r w:rsidRPr="00D751A2">
              <w:rPr>
                <w:b/>
                <w:sz w:val="28"/>
                <w:szCs w:val="28"/>
              </w:rPr>
              <w:t>наименование</w:t>
            </w:r>
          </w:p>
        </w:tc>
        <w:tc>
          <w:tcPr>
            <w:tcW w:w="1750" w:type="dxa"/>
          </w:tcPr>
          <w:p w:rsidR="00D751A2" w:rsidRPr="00D751A2" w:rsidRDefault="00D751A2" w:rsidP="00300E73">
            <w:pPr>
              <w:pStyle w:val="a4"/>
              <w:spacing w:before="0" w:beforeAutospacing="0" w:after="0" w:afterAutospacing="0"/>
              <w:jc w:val="both"/>
              <w:rPr>
                <w:b/>
                <w:sz w:val="28"/>
                <w:szCs w:val="28"/>
              </w:rPr>
            </w:pPr>
            <w:r w:rsidRPr="00D751A2">
              <w:rPr>
                <w:b/>
                <w:sz w:val="28"/>
                <w:szCs w:val="28"/>
              </w:rPr>
              <w:t>номер страницы в сборнике</w:t>
            </w:r>
          </w:p>
        </w:tc>
      </w:tr>
      <w:tr w:rsidR="008B72A5" w:rsidTr="00857AC2">
        <w:trPr>
          <w:trHeight w:val="1409"/>
        </w:trPr>
        <w:tc>
          <w:tcPr>
            <w:tcW w:w="1185" w:type="dxa"/>
          </w:tcPr>
          <w:p w:rsidR="008B72A5" w:rsidRPr="00BD2B25" w:rsidRDefault="00F214E6" w:rsidP="00300E73">
            <w:pPr>
              <w:pStyle w:val="a4"/>
              <w:spacing w:before="0" w:beforeAutospacing="0" w:after="0" w:afterAutospacing="0"/>
              <w:jc w:val="both"/>
              <w:rPr>
                <w:sz w:val="20"/>
                <w:szCs w:val="20"/>
              </w:rPr>
            </w:pPr>
            <w:r>
              <w:rPr>
                <w:sz w:val="20"/>
                <w:szCs w:val="20"/>
              </w:rPr>
              <w:t>1</w:t>
            </w:r>
          </w:p>
        </w:tc>
        <w:tc>
          <w:tcPr>
            <w:tcW w:w="1544" w:type="dxa"/>
          </w:tcPr>
          <w:p w:rsidR="008B72A5" w:rsidRPr="00BD2B25" w:rsidRDefault="00F214E6" w:rsidP="008B72A5">
            <w:pPr>
              <w:pStyle w:val="a4"/>
              <w:spacing w:before="0" w:beforeAutospacing="0" w:after="0" w:afterAutospacing="0"/>
              <w:jc w:val="both"/>
              <w:rPr>
                <w:sz w:val="20"/>
                <w:szCs w:val="20"/>
              </w:rPr>
            </w:pPr>
            <w:r>
              <w:rPr>
                <w:sz w:val="20"/>
                <w:szCs w:val="20"/>
              </w:rPr>
              <w:t>30.01.2026</w:t>
            </w:r>
          </w:p>
        </w:tc>
        <w:tc>
          <w:tcPr>
            <w:tcW w:w="5091" w:type="dxa"/>
          </w:tcPr>
          <w:p w:rsidR="008B72A5" w:rsidRPr="003C0B0B" w:rsidRDefault="00F214E6" w:rsidP="00A70B33">
            <w:pPr>
              <w:rPr>
                <w:rFonts w:ascii="Times New Roman" w:eastAsia="Calibri" w:hAnsi="Times New Roman" w:cs="Times New Roman"/>
                <w:sz w:val="20"/>
                <w:szCs w:val="20"/>
              </w:rPr>
            </w:pPr>
            <w:r>
              <w:rPr>
                <w:rFonts w:ascii="Times New Roman" w:hAnsi="Times New Roman"/>
                <w:sz w:val="20"/>
                <w:szCs w:val="20"/>
              </w:rPr>
              <w:t>О принятии Положения об оплате труда муниципальных служащих Администрации Маралихинского сельсовета Краснощековского района Алтайского края</w:t>
            </w:r>
          </w:p>
        </w:tc>
        <w:tc>
          <w:tcPr>
            <w:tcW w:w="1750" w:type="dxa"/>
          </w:tcPr>
          <w:p w:rsidR="008B72A5" w:rsidRPr="00BD2B25" w:rsidRDefault="008B72A5" w:rsidP="008B72A5">
            <w:pPr>
              <w:pStyle w:val="a4"/>
              <w:spacing w:before="0" w:beforeAutospacing="0" w:after="0" w:afterAutospacing="0"/>
              <w:rPr>
                <w:sz w:val="20"/>
                <w:szCs w:val="20"/>
              </w:rPr>
            </w:pPr>
            <w:r>
              <w:rPr>
                <w:sz w:val="20"/>
                <w:szCs w:val="20"/>
              </w:rPr>
              <w:t>стр.</w:t>
            </w:r>
            <w:r w:rsidR="008C3036">
              <w:rPr>
                <w:sz w:val="20"/>
                <w:szCs w:val="20"/>
              </w:rPr>
              <w:t xml:space="preserve"> </w:t>
            </w:r>
            <w:r w:rsidR="0089343B">
              <w:rPr>
                <w:sz w:val="20"/>
                <w:szCs w:val="20"/>
              </w:rPr>
              <w:t>7-15</w:t>
            </w:r>
          </w:p>
        </w:tc>
      </w:tr>
    </w:tbl>
    <w:p w:rsidR="005A01F2" w:rsidRDefault="00027E1E" w:rsidP="00D751A2">
      <w:pPr>
        <w:pStyle w:val="a4"/>
        <w:spacing w:before="0" w:beforeAutospacing="0" w:after="0" w:afterAutospacing="0"/>
        <w:jc w:val="both"/>
        <w:rPr>
          <w:sz w:val="28"/>
          <w:szCs w:val="28"/>
        </w:rPr>
      </w:pPr>
      <w:r>
        <w:rPr>
          <w:sz w:val="28"/>
          <w:szCs w:val="28"/>
        </w:rPr>
        <w:tab/>
      </w:r>
    </w:p>
    <w:p w:rsidR="00D751A2" w:rsidRPr="00DD3BF8" w:rsidRDefault="00D751A2" w:rsidP="00D751A2">
      <w:pPr>
        <w:pStyle w:val="a4"/>
        <w:spacing w:before="0" w:beforeAutospacing="0" w:after="0" w:afterAutospacing="0"/>
        <w:jc w:val="both"/>
        <w:rPr>
          <w:sz w:val="28"/>
          <w:szCs w:val="28"/>
        </w:rPr>
      </w:pPr>
      <w:r w:rsidRPr="00DD3BF8">
        <w:rPr>
          <w:sz w:val="28"/>
          <w:szCs w:val="28"/>
        </w:rPr>
        <w:t>Раздел 2. Постановления главы Маралихинского сельсовета Краснощековского района Алтайского края</w:t>
      </w:r>
    </w:p>
    <w:p w:rsidR="00D751A2" w:rsidRDefault="00D751A2" w:rsidP="00D751A2">
      <w:pPr>
        <w:pStyle w:val="a4"/>
        <w:spacing w:before="0" w:beforeAutospacing="0" w:after="0" w:afterAutospacing="0"/>
        <w:jc w:val="both"/>
        <w:rPr>
          <w:sz w:val="28"/>
          <w:szCs w:val="28"/>
        </w:rPr>
      </w:pPr>
    </w:p>
    <w:tbl>
      <w:tblPr>
        <w:tblStyle w:val="a6"/>
        <w:tblW w:w="0" w:type="auto"/>
        <w:tblLook w:val="04A0"/>
      </w:tblPr>
      <w:tblGrid>
        <w:gridCol w:w="1180"/>
        <w:gridCol w:w="1545"/>
        <w:gridCol w:w="5097"/>
        <w:gridCol w:w="1748"/>
      </w:tblGrid>
      <w:tr w:rsidR="00D751A2" w:rsidRPr="00D751A2" w:rsidTr="0083185D">
        <w:tc>
          <w:tcPr>
            <w:tcW w:w="118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 МПА</w:t>
            </w:r>
          </w:p>
        </w:tc>
        <w:tc>
          <w:tcPr>
            <w:tcW w:w="1545"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дата принятия</w:t>
            </w:r>
          </w:p>
        </w:tc>
        <w:tc>
          <w:tcPr>
            <w:tcW w:w="5097"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наименование</w:t>
            </w:r>
          </w:p>
        </w:tc>
        <w:tc>
          <w:tcPr>
            <w:tcW w:w="1748"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номер страницы в сборнике</w:t>
            </w:r>
          </w:p>
        </w:tc>
      </w:tr>
      <w:tr w:rsidR="008B72A5" w:rsidTr="0083185D">
        <w:tc>
          <w:tcPr>
            <w:tcW w:w="1180" w:type="dxa"/>
          </w:tcPr>
          <w:p w:rsidR="008B72A5" w:rsidRPr="008B72A5" w:rsidRDefault="008B72A5" w:rsidP="006E0E96">
            <w:pPr>
              <w:pStyle w:val="a4"/>
              <w:spacing w:before="0" w:beforeAutospacing="0" w:after="0" w:afterAutospacing="0"/>
              <w:jc w:val="both"/>
            </w:pPr>
          </w:p>
        </w:tc>
        <w:tc>
          <w:tcPr>
            <w:tcW w:w="1545" w:type="dxa"/>
          </w:tcPr>
          <w:p w:rsidR="008B72A5" w:rsidRPr="008B72A5" w:rsidRDefault="008B72A5" w:rsidP="006E0E96">
            <w:pPr>
              <w:pStyle w:val="a4"/>
              <w:spacing w:before="0" w:beforeAutospacing="0" w:after="0" w:afterAutospacing="0"/>
              <w:jc w:val="both"/>
            </w:pPr>
          </w:p>
        </w:tc>
        <w:tc>
          <w:tcPr>
            <w:tcW w:w="5097" w:type="dxa"/>
          </w:tcPr>
          <w:p w:rsidR="008B72A5" w:rsidRDefault="008B72A5" w:rsidP="00A70B33">
            <w:pPr>
              <w:rPr>
                <w:rFonts w:ascii="Times New Roman" w:eastAsia="Calibri" w:hAnsi="Times New Roman" w:cs="Times New Roman"/>
                <w:sz w:val="20"/>
                <w:szCs w:val="20"/>
              </w:rPr>
            </w:pPr>
          </w:p>
        </w:tc>
        <w:tc>
          <w:tcPr>
            <w:tcW w:w="1748" w:type="dxa"/>
          </w:tcPr>
          <w:p w:rsidR="008B72A5" w:rsidRPr="008B72A5" w:rsidRDefault="008B72A5" w:rsidP="006E0E96">
            <w:pPr>
              <w:pStyle w:val="a4"/>
              <w:spacing w:before="0" w:beforeAutospacing="0" w:after="0" w:afterAutospacing="0"/>
              <w:jc w:val="both"/>
              <w:rPr>
                <w:sz w:val="28"/>
                <w:szCs w:val="28"/>
              </w:rPr>
            </w:pPr>
          </w:p>
        </w:tc>
      </w:tr>
      <w:tr w:rsidR="008B72A5" w:rsidTr="0083185D">
        <w:tc>
          <w:tcPr>
            <w:tcW w:w="1180" w:type="dxa"/>
          </w:tcPr>
          <w:p w:rsidR="008B72A5" w:rsidRPr="008B72A5" w:rsidRDefault="008B72A5" w:rsidP="006E0E96">
            <w:pPr>
              <w:pStyle w:val="a4"/>
              <w:spacing w:before="0" w:beforeAutospacing="0" w:after="0" w:afterAutospacing="0"/>
              <w:jc w:val="both"/>
            </w:pPr>
          </w:p>
        </w:tc>
        <w:tc>
          <w:tcPr>
            <w:tcW w:w="1545" w:type="dxa"/>
          </w:tcPr>
          <w:p w:rsidR="008B72A5" w:rsidRPr="008B72A5" w:rsidRDefault="008B72A5" w:rsidP="006E0E96">
            <w:pPr>
              <w:pStyle w:val="a4"/>
              <w:spacing w:before="0" w:beforeAutospacing="0" w:after="0" w:afterAutospacing="0"/>
              <w:jc w:val="both"/>
            </w:pPr>
          </w:p>
        </w:tc>
        <w:tc>
          <w:tcPr>
            <w:tcW w:w="5097" w:type="dxa"/>
          </w:tcPr>
          <w:p w:rsidR="008B72A5" w:rsidRDefault="008B72A5" w:rsidP="00A70B33">
            <w:pPr>
              <w:rPr>
                <w:rFonts w:ascii="Times New Roman" w:eastAsia="Calibri" w:hAnsi="Times New Roman" w:cs="Times New Roman"/>
                <w:sz w:val="20"/>
                <w:szCs w:val="20"/>
              </w:rPr>
            </w:pPr>
          </w:p>
        </w:tc>
        <w:tc>
          <w:tcPr>
            <w:tcW w:w="1748" w:type="dxa"/>
          </w:tcPr>
          <w:p w:rsidR="008B72A5" w:rsidRPr="008B72A5" w:rsidRDefault="008B72A5" w:rsidP="006E0E96">
            <w:pPr>
              <w:pStyle w:val="a4"/>
              <w:spacing w:before="0" w:beforeAutospacing="0" w:after="0" w:afterAutospacing="0"/>
              <w:jc w:val="both"/>
              <w:rPr>
                <w:sz w:val="28"/>
                <w:szCs w:val="28"/>
              </w:rPr>
            </w:pPr>
          </w:p>
        </w:tc>
      </w:tr>
      <w:tr w:rsidR="008B72A5" w:rsidTr="0083185D">
        <w:tc>
          <w:tcPr>
            <w:tcW w:w="1180" w:type="dxa"/>
          </w:tcPr>
          <w:p w:rsidR="008B72A5" w:rsidRPr="008B72A5" w:rsidRDefault="008B72A5" w:rsidP="006E0E96">
            <w:pPr>
              <w:pStyle w:val="a4"/>
              <w:spacing w:before="0" w:beforeAutospacing="0" w:after="0" w:afterAutospacing="0"/>
              <w:jc w:val="both"/>
            </w:pPr>
          </w:p>
        </w:tc>
        <w:tc>
          <w:tcPr>
            <w:tcW w:w="1545" w:type="dxa"/>
          </w:tcPr>
          <w:p w:rsidR="008B72A5" w:rsidRPr="008B72A5" w:rsidRDefault="008B72A5" w:rsidP="006E0E96">
            <w:pPr>
              <w:pStyle w:val="a4"/>
              <w:spacing w:before="0" w:beforeAutospacing="0" w:after="0" w:afterAutospacing="0"/>
              <w:jc w:val="both"/>
            </w:pPr>
          </w:p>
        </w:tc>
        <w:tc>
          <w:tcPr>
            <w:tcW w:w="5097" w:type="dxa"/>
          </w:tcPr>
          <w:p w:rsidR="008B72A5" w:rsidRDefault="008B72A5" w:rsidP="00A70B33">
            <w:pPr>
              <w:rPr>
                <w:rFonts w:ascii="Times New Roman" w:eastAsia="Calibri" w:hAnsi="Times New Roman" w:cs="Times New Roman"/>
                <w:sz w:val="20"/>
                <w:szCs w:val="20"/>
              </w:rPr>
            </w:pPr>
          </w:p>
        </w:tc>
        <w:tc>
          <w:tcPr>
            <w:tcW w:w="1748" w:type="dxa"/>
          </w:tcPr>
          <w:p w:rsidR="008B72A5" w:rsidRPr="008B72A5" w:rsidRDefault="008B72A5" w:rsidP="006E0E96">
            <w:pPr>
              <w:pStyle w:val="a4"/>
              <w:spacing w:before="0" w:beforeAutospacing="0" w:after="0" w:afterAutospacing="0"/>
              <w:jc w:val="both"/>
              <w:rPr>
                <w:sz w:val="28"/>
                <w:szCs w:val="28"/>
              </w:rPr>
            </w:pPr>
          </w:p>
        </w:tc>
      </w:tr>
    </w:tbl>
    <w:p w:rsidR="00D751A2" w:rsidRDefault="00D751A2" w:rsidP="00D751A2">
      <w:pPr>
        <w:pStyle w:val="a4"/>
        <w:spacing w:before="0" w:beforeAutospacing="0" w:after="0" w:afterAutospacing="0"/>
        <w:jc w:val="both"/>
        <w:rPr>
          <w:sz w:val="28"/>
          <w:szCs w:val="28"/>
        </w:rPr>
      </w:pPr>
    </w:p>
    <w:p w:rsidR="00D751A2" w:rsidRDefault="00D751A2" w:rsidP="00D751A2">
      <w:pPr>
        <w:pStyle w:val="a4"/>
        <w:spacing w:before="0" w:beforeAutospacing="0" w:after="0" w:afterAutospacing="0"/>
        <w:jc w:val="both"/>
        <w:rPr>
          <w:sz w:val="28"/>
          <w:szCs w:val="28"/>
        </w:rPr>
      </w:pPr>
      <w:r w:rsidRPr="00DD3BF8">
        <w:rPr>
          <w:sz w:val="28"/>
          <w:szCs w:val="28"/>
        </w:rPr>
        <w:t> </w:t>
      </w:r>
      <w:r>
        <w:rPr>
          <w:sz w:val="28"/>
          <w:szCs w:val="28"/>
        </w:rPr>
        <w:tab/>
      </w:r>
      <w:r w:rsidRPr="00DD3BF8">
        <w:rPr>
          <w:sz w:val="28"/>
          <w:szCs w:val="28"/>
        </w:rPr>
        <w:t>Раздел 3. Распоряжения главы Маралихинского сельсовета Краснощековского района Алтайского края</w:t>
      </w:r>
    </w:p>
    <w:p w:rsidR="00D751A2" w:rsidRDefault="00D751A2" w:rsidP="00D751A2">
      <w:pPr>
        <w:pStyle w:val="a4"/>
        <w:spacing w:before="0" w:beforeAutospacing="0" w:after="0" w:afterAutospacing="0"/>
        <w:jc w:val="both"/>
        <w:rPr>
          <w:sz w:val="28"/>
          <w:szCs w:val="28"/>
        </w:rPr>
      </w:pPr>
    </w:p>
    <w:tbl>
      <w:tblPr>
        <w:tblStyle w:val="a6"/>
        <w:tblW w:w="0" w:type="auto"/>
        <w:tblLook w:val="04A0"/>
      </w:tblPr>
      <w:tblGrid>
        <w:gridCol w:w="1187"/>
        <w:gridCol w:w="1544"/>
        <w:gridCol w:w="5086"/>
        <w:gridCol w:w="1754"/>
      </w:tblGrid>
      <w:tr w:rsidR="00D751A2" w:rsidRPr="00D751A2" w:rsidTr="006E0E96">
        <w:tc>
          <w:tcPr>
            <w:tcW w:w="1242"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 МПА</w:t>
            </w:r>
          </w:p>
        </w:tc>
        <w:tc>
          <w:tcPr>
            <w:tcW w:w="156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дата принятия</w:t>
            </w:r>
          </w:p>
        </w:tc>
        <w:tc>
          <w:tcPr>
            <w:tcW w:w="567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наименование</w:t>
            </w:r>
          </w:p>
        </w:tc>
        <w:tc>
          <w:tcPr>
            <w:tcW w:w="1807"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номер страницы в сборнике</w:t>
            </w:r>
          </w:p>
        </w:tc>
      </w:tr>
      <w:tr w:rsidR="00D751A2" w:rsidTr="006E0E96">
        <w:tc>
          <w:tcPr>
            <w:tcW w:w="1242" w:type="dxa"/>
          </w:tcPr>
          <w:p w:rsidR="00D751A2" w:rsidRDefault="00D751A2" w:rsidP="006E0E96">
            <w:pPr>
              <w:pStyle w:val="a4"/>
              <w:spacing w:before="0" w:beforeAutospacing="0" w:after="0" w:afterAutospacing="0"/>
              <w:jc w:val="both"/>
              <w:rPr>
                <w:sz w:val="28"/>
                <w:szCs w:val="28"/>
              </w:rPr>
            </w:pPr>
          </w:p>
        </w:tc>
        <w:tc>
          <w:tcPr>
            <w:tcW w:w="1560" w:type="dxa"/>
          </w:tcPr>
          <w:p w:rsidR="00D751A2" w:rsidRDefault="00D751A2" w:rsidP="006E0E96">
            <w:pPr>
              <w:pStyle w:val="a4"/>
              <w:spacing w:before="0" w:beforeAutospacing="0" w:after="0" w:afterAutospacing="0"/>
              <w:jc w:val="both"/>
              <w:rPr>
                <w:sz w:val="28"/>
                <w:szCs w:val="28"/>
              </w:rPr>
            </w:pPr>
          </w:p>
        </w:tc>
        <w:tc>
          <w:tcPr>
            <w:tcW w:w="5670" w:type="dxa"/>
          </w:tcPr>
          <w:p w:rsidR="00D751A2" w:rsidRDefault="00D751A2" w:rsidP="006E0E96">
            <w:pPr>
              <w:pStyle w:val="a4"/>
              <w:spacing w:before="0" w:beforeAutospacing="0" w:after="0" w:afterAutospacing="0"/>
              <w:jc w:val="both"/>
              <w:rPr>
                <w:sz w:val="28"/>
                <w:szCs w:val="28"/>
              </w:rPr>
            </w:pPr>
          </w:p>
        </w:tc>
        <w:tc>
          <w:tcPr>
            <w:tcW w:w="1807" w:type="dxa"/>
          </w:tcPr>
          <w:p w:rsidR="00D751A2" w:rsidRDefault="00D751A2" w:rsidP="006E0E96">
            <w:pPr>
              <w:pStyle w:val="a4"/>
              <w:spacing w:before="0" w:beforeAutospacing="0" w:after="0" w:afterAutospacing="0"/>
              <w:jc w:val="both"/>
              <w:rPr>
                <w:sz w:val="28"/>
                <w:szCs w:val="28"/>
              </w:rPr>
            </w:pPr>
          </w:p>
        </w:tc>
      </w:tr>
    </w:tbl>
    <w:p w:rsidR="00E56ADC" w:rsidRDefault="00D751A2" w:rsidP="00300E73">
      <w:pPr>
        <w:pStyle w:val="a4"/>
        <w:spacing w:before="0" w:beforeAutospacing="0" w:after="0" w:afterAutospacing="0"/>
        <w:jc w:val="both"/>
        <w:rPr>
          <w:sz w:val="28"/>
          <w:szCs w:val="28"/>
        </w:rPr>
      </w:pPr>
      <w:r>
        <w:rPr>
          <w:sz w:val="28"/>
          <w:szCs w:val="28"/>
        </w:rPr>
        <w:tab/>
      </w:r>
    </w:p>
    <w:p w:rsidR="004328AE" w:rsidRDefault="004328AE" w:rsidP="00300E73">
      <w:pPr>
        <w:pStyle w:val="a4"/>
        <w:spacing w:before="0" w:beforeAutospacing="0" w:after="0" w:afterAutospacing="0"/>
        <w:jc w:val="both"/>
        <w:rPr>
          <w:sz w:val="28"/>
          <w:szCs w:val="28"/>
        </w:rPr>
      </w:pPr>
      <w:r w:rsidRPr="00DD3BF8">
        <w:rPr>
          <w:sz w:val="28"/>
          <w:szCs w:val="28"/>
        </w:rPr>
        <w:t xml:space="preserve">Раздел 4. Постановления администрации </w:t>
      </w:r>
      <w:r w:rsidR="00F0087A" w:rsidRPr="00DD3BF8">
        <w:rPr>
          <w:sz w:val="28"/>
          <w:szCs w:val="28"/>
        </w:rPr>
        <w:t>Маралихинского</w:t>
      </w:r>
      <w:r w:rsidR="00F0087A" w:rsidRPr="00DD3BF8">
        <w:rPr>
          <w:color w:val="FF0000"/>
          <w:sz w:val="28"/>
          <w:szCs w:val="28"/>
        </w:rPr>
        <w:t xml:space="preserve"> </w:t>
      </w:r>
      <w:r w:rsidRPr="00DD3BF8">
        <w:rPr>
          <w:sz w:val="28"/>
          <w:szCs w:val="28"/>
        </w:rPr>
        <w:t xml:space="preserve">сельсовета </w:t>
      </w:r>
      <w:r w:rsidR="001A5988" w:rsidRPr="00DD3BF8">
        <w:rPr>
          <w:sz w:val="28"/>
          <w:szCs w:val="28"/>
        </w:rPr>
        <w:t>Краснощековского</w:t>
      </w:r>
      <w:r w:rsidRPr="00DD3BF8">
        <w:rPr>
          <w:sz w:val="28"/>
          <w:szCs w:val="28"/>
        </w:rPr>
        <w:t xml:space="preserve"> района Алтайского края</w:t>
      </w:r>
    </w:p>
    <w:p w:rsidR="00D751A2" w:rsidRDefault="00D751A2" w:rsidP="00300E73">
      <w:pPr>
        <w:pStyle w:val="a4"/>
        <w:spacing w:before="0" w:beforeAutospacing="0" w:after="0" w:afterAutospacing="0"/>
        <w:jc w:val="both"/>
        <w:rPr>
          <w:sz w:val="28"/>
          <w:szCs w:val="28"/>
        </w:rPr>
      </w:pPr>
    </w:p>
    <w:p w:rsidR="00E56ADC" w:rsidRDefault="00E56ADC" w:rsidP="00300E73">
      <w:pPr>
        <w:pStyle w:val="a4"/>
        <w:spacing w:before="0" w:beforeAutospacing="0" w:after="0" w:afterAutospacing="0"/>
        <w:jc w:val="both"/>
        <w:rPr>
          <w:sz w:val="28"/>
          <w:szCs w:val="28"/>
        </w:rPr>
      </w:pPr>
    </w:p>
    <w:p w:rsidR="0089343B" w:rsidRDefault="0089343B" w:rsidP="00300E73">
      <w:pPr>
        <w:pStyle w:val="a4"/>
        <w:spacing w:before="0" w:beforeAutospacing="0" w:after="0" w:afterAutospacing="0"/>
        <w:jc w:val="both"/>
        <w:rPr>
          <w:sz w:val="28"/>
          <w:szCs w:val="28"/>
        </w:rPr>
      </w:pPr>
    </w:p>
    <w:p w:rsidR="00E56ADC" w:rsidRDefault="00E56ADC" w:rsidP="00300E73">
      <w:pPr>
        <w:pStyle w:val="a4"/>
        <w:spacing w:before="0" w:beforeAutospacing="0" w:after="0" w:afterAutospacing="0"/>
        <w:jc w:val="both"/>
        <w:rPr>
          <w:sz w:val="28"/>
          <w:szCs w:val="28"/>
        </w:rPr>
      </w:pPr>
    </w:p>
    <w:tbl>
      <w:tblPr>
        <w:tblStyle w:val="a6"/>
        <w:tblW w:w="0" w:type="auto"/>
        <w:tblLayout w:type="fixed"/>
        <w:tblLook w:val="04A0"/>
      </w:tblPr>
      <w:tblGrid>
        <w:gridCol w:w="959"/>
        <w:gridCol w:w="1559"/>
        <w:gridCol w:w="5245"/>
        <w:gridCol w:w="1807"/>
      </w:tblGrid>
      <w:tr w:rsidR="00D751A2" w:rsidRPr="00D751A2" w:rsidTr="00EA6AED">
        <w:tc>
          <w:tcPr>
            <w:tcW w:w="959"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lastRenderedPageBreak/>
              <w:t>№ МПА</w:t>
            </w:r>
          </w:p>
        </w:tc>
        <w:tc>
          <w:tcPr>
            <w:tcW w:w="1559"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дата принятия</w:t>
            </w:r>
          </w:p>
        </w:tc>
        <w:tc>
          <w:tcPr>
            <w:tcW w:w="5245"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наименование</w:t>
            </w:r>
          </w:p>
        </w:tc>
        <w:tc>
          <w:tcPr>
            <w:tcW w:w="1807"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номер страницы в сборнике</w:t>
            </w:r>
          </w:p>
        </w:tc>
      </w:tr>
      <w:tr w:rsidR="00BA500B" w:rsidRPr="00EA6AED" w:rsidTr="00EA6AED">
        <w:tc>
          <w:tcPr>
            <w:tcW w:w="959" w:type="dxa"/>
          </w:tcPr>
          <w:p w:rsidR="00BA500B" w:rsidRPr="008B72A5" w:rsidRDefault="00F214E6" w:rsidP="00A70B33">
            <w:pPr>
              <w:pStyle w:val="a4"/>
              <w:spacing w:before="0" w:beforeAutospacing="0" w:after="0" w:afterAutospacing="0"/>
              <w:jc w:val="both"/>
            </w:pPr>
            <w:r>
              <w:t>1</w:t>
            </w:r>
          </w:p>
        </w:tc>
        <w:tc>
          <w:tcPr>
            <w:tcW w:w="1559" w:type="dxa"/>
          </w:tcPr>
          <w:p w:rsidR="00BA500B" w:rsidRPr="008B72A5" w:rsidRDefault="00F214E6" w:rsidP="00A70B33">
            <w:pPr>
              <w:pStyle w:val="a4"/>
              <w:spacing w:before="0" w:beforeAutospacing="0" w:after="0" w:afterAutospacing="0"/>
              <w:jc w:val="both"/>
            </w:pPr>
            <w:r>
              <w:t>12.01.2026</w:t>
            </w:r>
          </w:p>
        </w:tc>
        <w:tc>
          <w:tcPr>
            <w:tcW w:w="5245" w:type="dxa"/>
          </w:tcPr>
          <w:p w:rsidR="00BA500B" w:rsidRPr="00FF0127" w:rsidRDefault="00F214E6" w:rsidP="00A70B33">
            <w:pPr>
              <w:rPr>
                <w:rFonts w:ascii="Times New Roman" w:eastAsia="Calibri" w:hAnsi="Times New Roman" w:cs="Times New Roman"/>
                <w:sz w:val="28"/>
                <w:szCs w:val="28"/>
              </w:rPr>
            </w:pPr>
            <w:r w:rsidRPr="00FF0127">
              <w:rPr>
                <w:rFonts w:ascii="Times New Roman" w:eastAsia="Calibri" w:hAnsi="Times New Roman" w:cs="Times New Roman"/>
                <w:sz w:val="28"/>
                <w:szCs w:val="28"/>
              </w:rPr>
              <w:t>Об актуализации сведений, содержащихся в реестре объектов муниципальной собственности по состоянию на 01.01.2026 г.</w:t>
            </w:r>
          </w:p>
        </w:tc>
        <w:tc>
          <w:tcPr>
            <w:tcW w:w="1807" w:type="dxa"/>
          </w:tcPr>
          <w:p w:rsidR="00BA500B" w:rsidRPr="00FF0127" w:rsidRDefault="00CD3D9E" w:rsidP="00BA500B">
            <w:pPr>
              <w:pStyle w:val="a4"/>
              <w:spacing w:before="0" w:beforeAutospacing="0" w:after="0" w:afterAutospacing="0"/>
              <w:rPr>
                <w:sz w:val="28"/>
                <w:szCs w:val="28"/>
              </w:rPr>
            </w:pPr>
            <w:r w:rsidRPr="00FF0127">
              <w:rPr>
                <w:sz w:val="28"/>
                <w:szCs w:val="28"/>
              </w:rPr>
              <w:t>стр.</w:t>
            </w:r>
            <w:r w:rsidR="00C662EF" w:rsidRPr="00FF0127">
              <w:rPr>
                <w:sz w:val="28"/>
                <w:szCs w:val="28"/>
              </w:rPr>
              <w:t xml:space="preserve"> </w:t>
            </w:r>
            <w:r w:rsidR="0089343B">
              <w:rPr>
                <w:sz w:val="28"/>
                <w:szCs w:val="28"/>
              </w:rPr>
              <w:t>17</w:t>
            </w:r>
          </w:p>
        </w:tc>
      </w:tr>
      <w:tr w:rsidR="00BA500B" w:rsidRPr="00EA6AED" w:rsidTr="00EA6AED">
        <w:tc>
          <w:tcPr>
            <w:tcW w:w="959" w:type="dxa"/>
          </w:tcPr>
          <w:p w:rsidR="00BA500B" w:rsidRPr="008B72A5" w:rsidRDefault="00F214E6" w:rsidP="00A70B33">
            <w:pPr>
              <w:pStyle w:val="a4"/>
              <w:spacing w:before="0" w:beforeAutospacing="0" w:after="0" w:afterAutospacing="0"/>
              <w:jc w:val="both"/>
            </w:pPr>
            <w:r>
              <w:t>2</w:t>
            </w:r>
          </w:p>
        </w:tc>
        <w:tc>
          <w:tcPr>
            <w:tcW w:w="1559" w:type="dxa"/>
          </w:tcPr>
          <w:p w:rsidR="00BA500B" w:rsidRPr="008B72A5" w:rsidRDefault="00F214E6" w:rsidP="00A70B33">
            <w:pPr>
              <w:pStyle w:val="a4"/>
              <w:spacing w:before="0" w:beforeAutospacing="0" w:after="0" w:afterAutospacing="0"/>
              <w:jc w:val="both"/>
            </w:pPr>
            <w:r>
              <w:t>14.01.2026</w:t>
            </w:r>
          </w:p>
        </w:tc>
        <w:tc>
          <w:tcPr>
            <w:tcW w:w="5245" w:type="dxa"/>
          </w:tcPr>
          <w:p w:rsidR="00BA500B" w:rsidRPr="00FF0127" w:rsidRDefault="00F214E6" w:rsidP="00A70B33">
            <w:pPr>
              <w:rPr>
                <w:rFonts w:ascii="Times New Roman" w:eastAsia="Calibri" w:hAnsi="Times New Roman" w:cs="Times New Roman"/>
                <w:sz w:val="28"/>
                <w:szCs w:val="28"/>
              </w:rPr>
            </w:pPr>
            <w:r w:rsidRPr="00FF0127">
              <w:rPr>
                <w:rFonts w:ascii="Times New Roman" w:eastAsia="Calibri" w:hAnsi="Times New Roman" w:cs="Times New Roman"/>
                <w:sz w:val="28"/>
                <w:szCs w:val="28"/>
              </w:rPr>
              <w:t>Об аннулировании адреса объекта адресации в ГАР</w:t>
            </w:r>
          </w:p>
        </w:tc>
        <w:tc>
          <w:tcPr>
            <w:tcW w:w="1807" w:type="dxa"/>
          </w:tcPr>
          <w:p w:rsidR="00BA500B" w:rsidRPr="00FF0127" w:rsidRDefault="00CD3D9E" w:rsidP="00BA500B">
            <w:pPr>
              <w:pStyle w:val="a4"/>
              <w:spacing w:before="0" w:beforeAutospacing="0" w:after="0" w:afterAutospacing="0"/>
              <w:rPr>
                <w:sz w:val="28"/>
                <w:szCs w:val="28"/>
              </w:rPr>
            </w:pPr>
            <w:r w:rsidRPr="00FF0127">
              <w:rPr>
                <w:sz w:val="28"/>
                <w:szCs w:val="28"/>
              </w:rPr>
              <w:t>стр.</w:t>
            </w:r>
            <w:r w:rsidR="0089343B">
              <w:rPr>
                <w:sz w:val="28"/>
                <w:szCs w:val="28"/>
              </w:rPr>
              <w:t xml:space="preserve"> 18</w:t>
            </w:r>
            <w:r w:rsidR="00C662EF" w:rsidRPr="00FF0127">
              <w:rPr>
                <w:sz w:val="28"/>
                <w:szCs w:val="28"/>
              </w:rPr>
              <w:t xml:space="preserve"> </w:t>
            </w:r>
          </w:p>
        </w:tc>
      </w:tr>
      <w:tr w:rsidR="00F214E6" w:rsidRPr="00EA6AED" w:rsidTr="00EA6AED">
        <w:tc>
          <w:tcPr>
            <w:tcW w:w="959" w:type="dxa"/>
          </w:tcPr>
          <w:p w:rsidR="00F214E6" w:rsidRDefault="00F214E6" w:rsidP="00A70B33">
            <w:pPr>
              <w:pStyle w:val="a4"/>
              <w:spacing w:before="0" w:beforeAutospacing="0" w:after="0" w:afterAutospacing="0"/>
              <w:jc w:val="both"/>
            </w:pPr>
            <w:r>
              <w:t>3</w:t>
            </w:r>
          </w:p>
        </w:tc>
        <w:tc>
          <w:tcPr>
            <w:tcW w:w="1559" w:type="dxa"/>
          </w:tcPr>
          <w:p w:rsidR="00F214E6" w:rsidRDefault="00F214E6" w:rsidP="00A70B33">
            <w:pPr>
              <w:pStyle w:val="a4"/>
              <w:spacing w:before="0" w:beforeAutospacing="0" w:after="0" w:afterAutospacing="0"/>
              <w:jc w:val="both"/>
            </w:pPr>
            <w:r>
              <w:t>14.01.2026</w:t>
            </w:r>
          </w:p>
        </w:tc>
        <w:tc>
          <w:tcPr>
            <w:tcW w:w="5245" w:type="dxa"/>
          </w:tcPr>
          <w:p w:rsidR="00F214E6" w:rsidRPr="00FF0127" w:rsidRDefault="00F214E6" w:rsidP="00A70B33">
            <w:pPr>
              <w:rPr>
                <w:rFonts w:ascii="Times New Roman" w:eastAsia="Calibri" w:hAnsi="Times New Roman" w:cs="Times New Roman"/>
                <w:sz w:val="28"/>
                <w:szCs w:val="28"/>
              </w:rPr>
            </w:pPr>
            <w:r w:rsidRPr="00FF0127">
              <w:rPr>
                <w:rFonts w:ascii="Times New Roman" w:eastAsia="Calibri" w:hAnsi="Times New Roman" w:cs="Times New Roman"/>
                <w:sz w:val="28"/>
                <w:szCs w:val="28"/>
              </w:rPr>
              <w:t>Об аннулировании адреса объекта адресации в ГАР</w:t>
            </w:r>
          </w:p>
        </w:tc>
        <w:tc>
          <w:tcPr>
            <w:tcW w:w="1807" w:type="dxa"/>
          </w:tcPr>
          <w:p w:rsidR="00F214E6" w:rsidRPr="00FF0127" w:rsidRDefault="00F214E6" w:rsidP="00BA500B">
            <w:pPr>
              <w:pStyle w:val="a4"/>
              <w:spacing w:before="0" w:beforeAutospacing="0" w:after="0" w:afterAutospacing="0"/>
              <w:rPr>
                <w:sz w:val="28"/>
                <w:szCs w:val="28"/>
              </w:rPr>
            </w:pPr>
            <w:r w:rsidRPr="00FF0127">
              <w:rPr>
                <w:sz w:val="28"/>
                <w:szCs w:val="28"/>
              </w:rPr>
              <w:t>стр.</w:t>
            </w:r>
            <w:r w:rsidR="0089343B">
              <w:rPr>
                <w:sz w:val="28"/>
                <w:szCs w:val="28"/>
              </w:rPr>
              <w:t xml:space="preserve"> 19</w:t>
            </w:r>
          </w:p>
        </w:tc>
      </w:tr>
    </w:tbl>
    <w:p w:rsidR="00F214E6" w:rsidRDefault="00D751A2" w:rsidP="00300E73">
      <w:pPr>
        <w:pStyle w:val="a4"/>
        <w:spacing w:before="0" w:beforeAutospacing="0" w:after="0" w:afterAutospacing="0"/>
        <w:jc w:val="both"/>
        <w:rPr>
          <w:sz w:val="28"/>
          <w:szCs w:val="28"/>
        </w:rPr>
      </w:pPr>
      <w:r>
        <w:rPr>
          <w:sz w:val="28"/>
          <w:szCs w:val="28"/>
        </w:rPr>
        <w:tab/>
      </w:r>
    </w:p>
    <w:p w:rsidR="004328AE" w:rsidRDefault="00027E1E" w:rsidP="00300E73">
      <w:pPr>
        <w:pStyle w:val="a4"/>
        <w:spacing w:before="0" w:beforeAutospacing="0" w:after="0" w:afterAutospacing="0"/>
        <w:jc w:val="both"/>
        <w:rPr>
          <w:sz w:val="28"/>
          <w:szCs w:val="28"/>
        </w:rPr>
      </w:pPr>
      <w:r>
        <w:rPr>
          <w:sz w:val="28"/>
          <w:szCs w:val="28"/>
        </w:rPr>
        <w:t>Раздел 5</w:t>
      </w:r>
      <w:r w:rsidR="004328AE" w:rsidRPr="00DD3BF8">
        <w:rPr>
          <w:sz w:val="28"/>
          <w:szCs w:val="28"/>
        </w:rPr>
        <w:t xml:space="preserve">. Распоряжения администрации </w:t>
      </w:r>
      <w:r w:rsidR="00F0087A" w:rsidRPr="00DD3BF8">
        <w:rPr>
          <w:sz w:val="28"/>
          <w:szCs w:val="28"/>
        </w:rPr>
        <w:t>Маралихинского</w:t>
      </w:r>
      <w:r w:rsidR="00F0087A" w:rsidRPr="00DD3BF8">
        <w:rPr>
          <w:color w:val="FF0000"/>
          <w:sz w:val="28"/>
          <w:szCs w:val="28"/>
        </w:rPr>
        <w:t xml:space="preserve"> </w:t>
      </w:r>
      <w:r w:rsidR="004328AE" w:rsidRPr="00DD3BF8">
        <w:rPr>
          <w:sz w:val="28"/>
          <w:szCs w:val="28"/>
        </w:rPr>
        <w:t xml:space="preserve">сельсовета </w:t>
      </w:r>
      <w:r w:rsidR="001A5988" w:rsidRPr="00DD3BF8">
        <w:rPr>
          <w:sz w:val="28"/>
          <w:szCs w:val="28"/>
        </w:rPr>
        <w:t>Краснощековского</w:t>
      </w:r>
      <w:r w:rsidR="004328AE" w:rsidRPr="00DD3BF8">
        <w:rPr>
          <w:sz w:val="28"/>
          <w:szCs w:val="28"/>
        </w:rPr>
        <w:t xml:space="preserve"> района Алтайского края</w:t>
      </w:r>
    </w:p>
    <w:p w:rsidR="00D751A2" w:rsidRDefault="00D751A2" w:rsidP="00300E73">
      <w:pPr>
        <w:pStyle w:val="a4"/>
        <w:spacing w:before="0" w:beforeAutospacing="0" w:after="0" w:afterAutospacing="0"/>
        <w:jc w:val="both"/>
        <w:rPr>
          <w:sz w:val="28"/>
          <w:szCs w:val="28"/>
        </w:rPr>
      </w:pPr>
    </w:p>
    <w:tbl>
      <w:tblPr>
        <w:tblStyle w:val="a6"/>
        <w:tblW w:w="0" w:type="auto"/>
        <w:tblLook w:val="04A0"/>
      </w:tblPr>
      <w:tblGrid>
        <w:gridCol w:w="1185"/>
        <w:gridCol w:w="1546"/>
        <w:gridCol w:w="5089"/>
        <w:gridCol w:w="1751"/>
      </w:tblGrid>
      <w:tr w:rsidR="00D751A2" w:rsidRPr="00D751A2" w:rsidTr="00F214E6">
        <w:tc>
          <w:tcPr>
            <w:tcW w:w="1218"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 МПА</w:t>
            </w:r>
          </w:p>
        </w:tc>
        <w:tc>
          <w:tcPr>
            <w:tcW w:w="1554"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дата принятия</w:t>
            </w:r>
          </w:p>
        </w:tc>
        <w:tc>
          <w:tcPr>
            <w:tcW w:w="5442"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наименование</w:t>
            </w:r>
          </w:p>
        </w:tc>
        <w:tc>
          <w:tcPr>
            <w:tcW w:w="1783"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номер страницы в сборнике</w:t>
            </w:r>
          </w:p>
        </w:tc>
      </w:tr>
      <w:tr w:rsidR="00D751A2" w:rsidTr="00F214E6">
        <w:tc>
          <w:tcPr>
            <w:tcW w:w="1218" w:type="dxa"/>
          </w:tcPr>
          <w:p w:rsidR="00D751A2" w:rsidRDefault="00F214E6" w:rsidP="006E0E96">
            <w:pPr>
              <w:pStyle w:val="a4"/>
              <w:spacing w:before="0" w:beforeAutospacing="0" w:after="0" w:afterAutospacing="0"/>
              <w:jc w:val="both"/>
              <w:rPr>
                <w:sz w:val="28"/>
                <w:szCs w:val="28"/>
              </w:rPr>
            </w:pPr>
            <w:r>
              <w:rPr>
                <w:sz w:val="28"/>
                <w:szCs w:val="28"/>
              </w:rPr>
              <w:t>1</w:t>
            </w:r>
            <w:r w:rsidR="00CD3D9E">
              <w:rPr>
                <w:sz w:val="28"/>
                <w:szCs w:val="28"/>
              </w:rPr>
              <w:t>-Р</w:t>
            </w:r>
          </w:p>
        </w:tc>
        <w:tc>
          <w:tcPr>
            <w:tcW w:w="1554" w:type="dxa"/>
          </w:tcPr>
          <w:p w:rsidR="00D751A2" w:rsidRDefault="00F214E6" w:rsidP="006E0E96">
            <w:pPr>
              <w:pStyle w:val="a4"/>
              <w:spacing w:before="0" w:beforeAutospacing="0" w:after="0" w:afterAutospacing="0"/>
              <w:jc w:val="both"/>
              <w:rPr>
                <w:sz w:val="28"/>
                <w:szCs w:val="28"/>
              </w:rPr>
            </w:pPr>
            <w:r>
              <w:rPr>
                <w:sz w:val="28"/>
                <w:szCs w:val="28"/>
              </w:rPr>
              <w:t>12.01</w:t>
            </w:r>
            <w:r w:rsidR="00CD3D9E">
              <w:rPr>
                <w:sz w:val="28"/>
                <w:szCs w:val="28"/>
              </w:rPr>
              <w:t>.202</w:t>
            </w:r>
            <w:r>
              <w:rPr>
                <w:sz w:val="28"/>
                <w:szCs w:val="28"/>
              </w:rPr>
              <w:t>6</w:t>
            </w:r>
          </w:p>
        </w:tc>
        <w:tc>
          <w:tcPr>
            <w:tcW w:w="5442" w:type="dxa"/>
          </w:tcPr>
          <w:p w:rsidR="00D751A2" w:rsidRDefault="00CD3D9E" w:rsidP="006E0E96">
            <w:pPr>
              <w:pStyle w:val="a4"/>
              <w:spacing w:before="0" w:beforeAutospacing="0" w:after="0" w:afterAutospacing="0"/>
              <w:jc w:val="both"/>
              <w:rPr>
                <w:sz w:val="28"/>
                <w:szCs w:val="28"/>
              </w:rPr>
            </w:pPr>
            <w:r>
              <w:rPr>
                <w:sz w:val="28"/>
                <w:szCs w:val="28"/>
              </w:rPr>
              <w:t>О</w:t>
            </w:r>
            <w:r w:rsidR="00F214E6">
              <w:rPr>
                <w:sz w:val="28"/>
                <w:szCs w:val="28"/>
              </w:rPr>
              <w:t xml:space="preserve">б утверждении штатного расписания </w:t>
            </w:r>
            <w:r w:rsidR="00FF0127">
              <w:rPr>
                <w:sz w:val="28"/>
                <w:szCs w:val="28"/>
              </w:rPr>
              <w:t>по состоянию на 01.01.2026 г.</w:t>
            </w:r>
          </w:p>
        </w:tc>
        <w:tc>
          <w:tcPr>
            <w:tcW w:w="1783" w:type="dxa"/>
          </w:tcPr>
          <w:p w:rsidR="00D751A2" w:rsidRDefault="00CD3D9E" w:rsidP="00CD3D9E">
            <w:pPr>
              <w:pStyle w:val="a4"/>
              <w:spacing w:before="0" w:beforeAutospacing="0" w:after="0" w:afterAutospacing="0"/>
              <w:rPr>
                <w:sz w:val="28"/>
                <w:szCs w:val="28"/>
              </w:rPr>
            </w:pPr>
            <w:r>
              <w:rPr>
                <w:sz w:val="28"/>
                <w:szCs w:val="28"/>
              </w:rPr>
              <w:t>стр.</w:t>
            </w:r>
            <w:r w:rsidR="00C662EF">
              <w:rPr>
                <w:sz w:val="28"/>
                <w:szCs w:val="28"/>
              </w:rPr>
              <w:t xml:space="preserve"> </w:t>
            </w:r>
            <w:r w:rsidR="0089343B">
              <w:rPr>
                <w:sz w:val="28"/>
                <w:szCs w:val="28"/>
              </w:rPr>
              <w:t>21-23</w:t>
            </w:r>
          </w:p>
        </w:tc>
      </w:tr>
      <w:tr w:rsidR="00CD3D9E" w:rsidTr="00F214E6">
        <w:tc>
          <w:tcPr>
            <w:tcW w:w="1218" w:type="dxa"/>
          </w:tcPr>
          <w:p w:rsidR="00CD3D9E" w:rsidRDefault="00F214E6" w:rsidP="006E0E96">
            <w:pPr>
              <w:pStyle w:val="a4"/>
              <w:spacing w:before="0" w:beforeAutospacing="0" w:after="0" w:afterAutospacing="0"/>
              <w:jc w:val="both"/>
              <w:rPr>
                <w:sz w:val="28"/>
                <w:szCs w:val="28"/>
              </w:rPr>
            </w:pPr>
            <w:r>
              <w:rPr>
                <w:sz w:val="28"/>
                <w:szCs w:val="28"/>
              </w:rPr>
              <w:t>2</w:t>
            </w:r>
            <w:r w:rsidR="00CD3D9E">
              <w:rPr>
                <w:sz w:val="28"/>
                <w:szCs w:val="28"/>
              </w:rPr>
              <w:t>-Р</w:t>
            </w:r>
          </w:p>
        </w:tc>
        <w:tc>
          <w:tcPr>
            <w:tcW w:w="1554" w:type="dxa"/>
          </w:tcPr>
          <w:p w:rsidR="00CD3D9E" w:rsidRDefault="00FF0127" w:rsidP="006E0E96">
            <w:pPr>
              <w:pStyle w:val="a4"/>
              <w:spacing w:before="0" w:beforeAutospacing="0" w:after="0" w:afterAutospacing="0"/>
              <w:jc w:val="both"/>
              <w:rPr>
                <w:sz w:val="28"/>
                <w:szCs w:val="28"/>
              </w:rPr>
            </w:pPr>
            <w:r>
              <w:rPr>
                <w:sz w:val="28"/>
                <w:szCs w:val="28"/>
              </w:rPr>
              <w:t>30.01.2026</w:t>
            </w:r>
          </w:p>
        </w:tc>
        <w:tc>
          <w:tcPr>
            <w:tcW w:w="5442" w:type="dxa"/>
          </w:tcPr>
          <w:p w:rsidR="00CD3D9E" w:rsidRDefault="00CD3D9E" w:rsidP="006E0E96">
            <w:pPr>
              <w:pStyle w:val="a4"/>
              <w:spacing w:before="0" w:beforeAutospacing="0" w:after="0" w:afterAutospacing="0"/>
              <w:jc w:val="both"/>
              <w:rPr>
                <w:sz w:val="28"/>
                <w:szCs w:val="28"/>
              </w:rPr>
            </w:pPr>
            <w:r>
              <w:rPr>
                <w:sz w:val="28"/>
                <w:szCs w:val="28"/>
              </w:rPr>
              <w:t xml:space="preserve">О </w:t>
            </w:r>
            <w:r w:rsidR="00FF0127">
              <w:rPr>
                <w:sz w:val="28"/>
                <w:szCs w:val="28"/>
              </w:rPr>
              <w:t>внесении изменений в штатное расписание по состоянию на 01.01.2026 г.</w:t>
            </w:r>
          </w:p>
        </w:tc>
        <w:tc>
          <w:tcPr>
            <w:tcW w:w="1783" w:type="dxa"/>
          </w:tcPr>
          <w:p w:rsidR="00CD3D9E" w:rsidRDefault="00CD3D9E" w:rsidP="00CD3D9E">
            <w:pPr>
              <w:pStyle w:val="a4"/>
              <w:spacing w:before="0" w:beforeAutospacing="0" w:after="0" w:afterAutospacing="0"/>
              <w:rPr>
                <w:sz w:val="28"/>
                <w:szCs w:val="28"/>
              </w:rPr>
            </w:pPr>
            <w:r>
              <w:rPr>
                <w:sz w:val="28"/>
                <w:szCs w:val="28"/>
              </w:rPr>
              <w:t>стр.</w:t>
            </w:r>
            <w:r w:rsidR="00C662EF">
              <w:rPr>
                <w:sz w:val="28"/>
                <w:szCs w:val="28"/>
              </w:rPr>
              <w:t xml:space="preserve"> </w:t>
            </w:r>
            <w:r w:rsidR="0089343B">
              <w:rPr>
                <w:sz w:val="28"/>
                <w:szCs w:val="28"/>
              </w:rPr>
              <w:t>24-26</w:t>
            </w:r>
          </w:p>
        </w:tc>
      </w:tr>
    </w:tbl>
    <w:p w:rsidR="00AD10FF" w:rsidRDefault="00AD10FF" w:rsidP="00300E73">
      <w:pPr>
        <w:pStyle w:val="a4"/>
        <w:spacing w:before="0" w:beforeAutospacing="0" w:after="0" w:afterAutospacing="0"/>
        <w:jc w:val="both"/>
        <w:rPr>
          <w:sz w:val="28"/>
          <w:szCs w:val="28"/>
        </w:rPr>
      </w:pPr>
    </w:p>
    <w:p w:rsidR="00D751A2" w:rsidRDefault="00D751A2" w:rsidP="00D751A2">
      <w:pPr>
        <w:pStyle w:val="a4"/>
        <w:spacing w:before="0" w:beforeAutospacing="0" w:after="0" w:afterAutospacing="0"/>
        <w:jc w:val="both"/>
        <w:rPr>
          <w:sz w:val="28"/>
          <w:szCs w:val="28"/>
        </w:rPr>
      </w:pPr>
      <w:r>
        <w:rPr>
          <w:sz w:val="28"/>
          <w:szCs w:val="28"/>
        </w:rPr>
        <w:t>Раздел 6</w:t>
      </w:r>
      <w:r w:rsidRPr="00DD3BF8">
        <w:rPr>
          <w:sz w:val="28"/>
          <w:szCs w:val="28"/>
        </w:rPr>
        <w:t>. Иная официальная информация</w:t>
      </w:r>
    </w:p>
    <w:p w:rsidR="00D751A2" w:rsidRPr="00DD3BF8" w:rsidRDefault="00D751A2" w:rsidP="00D751A2">
      <w:pPr>
        <w:pStyle w:val="a4"/>
        <w:spacing w:before="0" w:beforeAutospacing="0" w:after="0" w:afterAutospacing="0"/>
        <w:jc w:val="both"/>
        <w:rPr>
          <w:sz w:val="28"/>
          <w:szCs w:val="28"/>
        </w:rPr>
      </w:pPr>
    </w:p>
    <w:tbl>
      <w:tblPr>
        <w:tblStyle w:val="a6"/>
        <w:tblW w:w="0" w:type="auto"/>
        <w:tblLook w:val="04A0"/>
      </w:tblPr>
      <w:tblGrid>
        <w:gridCol w:w="1187"/>
        <w:gridCol w:w="1543"/>
        <w:gridCol w:w="5087"/>
        <w:gridCol w:w="1754"/>
      </w:tblGrid>
      <w:tr w:rsidR="00D751A2" w:rsidRPr="00D751A2" w:rsidTr="00A631A5">
        <w:tc>
          <w:tcPr>
            <w:tcW w:w="1209"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 МПА</w:t>
            </w:r>
          </w:p>
        </w:tc>
        <w:tc>
          <w:tcPr>
            <w:tcW w:w="155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дата принятия</w:t>
            </w:r>
          </w:p>
        </w:tc>
        <w:tc>
          <w:tcPr>
            <w:tcW w:w="532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наименование</w:t>
            </w:r>
          </w:p>
        </w:tc>
        <w:tc>
          <w:tcPr>
            <w:tcW w:w="1775"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номер страницы в сборнике</w:t>
            </w:r>
          </w:p>
        </w:tc>
      </w:tr>
      <w:tr w:rsidR="00D751A2" w:rsidTr="00A631A5">
        <w:tc>
          <w:tcPr>
            <w:tcW w:w="1209" w:type="dxa"/>
          </w:tcPr>
          <w:p w:rsidR="00D751A2" w:rsidRDefault="00D751A2" w:rsidP="006E0E96">
            <w:pPr>
              <w:pStyle w:val="a4"/>
              <w:spacing w:before="0" w:beforeAutospacing="0" w:after="0" w:afterAutospacing="0"/>
              <w:jc w:val="both"/>
              <w:rPr>
                <w:sz w:val="28"/>
                <w:szCs w:val="28"/>
              </w:rPr>
            </w:pPr>
          </w:p>
        </w:tc>
        <w:tc>
          <w:tcPr>
            <w:tcW w:w="1550" w:type="dxa"/>
          </w:tcPr>
          <w:p w:rsidR="00D751A2" w:rsidRDefault="00D751A2" w:rsidP="006E0E96">
            <w:pPr>
              <w:pStyle w:val="a4"/>
              <w:spacing w:before="0" w:beforeAutospacing="0" w:after="0" w:afterAutospacing="0"/>
              <w:jc w:val="both"/>
              <w:rPr>
                <w:sz w:val="28"/>
                <w:szCs w:val="28"/>
              </w:rPr>
            </w:pPr>
          </w:p>
        </w:tc>
        <w:tc>
          <w:tcPr>
            <w:tcW w:w="5320" w:type="dxa"/>
          </w:tcPr>
          <w:p w:rsidR="00D751A2" w:rsidRDefault="00D751A2" w:rsidP="006E0E96">
            <w:pPr>
              <w:pStyle w:val="a4"/>
              <w:spacing w:before="0" w:beforeAutospacing="0" w:after="0" w:afterAutospacing="0"/>
              <w:jc w:val="both"/>
              <w:rPr>
                <w:sz w:val="28"/>
                <w:szCs w:val="28"/>
              </w:rPr>
            </w:pPr>
          </w:p>
        </w:tc>
        <w:tc>
          <w:tcPr>
            <w:tcW w:w="1775" w:type="dxa"/>
          </w:tcPr>
          <w:p w:rsidR="00D751A2" w:rsidRDefault="00D751A2" w:rsidP="006E0E96">
            <w:pPr>
              <w:pStyle w:val="a4"/>
              <w:spacing w:before="0" w:beforeAutospacing="0" w:after="0" w:afterAutospacing="0"/>
              <w:jc w:val="both"/>
              <w:rPr>
                <w:sz w:val="28"/>
                <w:szCs w:val="28"/>
              </w:rPr>
            </w:pPr>
          </w:p>
        </w:tc>
      </w:tr>
    </w:tbl>
    <w:p w:rsidR="00BD2B25" w:rsidRPr="00CD3D9E" w:rsidRDefault="00BD2B25" w:rsidP="00300E73">
      <w:pPr>
        <w:spacing w:after="0" w:line="240" w:lineRule="auto"/>
        <w:jc w:val="center"/>
        <w:rPr>
          <w:rFonts w:ascii="Times New Roman" w:hAnsi="Times New Roman" w:cs="Times New Roman"/>
          <w:b/>
          <w:bCs/>
          <w:sz w:val="28"/>
          <w:szCs w:val="28"/>
        </w:rPr>
      </w:pPr>
    </w:p>
    <w:p w:rsidR="00FF0127" w:rsidRDefault="00FF0127" w:rsidP="00300E73">
      <w:pPr>
        <w:spacing w:after="0" w:line="240" w:lineRule="auto"/>
        <w:jc w:val="center"/>
        <w:rPr>
          <w:rFonts w:ascii="Times New Roman" w:hAnsi="Times New Roman" w:cs="Times New Roman"/>
          <w:b/>
          <w:bCs/>
          <w:sz w:val="28"/>
          <w:szCs w:val="28"/>
        </w:rPr>
      </w:pPr>
    </w:p>
    <w:p w:rsidR="00FF0127" w:rsidRDefault="00FF0127" w:rsidP="00300E73">
      <w:pPr>
        <w:spacing w:after="0" w:line="240" w:lineRule="auto"/>
        <w:jc w:val="center"/>
        <w:rPr>
          <w:rFonts w:ascii="Times New Roman" w:hAnsi="Times New Roman" w:cs="Times New Roman"/>
          <w:b/>
          <w:bCs/>
          <w:sz w:val="28"/>
          <w:szCs w:val="28"/>
        </w:rPr>
      </w:pPr>
    </w:p>
    <w:p w:rsidR="00FF0127" w:rsidRDefault="00FF0127" w:rsidP="00300E73">
      <w:pPr>
        <w:spacing w:after="0" w:line="240" w:lineRule="auto"/>
        <w:jc w:val="center"/>
        <w:rPr>
          <w:rFonts w:ascii="Times New Roman" w:hAnsi="Times New Roman" w:cs="Times New Roman"/>
          <w:b/>
          <w:bCs/>
          <w:sz w:val="28"/>
          <w:szCs w:val="28"/>
        </w:rPr>
      </w:pPr>
    </w:p>
    <w:p w:rsidR="00FF0127" w:rsidRDefault="00FF0127" w:rsidP="00300E73">
      <w:pPr>
        <w:spacing w:after="0" w:line="240" w:lineRule="auto"/>
        <w:jc w:val="center"/>
        <w:rPr>
          <w:rFonts w:ascii="Times New Roman" w:hAnsi="Times New Roman" w:cs="Times New Roman"/>
          <w:b/>
          <w:bCs/>
          <w:sz w:val="28"/>
          <w:szCs w:val="28"/>
        </w:rPr>
      </w:pPr>
    </w:p>
    <w:p w:rsidR="00FF0127" w:rsidRDefault="00FF0127" w:rsidP="00300E73">
      <w:pPr>
        <w:spacing w:after="0" w:line="240" w:lineRule="auto"/>
        <w:jc w:val="center"/>
        <w:rPr>
          <w:rFonts w:ascii="Times New Roman" w:hAnsi="Times New Roman" w:cs="Times New Roman"/>
          <w:b/>
          <w:bCs/>
          <w:sz w:val="28"/>
          <w:szCs w:val="28"/>
        </w:rPr>
      </w:pPr>
    </w:p>
    <w:p w:rsidR="00FF0127" w:rsidRDefault="00FF0127" w:rsidP="00300E73">
      <w:pPr>
        <w:spacing w:after="0" w:line="240" w:lineRule="auto"/>
        <w:jc w:val="center"/>
        <w:rPr>
          <w:rFonts w:ascii="Times New Roman" w:hAnsi="Times New Roman" w:cs="Times New Roman"/>
          <w:b/>
          <w:bCs/>
          <w:sz w:val="28"/>
          <w:szCs w:val="28"/>
        </w:rPr>
      </w:pPr>
    </w:p>
    <w:p w:rsidR="00FF0127" w:rsidRDefault="00FF0127" w:rsidP="00300E73">
      <w:pPr>
        <w:spacing w:after="0" w:line="240" w:lineRule="auto"/>
        <w:jc w:val="center"/>
        <w:rPr>
          <w:rFonts w:ascii="Times New Roman" w:hAnsi="Times New Roman" w:cs="Times New Roman"/>
          <w:b/>
          <w:bCs/>
          <w:sz w:val="28"/>
          <w:szCs w:val="28"/>
        </w:rPr>
      </w:pPr>
    </w:p>
    <w:p w:rsidR="00FF0127" w:rsidRDefault="00FF0127" w:rsidP="00300E73">
      <w:pPr>
        <w:spacing w:after="0" w:line="240" w:lineRule="auto"/>
        <w:jc w:val="center"/>
        <w:rPr>
          <w:rFonts w:ascii="Times New Roman" w:hAnsi="Times New Roman" w:cs="Times New Roman"/>
          <w:b/>
          <w:bCs/>
          <w:sz w:val="28"/>
          <w:szCs w:val="28"/>
        </w:rPr>
      </w:pPr>
    </w:p>
    <w:p w:rsidR="00FF0127" w:rsidRDefault="00FF0127" w:rsidP="00300E73">
      <w:pPr>
        <w:spacing w:after="0" w:line="240" w:lineRule="auto"/>
        <w:jc w:val="center"/>
        <w:rPr>
          <w:rFonts w:ascii="Times New Roman" w:hAnsi="Times New Roman" w:cs="Times New Roman"/>
          <w:b/>
          <w:bCs/>
          <w:sz w:val="28"/>
          <w:szCs w:val="28"/>
        </w:rPr>
      </w:pPr>
    </w:p>
    <w:p w:rsidR="00016ABB" w:rsidRDefault="00016ABB" w:rsidP="00300E73">
      <w:pPr>
        <w:spacing w:after="0" w:line="240" w:lineRule="auto"/>
        <w:jc w:val="center"/>
        <w:rPr>
          <w:rFonts w:ascii="Times New Roman" w:hAnsi="Times New Roman" w:cs="Times New Roman"/>
          <w:b/>
          <w:bCs/>
          <w:sz w:val="28"/>
          <w:szCs w:val="28"/>
        </w:rPr>
      </w:pPr>
    </w:p>
    <w:p w:rsidR="00016ABB" w:rsidRDefault="00016ABB" w:rsidP="00300E73">
      <w:pPr>
        <w:spacing w:after="0" w:line="240" w:lineRule="auto"/>
        <w:jc w:val="center"/>
        <w:rPr>
          <w:rFonts w:ascii="Times New Roman" w:hAnsi="Times New Roman" w:cs="Times New Roman"/>
          <w:b/>
          <w:bCs/>
          <w:sz w:val="28"/>
          <w:szCs w:val="28"/>
        </w:rPr>
      </w:pPr>
    </w:p>
    <w:p w:rsidR="00016ABB" w:rsidRDefault="00016ABB" w:rsidP="00300E73">
      <w:pPr>
        <w:spacing w:after="0" w:line="240" w:lineRule="auto"/>
        <w:jc w:val="center"/>
        <w:rPr>
          <w:rFonts w:ascii="Times New Roman" w:hAnsi="Times New Roman" w:cs="Times New Roman"/>
          <w:b/>
          <w:bCs/>
          <w:sz w:val="28"/>
          <w:szCs w:val="28"/>
        </w:rPr>
      </w:pPr>
    </w:p>
    <w:p w:rsidR="00016ABB" w:rsidRDefault="00016ABB" w:rsidP="00300E73">
      <w:pPr>
        <w:spacing w:after="0" w:line="240" w:lineRule="auto"/>
        <w:jc w:val="center"/>
        <w:rPr>
          <w:rFonts w:ascii="Times New Roman" w:hAnsi="Times New Roman" w:cs="Times New Roman"/>
          <w:b/>
          <w:bCs/>
          <w:sz w:val="28"/>
          <w:szCs w:val="28"/>
        </w:rPr>
      </w:pPr>
    </w:p>
    <w:p w:rsidR="00016ABB" w:rsidRDefault="00016ABB" w:rsidP="00300E73">
      <w:pPr>
        <w:spacing w:after="0" w:line="240" w:lineRule="auto"/>
        <w:jc w:val="center"/>
        <w:rPr>
          <w:rFonts w:ascii="Times New Roman" w:hAnsi="Times New Roman" w:cs="Times New Roman"/>
          <w:b/>
          <w:bCs/>
          <w:sz w:val="28"/>
          <w:szCs w:val="28"/>
        </w:rPr>
      </w:pPr>
    </w:p>
    <w:p w:rsidR="00016ABB" w:rsidRDefault="00016ABB" w:rsidP="00300E73">
      <w:pPr>
        <w:spacing w:after="0" w:line="240" w:lineRule="auto"/>
        <w:jc w:val="center"/>
        <w:rPr>
          <w:rFonts w:ascii="Times New Roman" w:hAnsi="Times New Roman" w:cs="Times New Roman"/>
          <w:b/>
          <w:bCs/>
          <w:sz w:val="28"/>
          <w:szCs w:val="28"/>
        </w:rPr>
      </w:pPr>
    </w:p>
    <w:p w:rsidR="00016ABB" w:rsidRDefault="00016ABB" w:rsidP="00300E73">
      <w:pPr>
        <w:spacing w:after="0" w:line="240" w:lineRule="auto"/>
        <w:jc w:val="center"/>
        <w:rPr>
          <w:rFonts w:ascii="Times New Roman" w:hAnsi="Times New Roman" w:cs="Times New Roman"/>
          <w:b/>
          <w:bCs/>
          <w:sz w:val="28"/>
          <w:szCs w:val="28"/>
        </w:rPr>
      </w:pPr>
    </w:p>
    <w:p w:rsidR="00016ABB" w:rsidRDefault="00016ABB" w:rsidP="00300E73">
      <w:pPr>
        <w:spacing w:after="0" w:line="240" w:lineRule="auto"/>
        <w:jc w:val="center"/>
        <w:rPr>
          <w:rFonts w:ascii="Times New Roman" w:hAnsi="Times New Roman" w:cs="Times New Roman"/>
          <w:b/>
          <w:bCs/>
          <w:sz w:val="28"/>
          <w:szCs w:val="28"/>
        </w:rPr>
      </w:pPr>
    </w:p>
    <w:p w:rsidR="00016ABB" w:rsidRDefault="00016ABB" w:rsidP="00300E73">
      <w:pPr>
        <w:spacing w:after="0" w:line="240" w:lineRule="auto"/>
        <w:jc w:val="center"/>
        <w:rPr>
          <w:rFonts w:ascii="Times New Roman" w:hAnsi="Times New Roman" w:cs="Times New Roman"/>
          <w:b/>
          <w:bCs/>
          <w:sz w:val="28"/>
          <w:szCs w:val="28"/>
        </w:rPr>
      </w:pPr>
    </w:p>
    <w:p w:rsidR="00016ABB" w:rsidRDefault="00016ABB" w:rsidP="00300E73">
      <w:pPr>
        <w:spacing w:after="0" w:line="240" w:lineRule="auto"/>
        <w:jc w:val="center"/>
        <w:rPr>
          <w:rFonts w:ascii="Times New Roman" w:hAnsi="Times New Roman" w:cs="Times New Roman"/>
          <w:b/>
          <w:bCs/>
          <w:sz w:val="28"/>
          <w:szCs w:val="28"/>
        </w:rPr>
      </w:pPr>
    </w:p>
    <w:p w:rsidR="00016ABB" w:rsidRDefault="00016ABB" w:rsidP="00300E73">
      <w:pPr>
        <w:spacing w:after="0" w:line="240" w:lineRule="auto"/>
        <w:jc w:val="center"/>
        <w:rPr>
          <w:rFonts w:ascii="Times New Roman" w:hAnsi="Times New Roman" w:cs="Times New Roman"/>
          <w:b/>
          <w:bCs/>
          <w:sz w:val="28"/>
          <w:szCs w:val="28"/>
        </w:rPr>
      </w:pPr>
    </w:p>
    <w:p w:rsidR="00F677D9" w:rsidRDefault="00F677D9" w:rsidP="00300E73">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СОСТАВ</w:t>
      </w:r>
    </w:p>
    <w:p w:rsidR="00F677D9" w:rsidRDefault="00F677D9" w:rsidP="00300E73">
      <w:pPr>
        <w:spacing w:after="0" w:line="240" w:lineRule="auto"/>
        <w:jc w:val="center"/>
        <w:rPr>
          <w:rFonts w:ascii="Times New Roman" w:hAnsi="Times New Roman" w:cs="Times New Roman"/>
          <w:b/>
          <w:bCs/>
          <w:sz w:val="28"/>
          <w:szCs w:val="28"/>
        </w:rPr>
      </w:pPr>
    </w:p>
    <w:p w:rsidR="00100AE3" w:rsidRPr="00DD3BF8" w:rsidRDefault="00100AE3" w:rsidP="00300E73">
      <w:pPr>
        <w:spacing w:after="0" w:line="240" w:lineRule="auto"/>
        <w:jc w:val="center"/>
        <w:rPr>
          <w:rFonts w:ascii="Times New Roman" w:hAnsi="Times New Roman" w:cs="Times New Roman"/>
          <w:b/>
          <w:bCs/>
          <w:sz w:val="28"/>
          <w:szCs w:val="28"/>
        </w:rPr>
      </w:pPr>
      <w:r w:rsidRPr="00DD3BF8">
        <w:rPr>
          <w:rFonts w:ascii="Times New Roman" w:hAnsi="Times New Roman" w:cs="Times New Roman"/>
          <w:b/>
          <w:bCs/>
          <w:sz w:val="28"/>
          <w:szCs w:val="28"/>
        </w:rPr>
        <w:t xml:space="preserve">Редакционного совета Сборника муниципальных правовых актов </w:t>
      </w:r>
      <w:r w:rsidR="002848A1" w:rsidRPr="00DD3BF8">
        <w:rPr>
          <w:rFonts w:ascii="Times New Roman" w:hAnsi="Times New Roman" w:cs="Times New Roman"/>
          <w:b/>
          <w:bCs/>
          <w:sz w:val="28"/>
          <w:szCs w:val="28"/>
        </w:rPr>
        <w:t>муниципального образования сельское поселение</w:t>
      </w:r>
      <w:r w:rsidR="00F0087A" w:rsidRPr="00DD3BF8">
        <w:rPr>
          <w:rFonts w:ascii="Times New Roman" w:hAnsi="Times New Roman" w:cs="Times New Roman"/>
          <w:b/>
          <w:bCs/>
          <w:sz w:val="28"/>
          <w:szCs w:val="28"/>
        </w:rPr>
        <w:t xml:space="preserve"> Маралихинский </w:t>
      </w:r>
      <w:r w:rsidR="002848A1" w:rsidRPr="00DD3BF8">
        <w:rPr>
          <w:rFonts w:ascii="Times New Roman" w:hAnsi="Times New Roman" w:cs="Times New Roman"/>
          <w:b/>
          <w:bCs/>
          <w:sz w:val="28"/>
          <w:szCs w:val="28"/>
        </w:rPr>
        <w:t>сельсовет Краснощековского района Алтайского края</w:t>
      </w:r>
    </w:p>
    <w:p w:rsidR="00300E73" w:rsidRPr="00DD3BF8" w:rsidRDefault="00300E73" w:rsidP="00300E73">
      <w:pPr>
        <w:spacing w:after="0" w:line="240" w:lineRule="auto"/>
        <w:jc w:val="center"/>
        <w:rPr>
          <w:rFonts w:ascii="Times New Roman" w:hAnsi="Times New Roman" w:cs="Times New Roman"/>
          <w:sz w:val="28"/>
          <w:szCs w:val="28"/>
        </w:rPr>
      </w:pP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Председатель Редакционного совета:</w:t>
      </w:r>
    </w:p>
    <w:p w:rsidR="00100AE3" w:rsidRPr="00DD3BF8" w:rsidRDefault="00CF065E"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И.о.главы администрации сельсовета</w:t>
      </w:r>
      <w:r w:rsidR="002848A1" w:rsidRPr="00DD3BF8">
        <w:rPr>
          <w:rFonts w:ascii="Times New Roman" w:hAnsi="Times New Roman" w:cs="Times New Roman"/>
          <w:sz w:val="28"/>
          <w:szCs w:val="28"/>
        </w:rPr>
        <w:t xml:space="preserve">- </w:t>
      </w:r>
      <w:r w:rsidR="00300E73" w:rsidRPr="00DD3BF8">
        <w:rPr>
          <w:rFonts w:ascii="Times New Roman" w:hAnsi="Times New Roman" w:cs="Times New Roman"/>
          <w:sz w:val="28"/>
          <w:szCs w:val="28"/>
        </w:rPr>
        <w:t>Райченок Наталья Валентиновна</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 </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Заместитель председателя</w:t>
      </w:r>
    </w:p>
    <w:p w:rsidR="00100AE3" w:rsidRPr="00DD3BF8" w:rsidRDefault="00FB1CD1"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глав</w:t>
      </w:r>
      <w:r w:rsidR="00A90255" w:rsidRPr="00DD3BF8">
        <w:rPr>
          <w:rFonts w:ascii="Times New Roman" w:hAnsi="Times New Roman" w:cs="Times New Roman"/>
          <w:sz w:val="28"/>
          <w:szCs w:val="28"/>
        </w:rPr>
        <w:t>а</w:t>
      </w:r>
      <w:r w:rsidRPr="00DD3BF8">
        <w:rPr>
          <w:rFonts w:ascii="Times New Roman" w:hAnsi="Times New Roman" w:cs="Times New Roman"/>
          <w:sz w:val="28"/>
          <w:szCs w:val="28"/>
        </w:rPr>
        <w:t xml:space="preserve"> сельсовета </w:t>
      </w:r>
      <w:r w:rsidR="00300E73" w:rsidRPr="00DD3BF8">
        <w:rPr>
          <w:rFonts w:ascii="Times New Roman" w:hAnsi="Times New Roman" w:cs="Times New Roman"/>
          <w:sz w:val="28"/>
          <w:szCs w:val="28"/>
        </w:rPr>
        <w:t>– Мокрицкая Дина Георгиевна</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 </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Ответственный секретарь Редакционного Совета:</w:t>
      </w:r>
    </w:p>
    <w:p w:rsidR="00100AE3" w:rsidRPr="00DD3BF8" w:rsidRDefault="00BA500B" w:rsidP="00300E7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Заместитель главы Администрации сельсовета</w:t>
      </w:r>
      <w:r w:rsidR="00300E73" w:rsidRPr="00DD3BF8">
        <w:rPr>
          <w:rFonts w:ascii="Times New Roman" w:hAnsi="Times New Roman" w:cs="Times New Roman"/>
          <w:sz w:val="28"/>
          <w:szCs w:val="28"/>
        </w:rPr>
        <w:t xml:space="preserve"> Травникова Светлана Васильевна</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 </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Члены Редакционного Совета </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 xml:space="preserve">1. </w:t>
      </w:r>
      <w:r w:rsidR="0029294D" w:rsidRPr="00DD3BF8">
        <w:rPr>
          <w:rFonts w:ascii="Times New Roman" w:hAnsi="Times New Roman" w:cs="Times New Roman"/>
          <w:sz w:val="28"/>
          <w:szCs w:val="28"/>
        </w:rPr>
        <w:t>депутат</w:t>
      </w:r>
      <w:r w:rsidR="00CF065E" w:rsidRPr="00DD3BF8">
        <w:rPr>
          <w:rFonts w:ascii="Times New Roman" w:hAnsi="Times New Roman" w:cs="Times New Roman"/>
          <w:sz w:val="28"/>
          <w:szCs w:val="28"/>
        </w:rPr>
        <w:t xml:space="preserve"> Совета депутатов Маралихинского сельсовета –Плешкова Людмила Викторовна;</w:t>
      </w:r>
    </w:p>
    <w:p w:rsidR="00FB1CD1" w:rsidRPr="00DD3BF8" w:rsidRDefault="00FB1CD1"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2.</w:t>
      </w:r>
      <w:r w:rsidR="0029294D" w:rsidRPr="00DD3BF8">
        <w:rPr>
          <w:rFonts w:ascii="Times New Roman" w:hAnsi="Times New Roman" w:cs="Times New Roman"/>
          <w:sz w:val="28"/>
          <w:szCs w:val="28"/>
        </w:rPr>
        <w:t xml:space="preserve"> депутат</w:t>
      </w:r>
      <w:r w:rsidR="00CF065E" w:rsidRPr="00DD3BF8">
        <w:rPr>
          <w:rFonts w:ascii="Times New Roman" w:hAnsi="Times New Roman" w:cs="Times New Roman"/>
          <w:sz w:val="28"/>
          <w:szCs w:val="28"/>
        </w:rPr>
        <w:t xml:space="preserve"> Совета депутатов Маралихинского се</w:t>
      </w:r>
      <w:r w:rsidR="00300E73" w:rsidRPr="00DD3BF8">
        <w:rPr>
          <w:rFonts w:ascii="Times New Roman" w:hAnsi="Times New Roman" w:cs="Times New Roman"/>
          <w:sz w:val="28"/>
          <w:szCs w:val="28"/>
        </w:rPr>
        <w:t>льсовета- Суворов Андрей Александрович.</w:t>
      </w:r>
    </w:p>
    <w:p w:rsidR="001B2F31" w:rsidRPr="00DD3BF8" w:rsidRDefault="001B2F31" w:rsidP="00300E73">
      <w:pPr>
        <w:spacing w:after="0" w:line="240" w:lineRule="auto"/>
        <w:jc w:val="both"/>
        <w:rPr>
          <w:rFonts w:ascii="Times New Roman" w:hAnsi="Times New Roman" w:cs="Times New Roman"/>
          <w:sz w:val="28"/>
          <w:szCs w:val="28"/>
        </w:rPr>
      </w:pPr>
    </w:p>
    <w:p w:rsidR="00DD3BF8" w:rsidRDefault="00DD3BF8">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B1281E" w:rsidRDefault="00B1281E" w:rsidP="00B1281E">
      <w:pPr>
        <w:pStyle w:val="a4"/>
        <w:spacing w:before="0" w:beforeAutospacing="0" w:after="0" w:afterAutospacing="0"/>
        <w:jc w:val="center"/>
        <w:rPr>
          <w:sz w:val="72"/>
          <w:szCs w:val="72"/>
        </w:rPr>
      </w:pPr>
    </w:p>
    <w:p w:rsidR="00BD2B25" w:rsidRPr="00E73706" w:rsidRDefault="00BD2B25" w:rsidP="00B1281E">
      <w:pPr>
        <w:pStyle w:val="a4"/>
        <w:spacing w:before="0" w:beforeAutospacing="0" w:after="0" w:afterAutospacing="0"/>
        <w:jc w:val="center"/>
        <w:rPr>
          <w:sz w:val="72"/>
          <w:szCs w:val="72"/>
        </w:rPr>
      </w:pPr>
    </w:p>
    <w:p w:rsidR="00192C67" w:rsidRDefault="00192C67" w:rsidP="00B1281E">
      <w:pPr>
        <w:pStyle w:val="a4"/>
        <w:spacing w:before="0" w:beforeAutospacing="0" w:after="0" w:afterAutospacing="0"/>
        <w:jc w:val="center"/>
        <w:rPr>
          <w:sz w:val="72"/>
          <w:szCs w:val="72"/>
        </w:rPr>
      </w:pPr>
    </w:p>
    <w:p w:rsidR="00192C67" w:rsidRDefault="00192C67" w:rsidP="00B1281E">
      <w:pPr>
        <w:pStyle w:val="a4"/>
        <w:spacing w:before="0" w:beforeAutospacing="0" w:after="0" w:afterAutospacing="0"/>
        <w:jc w:val="center"/>
        <w:rPr>
          <w:sz w:val="72"/>
          <w:szCs w:val="72"/>
        </w:rPr>
      </w:pPr>
    </w:p>
    <w:p w:rsidR="00192C67" w:rsidRDefault="00192C67" w:rsidP="00B1281E">
      <w:pPr>
        <w:pStyle w:val="a4"/>
        <w:spacing w:before="0" w:beforeAutospacing="0" w:after="0" w:afterAutospacing="0"/>
        <w:jc w:val="center"/>
        <w:rPr>
          <w:sz w:val="72"/>
          <w:szCs w:val="72"/>
        </w:rPr>
      </w:pPr>
    </w:p>
    <w:p w:rsidR="00192C67" w:rsidRDefault="00192C67" w:rsidP="00B1281E">
      <w:pPr>
        <w:pStyle w:val="a4"/>
        <w:spacing w:before="0" w:beforeAutospacing="0" w:after="0" w:afterAutospacing="0"/>
        <w:jc w:val="center"/>
        <w:rPr>
          <w:sz w:val="72"/>
          <w:szCs w:val="72"/>
        </w:rPr>
      </w:pPr>
    </w:p>
    <w:p w:rsidR="00016ABB" w:rsidRDefault="00016ABB" w:rsidP="00B1281E">
      <w:pPr>
        <w:pStyle w:val="a4"/>
        <w:spacing w:before="0" w:beforeAutospacing="0" w:after="0" w:afterAutospacing="0"/>
        <w:jc w:val="center"/>
        <w:rPr>
          <w:sz w:val="72"/>
          <w:szCs w:val="72"/>
        </w:rPr>
      </w:pPr>
    </w:p>
    <w:p w:rsidR="00B1281E" w:rsidRPr="00191DF1" w:rsidRDefault="00B1281E" w:rsidP="00B1281E">
      <w:pPr>
        <w:pStyle w:val="a4"/>
        <w:spacing w:before="0" w:beforeAutospacing="0" w:after="0" w:afterAutospacing="0"/>
        <w:jc w:val="center"/>
        <w:rPr>
          <w:sz w:val="72"/>
          <w:szCs w:val="72"/>
        </w:rPr>
      </w:pPr>
      <w:r>
        <w:rPr>
          <w:sz w:val="72"/>
          <w:szCs w:val="72"/>
        </w:rPr>
        <w:t>Раздел 1</w:t>
      </w:r>
      <w:r w:rsidRPr="00191DF1">
        <w:rPr>
          <w:sz w:val="72"/>
          <w:szCs w:val="72"/>
        </w:rPr>
        <w:t>.</w:t>
      </w:r>
    </w:p>
    <w:p w:rsidR="00B1281E" w:rsidRPr="00191DF1" w:rsidRDefault="00B1281E" w:rsidP="00B1281E">
      <w:pPr>
        <w:pStyle w:val="a4"/>
        <w:spacing w:before="0" w:beforeAutospacing="0" w:after="0" w:afterAutospacing="0"/>
        <w:jc w:val="center"/>
        <w:rPr>
          <w:sz w:val="72"/>
          <w:szCs w:val="72"/>
        </w:rPr>
      </w:pPr>
    </w:p>
    <w:p w:rsidR="00B1281E" w:rsidRPr="00191DF1" w:rsidRDefault="00B1281E" w:rsidP="00B1281E">
      <w:pPr>
        <w:pStyle w:val="a4"/>
        <w:spacing w:before="0" w:beforeAutospacing="0" w:after="0" w:afterAutospacing="0"/>
        <w:jc w:val="center"/>
        <w:rPr>
          <w:sz w:val="72"/>
          <w:szCs w:val="72"/>
        </w:rPr>
      </w:pPr>
      <w:r>
        <w:rPr>
          <w:sz w:val="72"/>
          <w:szCs w:val="72"/>
        </w:rPr>
        <w:t xml:space="preserve">Решения Совета депутатов  </w:t>
      </w:r>
      <w:r w:rsidRPr="00191DF1">
        <w:rPr>
          <w:sz w:val="72"/>
          <w:szCs w:val="72"/>
        </w:rPr>
        <w:t>Маралихинского</w:t>
      </w:r>
      <w:r w:rsidRPr="00191DF1">
        <w:rPr>
          <w:color w:val="FF0000"/>
          <w:sz w:val="72"/>
          <w:szCs w:val="72"/>
        </w:rPr>
        <w:t xml:space="preserve"> </w:t>
      </w:r>
      <w:r w:rsidRPr="00191DF1">
        <w:rPr>
          <w:sz w:val="72"/>
          <w:szCs w:val="72"/>
        </w:rPr>
        <w:t>сельсовета Краснощековского района Алтайского края</w:t>
      </w:r>
    </w:p>
    <w:p w:rsidR="00C60DDC" w:rsidRDefault="00C60DDC" w:rsidP="005A6A67">
      <w:pPr>
        <w:pStyle w:val="a4"/>
        <w:spacing w:before="0" w:beforeAutospacing="0" w:after="0" w:afterAutospacing="0"/>
        <w:jc w:val="center"/>
        <w:rPr>
          <w:sz w:val="72"/>
          <w:szCs w:val="72"/>
        </w:rPr>
      </w:pPr>
    </w:p>
    <w:p w:rsidR="00C60DDC" w:rsidRDefault="00C60DDC" w:rsidP="005A6A67">
      <w:pPr>
        <w:pStyle w:val="a4"/>
        <w:spacing w:before="0" w:beforeAutospacing="0" w:after="0" w:afterAutospacing="0"/>
        <w:jc w:val="center"/>
        <w:rPr>
          <w:sz w:val="72"/>
          <w:szCs w:val="72"/>
        </w:rPr>
      </w:pPr>
    </w:p>
    <w:p w:rsidR="00C60DDC" w:rsidRDefault="00C60DDC" w:rsidP="005A6A67">
      <w:pPr>
        <w:pStyle w:val="a4"/>
        <w:spacing w:before="0" w:beforeAutospacing="0" w:after="0" w:afterAutospacing="0"/>
        <w:jc w:val="center"/>
        <w:rPr>
          <w:sz w:val="72"/>
          <w:szCs w:val="72"/>
        </w:rPr>
      </w:pPr>
    </w:p>
    <w:p w:rsidR="009543F1" w:rsidRDefault="009543F1" w:rsidP="00BA500B">
      <w:pPr>
        <w:jc w:val="center"/>
        <w:rPr>
          <w:rFonts w:ascii="Times New Roman" w:hAnsi="Times New Roman"/>
          <w:sz w:val="28"/>
          <w:szCs w:val="28"/>
        </w:rPr>
      </w:pPr>
    </w:p>
    <w:p w:rsidR="00BF0310" w:rsidRDefault="00BF0310" w:rsidP="00BA500B">
      <w:pPr>
        <w:jc w:val="center"/>
        <w:rPr>
          <w:rFonts w:ascii="Times New Roman" w:hAnsi="Times New Roman"/>
          <w:sz w:val="28"/>
          <w:szCs w:val="28"/>
        </w:rPr>
      </w:pPr>
    </w:p>
    <w:p w:rsidR="00BF0310" w:rsidRDefault="00BF0310" w:rsidP="00BA500B">
      <w:pPr>
        <w:jc w:val="center"/>
        <w:rPr>
          <w:rFonts w:ascii="Times New Roman" w:hAnsi="Times New Roman"/>
          <w:sz w:val="28"/>
          <w:szCs w:val="28"/>
        </w:rPr>
      </w:pPr>
    </w:p>
    <w:p w:rsidR="00BF0310" w:rsidRDefault="00BF0310" w:rsidP="00BA500B">
      <w:pPr>
        <w:jc w:val="center"/>
        <w:rPr>
          <w:rFonts w:ascii="Times New Roman" w:hAnsi="Times New Roman"/>
          <w:sz w:val="28"/>
          <w:szCs w:val="28"/>
        </w:rPr>
      </w:pPr>
    </w:p>
    <w:p w:rsidR="00BF0310" w:rsidRDefault="00BF0310" w:rsidP="00BA500B">
      <w:pPr>
        <w:jc w:val="center"/>
        <w:rPr>
          <w:rFonts w:ascii="Times New Roman" w:hAnsi="Times New Roman"/>
          <w:sz w:val="28"/>
          <w:szCs w:val="28"/>
        </w:rPr>
      </w:pPr>
    </w:p>
    <w:p w:rsidR="0089343B" w:rsidRDefault="0089343B" w:rsidP="00016ABB">
      <w:pPr>
        <w:jc w:val="center"/>
        <w:rPr>
          <w:rFonts w:ascii="Times New Roman" w:hAnsi="Times New Roman" w:cs="Times New Roman"/>
          <w:b/>
          <w:bCs/>
          <w:sz w:val="24"/>
          <w:szCs w:val="24"/>
        </w:rPr>
      </w:pPr>
    </w:p>
    <w:p w:rsidR="0089343B" w:rsidRDefault="0089343B" w:rsidP="00016ABB">
      <w:pPr>
        <w:jc w:val="center"/>
        <w:rPr>
          <w:rFonts w:ascii="Times New Roman" w:hAnsi="Times New Roman" w:cs="Times New Roman"/>
          <w:b/>
          <w:bCs/>
          <w:sz w:val="24"/>
          <w:szCs w:val="24"/>
        </w:rPr>
      </w:pPr>
    </w:p>
    <w:p w:rsidR="00016ABB" w:rsidRPr="00016ABB" w:rsidRDefault="00016ABB" w:rsidP="00016ABB">
      <w:pPr>
        <w:jc w:val="center"/>
        <w:rPr>
          <w:rFonts w:ascii="Times New Roman" w:hAnsi="Times New Roman" w:cs="Times New Roman"/>
          <w:b/>
          <w:bCs/>
          <w:sz w:val="24"/>
          <w:szCs w:val="24"/>
        </w:rPr>
      </w:pPr>
      <w:r w:rsidRPr="00016ABB">
        <w:rPr>
          <w:rFonts w:ascii="Times New Roman" w:hAnsi="Times New Roman" w:cs="Times New Roman"/>
          <w:b/>
          <w:bCs/>
          <w:sz w:val="24"/>
          <w:szCs w:val="24"/>
        </w:rPr>
        <w:lastRenderedPageBreak/>
        <w:t>РОССИЙСКАЯ ФЕДЕРАЦИЯ</w:t>
      </w:r>
    </w:p>
    <w:p w:rsidR="00016ABB" w:rsidRPr="00016ABB" w:rsidRDefault="00016ABB" w:rsidP="00016ABB">
      <w:pPr>
        <w:spacing w:after="40"/>
        <w:jc w:val="center"/>
        <w:rPr>
          <w:rFonts w:ascii="Times New Roman" w:eastAsia="Arial" w:hAnsi="Times New Roman" w:cs="Times New Roman"/>
          <w:b/>
          <w:sz w:val="24"/>
          <w:szCs w:val="24"/>
        </w:rPr>
      </w:pPr>
      <w:r w:rsidRPr="00016ABB">
        <w:rPr>
          <w:rFonts w:ascii="Times New Roman" w:hAnsi="Times New Roman" w:cs="Times New Roman"/>
          <w:b/>
          <w:sz w:val="24"/>
          <w:szCs w:val="24"/>
        </w:rPr>
        <w:t>CОВЕТ ДЕПУТАТОВ МАРАЛИХИНСКОГО СЕЛЬСОВЕТА КРАСНОЩЁКОВСКОГО РАЙОНА АЛТАЙСКОГО КРАЯ</w:t>
      </w:r>
    </w:p>
    <w:p w:rsidR="00016ABB" w:rsidRPr="00016ABB" w:rsidRDefault="00016ABB" w:rsidP="00016ABB">
      <w:pPr>
        <w:spacing w:after="40"/>
        <w:jc w:val="both"/>
        <w:rPr>
          <w:rFonts w:ascii="Times New Roman" w:eastAsia="Arial" w:hAnsi="Times New Roman" w:cs="Times New Roman"/>
          <w:sz w:val="24"/>
          <w:szCs w:val="24"/>
        </w:rPr>
      </w:pPr>
    </w:p>
    <w:p w:rsidR="00016ABB" w:rsidRPr="00016ABB" w:rsidRDefault="00016ABB" w:rsidP="00016ABB">
      <w:pPr>
        <w:spacing w:after="40"/>
        <w:jc w:val="both"/>
        <w:rPr>
          <w:rFonts w:ascii="Times New Roman" w:eastAsia="Arial" w:hAnsi="Times New Roman" w:cs="Times New Roman"/>
          <w:sz w:val="24"/>
          <w:szCs w:val="24"/>
        </w:rPr>
      </w:pPr>
    </w:p>
    <w:p w:rsidR="00016ABB" w:rsidRPr="00016ABB" w:rsidRDefault="00016ABB" w:rsidP="00016ABB">
      <w:pPr>
        <w:spacing w:after="40"/>
        <w:jc w:val="center"/>
        <w:rPr>
          <w:rFonts w:ascii="Times New Roman" w:eastAsia="Arial" w:hAnsi="Times New Roman" w:cs="Times New Roman"/>
          <w:sz w:val="24"/>
          <w:szCs w:val="24"/>
        </w:rPr>
      </w:pPr>
      <w:r w:rsidRPr="00016ABB">
        <w:rPr>
          <w:rFonts w:ascii="Times New Roman" w:hAnsi="Times New Roman" w:cs="Times New Roman"/>
          <w:b/>
          <w:sz w:val="24"/>
          <w:szCs w:val="24"/>
        </w:rPr>
        <w:t>РЕШЕНИЕ</w:t>
      </w:r>
    </w:p>
    <w:tbl>
      <w:tblPr>
        <w:tblW w:w="9120" w:type="dxa"/>
        <w:tblInd w:w="-10" w:type="dxa"/>
        <w:tblCellMar>
          <w:left w:w="10" w:type="dxa"/>
          <w:right w:w="10" w:type="dxa"/>
        </w:tblCellMar>
        <w:tblLook w:val="0000"/>
      </w:tblPr>
      <w:tblGrid>
        <w:gridCol w:w="5162"/>
        <w:gridCol w:w="3958"/>
      </w:tblGrid>
      <w:tr w:rsidR="00016ABB" w:rsidRPr="00016ABB" w:rsidTr="00016ABB">
        <w:trPr>
          <w:trHeight w:val="1"/>
        </w:trPr>
        <w:tc>
          <w:tcPr>
            <w:tcW w:w="5162" w:type="dxa"/>
            <w:shd w:val="clear" w:color="000000" w:fill="FFFFFF"/>
            <w:tcMar>
              <w:left w:w="0" w:type="dxa"/>
              <w:right w:w="0" w:type="dxa"/>
            </w:tcMar>
          </w:tcPr>
          <w:p w:rsidR="00016ABB" w:rsidRPr="00016ABB" w:rsidRDefault="00016ABB" w:rsidP="00016ABB">
            <w:pPr>
              <w:spacing w:after="40"/>
              <w:jc w:val="both"/>
              <w:rPr>
                <w:rFonts w:ascii="Times New Roman" w:hAnsi="Times New Roman" w:cs="Times New Roman"/>
                <w:sz w:val="24"/>
                <w:szCs w:val="24"/>
              </w:rPr>
            </w:pPr>
            <w:r w:rsidRPr="00016ABB">
              <w:rPr>
                <w:rFonts w:ascii="Times New Roman" w:hAnsi="Times New Roman" w:cs="Times New Roman"/>
                <w:sz w:val="24"/>
                <w:szCs w:val="24"/>
              </w:rPr>
              <w:t xml:space="preserve">от  30.01.2026 г.  </w:t>
            </w:r>
          </w:p>
        </w:tc>
        <w:tc>
          <w:tcPr>
            <w:tcW w:w="3958" w:type="dxa"/>
            <w:shd w:val="clear" w:color="000000" w:fill="FFFFFF"/>
            <w:tcMar>
              <w:left w:w="0" w:type="dxa"/>
              <w:right w:w="0" w:type="dxa"/>
            </w:tcMar>
          </w:tcPr>
          <w:p w:rsidR="00016ABB" w:rsidRPr="00016ABB" w:rsidRDefault="00016ABB" w:rsidP="00016ABB">
            <w:pPr>
              <w:spacing w:after="40"/>
              <w:jc w:val="both"/>
              <w:rPr>
                <w:rFonts w:ascii="Times New Roman" w:hAnsi="Times New Roman" w:cs="Times New Roman"/>
                <w:sz w:val="24"/>
                <w:szCs w:val="24"/>
              </w:rPr>
            </w:pPr>
            <w:r w:rsidRPr="00016ABB">
              <w:rPr>
                <w:rFonts w:ascii="Times New Roman" w:eastAsia="Segoe UI Symbol" w:hAnsi="Times New Roman" w:cs="Times New Roman"/>
                <w:sz w:val="24"/>
                <w:szCs w:val="24"/>
              </w:rPr>
              <w:t xml:space="preserve">                                               № 1</w:t>
            </w:r>
          </w:p>
        </w:tc>
      </w:tr>
    </w:tbl>
    <w:p w:rsidR="00016ABB" w:rsidRPr="00016ABB" w:rsidRDefault="00016ABB" w:rsidP="00016ABB">
      <w:pPr>
        <w:spacing w:after="40"/>
        <w:jc w:val="both"/>
        <w:rPr>
          <w:rFonts w:ascii="Times New Roman" w:eastAsia="Arial" w:hAnsi="Times New Roman" w:cs="Times New Roman"/>
          <w:color w:val="FF0000"/>
          <w:sz w:val="24"/>
          <w:szCs w:val="24"/>
        </w:rPr>
      </w:pPr>
    </w:p>
    <w:p w:rsidR="00016ABB" w:rsidRPr="00016ABB" w:rsidRDefault="00016ABB" w:rsidP="00016ABB">
      <w:pPr>
        <w:spacing w:after="40"/>
        <w:jc w:val="center"/>
        <w:rPr>
          <w:rFonts w:ascii="Times New Roman" w:eastAsia="Arial" w:hAnsi="Times New Roman" w:cs="Times New Roman"/>
          <w:sz w:val="24"/>
          <w:szCs w:val="24"/>
        </w:rPr>
      </w:pPr>
      <w:r w:rsidRPr="00016ABB">
        <w:rPr>
          <w:rFonts w:ascii="Times New Roman" w:hAnsi="Times New Roman" w:cs="Times New Roman"/>
          <w:sz w:val="24"/>
          <w:szCs w:val="24"/>
        </w:rPr>
        <w:t>с. Маралиха</w:t>
      </w:r>
    </w:p>
    <w:p w:rsidR="00016ABB" w:rsidRPr="00016ABB" w:rsidRDefault="00016ABB" w:rsidP="00016ABB">
      <w:pPr>
        <w:tabs>
          <w:tab w:val="left" w:pos="9213"/>
        </w:tabs>
        <w:rPr>
          <w:rFonts w:ascii="Times New Roman" w:hAnsi="Times New Roman" w:cs="Times New Roman"/>
          <w:sz w:val="24"/>
          <w:szCs w:val="24"/>
        </w:rPr>
      </w:pPr>
    </w:p>
    <w:p w:rsidR="00016ABB" w:rsidRPr="00016ABB" w:rsidRDefault="00016ABB" w:rsidP="00016ABB">
      <w:pPr>
        <w:tabs>
          <w:tab w:val="left" w:pos="9213"/>
        </w:tabs>
        <w:rPr>
          <w:rFonts w:ascii="Times New Roman" w:hAnsi="Times New Roman" w:cs="Times New Roman"/>
          <w:sz w:val="24"/>
          <w:szCs w:val="24"/>
        </w:rPr>
      </w:pPr>
      <w:r w:rsidRPr="00016ABB">
        <w:rPr>
          <w:rFonts w:ascii="Times New Roman" w:hAnsi="Times New Roman" w:cs="Times New Roman"/>
          <w:sz w:val="24"/>
          <w:szCs w:val="24"/>
        </w:rPr>
        <w:t xml:space="preserve">О принятии Положения об оплате </w:t>
      </w:r>
    </w:p>
    <w:p w:rsidR="00016ABB" w:rsidRPr="00016ABB" w:rsidRDefault="00016ABB" w:rsidP="00016ABB">
      <w:pPr>
        <w:tabs>
          <w:tab w:val="left" w:pos="9213"/>
        </w:tabs>
        <w:rPr>
          <w:rFonts w:ascii="Times New Roman" w:hAnsi="Times New Roman" w:cs="Times New Roman"/>
          <w:sz w:val="24"/>
          <w:szCs w:val="24"/>
        </w:rPr>
      </w:pPr>
      <w:r w:rsidRPr="00016ABB">
        <w:rPr>
          <w:rFonts w:ascii="Times New Roman" w:hAnsi="Times New Roman" w:cs="Times New Roman"/>
          <w:sz w:val="24"/>
          <w:szCs w:val="24"/>
        </w:rPr>
        <w:t>труда муниципальных служащих</w:t>
      </w:r>
    </w:p>
    <w:p w:rsidR="00016ABB" w:rsidRPr="00016ABB" w:rsidRDefault="00016ABB" w:rsidP="00016ABB">
      <w:pPr>
        <w:tabs>
          <w:tab w:val="left" w:pos="9213"/>
        </w:tabs>
        <w:rPr>
          <w:rFonts w:ascii="Times New Roman" w:hAnsi="Times New Roman" w:cs="Times New Roman"/>
          <w:sz w:val="24"/>
          <w:szCs w:val="24"/>
        </w:rPr>
      </w:pPr>
      <w:r w:rsidRPr="00016ABB">
        <w:rPr>
          <w:rFonts w:ascii="Times New Roman" w:hAnsi="Times New Roman" w:cs="Times New Roman"/>
          <w:sz w:val="24"/>
          <w:szCs w:val="24"/>
        </w:rPr>
        <w:t>Администрации Маралихинского сельсовета</w:t>
      </w:r>
    </w:p>
    <w:p w:rsidR="00016ABB" w:rsidRPr="00016ABB" w:rsidRDefault="00016ABB" w:rsidP="00016ABB">
      <w:pPr>
        <w:tabs>
          <w:tab w:val="left" w:pos="9213"/>
        </w:tabs>
        <w:rPr>
          <w:rFonts w:ascii="Times New Roman" w:hAnsi="Times New Roman" w:cs="Times New Roman"/>
          <w:sz w:val="24"/>
          <w:szCs w:val="24"/>
        </w:rPr>
      </w:pPr>
      <w:r w:rsidRPr="00016ABB">
        <w:rPr>
          <w:rFonts w:ascii="Times New Roman" w:hAnsi="Times New Roman" w:cs="Times New Roman"/>
          <w:sz w:val="24"/>
          <w:szCs w:val="24"/>
        </w:rPr>
        <w:t>Краснощёковского района  Алтайского</w:t>
      </w:r>
    </w:p>
    <w:p w:rsidR="00016ABB" w:rsidRPr="00016ABB" w:rsidRDefault="00016ABB" w:rsidP="00016ABB">
      <w:pPr>
        <w:tabs>
          <w:tab w:val="left" w:pos="9213"/>
        </w:tabs>
        <w:rPr>
          <w:rFonts w:ascii="Times New Roman" w:hAnsi="Times New Roman" w:cs="Times New Roman"/>
          <w:sz w:val="24"/>
          <w:szCs w:val="24"/>
        </w:rPr>
      </w:pPr>
      <w:r w:rsidRPr="00016ABB">
        <w:rPr>
          <w:rFonts w:ascii="Times New Roman" w:hAnsi="Times New Roman" w:cs="Times New Roman"/>
          <w:sz w:val="24"/>
          <w:szCs w:val="24"/>
        </w:rPr>
        <w:t>края</w:t>
      </w:r>
    </w:p>
    <w:p w:rsidR="00016ABB" w:rsidRPr="00016ABB" w:rsidRDefault="00016ABB" w:rsidP="00016ABB">
      <w:pPr>
        <w:tabs>
          <w:tab w:val="left" w:pos="9213"/>
        </w:tabs>
        <w:jc w:val="both"/>
        <w:rPr>
          <w:rFonts w:ascii="Times New Roman" w:hAnsi="Times New Roman" w:cs="Times New Roman"/>
          <w:sz w:val="24"/>
          <w:szCs w:val="24"/>
        </w:rPr>
      </w:pPr>
    </w:p>
    <w:p w:rsidR="00016ABB" w:rsidRPr="00016ABB" w:rsidRDefault="00016ABB" w:rsidP="00016ABB">
      <w:pPr>
        <w:pStyle w:val="a7"/>
        <w:rPr>
          <w:rFonts w:ascii="Times New Roman" w:hAnsi="Times New Roman"/>
          <w:sz w:val="24"/>
          <w:szCs w:val="24"/>
        </w:rPr>
      </w:pPr>
      <w:r w:rsidRPr="00016ABB">
        <w:rPr>
          <w:rFonts w:ascii="Times New Roman" w:hAnsi="Times New Roman"/>
          <w:sz w:val="24"/>
          <w:szCs w:val="24"/>
        </w:rPr>
        <w:tab/>
        <w:t xml:space="preserve">На основании Трудового кодекса Российской Федерации, Федерального закона от 02.03.2007 №25-ФЗ «О муниципальной службе в Российской Федерации, закона Алтайского края от 07.12.2007 №134-ЗС «О муниципальной службе в Алтайском крае», постановления Правительства Алтайского края от 19.09.2025 № 369 «О внесении изменений в постановление Правительства Алтайского края от 22.06.2023 № 224 «Об установлении нормативов формирования расходов на оплату труда депутатов, выборных должностных лиц местного самоуправления, осуществляющих свои полномочия на постоянной основе, муниципальных служащих» и  Устава муниципального образования Маралихинский сельсовет Краснощёковского района Алтайского края, Совет депутатов Маралихинского сельсовета Краснощёковского района  Алтайского края </w:t>
      </w:r>
    </w:p>
    <w:p w:rsidR="00016ABB" w:rsidRPr="00016ABB" w:rsidRDefault="00016ABB" w:rsidP="00016ABB">
      <w:pPr>
        <w:tabs>
          <w:tab w:val="left" w:pos="9213"/>
        </w:tabs>
        <w:jc w:val="center"/>
        <w:rPr>
          <w:rFonts w:ascii="Times New Roman" w:hAnsi="Times New Roman" w:cs="Times New Roman"/>
          <w:b/>
          <w:sz w:val="24"/>
          <w:szCs w:val="24"/>
        </w:rPr>
      </w:pPr>
      <w:r w:rsidRPr="00016ABB">
        <w:rPr>
          <w:rFonts w:ascii="Times New Roman" w:hAnsi="Times New Roman" w:cs="Times New Roman"/>
          <w:b/>
          <w:sz w:val="24"/>
          <w:szCs w:val="24"/>
        </w:rPr>
        <w:t>РЕШИЛ:</w:t>
      </w:r>
    </w:p>
    <w:p w:rsidR="00016ABB" w:rsidRPr="00016ABB" w:rsidRDefault="00016ABB" w:rsidP="00016ABB">
      <w:pPr>
        <w:tabs>
          <w:tab w:val="left" w:pos="720"/>
          <w:tab w:val="left" w:pos="9213"/>
        </w:tabs>
        <w:jc w:val="both"/>
        <w:rPr>
          <w:rFonts w:ascii="Times New Roman" w:hAnsi="Times New Roman" w:cs="Times New Roman"/>
          <w:sz w:val="24"/>
          <w:szCs w:val="24"/>
        </w:rPr>
      </w:pPr>
      <w:r w:rsidRPr="00016ABB">
        <w:rPr>
          <w:rFonts w:ascii="Times New Roman" w:hAnsi="Times New Roman" w:cs="Times New Roman"/>
          <w:sz w:val="24"/>
          <w:szCs w:val="24"/>
        </w:rPr>
        <w:t xml:space="preserve">          1.     Принять Положение об оплате труда муниципальных служащих Администрации  Маралихинского сельсовета Краснощёковского района Алтайского края ( Приложение 1).</w:t>
      </w:r>
    </w:p>
    <w:p w:rsidR="00016ABB" w:rsidRPr="00016ABB" w:rsidRDefault="00016ABB" w:rsidP="00016ABB">
      <w:pPr>
        <w:tabs>
          <w:tab w:val="left" w:pos="9213"/>
        </w:tabs>
        <w:jc w:val="both"/>
        <w:rPr>
          <w:rFonts w:ascii="Times New Roman" w:hAnsi="Times New Roman" w:cs="Times New Roman"/>
          <w:sz w:val="24"/>
          <w:szCs w:val="24"/>
        </w:rPr>
      </w:pPr>
      <w:r w:rsidRPr="00016ABB">
        <w:rPr>
          <w:rFonts w:ascii="Times New Roman" w:hAnsi="Times New Roman" w:cs="Times New Roman"/>
          <w:sz w:val="24"/>
          <w:szCs w:val="24"/>
        </w:rPr>
        <w:t xml:space="preserve">          2.  Признать утратившим силу решение  Совета депутатов Маралихинского сельсовета </w:t>
      </w:r>
      <w:r w:rsidRPr="00016ABB">
        <w:rPr>
          <w:rFonts w:ascii="Times New Roman" w:hAnsi="Times New Roman" w:cs="Times New Roman"/>
          <w:color w:val="000000" w:themeColor="text1"/>
          <w:sz w:val="24"/>
          <w:szCs w:val="24"/>
        </w:rPr>
        <w:t>от 08.10.2025 г. № 19</w:t>
      </w:r>
      <w:r w:rsidRPr="00016ABB">
        <w:rPr>
          <w:rFonts w:ascii="Times New Roman" w:hAnsi="Times New Roman" w:cs="Times New Roman"/>
          <w:sz w:val="24"/>
          <w:szCs w:val="24"/>
        </w:rPr>
        <w:t xml:space="preserve"> «О принятии Положения об оплате труда муниципальных служащих Администрации Маралихинского сельсовета Краснощёковского района  Алтайского края».</w:t>
      </w:r>
    </w:p>
    <w:p w:rsidR="00016ABB" w:rsidRPr="00016ABB" w:rsidRDefault="00016ABB" w:rsidP="00016ABB">
      <w:pPr>
        <w:pStyle w:val="aff3"/>
        <w:autoSpaceDE w:val="0"/>
        <w:autoSpaceDN w:val="0"/>
        <w:adjustRightInd w:val="0"/>
        <w:ind w:left="0" w:firstLine="720"/>
        <w:jc w:val="both"/>
        <w:rPr>
          <w:bCs/>
        </w:rPr>
      </w:pPr>
      <w:r w:rsidRPr="00016ABB">
        <w:t xml:space="preserve">3.   </w:t>
      </w:r>
      <w:r w:rsidRPr="00016ABB">
        <w:rPr>
          <w:bCs/>
        </w:rPr>
        <w:t xml:space="preserve">Распространить действие настоящего Положения на трудовые отношения, возникшие с </w:t>
      </w:r>
      <w:r w:rsidRPr="00016ABB">
        <w:rPr>
          <w:bCs/>
          <w:u w:val="single"/>
        </w:rPr>
        <w:t>01.01.2026 года</w:t>
      </w:r>
      <w:r w:rsidRPr="00016ABB">
        <w:rPr>
          <w:bCs/>
        </w:rPr>
        <w:t>.</w:t>
      </w:r>
    </w:p>
    <w:p w:rsidR="00016ABB" w:rsidRPr="00016ABB" w:rsidRDefault="00016ABB" w:rsidP="00016ABB">
      <w:pPr>
        <w:pStyle w:val="aff3"/>
        <w:autoSpaceDE w:val="0"/>
        <w:autoSpaceDN w:val="0"/>
        <w:adjustRightInd w:val="0"/>
        <w:ind w:left="0" w:firstLine="720"/>
        <w:jc w:val="both"/>
        <w:rPr>
          <w:bCs/>
        </w:rPr>
      </w:pPr>
    </w:p>
    <w:p w:rsidR="00016ABB" w:rsidRPr="00016ABB" w:rsidRDefault="00016ABB" w:rsidP="00016ABB">
      <w:pPr>
        <w:pStyle w:val="aff3"/>
        <w:autoSpaceDE w:val="0"/>
        <w:autoSpaceDN w:val="0"/>
        <w:adjustRightInd w:val="0"/>
        <w:ind w:left="0" w:firstLine="720"/>
        <w:jc w:val="both"/>
        <w:rPr>
          <w:bCs/>
        </w:rPr>
      </w:pPr>
    </w:p>
    <w:p w:rsidR="00016ABB" w:rsidRPr="00016ABB" w:rsidRDefault="00016ABB" w:rsidP="00016ABB">
      <w:pPr>
        <w:autoSpaceDE w:val="0"/>
        <w:autoSpaceDN w:val="0"/>
        <w:adjustRightInd w:val="0"/>
        <w:jc w:val="both"/>
        <w:rPr>
          <w:rFonts w:ascii="Times New Roman" w:hAnsi="Times New Roman" w:cs="Times New Roman"/>
          <w:bCs/>
          <w:sz w:val="24"/>
          <w:szCs w:val="24"/>
        </w:rPr>
      </w:pPr>
      <w:r w:rsidRPr="00016ABB">
        <w:rPr>
          <w:rFonts w:ascii="Times New Roman" w:hAnsi="Times New Roman" w:cs="Times New Roman"/>
          <w:bCs/>
          <w:sz w:val="24"/>
          <w:szCs w:val="24"/>
        </w:rPr>
        <w:t>Глава сельсовета                                                                        Д.Г.Мокрицкая</w:t>
      </w:r>
    </w:p>
    <w:p w:rsidR="00016ABB" w:rsidRPr="00016ABB" w:rsidRDefault="00016ABB" w:rsidP="00016ABB">
      <w:pPr>
        <w:pStyle w:val="aff3"/>
        <w:autoSpaceDE w:val="0"/>
        <w:autoSpaceDN w:val="0"/>
        <w:adjustRightInd w:val="0"/>
        <w:ind w:left="0" w:firstLine="720"/>
        <w:jc w:val="right"/>
        <w:rPr>
          <w:bCs/>
        </w:rPr>
      </w:pPr>
    </w:p>
    <w:p w:rsidR="00016ABB" w:rsidRPr="00016ABB" w:rsidRDefault="00016ABB" w:rsidP="00016ABB">
      <w:pPr>
        <w:pStyle w:val="aff3"/>
        <w:autoSpaceDE w:val="0"/>
        <w:autoSpaceDN w:val="0"/>
        <w:adjustRightInd w:val="0"/>
        <w:ind w:left="0" w:firstLine="720"/>
        <w:jc w:val="right"/>
        <w:rPr>
          <w:bCs/>
        </w:rPr>
      </w:pPr>
    </w:p>
    <w:p w:rsidR="00016ABB" w:rsidRPr="00016ABB" w:rsidRDefault="00016ABB" w:rsidP="00016ABB">
      <w:pPr>
        <w:pStyle w:val="aff3"/>
        <w:autoSpaceDE w:val="0"/>
        <w:autoSpaceDN w:val="0"/>
        <w:adjustRightInd w:val="0"/>
        <w:ind w:left="0" w:firstLine="720"/>
        <w:jc w:val="right"/>
        <w:rPr>
          <w:bCs/>
        </w:rPr>
      </w:pPr>
    </w:p>
    <w:p w:rsidR="00016ABB" w:rsidRDefault="00016ABB" w:rsidP="00016ABB">
      <w:pPr>
        <w:pStyle w:val="aff3"/>
        <w:autoSpaceDE w:val="0"/>
        <w:autoSpaceDN w:val="0"/>
        <w:adjustRightInd w:val="0"/>
        <w:ind w:left="0" w:firstLine="720"/>
        <w:jc w:val="right"/>
      </w:pPr>
    </w:p>
    <w:p w:rsidR="00016ABB" w:rsidRPr="00016ABB" w:rsidRDefault="00016ABB" w:rsidP="00016ABB">
      <w:pPr>
        <w:pStyle w:val="aff3"/>
        <w:autoSpaceDE w:val="0"/>
        <w:autoSpaceDN w:val="0"/>
        <w:adjustRightInd w:val="0"/>
        <w:ind w:left="0" w:firstLine="720"/>
        <w:jc w:val="right"/>
        <w:rPr>
          <w:bCs/>
          <w:sz w:val="20"/>
          <w:szCs w:val="20"/>
        </w:rPr>
      </w:pPr>
      <w:r w:rsidRPr="00016ABB">
        <w:rPr>
          <w:sz w:val="20"/>
          <w:szCs w:val="20"/>
        </w:rPr>
        <w:t>Приложение  1</w:t>
      </w:r>
    </w:p>
    <w:p w:rsidR="00016ABB" w:rsidRPr="00016ABB" w:rsidRDefault="00016ABB" w:rsidP="00016ABB">
      <w:pPr>
        <w:shd w:val="clear" w:color="auto" w:fill="FFFFFF"/>
        <w:spacing w:line="240" w:lineRule="auto"/>
        <w:jc w:val="right"/>
        <w:textAlignment w:val="top"/>
        <w:rPr>
          <w:rFonts w:ascii="Times New Roman" w:hAnsi="Times New Roman" w:cs="Times New Roman"/>
          <w:sz w:val="20"/>
          <w:szCs w:val="20"/>
        </w:rPr>
      </w:pPr>
      <w:r w:rsidRPr="00016ABB">
        <w:rPr>
          <w:rFonts w:ascii="Times New Roman" w:hAnsi="Times New Roman" w:cs="Times New Roman"/>
          <w:sz w:val="20"/>
          <w:szCs w:val="20"/>
        </w:rPr>
        <w:t xml:space="preserve">к решению  Совета депутатов </w:t>
      </w:r>
    </w:p>
    <w:p w:rsidR="00016ABB" w:rsidRPr="00016ABB" w:rsidRDefault="00016ABB" w:rsidP="00016ABB">
      <w:pPr>
        <w:shd w:val="clear" w:color="auto" w:fill="FFFFFF"/>
        <w:spacing w:line="240" w:lineRule="auto"/>
        <w:jc w:val="right"/>
        <w:textAlignment w:val="top"/>
        <w:rPr>
          <w:rFonts w:ascii="Times New Roman" w:hAnsi="Times New Roman" w:cs="Times New Roman"/>
          <w:sz w:val="20"/>
          <w:szCs w:val="20"/>
        </w:rPr>
      </w:pPr>
      <w:r w:rsidRPr="00016ABB">
        <w:rPr>
          <w:rFonts w:ascii="Times New Roman" w:hAnsi="Times New Roman" w:cs="Times New Roman"/>
          <w:sz w:val="20"/>
          <w:szCs w:val="20"/>
        </w:rPr>
        <w:t xml:space="preserve">                  Маралихинского               сельсовета</w:t>
      </w:r>
    </w:p>
    <w:p w:rsidR="00016ABB" w:rsidRPr="00016ABB" w:rsidRDefault="00016ABB" w:rsidP="00016ABB">
      <w:pPr>
        <w:shd w:val="clear" w:color="auto" w:fill="FFFFFF"/>
        <w:spacing w:line="240" w:lineRule="auto"/>
        <w:jc w:val="right"/>
        <w:textAlignment w:val="top"/>
        <w:rPr>
          <w:rFonts w:ascii="Times New Roman" w:hAnsi="Times New Roman" w:cs="Times New Roman"/>
          <w:sz w:val="20"/>
          <w:szCs w:val="20"/>
        </w:rPr>
      </w:pPr>
      <w:r w:rsidRPr="00016ABB">
        <w:rPr>
          <w:rFonts w:ascii="Times New Roman" w:hAnsi="Times New Roman" w:cs="Times New Roman"/>
          <w:sz w:val="20"/>
          <w:szCs w:val="20"/>
        </w:rPr>
        <w:t>Краснощёковского района</w:t>
      </w:r>
    </w:p>
    <w:p w:rsidR="00016ABB" w:rsidRPr="00016ABB" w:rsidRDefault="00016ABB" w:rsidP="00016ABB">
      <w:pPr>
        <w:shd w:val="clear" w:color="auto" w:fill="FFFFFF"/>
        <w:spacing w:line="240" w:lineRule="auto"/>
        <w:jc w:val="right"/>
        <w:textAlignment w:val="top"/>
        <w:rPr>
          <w:rFonts w:ascii="Times New Roman" w:hAnsi="Times New Roman" w:cs="Times New Roman"/>
          <w:sz w:val="20"/>
          <w:szCs w:val="20"/>
        </w:rPr>
      </w:pPr>
      <w:r w:rsidRPr="00016ABB">
        <w:rPr>
          <w:rFonts w:ascii="Times New Roman" w:hAnsi="Times New Roman" w:cs="Times New Roman"/>
          <w:sz w:val="20"/>
          <w:szCs w:val="20"/>
        </w:rPr>
        <w:t>Алтайского края</w:t>
      </w:r>
    </w:p>
    <w:p w:rsidR="00016ABB" w:rsidRPr="00016ABB" w:rsidRDefault="00016ABB" w:rsidP="00016ABB">
      <w:pPr>
        <w:shd w:val="clear" w:color="auto" w:fill="FFFFFF"/>
        <w:spacing w:line="240" w:lineRule="auto"/>
        <w:jc w:val="right"/>
        <w:textAlignment w:val="top"/>
        <w:rPr>
          <w:rFonts w:ascii="Times New Roman" w:hAnsi="Times New Roman" w:cs="Times New Roman"/>
          <w:color w:val="FF0000"/>
          <w:sz w:val="20"/>
          <w:szCs w:val="20"/>
        </w:rPr>
      </w:pPr>
      <w:r w:rsidRPr="00016ABB">
        <w:rPr>
          <w:rFonts w:ascii="Times New Roman" w:hAnsi="Times New Roman" w:cs="Times New Roman"/>
          <w:sz w:val="20"/>
          <w:szCs w:val="20"/>
        </w:rPr>
        <w:t xml:space="preserve">                                                                                          </w:t>
      </w:r>
      <w:r w:rsidRPr="00016ABB">
        <w:rPr>
          <w:rFonts w:ascii="Times New Roman" w:hAnsi="Times New Roman" w:cs="Times New Roman"/>
          <w:color w:val="000000" w:themeColor="text1"/>
          <w:sz w:val="20"/>
          <w:szCs w:val="20"/>
        </w:rPr>
        <w:t xml:space="preserve">от </w:t>
      </w:r>
      <w:r w:rsidRPr="00016ABB">
        <w:rPr>
          <w:rFonts w:ascii="Times New Roman" w:hAnsi="Times New Roman" w:cs="Times New Roman"/>
          <w:sz w:val="20"/>
          <w:szCs w:val="20"/>
        </w:rPr>
        <w:t>30.01</w:t>
      </w:r>
      <w:r w:rsidRPr="00016ABB">
        <w:rPr>
          <w:rFonts w:ascii="Times New Roman" w:hAnsi="Times New Roman" w:cs="Times New Roman"/>
          <w:color w:val="000000" w:themeColor="text1"/>
          <w:sz w:val="20"/>
          <w:szCs w:val="20"/>
        </w:rPr>
        <w:t>.2026 г. № 1</w:t>
      </w:r>
    </w:p>
    <w:p w:rsidR="00016ABB" w:rsidRPr="00016ABB" w:rsidRDefault="00016ABB" w:rsidP="00016ABB">
      <w:pPr>
        <w:rPr>
          <w:rFonts w:ascii="Times New Roman" w:hAnsi="Times New Roman" w:cs="Times New Roman"/>
          <w:sz w:val="24"/>
          <w:szCs w:val="24"/>
        </w:rPr>
      </w:pPr>
    </w:p>
    <w:p w:rsidR="00016ABB" w:rsidRPr="00016ABB" w:rsidRDefault="00016ABB" w:rsidP="00016ABB">
      <w:pPr>
        <w:tabs>
          <w:tab w:val="left" w:pos="720"/>
          <w:tab w:val="left" w:pos="9213"/>
        </w:tabs>
        <w:jc w:val="center"/>
        <w:rPr>
          <w:rFonts w:ascii="Times New Roman" w:hAnsi="Times New Roman" w:cs="Times New Roman"/>
          <w:b/>
          <w:sz w:val="24"/>
          <w:szCs w:val="24"/>
        </w:rPr>
      </w:pPr>
      <w:r w:rsidRPr="00016ABB">
        <w:rPr>
          <w:rFonts w:ascii="Times New Roman" w:hAnsi="Times New Roman" w:cs="Times New Roman"/>
          <w:b/>
          <w:sz w:val="24"/>
          <w:szCs w:val="24"/>
        </w:rPr>
        <w:t xml:space="preserve">Положение </w:t>
      </w:r>
      <w:r>
        <w:rPr>
          <w:rFonts w:ascii="Times New Roman" w:hAnsi="Times New Roman" w:cs="Times New Roman"/>
          <w:b/>
          <w:sz w:val="24"/>
          <w:szCs w:val="24"/>
        </w:rPr>
        <w:t xml:space="preserve"> </w:t>
      </w:r>
      <w:r w:rsidRPr="00016ABB">
        <w:rPr>
          <w:rFonts w:ascii="Times New Roman" w:hAnsi="Times New Roman" w:cs="Times New Roman"/>
          <w:b/>
          <w:sz w:val="24"/>
          <w:szCs w:val="24"/>
        </w:rPr>
        <w:t>об оплате  труда муниципальных служащих</w:t>
      </w:r>
    </w:p>
    <w:p w:rsidR="00016ABB" w:rsidRDefault="00016ABB" w:rsidP="00016ABB">
      <w:pPr>
        <w:jc w:val="center"/>
        <w:rPr>
          <w:rFonts w:ascii="Times New Roman" w:hAnsi="Times New Roman" w:cs="Times New Roman"/>
          <w:b/>
          <w:sz w:val="24"/>
          <w:szCs w:val="24"/>
        </w:rPr>
      </w:pPr>
      <w:r w:rsidRPr="00016ABB">
        <w:rPr>
          <w:rFonts w:ascii="Times New Roman" w:hAnsi="Times New Roman" w:cs="Times New Roman"/>
          <w:b/>
          <w:sz w:val="24"/>
          <w:szCs w:val="24"/>
        </w:rPr>
        <w:t>Администрации  Маралихинского</w:t>
      </w:r>
      <w:r w:rsidRPr="00016ABB">
        <w:rPr>
          <w:rFonts w:ascii="Times New Roman" w:hAnsi="Times New Roman" w:cs="Times New Roman"/>
          <w:sz w:val="24"/>
          <w:szCs w:val="24"/>
        </w:rPr>
        <w:t xml:space="preserve"> </w:t>
      </w:r>
      <w:r w:rsidRPr="00016ABB">
        <w:rPr>
          <w:rFonts w:ascii="Times New Roman" w:hAnsi="Times New Roman" w:cs="Times New Roman"/>
          <w:b/>
          <w:sz w:val="24"/>
          <w:szCs w:val="24"/>
        </w:rPr>
        <w:t xml:space="preserve">сельсовета Краснощёковского района </w:t>
      </w:r>
    </w:p>
    <w:p w:rsidR="00016ABB" w:rsidRPr="00016ABB" w:rsidRDefault="00016ABB" w:rsidP="00016ABB">
      <w:pPr>
        <w:jc w:val="center"/>
        <w:rPr>
          <w:rFonts w:ascii="Times New Roman" w:hAnsi="Times New Roman" w:cs="Times New Roman"/>
          <w:b/>
          <w:sz w:val="24"/>
          <w:szCs w:val="24"/>
        </w:rPr>
      </w:pPr>
      <w:r w:rsidRPr="00016ABB">
        <w:rPr>
          <w:rFonts w:ascii="Times New Roman" w:hAnsi="Times New Roman" w:cs="Times New Roman"/>
          <w:b/>
          <w:sz w:val="24"/>
          <w:szCs w:val="24"/>
        </w:rPr>
        <w:t>Алтайского края</w:t>
      </w:r>
    </w:p>
    <w:p w:rsidR="00016ABB" w:rsidRPr="00016ABB" w:rsidRDefault="00016ABB" w:rsidP="00016ABB">
      <w:pPr>
        <w:tabs>
          <w:tab w:val="left" w:pos="9213"/>
        </w:tabs>
        <w:jc w:val="both"/>
        <w:rPr>
          <w:rFonts w:ascii="Times New Roman" w:hAnsi="Times New Roman" w:cs="Times New Roman"/>
          <w:sz w:val="24"/>
          <w:szCs w:val="24"/>
        </w:rPr>
      </w:pPr>
      <w:r>
        <w:rPr>
          <w:rFonts w:ascii="Times New Roman" w:hAnsi="Times New Roman" w:cs="Times New Roman"/>
          <w:sz w:val="24"/>
          <w:szCs w:val="24"/>
        </w:rPr>
        <w:t xml:space="preserve">      </w:t>
      </w:r>
      <w:r w:rsidRPr="00016ABB">
        <w:rPr>
          <w:rFonts w:ascii="Times New Roman" w:hAnsi="Times New Roman" w:cs="Times New Roman"/>
          <w:sz w:val="24"/>
          <w:szCs w:val="24"/>
        </w:rPr>
        <w:t>Настоящее Положение разработано на основании Трудового кодекса Российской Федерации, Федерального закона от 02.03.2007 № 25-ФЗ «О муниципальной  службе в Российской Федерации», закона Алтайского края от 07.12.2007 № 134-ЗС  «О  муниципальной службе в Алтайском крае», постановления Правительства Алтайского края от 22.06.2023 № 224 «Об установлении нормативов формирования расходов на оплату труда депутатов, выборных должностных лиц местного самоуправления, осуществляющих свои полномочия на постоянной основе, муниципальных служащих» ( в ред.Постановлений Правительства Алтайского края от 01.11.2023 №408, от 24.05.2024 №169, от 30.04.2025 №171, от 19.09.2025 №369), Устава муниципального образования Маралихинский  сельсовет Краснощёковского района Алтайского края</w:t>
      </w:r>
    </w:p>
    <w:p w:rsidR="00016ABB" w:rsidRPr="00016ABB" w:rsidRDefault="00016ABB" w:rsidP="00016ABB">
      <w:pPr>
        <w:tabs>
          <w:tab w:val="left" w:pos="9213"/>
        </w:tabs>
        <w:jc w:val="both"/>
        <w:rPr>
          <w:rFonts w:ascii="Times New Roman" w:hAnsi="Times New Roman" w:cs="Times New Roman"/>
          <w:sz w:val="24"/>
          <w:szCs w:val="24"/>
        </w:rPr>
      </w:pPr>
      <w:r w:rsidRPr="00016ABB">
        <w:rPr>
          <w:rFonts w:ascii="Times New Roman" w:hAnsi="Times New Roman" w:cs="Times New Roman"/>
          <w:sz w:val="24"/>
          <w:szCs w:val="24"/>
        </w:rPr>
        <w:t xml:space="preserve">       Настоящее Положение вводится в целях:</w:t>
      </w:r>
    </w:p>
    <w:p w:rsidR="00016ABB" w:rsidRPr="00016ABB" w:rsidRDefault="00016ABB" w:rsidP="00016ABB">
      <w:pPr>
        <w:tabs>
          <w:tab w:val="left" w:pos="9213"/>
        </w:tabs>
        <w:jc w:val="both"/>
        <w:rPr>
          <w:rFonts w:ascii="Times New Roman" w:hAnsi="Times New Roman" w:cs="Times New Roman"/>
          <w:sz w:val="24"/>
          <w:szCs w:val="24"/>
        </w:rPr>
      </w:pPr>
      <w:r w:rsidRPr="00016ABB">
        <w:rPr>
          <w:rFonts w:ascii="Times New Roman" w:hAnsi="Times New Roman" w:cs="Times New Roman"/>
          <w:sz w:val="24"/>
          <w:szCs w:val="24"/>
        </w:rPr>
        <w:t xml:space="preserve">    а) повышения ответственности муниципальных служащих при исполнении должностных обязанностей и упорядочения оплаты труда;</w:t>
      </w:r>
    </w:p>
    <w:p w:rsidR="00016ABB" w:rsidRPr="00016ABB" w:rsidRDefault="00016ABB" w:rsidP="00016ABB">
      <w:pPr>
        <w:tabs>
          <w:tab w:val="left" w:pos="9213"/>
        </w:tabs>
        <w:jc w:val="both"/>
        <w:rPr>
          <w:rFonts w:ascii="Times New Roman" w:hAnsi="Times New Roman" w:cs="Times New Roman"/>
          <w:sz w:val="24"/>
          <w:szCs w:val="24"/>
        </w:rPr>
      </w:pPr>
      <w:r w:rsidRPr="00016ABB">
        <w:rPr>
          <w:rFonts w:ascii="Times New Roman" w:hAnsi="Times New Roman" w:cs="Times New Roman"/>
          <w:sz w:val="24"/>
          <w:szCs w:val="24"/>
        </w:rPr>
        <w:t xml:space="preserve">    б) создания необходимых условий для эффективного материального стимулирования, развития творческой активности работников органов местного самоуправления;</w:t>
      </w:r>
    </w:p>
    <w:p w:rsidR="00016ABB" w:rsidRPr="00016ABB" w:rsidRDefault="00016ABB" w:rsidP="00016ABB">
      <w:pPr>
        <w:tabs>
          <w:tab w:val="left" w:pos="9213"/>
        </w:tabs>
        <w:jc w:val="both"/>
        <w:rPr>
          <w:rFonts w:ascii="Times New Roman" w:hAnsi="Times New Roman" w:cs="Times New Roman"/>
          <w:sz w:val="24"/>
          <w:szCs w:val="24"/>
        </w:rPr>
      </w:pPr>
      <w:r w:rsidRPr="00016ABB">
        <w:rPr>
          <w:rFonts w:ascii="Times New Roman" w:hAnsi="Times New Roman" w:cs="Times New Roman"/>
          <w:sz w:val="24"/>
          <w:szCs w:val="24"/>
        </w:rPr>
        <w:t xml:space="preserve">    в) обеспечения комплектования органов местного самоуправления высококвалифицированными специалистами, их социальной защищенности.</w:t>
      </w:r>
    </w:p>
    <w:p w:rsidR="00016ABB" w:rsidRPr="00016ABB" w:rsidRDefault="00016ABB" w:rsidP="00016ABB">
      <w:pPr>
        <w:tabs>
          <w:tab w:val="left" w:pos="9213"/>
        </w:tabs>
        <w:jc w:val="center"/>
        <w:rPr>
          <w:rFonts w:ascii="Times New Roman" w:hAnsi="Times New Roman" w:cs="Times New Roman"/>
          <w:b/>
          <w:sz w:val="24"/>
          <w:szCs w:val="24"/>
        </w:rPr>
      </w:pPr>
      <w:r w:rsidRPr="00016ABB">
        <w:rPr>
          <w:rFonts w:ascii="Times New Roman" w:hAnsi="Times New Roman" w:cs="Times New Roman"/>
          <w:b/>
          <w:sz w:val="24"/>
          <w:szCs w:val="24"/>
        </w:rPr>
        <w:t>1. Общие положения</w:t>
      </w:r>
    </w:p>
    <w:p w:rsidR="00016ABB" w:rsidRPr="00016ABB" w:rsidRDefault="00016ABB" w:rsidP="00016ABB">
      <w:pPr>
        <w:tabs>
          <w:tab w:val="left" w:pos="9213"/>
        </w:tabs>
        <w:jc w:val="both"/>
        <w:rPr>
          <w:rFonts w:ascii="Times New Roman" w:hAnsi="Times New Roman" w:cs="Times New Roman"/>
          <w:sz w:val="24"/>
          <w:szCs w:val="24"/>
        </w:rPr>
      </w:pPr>
      <w:r w:rsidRPr="00016ABB">
        <w:rPr>
          <w:rFonts w:ascii="Times New Roman" w:hAnsi="Times New Roman" w:cs="Times New Roman"/>
          <w:sz w:val="24"/>
          <w:szCs w:val="24"/>
        </w:rPr>
        <w:t>1. Настоящее Положение определяет:</w:t>
      </w:r>
    </w:p>
    <w:p w:rsidR="00016ABB" w:rsidRPr="00016ABB" w:rsidRDefault="00016ABB" w:rsidP="00016ABB">
      <w:pPr>
        <w:tabs>
          <w:tab w:val="left" w:pos="9213"/>
        </w:tabs>
        <w:jc w:val="both"/>
        <w:rPr>
          <w:rFonts w:ascii="Times New Roman" w:hAnsi="Times New Roman" w:cs="Times New Roman"/>
          <w:sz w:val="24"/>
          <w:szCs w:val="24"/>
        </w:rPr>
      </w:pPr>
      <w:r w:rsidRPr="00016ABB">
        <w:rPr>
          <w:rFonts w:ascii="Times New Roman" w:hAnsi="Times New Roman" w:cs="Times New Roman"/>
          <w:sz w:val="24"/>
          <w:szCs w:val="24"/>
        </w:rPr>
        <w:t xml:space="preserve">  - порядок оплаты и стимулирования труда муниципальных служащих Администрации  Маралихинского сельсовета Краснощёковского района Алтайского края</w:t>
      </w:r>
    </w:p>
    <w:p w:rsidR="00016ABB" w:rsidRPr="00016ABB" w:rsidRDefault="00016ABB" w:rsidP="00016ABB">
      <w:pPr>
        <w:tabs>
          <w:tab w:val="left" w:pos="9213"/>
        </w:tabs>
        <w:jc w:val="both"/>
        <w:rPr>
          <w:rFonts w:ascii="Times New Roman" w:hAnsi="Times New Roman" w:cs="Times New Roman"/>
          <w:sz w:val="24"/>
          <w:szCs w:val="24"/>
        </w:rPr>
      </w:pPr>
      <w:r w:rsidRPr="00016ABB">
        <w:rPr>
          <w:rFonts w:ascii="Times New Roman" w:hAnsi="Times New Roman" w:cs="Times New Roman"/>
          <w:sz w:val="24"/>
          <w:szCs w:val="24"/>
        </w:rPr>
        <w:t xml:space="preserve">      - порядок начисления,  оплаты и стимулирования труда  на периоды нахождения в ежемесячном оплачиваемом отпуске; временной нетрудоспособности; нахождения в </w:t>
      </w:r>
      <w:r w:rsidRPr="00016ABB">
        <w:rPr>
          <w:rFonts w:ascii="Times New Roman" w:hAnsi="Times New Roman" w:cs="Times New Roman"/>
          <w:sz w:val="24"/>
          <w:szCs w:val="24"/>
        </w:rPr>
        <w:lastRenderedPageBreak/>
        <w:t>служебной командировке; профессиональной подготовки; повышения квалификации или стажировки и  другим уважительным причинам и основаниям в порядке, установленном действующим законодательством.</w:t>
      </w:r>
    </w:p>
    <w:p w:rsidR="00016ABB" w:rsidRPr="00016ABB" w:rsidRDefault="00016ABB" w:rsidP="00016ABB">
      <w:pPr>
        <w:tabs>
          <w:tab w:val="left" w:pos="9213"/>
        </w:tabs>
        <w:jc w:val="center"/>
        <w:rPr>
          <w:rFonts w:ascii="Times New Roman" w:hAnsi="Times New Roman" w:cs="Times New Roman"/>
          <w:b/>
          <w:sz w:val="24"/>
          <w:szCs w:val="24"/>
        </w:rPr>
      </w:pPr>
      <w:r w:rsidRPr="00016ABB">
        <w:rPr>
          <w:rFonts w:ascii="Times New Roman" w:hAnsi="Times New Roman" w:cs="Times New Roman"/>
          <w:b/>
          <w:sz w:val="24"/>
          <w:szCs w:val="24"/>
        </w:rPr>
        <w:t>2. Оплата труда</w:t>
      </w:r>
    </w:p>
    <w:p w:rsidR="00016ABB" w:rsidRPr="00016ABB" w:rsidRDefault="00016ABB" w:rsidP="00016ABB">
      <w:pPr>
        <w:tabs>
          <w:tab w:val="left" w:pos="9213"/>
        </w:tabs>
        <w:rPr>
          <w:rFonts w:ascii="Times New Roman" w:hAnsi="Times New Roman" w:cs="Times New Roman"/>
          <w:sz w:val="24"/>
          <w:szCs w:val="24"/>
        </w:rPr>
      </w:pPr>
      <w:r>
        <w:rPr>
          <w:rFonts w:ascii="Times New Roman" w:hAnsi="Times New Roman" w:cs="Times New Roman"/>
          <w:b/>
          <w:sz w:val="24"/>
          <w:szCs w:val="24"/>
        </w:rPr>
        <w:t xml:space="preserve">       </w:t>
      </w:r>
      <w:r w:rsidRPr="00016ABB">
        <w:rPr>
          <w:rFonts w:ascii="Times New Roman" w:hAnsi="Times New Roman" w:cs="Times New Roman"/>
          <w:sz w:val="24"/>
          <w:szCs w:val="24"/>
        </w:rPr>
        <w:t>Оплата труда муниципальных служащих  состоит из должностного оклада, а также ежемесячных и дополнительных выплат:</w:t>
      </w:r>
    </w:p>
    <w:p w:rsidR="00016ABB" w:rsidRPr="00016ABB" w:rsidRDefault="00016ABB" w:rsidP="00016ABB">
      <w:pPr>
        <w:tabs>
          <w:tab w:val="left" w:pos="0"/>
          <w:tab w:val="left" w:pos="9213"/>
        </w:tabs>
        <w:ind w:right="281"/>
        <w:jc w:val="both"/>
        <w:rPr>
          <w:rFonts w:ascii="Times New Roman" w:hAnsi="Times New Roman" w:cs="Times New Roman"/>
          <w:sz w:val="24"/>
          <w:szCs w:val="24"/>
        </w:rPr>
      </w:pPr>
      <w:r w:rsidRPr="00016ABB">
        <w:rPr>
          <w:rFonts w:ascii="Times New Roman" w:hAnsi="Times New Roman" w:cs="Times New Roman"/>
          <w:sz w:val="24"/>
          <w:szCs w:val="24"/>
        </w:rPr>
        <w:t xml:space="preserve">   - ежемесячная надбавка к должностному окладу за выслугу лет на         муниципальной службе;</w:t>
      </w:r>
    </w:p>
    <w:p w:rsidR="00016ABB" w:rsidRPr="00016ABB" w:rsidRDefault="00016ABB" w:rsidP="00016ABB">
      <w:pPr>
        <w:tabs>
          <w:tab w:val="left" w:pos="0"/>
          <w:tab w:val="left" w:pos="9213"/>
        </w:tabs>
        <w:ind w:right="-1"/>
        <w:jc w:val="both"/>
        <w:rPr>
          <w:rFonts w:ascii="Times New Roman" w:hAnsi="Times New Roman" w:cs="Times New Roman"/>
          <w:sz w:val="24"/>
          <w:szCs w:val="24"/>
        </w:rPr>
      </w:pPr>
      <w:r w:rsidRPr="00016ABB">
        <w:rPr>
          <w:rFonts w:ascii="Times New Roman" w:hAnsi="Times New Roman" w:cs="Times New Roman"/>
          <w:sz w:val="24"/>
          <w:szCs w:val="24"/>
        </w:rPr>
        <w:t xml:space="preserve">   -  ежемесячная надбавка к должностному окладу за особые условия муниципальной службы;</w:t>
      </w:r>
    </w:p>
    <w:p w:rsidR="00016ABB" w:rsidRPr="00016ABB" w:rsidRDefault="00016ABB" w:rsidP="00016ABB">
      <w:pPr>
        <w:tabs>
          <w:tab w:val="left" w:pos="0"/>
          <w:tab w:val="left" w:pos="9213"/>
        </w:tabs>
        <w:ind w:right="-1"/>
        <w:jc w:val="both"/>
        <w:rPr>
          <w:rFonts w:ascii="Times New Roman" w:hAnsi="Times New Roman" w:cs="Times New Roman"/>
          <w:bCs/>
          <w:iCs/>
          <w:sz w:val="24"/>
          <w:szCs w:val="24"/>
        </w:rPr>
      </w:pPr>
      <w:r w:rsidRPr="00016ABB">
        <w:rPr>
          <w:rFonts w:ascii="Times New Roman" w:hAnsi="Times New Roman" w:cs="Times New Roman"/>
          <w:bCs/>
          <w:iCs/>
          <w:sz w:val="24"/>
          <w:szCs w:val="24"/>
        </w:rPr>
        <w:t xml:space="preserve">   - ежемесячная надбавка к должностному окладу за работу со сведениями, составляющими государственную тайну;</w:t>
      </w:r>
    </w:p>
    <w:p w:rsidR="00016ABB" w:rsidRPr="00016ABB" w:rsidRDefault="00016ABB" w:rsidP="00016ABB">
      <w:pPr>
        <w:tabs>
          <w:tab w:val="left" w:pos="0"/>
          <w:tab w:val="left" w:pos="9213"/>
        </w:tabs>
        <w:ind w:right="-1"/>
        <w:jc w:val="both"/>
        <w:rPr>
          <w:rFonts w:ascii="Times New Roman" w:hAnsi="Times New Roman" w:cs="Times New Roman"/>
          <w:sz w:val="24"/>
          <w:szCs w:val="24"/>
        </w:rPr>
      </w:pPr>
      <w:r w:rsidRPr="00016ABB">
        <w:rPr>
          <w:rFonts w:ascii="Times New Roman" w:hAnsi="Times New Roman" w:cs="Times New Roman"/>
          <w:sz w:val="24"/>
          <w:szCs w:val="24"/>
        </w:rPr>
        <w:t xml:space="preserve">  -    ежемесячное денежное поощрение;</w:t>
      </w:r>
    </w:p>
    <w:p w:rsidR="00016ABB" w:rsidRPr="00016ABB" w:rsidRDefault="00016ABB" w:rsidP="00016ABB">
      <w:pPr>
        <w:tabs>
          <w:tab w:val="left" w:pos="0"/>
          <w:tab w:val="left" w:pos="9071"/>
          <w:tab w:val="left" w:pos="9213"/>
        </w:tabs>
        <w:ind w:right="-1"/>
        <w:jc w:val="both"/>
        <w:rPr>
          <w:rFonts w:ascii="Times New Roman" w:hAnsi="Times New Roman" w:cs="Times New Roman"/>
          <w:bCs/>
          <w:iCs/>
          <w:sz w:val="24"/>
          <w:szCs w:val="24"/>
        </w:rPr>
      </w:pPr>
      <w:r w:rsidRPr="00016ABB">
        <w:rPr>
          <w:rFonts w:ascii="Times New Roman" w:hAnsi="Times New Roman" w:cs="Times New Roman"/>
          <w:bCs/>
          <w:iCs/>
          <w:sz w:val="24"/>
          <w:szCs w:val="24"/>
        </w:rPr>
        <w:t xml:space="preserve">  - ежемесячная надбавка за ученую степень кандидата или доктора наук в размере, не превышающем размер соответствующей надбавки, установленный пунктом 5 части 1 статьи 12 закона Алтайского края от 28 октября 2005 года № 78-ЗС «О государственной гражданской службе Алтайского края;</w:t>
      </w:r>
    </w:p>
    <w:p w:rsidR="00016ABB" w:rsidRPr="00016ABB" w:rsidRDefault="00016ABB" w:rsidP="00016ABB">
      <w:pPr>
        <w:tabs>
          <w:tab w:val="left" w:pos="0"/>
          <w:tab w:val="left" w:pos="9071"/>
          <w:tab w:val="left" w:pos="9213"/>
        </w:tabs>
        <w:ind w:right="-1"/>
        <w:jc w:val="both"/>
        <w:rPr>
          <w:rFonts w:ascii="Times New Roman" w:hAnsi="Times New Roman" w:cs="Times New Roman"/>
          <w:sz w:val="24"/>
          <w:szCs w:val="24"/>
        </w:rPr>
      </w:pPr>
      <w:r w:rsidRPr="00016ABB">
        <w:rPr>
          <w:rFonts w:ascii="Times New Roman" w:hAnsi="Times New Roman" w:cs="Times New Roman"/>
          <w:sz w:val="24"/>
          <w:szCs w:val="24"/>
        </w:rPr>
        <w:t>- ежемесячная премия по результатам работы;</w:t>
      </w:r>
    </w:p>
    <w:p w:rsidR="00016ABB" w:rsidRPr="00016ABB" w:rsidRDefault="00016ABB" w:rsidP="00016ABB">
      <w:pPr>
        <w:tabs>
          <w:tab w:val="left" w:pos="0"/>
          <w:tab w:val="left" w:pos="9071"/>
          <w:tab w:val="left" w:pos="9213"/>
        </w:tabs>
        <w:ind w:right="-1"/>
        <w:jc w:val="both"/>
        <w:rPr>
          <w:rFonts w:ascii="Times New Roman" w:hAnsi="Times New Roman" w:cs="Times New Roman"/>
          <w:sz w:val="24"/>
          <w:szCs w:val="24"/>
        </w:rPr>
      </w:pPr>
      <w:r w:rsidRPr="00016ABB">
        <w:rPr>
          <w:rFonts w:ascii="Times New Roman" w:hAnsi="Times New Roman" w:cs="Times New Roman"/>
          <w:sz w:val="24"/>
          <w:szCs w:val="24"/>
        </w:rPr>
        <w:t>- единовременная премия;</w:t>
      </w:r>
    </w:p>
    <w:p w:rsidR="00016ABB" w:rsidRPr="00016ABB" w:rsidRDefault="00016ABB" w:rsidP="00016ABB">
      <w:pPr>
        <w:tabs>
          <w:tab w:val="left" w:pos="0"/>
          <w:tab w:val="left" w:pos="9071"/>
          <w:tab w:val="left" w:pos="9213"/>
        </w:tabs>
        <w:ind w:right="-1"/>
        <w:jc w:val="both"/>
        <w:rPr>
          <w:rFonts w:ascii="Times New Roman" w:hAnsi="Times New Roman" w:cs="Times New Roman"/>
          <w:sz w:val="24"/>
          <w:szCs w:val="24"/>
        </w:rPr>
      </w:pPr>
      <w:r w:rsidRPr="00016ABB">
        <w:rPr>
          <w:rFonts w:ascii="Times New Roman" w:hAnsi="Times New Roman" w:cs="Times New Roman"/>
          <w:sz w:val="24"/>
          <w:szCs w:val="24"/>
        </w:rPr>
        <w:t>- единовременная выплата при предоставлении ежегодного оплачиваемого отпуска и материальная помощь.</w:t>
      </w:r>
    </w:p>
    <w:p w:rsidR="00016ABB" w:rsidRDefault="00016ABB" w:rsidP="00016ABB">
      <w:pPr>
        <w:tabs>
          <w:tab w:val="left" w:pos="0"/>
          <w:tab w:val="left" w:pos="9071"/>
          <w:tab w:val="left" w:pos="9213"/>
        </w:tabs>
        <w:ind w:right="-1"/>
        <w:jc w:val="center"/>
        <w:rPr>
          <w:rFonts w:ascii="Times New Roman" w:hAnsi="Times New Roman" w:cs="Times New Roman"/>
          <w:b/>
          <w:sz w:val="24"/>
          <w:szCs w:val="24"/>
        </w:rPr>
      </w:pPr>
      <w:r w:rsidRPr="00016ABB">
        <w:rPr>
          <w:rFonts w:ascii="Times New Roman" w:hAnsi="Times New Roman" w:cs="Times New Roman"/>
          <w:b/>
          <w:sz w:val="24"/>
          <w:szCs w:val="24"/>
        </w:rPr>
        <w:t xml:space="preserve">3. Порядок установления должностных окладов </w:t>
      </w:r>
    </w:p>
    <w:p w:rsidR="00016ABB" w:rsidRPr="00016ABB" w:rsidRDefault="00016ABB" w:rsidP="00016ABB">
      <w:pPr>
        <w:tabs>
          <w:tab w:val="left" w:pos="0"/>
          <w:tab w:val="left" w:pos="9071"/>
          <w:tab w:val="left" w:pos="9213"/>
        </w:tabs>
        <w:ind w:right="-1"/>
        <w:jc w:val="both"/>
        <w:rPr>
          <w:rFonts w:ascii="Times New Roman" w:hAnsi="Times New Roman" w:cs="Times New Roman"/>
          <w:b/>
          <w:sz w:val="24"/>
          <w:szCs w:val="24"/>
        </w:rPr>
      </w:pPr>
      <w:r>
        <w:rPr>
          <w:rFonts w:ascii="Times New Roman" w:hAnsi="Times New Roman" w:cs="Times New Roman"/>
          <w:sz w:val="24"/>
          <w:szCs w:val="24"/>
        </w:rPr>
        <w:t xml:space="preserve">  </w:t>
      </w:r>
      <w:r w:rsidRPr="00016ABB">
        <w:rPr>
          <w:rFonts w:ascii="Times New Roman" w:hAnsi="Times New Roman" w:cs="Times New Roman"/>
          <w:sz w:val="24"/>
          <w:szCs w:val="24"/>
        </w:rPr>
        <w:t>Должностные оклады муниципальных служащих устанавливаются в размерах в соответствии с постановлением Правительства Алтайского края от 22.06.2023  №  224  «Об установлении нормативов формирования расходов на оплату труда депутатов, выборных должностных лиц местного самоуправления, осуществляющих свои полномочия на постоянной основе, муниципальных служащих» (в ред. Постановления Правительства Алтайского края от 19.09.2025 г. №369).</w:t>
      </w:r>
    </w:p>
    <w:p w:rsidR="00016ABB" w:rsidRDefault="00016ABB" w:rsidP="00016ABB">
      <w:pPr>
        <w:tabs>
          <w:tab w:val="left" w:pos="0"/>
          <w:tab w:val="left" w:pos="9071"/>
          <w:tab w:val="left" w:pos="9213"/>
        </w:tabs>
        <w:ind w:right="-1"/>
        <w:jc w:val="both"/>
        <w:rPr>
          <w:rFonts w:ascii="Times New Roman" w:hAnsi="Times New Roman" w:cs="Times New Roman"/>
          <w:sz w:val="24"/>
          <w:szCs w:val="24"/>
        </w:rPr>
      </w:pPr>
    </w:p>
    <w:p w:rsidR="00016ABB" w:rsidRDefault="00016ABB" w:rsidP="00016ABB">
      <w:pPr>
        <w:tabs>
          <w:tab w:val="left" w:pos="0"/>
          <w:tab w:val="left" w:pos="9071"/>
          <w:tab w:val="left" w:pos="9213"/>
        </w:tabs>
        <w:ind w:right="-1"/>
        <w:jc w:val="both"/>
        <w:rPr>
          <w:rFonts w:ascii="Times New Roman" w:hAnsi="Times New Roman" w:cs="Times New Roman"/>
          <w:sz w:val="24"/>
          <w:szCs w:val="24"/>
        </w:rPr>
      </w:pPr>
    </w:p>
    <w:p w:rsidR="00016ABB" w:rsidRPr="00016ABB" w:rsidRDefault="00016ABB" w:rsidP="00016ABB">
      <w:pPr>
        <w:tabs>
          <w:tab w:val="left" w:pos="0"/>
          <w:tab w:val="left" w:pos="9071"/>
          <w:tab w:val="left" w:pos="9213"/>
        </w:tabs>
        <w:ind w:right="-1"/>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352"/>
        <w:gridCol w:w="3219"/>
      </w:tblGrid>
      <w:tr w:rsidR="00016ABB" w:rsidRPr="00016ABB" w:rsidTr="00016ABB">
        <w:tc>
          <w:tcPr>
            <w:tcW w:w="6352" w:type="dxa"/>
          </w:tcPr>
          <w:p w:rsidR="00016ABB" w:rsidRPr="00016ABB" w:rsidRDefault="00016ABB" w:rsidP="00016ABB">
            <w:pPr>
              <w:tabs>
                <w:tab w:val="left" w:pos="0"/>
                <w:tab w:val="left" w:pos="9071"/>
                <w:tab w:val="left" w:pos="9213"/>
              </w:tabs>
              <w:ind w:right="-1"/>
              <w:jc w:val="center"/>
              <w:rPr>
                <w:rFonts w:ascii="Times New Roman" w:hAnsi="Times New Roman" w:cs="Times New Roman"/>
                <w:sz w:val="24"/>
                <w:szCs w:val="24"/>
              </w:rPr>
            </w:pPr>
            <w:r w:rsidRPr="00016ABB">
              <w:rPr>
                <w:rFonts w:ascii="Times New Roman" w:hAnsi="Times New Roman" w:cs="Times New Roman"/>
                <w:sz w:val="24"/>
                <w:szCs w:val="24"/>
              </w:rPr>
              <w:t>Наименование должности муниципальной службы</w:t>
            </w:r>
          </w:p>
        </w:tc>
        <w:tc>
          <w:tcPr>
            <w:tcW w:w="3219" w:type="dxa"/>
          </w:tcPr>
          <w:p w:rsidR="00016ABB" w:rsidRPr="00016ABB" w:rsidRDefault="00016ABB" w:rsidP="00016ABB">
            <w:pPr>
              <w:tabs>
                <w:tab w:val="left" w:pos="0"/>
                <w:tab w:val="left" w:pos="9071"/>
                <w:tab w:val="left" w:pos="9213"/>
              </w:tabs>
              <w:ind w:right="-1"/>
              <w:jc w:val="center"/>
              <w:rPr>
                <w:rFonts w:ascii="Times New Roman" w:hAnsi="Times New Roman" w:cs="Times New Roman"/>
                <w:sz w:val="24"/>
                <w:szCs w:val="24"/>
              </w:rPr>
            </w:pPr>
            <w:r w:rsidRPr="00016ABB">
              <w:rPr>
                <w:rFonts w:ascii="Times New Roman" w:hAnsi="Times New Roman" w:cs="Times New Roman"/>
                <w:sz w:val="24"/>
                <w:szCs w:val="24"/>
              </w:rPr>
              <w:t>Должностной оклад (руб.)</w:t>
            </w:r>
          </w:p>
        </w:tc>
      </w:tr>
      <w:tr w:rsidR="00016ABB" w:rsidRPr="00016ABB" w:rsidTr="00016ABB">
        <w:tc>
          <w:tcPr>
            <w:tcW w:w="9571" w:type="dxa"/>
            <w:gridSpan w:val="2"/>
          </w:tcPr>
          <w:p w:rsidR="00016ABB" w:rsidRPr="00016ABB" w:rsidRDefault="00016ABB" w:rsidP="00016ABB">
            <w:pPr>
              <w:tabs>
                <w:tab w:val="left" w:pos="0"/>
                <w:tab w:val="left" w:pos="9071"/>
                <w:tab w:val="left" w:pos="9213"/>
              </w:tabs>
              <w:ind w:right="-1"/>
              <w:jc w:val="center"/>
              <w:rPr>
                <w:rFonts w:ascii="Times New Roman" w:hAnsi="Times New Roman" w:cs="Times New Roman"/>
                <w:b/>
                <w:sz w:val="24"/>
                <w:szCs w:val="24"/>
              </w:rPr>
            </w:pPr>
            <w:r w:rsidRPr="00016ABB">
              <w:rPr>
                <w:rFonts w:ascii="Times New Roman" w:hAnsi="Times New Roman" w:cs="Times New Roman"/>
                <w:b/>
                <w:sz w:val="24"/>
                <w:szCs w:val="24"/>
              </w:rPr>
              <w:t>Главные должности муниципальной службы</w:t>
            </w:r>
          </w:p>
        </w:tc>
      </w:tr>
      <w:tr w:rsidR="00016ABB" w:rsidRPr="00016ABB" w:rsidTr="00016ABB">
        <w:tc>
          <w:tcPr>
            <w:tcW w:w="6352" w:type="dxa"/>
          </w:tcPr>
          <w:p w:rsidR="00016ABB" w:rsidRPr="00016ABB" w:rsidRDefault="00016ABB" w:rsidP="00016ABB">
            <w:pPr>
              <w:tabs>
                <w:tab w:val="left" w:pos="0"/>
                <w:tab w:val="left" w:pos="9071"/>
                <w:tab w:val="left" w:pos="9213"/>
              </w:tabs>
              <w:ind w:right="-1"/>
              <w:jc w:val="center"/>
              <w:rPr>
                <w:rFonts w:ascii="Times New Roman" w:hAnsi="Times New Roman" w:cs="Times New Roman"/>
                <w:sz w:val="24"/>
                <w:szCs w:val="24"/>
              </w:rPr>
            </w:pPr>
            <w:r w:rsidRPr="00016ABB">
              <w:rPr>
                <w:rFonts w:ascii="Times New Roman" w:hAnsi="Times New Roman" w:cs="Times New Roman"/>
                <w:sz w:val="24"/>
                <w:szCs w:val="24"/>
              </w:rPr>
              <w:t xml:space="preserve"> Глава Администрации сельского поселения</w:t>
            </w:r>
          </w:p>
        </w:tc>
        <w:tc>
          <w:tcPr>
            <w:tcW w:w="3219" w:type="dxa"/>
          </w:tcPr>
          <w:p w:rsidR="00016ABB" w:rsidRPr="00016ABB" w:rsidRDefault="00016ABB" w:rsidP="00016ABB">
            <w:pPr>
              <w:tabs>
                <w:tab w:val="left" w:pos="0"/>
                <w:tab w:val="left" w:pos="9071"/>
                <w:tab w:val="left" w:pos="9213"/>
              </w:tabs>
              <w:ind w:right="-1"/>
              <w:jc w:val="center"/>
              <w:rPr>
                <w:rFonts w:ascii="Times New Roman" w:hAnsi="Times New Roman" w:cs="Times New Roman"/>
                <w:sz w:val="24"/>
                <w:szCs w:val="24"/>
              </w:rPr>
            </w:pPr>
            <w:r w:rsidRPr="00016ABB">
              <w:rPr>
                <w:rFonts w:ascii="Times New Roman" w:hAnsi="Times New Roman" w:cs="Times New Roman"/>
                <w:sz w:val="24"/>
                <w:szCs w:val="24"/>
              </w:rPr>
              <w:t>11 738</w:t>
            </w:r>
          </w:p>
        </w:tc>
      </w:tr>
      <w:tr w:rsidR="00016ABB" w:rsidRPr="00016ABB" w:rsidTr="00016ABB">
        <w:tc>
          <w:tcPr>
            <w:tcW w:w="6352" w:type="dxa"/>
          </w:tcPr>
          <w:p w:rsidR="00016ABB" w:rsidRPr="00016ABB" w:rsidRDefault="00016ABB" w:rsidP="00016ABB">
            <w:pPr>
              <w:tabs>
                <w:tab w:val="left" w:pos="0"/>
                <w:tab w:val="left" w:pos="9071"/>
                <w:tab w:val="left" w:pos="9213"/>
              </w:tabs>
              <w:ind w:right="-1"/>
              <w:jc w:val="center"/>
              <w:rPr>
                <w:rFonts w:ascii="Times New Roman" w:hAnsi="Times New Roman" w:cs="Times New Roman"/>
                <w:sz w:val="24"/>
                <w:szCs w:val="24"/>
              </w:rPr>
            </w:pPr>
            <w:r w:rsidRPr="00016ABB">
              <w:rPr>
                <w:rFonts w:ascii="Times New Roman" w:hAnsi="Times New Roman" w:cs="Times New Roman"/>
                <w:sz w:val="24"/>
                <w:szCs w:val="24"/>
              </w:rPr>
              <w:lastRenderedPageBreak/>
              <w:t xml:space="preserve"> Заместитель главы Администрации сельского поселения</w:t>
            </w:r>
          </w:p>
        </w:tc>
        <w:tc>
          <w:tcPr>
            <w:tcW w:w="3219" w:type="dxa"/>
          </w:tcPr>
          <w:p w:rsidR="00016ABB" w:rsidRPr="00016ABB" w:rsidRDefault="00016ABB" w:rsidP="00016ABB">
            <w:pPr>
              <w:tabs>
                <w:tab w:val="left" w:pos="0"/>
                <w:tab w:val="left" w:pos="9071"/>
                <w:tab w:val="left" w:pos="9213"/>
              </w:tabs>
              <w:ind w:right="-1"/>
              <w:jc w:val="center"/>
              <w:rPr>
                <w:rFonts w:ascii="Times New Roman" w:hAnsi="Times New Roman" w:cs="Times New Roman"/>
                <w:sz w:val="24"/>
                <w:szCs w:val="24"/>
              </w:rPr>
            </w:pPr>
            <w:r w:rsidRPr="00016ABB">
              <w:rPr>
                <w:rFonts w:ascii="Times New Roman" w:hAnsi="Times New Roman" w:cs="Times New Roman"/>
                <w:sz w:val="24"/>
                <w:szCs w:val="24"/>
              </w:rPr>
              <w:t>9 391</w:t>
            </w:r>
          </w:p>
        </w:tc>
      </w:tr>
      <w:tr w:rsidR="00016ABB" w:rsidRPr="00016ABB" w:rsidTr="00016ABB">
        <w:tc>
          <w:tcPr>
            <w:tcW w:w="9571" w:type="dxa"/>
            <w:gridSpan w:val="2"/>
          </w:tcPr>
          <w:p w:rsidR="00016ABB" w:rsidRPr="00016ABB" w:rsidRDefault="00016ABB" w:rsidP="00016ABB">
            <w:pPr>
              <w:tabs>
                <w:tab w:val="left" w:pos="0"/>
                <w:tab w:val="left" w:pos="9071"/>
                <w:tab w:val="left" w:pos="9213"/>
              </w:tabs>
              <w:ind w:right="-1"/>
              <w:jc w:val="center"/>
              <w:rPr>
                <w:rFonts w:ascii="Times New Roman" w:hAnsi="Times New Roman" w:cs="Times New Roman"/>
                <w:b/>
                <w:sz w:val="24"/>
                <w:szCs w:val="24"/>
              </w:rPr>
            </w:pPr>
            <w:r w:rsidRPr="00016ABB">
              <w:rPr>
                <w:rFonts w:ascii="Times New Roman" w:hAnsi="Times New Roman" w:cs="Times New Roman"/>
                <w:b/>
                <w:sz w:val="24"/>
                <w:szCs w:val="24"/>
              </w:rPr>
              <w:t>Старшие должности муниципальной службы</w:t>
            </w:r>
          </w:p>
        </w:tc>
      </w:tr>
      <w:tr w:rsidR="00016ABB" w:rsidRPr="00016ABB" w:rsidTr="00016ABB">
        <w:tc>
          <w:tcPr>
            <w:tcW w:w="6352" w:type="dxa"/>
          </w:tcPr>
          <w:p w:rsidR="00016ABB" w:rsidRPr="00016ABB" w:rsidRDefault="00016ABB" w:rsidP="00016ABB">
            <w:pPr>
              <w:tabs>
                <w:tab w:val="left" w:pos="0"/>
                <w:tab w:val="left" w:pos="9071"/>
                <w:tab w:val="left" w:pos="9213"/>
              </w:tabs>
              <w:ind w:right="-1"/>
              <w:jc w:val="center"/>
              <w:rPr>
                <w:rFonts w:ascii="Times New Roman" w:hAnsi="Times New Roman" w:cs="Times New Roman"/>
                <w:sz w:val="24"/>
                <w:szCs w:val="24"/>
              </w:rPr>
            </w:pPr>
            <w:r w:rsidRPr="00016ABB">
              <w:rPr>
                <w:rFonts w:ascii="Times New Roman" w:hAnsi="Times New Roman" w:cs="Times New Roman"/>
                <w:sz w:val="24"/>
                <w:szCs w:val="24"/>
              </w:rPr>
              <w:t>Главный специалист</w:t>
            </w:r>
          </w:p>
        </w:tc>
        <w:tc>
          <w:tcPr>
            <w:tcW w:w="3219" w:type="dxa"/>
          </w:tcPr>
          <w:p w:rsidR="00016ABB" w:rsidRPr="00016ABB" w:rsidRDefault="00016ABB" w:rsidP="00016ABB">
            <w:pPr>
              <w:tabs>
                <w:tab w:val="left" w:pos="0"/>
                <w:tab w:val="left" w:pos="9071"/>
                <w:tab w:val="left" w:pos="9213"/>
              </w:tabs>
              <w:ind w:right="-1"/>
              <w:jc w:val="center"/>
              <w:rPr>
                <w:rFonts w:ascii="Times New Roman" w:hAnsi="Times New Roman" w:cs="Times New Roman"/>
                <w:sz w:val="24"/>
                <w:szCs w:val="24"/>
              </w:rPr>
            </w:pPr>
            <w:r w:rsidRPr="00016ABB">
              <w:rPr>
                <w:rFonts w:ascii="Times New Roman" w:hAnsi="Times New Roman" w:cs="Times New Roman"/>
                <w:sz w:val="24"/>
                <w:szCs w:val="24"/>
              </w:rPr>
              <w:t>7 336</w:t>
            </w:r>
          </w:p>
        </w:tc>
      </w:tr>
      <w:tr w:rsidR="00016ABB" w:rsidRPr="00016ABB" w:rsidTr="00016ABB">
        <w:tc>
          <w:tcPr>
            <w:tcW w:w="6352" w:type="dxa"/>
          </w:tcPr>
          <w:p w:rsidR="00016ABB" w:rsidRPr="00016ABB" w:rsidRDefault="00016ABB" w:rsidP="00016ABB">
            <w:pPr>
              <w:tabs>
                <w:tab w:val="left" w:pos="0"/>
                <w:tab w:val="left" w:pos="9071"/>
                <w:tab w:val="left" w:pos="9213"/>
              </w:tabs>
              <w:ind w:right="-1"/>
              <w:jc w:val="center"/>
              <w:rPr>
                <w:rFonts w:ascii="Times New Roman" w:hAnsi="Times New Roman" w:cs="Times New Roman"/>
                <w:sz w:val="24"/>
                <w:szCs w:val="24"/>
              </w:rPr>
            </w:pPr>
            <w:r w:rsidRPr="00016ABB">
              <w:rPr>
                <w:rFonts w:ascii="Times New Roman" w:hAnsi="Times New Roman" w:cs="Times New Roman"/>
                <w:sz w:val="24"/>
                <w:szCs w:val="24"/>
              </w:rPr>
              <w:t>Ведущий специалист</w:t>
            </w:r>
          </w:p>
        </w:tc>
        <w:tc>
          <w:tcPr>
            <w:tcW w:w="3219" w:type="dxa"/>
          </w:tcPr>
          <w:p w:rsidR="00016ABB" w:rsidRPr="00016ABB" w:rsidRDefault="00016ABB" w:rsidP="00016ABB">
            <w:pPr>
              <w:tabs>
                <w:tab w:val="left" w:pos="0"/>
                <w:tab w:val="left" w:pos="9071"/>
                <w:tab w:val="left" w:pos="9213"/>
              </w:tabs>
              <w:ind w:right="-1"/>
              <w:jc w:val="center"/>
              <w:rPr>
                <w:rFonts w:ascii="Times New Roman" w:hAnsi="Times New Roman" w:cs="Times New Roman"/>
                <w:sz w:val="24"/>
                <w:szCs w:val="24"/>
              </w:rPr>
            </w:pPr>
            <w:r w:rsidRPr="00016ABB">
              <w:rPr>
                <w:rFonts w:ascii="Times New Roman" w:hAnsi="Times New Roman" w:cs="Times New Roman"/>
                <w:sz w:val="24"/>
                <w:szCs w:val="24"/>
              </w:rPr>
              <w:t>6 309</w:t>
            </w:r>
          </w:p>
        </w:tc>
      </w:tr>
      <w:tr w:rsidR="00016ABB" w:rsidRPr="00016ABB" w:rsidTr="00016ABB">
        <w:tc>
          <w:tcPr>
            <w:tcW w:w="9571" w:type="dxa"/>
            <w:gridSpan w:val="2"/>
          </w:tcPr>
          <w:p w:rsidR="00016ABB" w:rsidRPr="00016ABB" w:rsidRDefault="00016ABB" w:rsidP="00016ABB">
            <w:pPr>
              <w:tabs>
                <w:tab w:val="left" w:pos="0"/>
                <w:tab w:val="left" w:pos="9071"/>
                <w:tab w:val="left" w:pos="9213"/>
              </w:tabs>
              <w:ind w:right="-1"/>
              <w:jc w:val="center"/>
              <w:rPr>
                <w:rFonts w:ascii="Times New Roman" w:hAnsi="Times New Roman" w:cs="Times New Roman"/>
                <w:b/>
                <w:sz w:val="24"/>
                <w:szCs w:val="24"/>
              </w:rPr>
            </w:pPr>
            <w:r w:rsidRPr="00016ABB">
              <w:rPr>
                <w:rFonts w:ascii="Times New Roman" w:hAnsi="Times New Roman" w:cs="Times New Roman"/>
                <w:b/>
                <w:sz w:val="24"/>
                <w:szCs w:val="24"/>
              </w:rPr>
              <w:t>Младшие должности муниципальной службы</w:t>
            </w:r>
          </w:p>
        </w:tc>
      </w:tr>
      <w:tr w:rsidR="00016ABB" w:rsidRPr="00016ABB" w:rsidTr="00016ABB">
        <w:tc>
          <w:tcPr>
            <w:tcW w:w="6352" w:type="dxa"/>
          </w:tcPr>
          <w:p w:rsidR="00016ABB" w:rsidRPr="00016ABB" w:rsidRDefault="00016ABB" w:rsidP="00016ABB">
            <w:pPr>
              <w:tabs>
                <w:tab w:val="left" w:pos="0"/>
                <w:tab w:val="left" w:pos="9071"/>
                <w:tab w:val="left" w:pos="9213"/>
              </w:tabs>
              <w:ind w:right="-1"/>
              <w:jc w:val="center"/>
              <w:rPr>
                <w:rFonts w:ascii="Times New Roman" w:hAnsi="Times New Roman" w:cs="Times New Roman"/>
                <w:sz w:val="24"/>
                <w:szCs w:val="24"/>
              </w:rPr>
            </w:pPr>
            <w:r w:rsidRPr="00016ABB">
              <w:rPr>
                <w:rFonts w:ascii="Times New Roman" w:hAnsi="Times New Roman" w:cs="Times New Roman"/>
                <w:sz w:val="24"/>
                <w:szCs w:val="24"/>
              </w:rPr>
              <w:t>Специалист первой категории</w:t>
            </w:r>
          </w:p>
        </w:tc>
        <w:tc>
          <w:tcPr>
            <w:tcW w:w="3219" w:type="dxa"/>
          </w:tcPr>
          <w:p w:rsidR="00016ABB" w:rsidRPr="00016ABB" w:rsidRDefault="00016ABB" w:rsidP="00016ABB">
            <w:pPr>
              <w:tabs>
                <w:tab w:val="left" w:pos="0"/>
                <w:tab w:val="left" w:pos="9071"/>
                <w:tab w:val="left" w:pos="9213"/>
              </w:tabs>
              <w:ind w:right="-1"/>
              <w:jc w:val="center"/>
              <w:rPr>
                <w:rFonts w:ascii="Times New Roman" w:hAnsi="Times New Roman" w:cs="Times New Roman"/>
                <w:sz w:val="24"/>
                <w:szCs w:val="24"/>
              </w:rPr>
            </w:pPr>
            <w:r w:rsidRPr="00016ABB">
              <w:rPr>
                <w:rFonts w:ascii="Times New Roman" w:hAnsi="Times New Roman" w:cs="Times New Roman"/>
                <w:sz w:val="24"/>
                <w:szCs w:val="24"/>
              </w:rPr>
              <w:t>5 869</w:t>
            </w:r>
          </w:p>
        </w:tc>
      </w:tr>
      <w:tr w:rsidR="00016ABB" w:rsidRPr="00016ABB" w:rsidTr="00016ABB">
        <w:tc>
          <w:tcPr>
            <w:tcW w:w="6352" w:type="dxa"/>
          </w:tcPr>
          <w:p w:rsidR="00016ABB" w:rsidRPr="00016ABB" w:rsidRDefault="00016ABB" w:rsidP="00016ABB">
            <w:pPr>
              <w:tabs>
                <w:tab w:val="left" w:pos="0"/>
                <w:tab w:val="left" w:pos="9071"/>
                <w:tab w:val="left" w:pos="9213"/>
              </w:tabs>
              <w:ind w:right="-1"/>
              <w:jc w:val="center"/>
              <w:rPr>
                <w:rFonts w:ascii="Times New Roman" w:hAnsi="Times New Roman" w:cs="Times New Roman"/>
                <w:sz w:val="24"/>
                <w:szCs w:val="24"/>
              </w:rPr>
            </w:pPr>
            <w:r w:rsidRPr="00016ABB">
              <w:rPr>
                <w:rFonts w:ascii="Times New Roman" w:hAnsi="Times New Roman" w:cs="Times New Roman"/>
                <w:sz w:val="24"/>
                <w:szCs w:val="24"/>
              </w:rPr>
              <w:t xml:space="preserve">Специалист второй категории </w:t>
            </w:r>
          </w:p>
        </w:tc>
        <w:tc>
          <w:tcPr>
            <w:tcW w:w="3219" w:type="dxa"/>
          </w:tcPr>
          <w:p w:rsidR="00016ABB" w:rsidRPr="00016ABB" w:rsidRDefault="00016ABB" w:rsidP="00016ABB">
            <w:pPr>
              <w:tabs>
                <w:tab w:val="left" w:pos="0"/>
                <w:tab w:val="left" w:pos="9071"/>
                <w:tab w:val="left" w:pos="9213"/>
              </w:tabs>
              <w:ind w:right="-1"/>
              <w:jc w:val="center"/>
              <w:rPr>
                <w:rFonts w:ascii="Times New Roman" w:hAnsi="Times New Roman" w:cs="Times New Roman"/>
                <w:sz w:val="24"/>
                <w:szCs w:val="24"/>
              </w:rPr>
            </w:pPr>
            <w:r w:rsidRPr="00016ABB">
              <w:rPr>
                <w:rFonts w:ascii="Times New Roman" w:hAnsi="Times New Roman" w:cs="Times New Roman"/>
                <w:sz w:val="24"/>
                <w:szCs w:val="24"/>
              </w:rPr>
              <w:t>5 429</w:t>
            </w:r>
          </w:p>
        </w:tc>
      </w:tr>
      <w:tr w:rsidR="00016ABB" w:rsidRPr="00016ABB" w:rsidTr="00016ABB">
        <w:tc>
          <w:tcPr>
            <w:tcW w:w="6352" w:type="dxa"/>
          </w:tcPr>
          <w:p w:rsidR="00016ABB" w:rsidRPr="00016ABB" w:rsidRDefault="00016ABB" w:rsidP="00016ABB">
            <w:pPr>
              <w:tabs>
                <w:tab w:val="left" w:pos="0"/>
                <w:tab w:val="left" w:pos="9071"/>
                <w:tab w:val="left" w:pos="9213"/>
              </w:tabs>
              <w:ind w:right="-1"/>
              <w:jc w:val="center"/>
              <w:rPr>
                <w:rFonts w:ascii="Times New Roman" w:hAnsi="Times New Roman" w:cs="Times New Roman"/>
                <w:sz w:val="24"/>
                <w:szCs w:val="24"/>
              </w:rPr>
            </w:pPr>
            <w:r w:rsidRPr="00016ABB">
              <w:rPr>
                <w:rFonts w:ascii="Times New Roman" w:hAnsi="Times New Roman" w:cs="Times New Roman"/>
                <w:sz w:val="24"/>
                <w:szCs w:val="24"/>
              </w:rPr>
              <w:t>Специалист</w:t>
            </w:r>
          </w:p>
        </w:tc>
        <w:tc>
          <w:tcPr>
            <w:tcW w:w="3219" w:type="dxa"/>
          </w:tcPr>
          <w:p w:rsidR="00016ABB" w:rsidRPr="00016ABB" w:rsidRDefault="00016ABB" w:rsidP="00016ABB">
            <w:pPr>
              <w:tabs>
                <w:tab w:val="left" w:pos="0"/>
                <w:tab w:val="left" w:pos="9071"/>
                <w:tab w:val="left" w:pos="9213"/>
              </w:tabs>
              <w:ind w:right="-1"/>
              <w:jc w:val="center"/>
              <w:rPr>
                <w:rFonts w:ascii="Times New Roman" w:hAnsi="Times New Roman" w:cs="Times New Roman"/>
                <w:sz w:val="24"/>
                <w:szCs w:val="24"/>
              </w:rPr>
            </w:pPr>
            <w:r w:rsidRPr="00016ABB">
              <w:rPr>
                <w:rFonts w:ascii="Times New Roman" w:hAnsi="Times New Roman" w:cs="Times New Roman"/>
                <w:sz w:val="24"/>
                <w:szCs w:val="24"/>
              </w:rPr>
              <w:t>4 108</w:t>
            </w:r>
          </w:p>
        </w:tc>
      </w:tr>
    </w:tbl>
    <w:p w:rsidR="00016ABB" w:rsidRPr="00016ABB" w:rsidRDefault="00016ABB" w:rsidP="00016ABB">
      <w:pPr>
        <w:tabs>
          <w:tab w:val="left" w:pos="0"/>
          <w:tab w:val="left" w:pos="9071"/>
          <w:tab w:val="left" w:pos="9213"/>
        </w:tabs>
        <w:ind w:right="-1"/>
        <w:jc w:val="both"/>
        <w:rPr>
          <w:rFonts w:ascii="Times New Roman" w:hAnsi="Times New Roman" w:cs="Times New Roman"/>
          <w:sz w:val="24"/>
          <w:szCs w:val="24"/>
        </w:rPr>
      </w:pPr>
    </w:p>
    <w:p w:rsidR="00016ABB" w:rsidRPr="00016ABB" w:rsidRDefault="00016ABB" w:rsidP="00016ABB">
      <w:pPr>
        <w:tabs>
          <w:tab w:val="left" w:pos="0"/>
          <w:tab w:val="left" w:pos="9071"/>
          <w:tab w:val="left" w:pos="9213"/>
        </w:tabs>
        <w:ind w:right="-1"/>
        <w:jc w:val="center"/>
        <w:rPr>
          <w:rFonts w:ascii="Times New Roman" w:hAnsi="Times New Roman" w:cs="Times New Roman"/>
          <w:b/>
          <w:sz w:val="24"/>
          <w:szCs w:val="24"/>
        </w:rPr>
      </w:pPr>
      <w:r w:rsidRPr="00016ABB">
        <w:rPr>
          <w:rFonts w:ascii="Times New Roman" w:hAnsi="Times New Roman" w:cs="Times New Roman"/>
          <w:b/>
          <w:sz w:val="24"/>
          <w:szCs w:val="24"/>
        </w:rPr>
        <w:t>4. Порядок установления ежемесячных надбавок и дополнительных выплат</w:t>
      </w:r>
    </w:p>
    <w:p w:rsidR="00016ABB" w:rsidRPr="00016ABB" w:rsidRDefault="00016ABB" w:rsidP="00016ABB">
      <w:pPr>
        <w:tabs>
          <w:tab w:val="left" w:pos="0"/>
          <w:tab w:val="left" w:pos="9071"/>
          <w:tab w:val="left" w:pos="9213"/>
        </w:tabs>
        <w:ind w:right="-1"/>
        <w:jc w:val="both"/>
        <w:rPr>
          <w:rFonts w:ascii="Times New Roman" w:hAnsi="Times New Roman" w:cs="Times New Roman"/>
          <w:sz w:val="24"/>
          <w:szCs w:val="24"/>
        </w:rPr>
      </w:pPr>
      <w:r>
        <w:rPr>
          <w:rFonts w:ascii="Times New Roman" w:hAnsi="Times New Roman" w:cs="Times New Roman"/>
          <w:b/>
          <w:sz w:val="24"/>
          <w:szCs w:val="24"/>
        </w:rPr>
        <w:t xml:space="preserve">       </w:t>
      </w:r>
      <w:r w:rsidRPr="00016ABB">
        <w:rPr>
          <w:rFonts w:ascii="Times New Roman" w:hAnsi="Times New Roman" w:cs="Times New Roman"/>
          <w:sz w:val="24"/>
          <w:szCs w:val="24"/>
        </w:rPr>
        <w:t>4.1. Ежемесячная надбавка к должностному окладу за выслугу лет на муниципальной службе выплачивается в размерах, установленных подпунктом 1 пункта 3 статьи 7 Закона Алтайского края от 07.12.2007 № 134-ЗС «О муниципальной   службе в Алтайском крае»:</w:t>
      </w:r>
    </w:p>
    <w:p w:rsidR="00016ABB" w:rsidRPr="00016ABB" w:rsidRDefault="00016ABB" w:rsidP="00016ABB">
      <w:pPr>
        <w:tabs>
          <w:tab w:val="left" w:pos="0"/>
          <w:tab w:val="left" w:pos="9071"/>
          <w:tab w:val="left" w:pos="9213"/>
        </w:tabs>
        <w:ind w:right="-1"/>
        <w:jc w:val="both"/>
        <w:rPr>
          <w:rFonts w:ascii="Times New Roman" w:hAnsi="Times New Roman" w:cs="Times New Roman"/>
          <w:sz w:val="24"/>
          <w:szCs w:val="24"/>
        </w:rPr>
      </w:pPr>
    </w:p>
    <w:p w:rsidR="00016ABB" w:rsidRPr="00016ABB" w:rsidRDefault="00016ABB" w:rsidP="00016ABB">
      <w:pPr>
        <w:tabs>
          <w:tab w:val="left" w:pos="0"/>
          <w:tab w:val="left" w:pos="9071"/>
          <w:tab w:val="left" w:pos="9213"/>
        </w:tabs>
        <w:ind w:right="-1"/>
        <w:jc w:val="both"/>
        <w:rPr>
          <w:rFonts w:ascii="Times New Roman" w:hAnsi="Times New Roman" w:cs="Times New Roman"/>
          <w:sz w:val="24"/>
          <w:szCs w:val="24"/>
        </w:rPr>
      </w:pPr>
      <w:r w:rsidRPr="00016ABB">
        <w:rPr>
          <w:rFonts w:ascii="Times New Roman" w:hAnsi="Times New Roman" w:cs="Times New Roman"/>
          <w:sz w:val="24"/>
          <w:szCs w:val="24"/>
        </w:rPr>
        <w:t>при стаже муниципальной службы            в процентах</w:t>
      </w:r>
    </w:p>
    <w:p w:rsidR="00016ABB" w:rsidRPr="00016ABB" w:rsidRDefault="00016ABB" w:rsidP="00016ABB">
      <w:pPr>
        <w:tabs>
          <w:tab w:val="left" w:pos="0"/>
          <w:tab w:val="left" w:pos="9071"/>
          <w:tab w:val="left" w:pos="9213"/>
        </w:tabs>
        <w:ind w:right="-1"/>
        <w:jc w:val="both"/>
        <w:rPr>
          <w:rFonts w:ascii="Times New Roman" w:hAnsi="Times New Roman" w:cs="Times New Roman"/>
          <w:sz w:val="24"/>
          <w:szCs w:val="24"/>
        </w:rPr>
      </w:pPr>
      <w:r w:rsidRPr="00016ABB">
        <w:rPr>
          <w:rFonts w:ascii="Times New Roman" w:hAnsi="Times New Roman" w:cs="Times New Roman"/>
          <w:sz w:val="24"/>
          <w:szCs w:val="24"/>
        </w:rPr>
        <w:t xml:space="preserve">    от 1 года до 5 лет                                             10</w:t>
      </w:r>
    </w:p>
    <w:p w:rsidR="00016ABB" w:rsidRPr="00016ABB" w:rsidRDefault="00016ABB" w:rsidP="00016ABB">
      <w:pPr>
        <w:tabs>
          <w:tab w:val="left" w:pos="0"/>
          <w:tab w:val="left" w:pos="9071"/>
          <w:tab w:val="left" w:pos="9213"/>
        </w:tabs>
        <w:ind w:right="-1"/>
        <w:jc w:val="both"/>
        <w:rPr>
          <w:rFonts w:ascii="Times New Roman" w:hAnsi="Times New Roman" w:cs="Times New Roman"/>
          <w:sz w:val="24"/>
          <w:szCs w:val="24"/>
        </w:rPr>
      </w:pPr>
      <w:r w:rsidRPr="00016ABB">
        <w:rPr>
          <w:rFonts w:ascii="Times New Roman" w:hAnsi="Times New Roman" w:cs="Times New Roman"/>
          <w:sz w:val="24"/>
          <w:szCs w:val="24"/>
        </w:rPr>
        <w:t xml:space="preserve">    от 5 лет до 10 лет                                             15</w:t>
      </w:r>
    </w:p>
    <w:p w:rsidR="00016ABB" w:rsidRPr="00016ABB" w:rsidRDefault="00016ABB" w:rsidP="00016ABB">
      <w:pPr>
        <w:tabs>
          <w:tab w:val="left" w:pos="0"/>
          <w:tab w:val="left" w:pos="9071"/>
          <w:tab w:val="left" w:pos="9213"/>
        </w:tabs>
        <w:ind w:right="-1"/>
        <w:jc w:val="both"/>
        <w:rPr>
          <w:rFonts w:ascii="Times New Roman" w:hAnsi="Times New Roman" w:cs="Times New Roman"/>
          <w:sz w:val="24"/>
          <w:szCs w:val="24"/>
        </w:rPr>
      </w:pPr>
      <w:r w:rsidRPr="00016ABB">
        <w:rPr>
          <w:rFonts w:ascii="Times New Roman" w:hAnsi="Times New Roman" w:cs="Times New Roman"/>
          <w:sz w:val="24"/>
          <w:szCs w:val="24"/>
        </w:rPr>
        <w:t xml:space="preserve">    от 10 лет до 15 лет                                           20</w:t>
      </w:r>
    </w:p>
    <w:p w:rsidR="00016ABB" w:rsidRPr="00016ABB" w:rsidRDefault="00016ABB" w:rsidP="00016ABB">
      <w:pPr>
        <w:tabs>
          <w:tab w:val="left" w:pos="0"/>
          <w:tab w:val="left" w:pos="9071"/>
          <w:tab w:val="left" w:pos="9213"/>
        </w:tabs>
        <w:ind w:right="-1"/>
        <w:jc w:val="both"/>
        <w:rPr>
          <w:rFonts w:ascii="Times New Roman" w:hAnsi="Times New Roman" w:cs="Times New Roman"/>
          <w:sz w:val="24"/>
          <w:szCs w:val="24"/>
        </w:rPr>
      </w:pPr>
      <w:r w:rsidRPr="00016ABB">
        <w:rPr>
          <w:rFonts w:ascii="Times New Roman" w:hAnsi="Times New Roman" w:cs="Times New Roman"/>
          <w:sz w:val="24"/>
          <w:szCs w:val="24"/>
        </w:rPr>
        <w:t xml:space="preserve">    свыше 15 лет                                                    30</w:t>
      </w:r>
    </w:p>
    <w:p w:rsidR="00016ABB" w:rsidRPr="00016ABB" w:rsidRDefault="00016ABB" w:rsidP="00016ABB">
      <w:pPr>
        <w:rPr>
          <w:rFonts w:ascii="Times New Roman" w:hAnsi="Times New Roman" w:cs="Times New Roman"/>
          <w:sz w:val="24"/>
          <w:szCs w:val="24"/>
        </w:rPr>
      </w:pPr>
      <w:r w:rsidRPr="00016ABB">
        <w:rPr>
          <w:rFonts w:ascii="Times New Roman" w:hAnsi="Times New Roman" w:cs="Times New Roman"/>
          <w:sz w:val="24"/>
          <w:szCs w:val="24"/>
        </w:rPr>
        <w:tab/>
      </w:r>
    </w:p>
    <w:p w:rsidR="00016ABB" w:rsidRPr="00016ABB" w:rsidRDefault="00016ABB" w:rsidP="00016ABB">
      <w:pPr>
        <w:rPr>
          <w:rFonts w:ascii="Times New Roman" w:hAnsi="Times New Roman" w:cs="Times New Roman"/>
          <w:sz w:val="24"/>
          <w:szCs w:val="24"/>
        </w:rPr>
      </w:pPr>
      <w:r w:rsidRPr="00016ABB">
        <w:rPr>
          <w:rFonts w:ascii="Times New Roman" w:hAnsi="Times New Roman" w:cs="Times New Roman"/>
          <w:sz w:val="24"/>
          <w:szCs w:val="24"/>
        </w:rPr>
        <w:tab/>
        <w:t>Стаж работы, дающий право муниципальным служащим на получение ежемесячной надбавки к должностному окладу за выслугу лет на муниципальной службе, исчисляется в соответствии с действующим законодательством.</w:t>
      </w:r>
    </w:p>
    <w:p w:rsidR="00016ABB" w:rsidRPr="00016ABB" w:rsidRDefault="00016ABB" w:rsidP="00016ABB">
      <w:pPr>
        <w:tabs>
          <w:tab w:val="left" w:pos="0"/>
          <w:tab w:val="left" w:pos="9071"/>
          <w:tab w:val="left" w:pos="9213"/>
        </w:tabs>
        <w:ind w:right="-1"/>
        <w:rPr>
          <w:rFonts w:ascii="Times New Roman" w:hAnsi="Times New Roman" w:cs="Times New Roman"/>
          <w:sz w:val="24"/>
          <w:szCs w:val="24"/>
        </w:rPr>
      </w:pPr>
      <w:r w:rsidRPr="00016ABB">
        <w:rPr>
          <w:rFonts w:ascii="Times New Roman" w:hAnsi="Times New Roman" w:cs="Times New Roman"/>
          <w:sz w:val="24"/>
          <w:szCs w:val="24"/>
        </w:rPr>
        <w:t xml:space="preserve">       Надбавка к должностному окладу за выслугу лет выплачивается со дня</w:t>
      </w:r>
    </w:p>
    <w:p w:rsidR="00016ABB" w:rsidRPr="00016ABB" w:rsidRDefault="00016ABB" w:rsidP="00016ABB">
      <w:pPr>
        <w:tabs>
          <w:tab w:val="left" w:pos="0"/>
          <w:tab w:val="left" w:pos="9071"/>
          <w:tab w:val="left" w:pos="9213"/>
        </w:tabs>
        <w:ind w:right="-1"/>
        <w:rPr>
          <w:rFonts w:ascii="Times New Roman" w:hAnsi="Times New Roman" w:cs="Times New Roman"/>
          <w:sz w:val="24"/>
          <w:szCs w:val="24"/>
        </w:rPr>
      </w:pPr>
      <w:r w:rsidRPr="00016ABB">
        <w:rPr>
          <w:rFonts w:ascii="Times New Roman" w:hAnsi="Times New Roman" w:cs="Times New Roman"/>
          <w:sz w:val="24"/>
          <w:szCs w:val="24"/>
        </w:rPr>
        <w:t xml:space="preserve">возникновения права  на назначение или изменение размера этой надбавки.  </w:t>
      </w:r>
    </w:p>
    <w:p w:rsidR="00016ABB" w:rsidRPr="00016ABB" w:rsidRDefault="00016ABB" w:rsidP="00016ABB">
      <w:pPr>
        <w:tabs>
          <w:tab w:val="left" w:pos="0"/>
          <w:tab w:val="left" w:pos="9071"/>
          <w:tab w:val="left" w:pos="9213"/>
        </w:tabs>
        <w:ind w:right="-1"/>
        <w:jc w:val="both"/>
        <w:rPr>
          <w:rFonts w:ascii="Times New Roman" w:hAnsi="Times New Roman" w:cs="Times New Roman"/>
          <w:sz w:val="24"/>
          <w:szCs w:val="24"/>
        </w:rPr>
      </w:pPr>
      <w:r w:rsidRPr="00016ABB">
        <w:rPr>
          <w:rFonts w:ascii="Times New Roman" w:hAnsi="Times New Roman" w:cs="Times New Roman"/>
          <w:sz w:val="24"/>
          <w:szCs w:val="24"/>
        </w:rPr>
        <w:t xml:space="preserve">    Если у муниципального служащего право на назначение или изменение размера надбавки к должностному окладу за выслугу лет наступило в период его пребывания в основном или дополнительном отпуске, а также  в период его нетрудоспособности, то выплата иного размера надбавки производится после окончания отпуска, временной нетрудоспособности.</w:t>
      </w:r>
    </w:p>
    <w:p w:rsidR="00016ABB" w:rsidRPr="00016ABB" w:rsidRDefault="00016ABB" w:rsidP="00016ABB">
      <w:pPr>
        <w:tabs>
          <w:tab w:val="left" w:pos="0"/>
          <w:tab w:val="left" w:pos="9071"/>
          <w:tab w:val="left" w:pos="9213"/>
        </w:tabs>
        <w:ind w:right="-1"/>
        <w:jc w:val="both"/>
        <w:rPr>
          <w:rFonts w:ascii="Times New Roman" w:hAnsi="Times New Roman" w:cs="Times New Roman"/>
          <w:sz w:val="24"/>
          <w:szCs w:val="24"/>
        </w:rPr>
      </w:pPr>
      <w:r w:rsidRPr="00016ABB">
        <w:rPr>
          <w:rFonts w:ascii="Times New Roman" w:hAnsi="Times New Roman" w:cs="Times New Roman"/>
          <w:sz w:val="24"/>
          <w:szCs w:val="24"/>
        </w:rPr>
        <w:t xml:space="preserve">     В том случае, если у муниципального служащего право на назначение или изменение размера надбавки к должностному окладу за выслугу лет наступило при переподготовке </w:t>
      </w:r>
      <w:r w:rsidRPr="00016ABB">
        <w:rPr>
          <w:rFonts w:ascii="Times New Roman" w:hAnsi="Times New Roman" w:cs="Times New Roman"/>
          <w:sz w:val="24"/>
          <w:szCs w:val="24"/>
        </w:rPr>
        <w:lastRenderedPageBreak/>
        <w:t>или повышении квалификации и в других случаях, когда за ним сохраняется средний заработок, то указанная надбавка устанавливается со дня наступления этого права и производится соответствующий перерасчет среднего заработка.</w:t>
      </w:r>
    </w:p>
    <w:p w:rsidR="004C5856" w:rsidRDefault="00016ABB" w:rsidP="00016ABB">
      <w:pPr>
        <w:tabs>
          <w:tab w:val="left" w:pos="0"/>
          <w:tab w:val="left" w:pos="9071"/>
          <w:tab w:val="left" w:pos="9213"/>
        </w:tabs>
        <w:ind w:right="-1"/>
        <w:jc w:val="center"/>
        <w:rPr>
          <w:rFonts w:ascii="Times New Roman" w:hAnsi="Times New Roman" w:cs="Times New Roman"/>
          <w:b/>
          <w:sz w:val="24"/>
          <w:szCs w:val="24"/>
        </w:rPr>
      </w:pPr>
      <w:r w:rsidRPr="00016ABB">
        <w:rPr>
          <w:rFonts w:ascii="Times New Roman" w:hAnsi="Times New Roman" w:cs="Times New Roman"/>
          <w:b/>
          <w:sz w:val="24"/>
          <w:szCs w:val="24"/>
        </w:rPr>
        <w:t xml:space="preserve">5.  Ежемесячная надбавка к должностному окладу за особые </w:t>
      </w:r>
    </w:p>
    <w:p w:rsidR="00016ABB" w:rsidRPr="00016ABB" w:rsidRDefault="00016ABB" w:rsidP="00016ABB">
      <w:pPr>
        <w:tabs>
          <w:tab w:val="left" w:pos="0"/>
          <w:tab w:val="left" w:pos="9071"/>
          <w:tab w:val="left" w:pos="9213"/>
        </w:tabs>
        <w:ind w:right="-1"/>
        <w:jc w:val="center"/>
        <w:rPr>
          <w:rFonts w:ascii="Times New Roman" w:hAnsi="Times New Roman" w:cs="Times New Roman"/>
          <w:b/>
          <w:sz w:val="24"/>
          <w:szCs w:val="24"/>
        </w:rPr>
      </w:pPr>
      <w:r w:rsidRPr="00016ABB">
        <w:rPr>
          <w:rFonts w:ascii="Times New Roman" w:hAnsi="Times New Roman" w:cs="Times New Roman"/>
          <w:b/>
          <w:sz w:val="24"/>
          <w:szCs w:val="24"/>
        </w:rPr>
        <w:t>условия муниципальной службы</w:t>
      </w:r>
    </w:p>
    <w:p w:rsidR="00016ABB" w:rsidRPr="00016ABB" w:rsidRDefault="00016ABB" w:rsidP="00016ABB">
      <w:pPr>
        <w:tabs>
          <w:tab w:val="left" w:pos="0"/>
          <w:tab w:val="left" w:pos="9071"/>
          <w:tab w:val="left" w:pos="9213"/>
        </w:tabs>
        <w:ind w:right="-1"/>
        <w:jc w:val="both"/>
        <w:rPr>
          <w:rFonts w:ascii="Times New Roman" w:hAnsi="Times New Roman" w:cs="Times New Roman"/>
          <w:sz w:val="24"/>
          <w:szCs w:val="24"/>
        </w:rPr>
      </w:pPr>
      <w:r>
        <w:rPr>
          <w:rFonts w:ascii="Times New Roman" w:hAnsi="Times New Roman" w:cs="Times New Roman"/>
          <w:sz w:val="24"/>
          <w:szCs w:val="24"/>
        </w:rPr>
        <w:t xml:space="preserve">           </w:t>
      </w:r>
      <w:r w:rsidRPr="00016ABB">
        <w:rPr>
          <w:rFonts w:ascii="Times New Roman" w:hAnsi="Times New Roman" w:cs="Times New Roman"/>
          <w:sz w:val="24"/>
          <w:szCs w:val="24"/>
        </w:rPr>
        <w:t>Размер ежемесячной надбавки  к должностному окладу за особые условия муниципальной службы (далее – «надбавка») определяется в зависимости от степени сложности и напряженности профессиональной  служебной деятельности (специальный режим работы, частое командирование, объем работы с документами и т. д.).</w:t>
      </w:r>
    </w:p>
    <w:p w:rsidR="00016ABB" w:rsidRPr="00016ABB" w:rsidRDefault="00016ABB" w:rsidP="00016ABB">
      <w:pPr>
        <w:tabs>
          <w:tab w:val="left" w:pos="0"/>
          <w:tab w:val="left" w:pos="9071"/>
          <w:tab w:val="left" w:pos="9213"/>
        </w:tabs>
        <w:ind w:right="-1"/>
        <w:jc w:val="both"/>
        <w:rPr>
          <w:rFonts w:ascii="Times New Roman" w:hAnsi="Times New Roman" w:cs="Times New Roman"/>
          <w:sz w:val="24"/>
          <w:szCs w:val="24"/>
        </w:rPr>
      </w:pPr>
      <w:r w:rsidRPr="00016ABB">
        <w:rPr>
          <w:rFonts w:ascii="Times New Roman" w:hAnsi="Times New Roman" w:cs="Times New Roman"/>
          <w:sz w:val="24"/>
          <w:szCs w:val="24"/>
        </w:rPr>
        <w:t xml:space="preserve">           Размер ежемесячной надбавки к должностному окладу за особые условия муниципальной службы  по группам должностей муниципальной службы составляет:</w:t>
      </w:r>
    </w:p>
    <w:p w:rsidR="00016ABB" w:rsidRPr="00016ABB" w:rsidRDefault="00016ABB" w:rsidP="00016ABB">
      <w:pPr>
        <w:tabs>
          <w:tab w:val="left" w:pos="0"/>
          <w:tab w:val="left" w:pos="9071"/>
          <w:tab w:val="left" w:pos="9213"/>
        </w:tabs>
        <w:ind w:right="-1"/>
        <w:jc w:val="both"/>
        <w:rPr>
          <w:rFonts w:ascii="Times New Roman" w:hAnsi="Times New Roman" w:cs="Times New Roman"/>
          <w:bCs/>
          <w:sz w:val="24"/>
          <w:szCs w:val="24"/>
        </w:rPr>
      </w:pPr>
      <w:r w:rsidRPr="00016ABB">
        <w:rPr>
          <w:rFonts w:ascii="Times New Roman" w:hAnsi="Times New Roman" w:cs="Times New Roman"/>
          <w:bCs/>
          <w:sz w:val="24"/>
          <w:szCs w:val="24"/>
        </w:rPr>
        <w:t xml:space="preserve">          по главным должностям – до 100% должностного оклада;</w:t>
      </w:r>
    </w:p>
    <w:p w:rsidR="00016ABB" w:rsidRPr="00016ABB" w:rsidRDefault="00016ABB" w:rsidP="00016ABB">
      <w:pPr>
        <w:tabs>
          <w:tab w:val="left" w:pos="0"/>
          <w:tab w:val="left" w:pos="9071"/>
          <w:tab w:val="left" w:pos="9213"/>
        </w:tabs>
        <w:ind w:right="-1"/>
        <w:jc w:val="both"/>
        <w:rPr>
          <w:rFonts w:ascii="Times New Roman" w:hAnsi="Times New Roman" w:cs="Times New Roman"/>
          <w:bCs/>
          <w:sz w:val="24"/>
          <w:szCs w:val="24"/>
        </w:rPr>
      </w:pPr>
      <w:r w:rsidRPr="00016ABB">
        <w:rPr>
          <w:rFonts w:ascii="Times New Roman" w:hAnsi="Times New Roman" w:cs="Times New Roman"/>
          <w:bCs/>
          <w:sz w:val="24"/>
          <w:szCs w:val="24"/>
        </w:rPr>
        <w:t xml:space="preserve">          по старшим и младшим должностям – до 100% должностного оклада.</w:t>
      </w:r>
    </w:p>
    <w:p w:rsidR="00016ABB" w:rsidRPr="00016ABB" w:rsidRDefault="00016ABB" w:rsidP="00016ABB">
      <w:pPr>
        <w:tabs>
          <w:tab w:val="left" w:pos="0"/>
          <w:tab w:val="left" w:pos="9071"/>
          <w:tab w:val="left" w:pos="9213"/>
        </w:tabs>
        <w:ind w:right="-1"/>
        <w:jc w:val="both"/>
        <w:rPr>
          <w:rFonts w:ascii="Times New Roman" w:hAnsi="Times New Roman" w:cs="Times New Roman"/>
          <w:b/>
          <w:bCs/>
          <w:sz w:val="24"/>
          <w:szCs w:val="24"/>
        </w:rPr>
      </w:pPr>
      <w:r w:rsidRPr="00016ABB">
        <w:rPr>
          <w:rFonts w:ascii="Times New Roman" w:hAnsi="Times New Roman" w:cs="Times New Roman"/>
          <w:sz w:val="24"/>
          <w:szCs w:val="24"/>
        </w:rPr>
        <w:t xml:space="preserve">           Размер надбавки устанавливается муниципальным служащим персонально в трудовом договоре,  в пределах фонда оплаты труда муниципальных служащих Администрации Маралихинского сельсовета.</w:t>
      </w:r>
    </w:p>
    <w:p w:rsidR="00016ABB" w:rsidRPr="00016ABB" w:rsidRDefault="00016ABB" w:rsidP="00016ABB">
      <w:pPr>
        <w:tabs>
          <w:tab w:val="left" w:pos="0"/>
          <w:tab w:val="left" w:pos="9071"/>
          <w:tab w:val="left" w:pos="9213"/>
        </w:tabs>
        <w:ind w:right="-1"/>
        <w:jc w:val="center"/>
        <w:rPr>
          <w:rFonts w:ascii="Times New Roman" w:hAnsi="Times New Roman" w:cs="Times New Roman"/>
          <w:b/>
          <w:bCs/>
          <w:sz w:val="24"/>
          <w:szCs w:val="24"/>
        </w:rPr>
      </w:pPr>
      <w:r w:rsidRPr="00016ABB">
        <w:rPr>
          <w:rFonts w:ascii="Times New Roman" w:hAnsi="Times New Roman" w:cs="Times New Roman"/>
          <w:b/>
          <w:bCs/>
          <w:sz w:val="24"/>
          <w:szCs w:val="24"/>
        </w:rPr>
        <w:t>6. Ежемесячная надбавка к должностному окладу за работу со сведениями, составляющими государственную тайну</w:t>
      </w:r>
    </w:p>
    <w:p w:rsidR="00016ABB" w:rsidRPr="00016ABB" w:rsidRDefault="00016ABB" w:rsidP="00016ABB">
      <w:pPr>
        <w:tabs>
          <w:tab w:val="left" w:pos="0"/>
          <w:tab w:val="left" w:pos="9071"/>
          <w:tab w:val="left" w:pos="9213"/>
        </w:tabs>
        <w:ind w:right="-1"/>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016ABB">
        <w:rPr>
          <w:rFonts w:ascii="Times New Roman" w:hAnsi="Times New Roman" w:cs="Times New Roman"/>
          <w:bCs/>
          <w:sz w:val="24"/>
          <w:szCs w:val="24"/>
        </w:rPr>
        <w:t xml:space="preserve">Ежемесячная надбавка к должностному окладу за работу со сведениями, составляющими государственную тайну, устанавливаются в размерах и порядке, определенных законодательством Российской Федерации. </w:t>
      </w:r>
    </w:p>
    <w:p w:rsidR="00016ABB" w:rsidRPr="00016ABB" w:rsidRDefault="00016ABB" w:rsidP="00016ABB">
      <w:pPr>
        <w:tabs>
          <w:tab w:val="left" w:pos="0"/>
          <w:tab w:val="left" w:pos="9071"/>
          <w:tab w:val="left" w:pos="9213"/>
        </w:tabs>
        <w:ind w:right="-1"/>
        <w:jc w:val="center"/>
        <w:rPr>
          <w:rFonts w:ascii="Times New Roman" w:hAnsi="Times New Roman" w:cs="Times New Roman"/>
          <w:b/>
          <w:sz w:val="24"/>
          <w:szCs w:val="24"/>
        </w:rPr>
      </w:pPr>
      <w:r w:rsidRPr="00016ABB">
        <w:rPr>
          <w:rFonts w:ascii="Times New Roman" w:hAnsi="Times New Roman" w:cs="Times New Roman"/>
          <w:b/>
          <w:sz w:val="24"/>
          <w:szCs w:val="24"/>
        </w:rPr>
        <w:t>7. Ежемесячное денежное поощрение</w:t>
      </w:r>
    </w:p>
    <w:p w:rsidR="00016ABB" w:rsidRPr="00016ABB" w:rsidRDefault="00016ABB" w:rsidP="00016ABB">
      <w:pPr>
        <w:tabs>
          <w:tab w:val="left" w:pos="0"/>
          <w:tab w:val="left" w:pos="9071"/>
          <w:tab w:val="left" w:pos="9213"/>
        </w:tabs>
        <w:ind w:right="-1"/>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016ABB">
        <w:rPr>
          <w:rFonts w:ascii="Times New Roman" w:hAnsi="Times New Roman" w:cs="Times New Roman"/>
          <w:bCs/>
          <w:sz w:val="24"/>
          <w:szCs w:val="24"/>
        </w:rPr>
        <w:t xml:space="preserve"> Выплата ежемесячного денежного поощрения осуществляется в пределах фонда оплаты труда муниципальных служащих  Администрации </w:t>
      </w:r>
      <w:r w:rsidRPr="00016ABB">
        <w:rPr>
          <w:rFonts w:ascii="Times New Roman" w:hAnsi="Times New Roman" w:cs="Times New Roman"/>
          <w:sz w:val="24"/>
          <w:szCs w:val="24"/>
        </w:rPr>
        <w:t xml:space="preserve">Маралихинского </w:t>
      </w:r>
      <w:r w:rsidRPr="00016ABB">
        <w:rPr>
          <w:rFonts w:ascii="Times New Roman" w:hAnsi="Times New Roman" w:cs="Times New Roman"/>
          <w:bCs/>
          <w:sz w:val="24"/>
          <w:szCs w:val="24"/>
        </w:rPr>
        <w:t>сельсовета.</w:t>
      </w:r>
    </w:p>
    <w:p w:rsidR="00016ABB" w:rsidRPr="00016ABB" w:rsidRDefault="00016ABB" w:rsidP="00016ABB">
      <w:pPr>
        <w:tabs>
          <w:tab w:val="left" w:pos="0"/>
          <w:tab w:val="left" w:pos="9071"/>
          <w:tab w:val="left" w:pos="9213"/>
        </w:tabs>
        <w:ind w:right="-1"/>
        <w:jc w:val="both"/>
        <w:rPr>
          <w:rFonts w:ascii="Times New Roman" w:hAnsi="Times New Roman" w:cs="Times New Roman"/>
          <w:sz w:val="24"/>
          <w:szCs w:val="24"/>
        </w:rPr>
      </w:pPr>
      <w:r w:rsidRPr="00016ABB">
        <w:rPr>
          <w:rFonts w:ascii="Times New Roman" w:hAnsi="Times New Roman" w:cs="Times New Roman"/>
          <w:sz w:val="24"/>
          <w:szCs w:val="24"/>
        </w:rPr>
        <w:t xml:space="preserve">          Размер ежемесячного денежного поощрения по группам должностей муниципальной службы составляет:</w:t>
      </w:r>
    </w:p>
    <w:p w:rsidR="00016ABB" w:rsidRPr="00016ABB" w:rsidRDefault="00016ABB" w:rsidP="00016ABB">
      <w:pPr>
        <w:tabs>
          <w:tab w:val="left" w:pos="0"/>
          <w:tab w:val="left" w:pos="9071"/>
          <w:tab w:val="left" w:pos="9213"/>
        </w:tabs>
        <w:ind w:right="-1"/>
        <w:jc w:val="both"/>
        <w:rPr>
          <w:rFonts w:ascii="Times New Roman" w:hAnsi="Times New Roman" w:cs="Times New Roman"/>
          <w:bCs/>
          <w:sz w:val="24"/>
          <w:szCs w:val="24"/>
        </w:rPr>
      </w:pPr>
      <w:r w:rsidRPr="00016ABB">
        <w:rPr>
          <w:rFonts w:ascii="Times New Roman" w:hAnsi="Times New Roman" w:cs="Times New Roman"/>
          <w:bCs/>
          <w:sz w:val="24"/>
          <w:szCs w:val="24"/>
        </w:rPr>
        <w:t xml:space="preserve">          по главным должностям – до 100% должностного оклада;</w:t>
      </w:r>
    </w:p>
    <w:p w:rsidR="00016ABB" w:rsidRPr="00016ABB" w:rsidRDefault="00016ABB" w:rsidP="00016ABB">
      <w:pPr>
        <w:tabs>
          <w:tab w:val="left" w:pos="0"/>
          <w:tab w:val="left" w:pos="9071"/>
          <w:tab w:val="left" w:pos="9213"/>
        </w:tabs>
        <w:ind w:right="-1"/>
        <w:jc w:val="both"/>
        <w:rPr>
          <w:rFonts w:ascii="Times New Roman" w:hAnsi="Times New Roman" w:cs="Times New Roman"/>
          <w:bCs/>
          <w:sz w:val="24"/>
          <w:szCs w:val="24"/>
        </w:rPr>
      </w:pPr>
      <w:r w:rsidRPr="00016ABB">
        <w:rPr>
          <w:rFonts w:ascii="Times New Roman" w:hAnsi="Times New Roman" w:cs="Times New Roman"/>
          <w:bCs/>
          <w:sz w:val="24"/>
          <w:szCs w:val="24"/>
        </w:rPr>
        <w:t xml:space="preserve">          по старшим и младшим должностям – до 100% должностного оклада.</w:t>
      </w:r>
    </w:p>
    <w:p w:rsidR="00016ABB" w:rsidRPr="00016ABB" w:rsidRDefault="00016ABB" w:rsidP="00016ABB">
      <w:pPr>
        <w:tabs>
          <w:tab w:val="left" w:pos="0"/>
          <w:tab w:val="left" w:pos="9071"/>
          <w:tab w:val="left" w:pos="9213"/>
        </w:tabs>
        <w:ind w:right="-1"/>
        <w:jc w:val="both"/>
        <w:rPr>
          <w:rFonts w:ascii="Times New Roman" w:hAnsi="Times New Roman" w:cs="Times New Roman"/>
          <w:bCs/>
          <w:sz w:val="24"/>
          <w:szCs w:val="24"/>
        </w:rPr>
      </w:pPr>
      <w:r w:rsidRPr="00016ABB">
        <w:rPr>
          <w:rFonts w:ascii="Times New Roman" w:hAnsi="Times New Roman" w:cs="Times New Roman"/>
          <w:bCs/>
          <w:sz w:val="24"/>
          <w:szCs w:val="24"/>
        </w:rPr>
        <w:t xml:space="preserve">          Ежемесячное денежное поощрение муниципального служащего устанавливается персонально в трудовом договоре.</w:t>
      </w:r>
      <w:r w:rsidRPr="00016ABB">
        <w:rPr>
          <w:rFonts w:ascii="Times New Roman" w:hAnsi="Times New Roman" w:cs="Times New Roman"/>
          <w:bCs/>
          <w:sz w:val="24"/>
          <w:szCs w:val="24"/>
        </w:rPr>
        <w:tab/>
      </w:r>
    </w:p>
    <w:p w:rsidR="00016ABB" w:rsidRPr="00016ABB" w:rsidRDefault="00016ABB" w:rsidP="00016ABB">
      <w:pPr>
        <w:tabs>
          <w:tab w:val="left" w:pos="0"/>
          <w:tab w:val="left" w:pos="9071"/>
          <w:tab w:val="left" w:pos="9213"/>
        </w:tabs>
        <w:ind w:right="-1"/>
        <w:jc w:val="both"/>
        <w:rPr>
          <w:rFonts w:ascii="Times New Roman" w:hAnsi="Times New Roman" w:cs="Times New Roman"/>
          <w:sz w:val="24"/>
          <w:szCs w:val="24"/>
        </w:rPr>
      </w:pPr>
      <w:r w:rsidRPr="00016ABB">
        <w:rPr>
          <w:rFonts w:ascii="Times New Roman" w:hAnsi="Times New Roman" w:cs="Times New Roman"/>
          <w:sz w:val="24"/>
          <w:szCs w:val="24"/>
        </w:rPr>
        <w:t xml:space="preserve">         Размер ежемесячного денежного поощрения  может быть уменьшен за следующие служебные упущения:</w:t>
      </w:r>
    </w:p>
    <w:p w:rsidR="00016ABB" w:rsidRPr="00016ABB" w:rsidRDefault="00016ABB" w:rsidP="00016ABB">
      <w:pPr>
        <w:tabs>
          <w:tab w:val="left" w:pos="0"/>
          <w:tab w:val="left" w:pos="9071"/>
          <w:tab w:val="left" w:pos="9213"/>
        </w:tabs>
        <w:ind w:right="-1"/>
        <w:jc w:val="both"/>
        <w:rPr>
          <w:rFonts w:ascii="Times New Roman" w:hAnsi="Times New Roman" w:cs="Times New Roman"/>
          <w:sz w:val="24"/>
          <w:szCs w:val="24"/>
        </w:rPr>
      </w:pPr>
      <w:r w:rsidRPr="00016ABB">
        <w:rPr>
          <w:rFonts w:ascii="Times New Roman" w:hAnsi="Times New Roman" w:cs="Times New Roman"/>
          <w:sz w:val="24"/>
          <w:szCs w:val="24"/>
        </w:rPr>
        <w:t xml:space="preserve">         - несвоевременное или некачественное выполнение  обязанностей,  предусмотренных трудовым договором и должностной инструкцией, нарушения порядка работы со служебной информацией;</w:t>
      </w:r>
    </w:p>
    <w:p w:rsidR="00016ABB" w:rsidRPr="00016ABB" w:rsidRDefault="00016ABB" w:rsidP="00016ABB">
      <w:pPr>
        <w:tabs>
          <w:tab w:val="left" w:pos="0"/>
          <w:tab w:val="left" w:pos="9071"/>
          <w:tab w:val="left" w:pos="9213"/>
        </w:tabs>
        <w:ind w:right="-1"/>
        <w:jc w:val="both"/>
        <w:rPr>
          <w:rFonts w:ascii="Times New Roman" w:hAnsi="Times New Roman" w:cs="Times New Roman"/>
          <w:sz w:val="24"/>
          <w:szCs w:val="24"/>
        </w:rPr>
      </w:pPr>
      <w:r w:rsidRPr="00016ABB">
        <w:rPr>
          <w:rFonts w:ascii="Times New Roman" w:hAnsi="Times New Roman" w:cs="Times New Roman"/>
          <w:sz w:val="24"/>
          <w:szCs w:val="24"/>
        </w:rPr>
        <w:lastRenderedPageBreak/>
        <w:t xml:space="preserve">        -  неисполнение или не надлежащее исполнение федеральных законов, законов Алтайского края, иных нормативных правовых актов Российской Федерации, Алтайского края, муниципальных нормативных правовых актов:</w:t>
      </w:r>
    </w:p>
    <w:p w:rsidR="00016ABB" w:rsidRPr="00016ABB" w:rsidRDefault="00016ABB" w:rsidP="00016ABB">
      <w:pPr>
        <w:tabs>
          <w:tab w:val="left" w:pos="0"/>
          <w:tab w:val="left" w:pos="9071"/>
          <w:tab w:val="left" w:pos="9213"/>
        </w:tabs>
        <w:ind w:right="-1"/>
        <w:jc w:val="both"/>
        <w:rPr>
          <w:rFonts w:ascii="Times New Roman" w:hAnsi="Times New Roman" w:cs="Times New Roman"/>
          <w:sz w:val="24"/>
          <w:szCs w:val="24"/>
        </w:rPr>
      </w:pPr>
      <w:r w:rsidRPr="00016ABB">
        <w:rPr>
          <w:rFonts w:ascii="Times New Roman" w:hAnsi="Times New Roman" w:cs="Times New Roman"/>
          <w:sz w:val="24"/>
          <w:szCs w:val="24"/>
        </w:rPr>
        <w:t xml:space="preserve">       -  не исполнение   без уважительных причин  распоряжений и указаний </w:t>
      </w:r>
      <w:r w:rsidRPr="00016ABB">
        <w:rPr>
          <w:rFonts w:ascii="Times New Roman" w:hAnsi="Times New Roman" w:cs="Times New Roman"/>
          <w:bCs/>
          <w:sz w:val="24"/>
          <w:szCs w:val="24"/>
        </w:rPr>
        <w:t>руководителя</w:t>
      </w:r>
      <w:r w:rsidRPr="00016ABB">
        <w:rPr>
          <w:rFonts w:ascii="Times New Roman" w:hAnsi="Times New Roman" w:cs="Times New Roman"/>
          <w:sz w:val="24"/>
          <w:szCs w:val="24"/>
        </w:rPr>
        <w:t>;</w:t>
      </w:r>
    </w:p>
    <w:p w:rsidR="00016ABB" w:rsidRPr="00016ABB" w:rsidRDefault="00016ABB" w:rsidP="00016ABB">
      <w:pPr>
        <w:tabs>
          <w:tab w:val="left" w:pos="0"/>
          <w:tab w:val="left" w:pos="9071"/>
          <w:tab w:val="left" w:pos="9213"/>
        </w:tabs>
        <w:ind w:right="-1"/>
        <w:jc w:val="both"/>
        <w:rPr>
          <w:rFonts w:ascii="Times New Roman" w:hAnsi="Times New Roman" w:cs="Times New Roman"/>
          <w:sz w:val="24"/>
          <w:szCs w:val="24"/>
        </w:rPr>
      </w:pPr>
      <w:r w:rsidRPr="00016ABB">
        <w:rPr>
          <w:rFonts w:ascii="Times New Roman" w:hAnsi="Times New Roman" w:cs="Times New Roman"/>
          <w:sz w:val="24"/>
          <w:szCs w:val="24"/>
        </w:rPr>
        <w:t xml:space="preserve">       - несвоевременное рассмотрение обращений граждан, депутатов, общественных объединений, коммерческих  и некоммерческих организаций;</w:t>
      </w:r>
    </w:p>
    <w:p w:rsidR="00016ABB" w:rsidRPr="00016ABB" w:rsidRDefault="00016ABB" w:rsidP="00016ABB">
      <w:pPr>
        <w:tabs>
          <w:tab w:val="left" w:pos="0"/>
          <w:tab w:val="left" w:pos="9071"/>
          <w:tab w:val="left" w:pos="9213"/>
        </w:tabs>
        <w:ind w:right="-1"/>
        <w:jc w:val="both"/>
        <w:rPr>
          <w:rFonts w:ascii="Times New Roman" w:hAnsi="Times New Roman" w:cs="Times New Roman"/>
          <w:sz w:val="24"/>
          <w:szCs w:val="24"/>
        </w:rPr>
      </w:pPr>
      <w:r w:rsidRPr="00016ABB">
        <w:rPr>
          <w:rFonts w:ascii="Times New Roman" w:hAnsi="Times New Roman" w:cs="Times New Roman"/>
          <w:sz w:val="24"/>
          <w:szCs w:val="24"/>
        </w:rPr>
        <w:t xml:space="preserve">       - несоблюдение правил внутреннего трудового распорядка.</w:t>
      </w:r>
    </w:p>
    <w:p w:rsidR="00016ABB" w:rsidRPr="00016ABB" w:rsidRDefault="00016ABB" w:rsidP="00016ABB">
      <w:pPr>
        <w:tabs>
          <w:tab w:val="left" w:pos="0"/>
          <w:tab w:val="left" w:pos="567"/>
          <w:tab w:val="left" w:pos="9071"/>
          <w:tab w:val="left" w:pos="9213"/>
        </w:tabs>
        <w:ind w:right="-1"/>
        <w:jc w:val="center"/>
        <w:rPr>
          <w:rFonts w:ascii="Times New Roman" w:hAnsi="Times New Roman" w:cs="Times New Roman"/>
          <w:b/>
          <w:sz w:val="24"/>
          <w:szCs w:val="24"/>
        </w:rPr>
      </w:pPr>
      <w:r w:rsidRPr="00016ABB">
        <w:rPr>
          <w:rFonts w:ascii="Times New Roman" w:hAnsi="Times New Roman" w:cs="Times New Roman"/>
          <w:b/>
          <w:sz w:val="24"/>
          <w:szCs w:val="24"/>
        </w:rPr>
        <w:t>8. Премия по результатам работы</w:t>
      </w:r>
    </w:p>
    <w:p w:rsidR="00016ABB" w:rsidRPr="00016ABB" w:rsidRDefault="00016ABB" w:rsidP="00016ABB">
      <w:pPr>
        <w:pStyle w:val="ConsPlusNormal"/>
        <w:ind w:firstLine="561"/>
        <w:jc w:val="both"/>
        <w:rPr>
          <w:szCs w:val="24"/>
        </w:rPr>
      </w:pPr>
      <w:r w:rsidRPr="00016ABB">
        <w:rPr>
          <w:szCs w:val="24"/>
        </w:rPr>
        <w:t xml:space="preserve">Премирование </w:t>
      </w:r>
      <w:r w:rsidRPr="00016ABB">
        <w:rPr>
          <w:bCs/>
          <w:szCs w:val="24"/>
        </w:rPr>
        <w:t xml:space="preserve">муниципальных служащих Администрации </w:t>
      </w:r>
      <w:r w:rsidRPr="00016ABB">
        <w:rPr>
          <w:szCs w:val="24"/>
        </w:rPr>
        <w:t>Маралихинского</w:t>
      </w:r>
      <w:r w:rsidRPr="00016ABB">
        <w:rPr>
          <w:bCs/>
          <w:szCs w:val="24"/>
        </w:rPr>
        <w:t xml:space="preserve"> сельсовета (далее – муниципальные служащие)  </w:t>
      </w:r>
      <w:r w:rsidRPr="00016ABB">
        <w:rPr>
          <w:szCs w:val="24"/>
        </w:rPr>
        <w:t>является экономическим методом стимулирования их трудовой деятельности, персональной ответственности и заинтересованности в эффективном решении задач, стоящих перед Администрацией Маралихинского</w:t>
      </w:r>
      <w:r w:rsidRPr="00016ABB">
        <w:rPr>
          <w:bCs/>
          <w:szCs w:val="24"/>
        </w:rPr>
        <w:t xml:space="preserve"> </w:t>
      </w:r>
      <w:r w:rsidRPr="00016ABB">
        <w:rPr>
          <w:szCs w:val="24"/>
        </w:rPr>
        <w:t>сельсовета.</w:t>
      </w:r>
    </w:p>
    <w:p w:rsidR="00016ABB" w:rsidRPr="00016ABB" w:rsidRDefault="00016ABB" w:rsidP="00016ABB">
      <w:pPr>
        <w:pStyle w:val="ConsPlusNormal"/>
        <w:ind w:firstLine="561"/>
        <w:jc w:val="both"/>
        <w:rPr>
          <w:szCs w:val="24"/>
        </w:rPr>
      </w:pPr>
      <w:r w:rsidRPr="00016ABB">
        <w:rPr>
          <w:szCs w:val="24"/>
        </w:rPr>
        <w:t>Премирование производится за счет и в пределах утвержденного фонда оплаты труда. М</w:t>
      </w:r>
      <w:r w:rsidRPr="00016ABB">
        <w:rPr>
          <w:bCs/>
          <w:szCs w:val="24"/>
        </w:rPr>
        <w:t xml:space="preserve">униципальным служащим </w:t>
      </w:r>
      <w:r w:rsidRPr="00016ABB">
        <w:rPr>
          <w:szCs w:val="24"/>
        </w:rPr>
        <w:t xml:space="preserve"> могут выплачиваться следующие виды премий:</w:t>
      </w:r>
    </w:p>
    <w:p w:rsidR="00016ABB" w:rsidRPr="00016ABB" w:rsidRDefault="00016ABB" w:rsidP="00016ABB">
      <w:pPr>
        <w:pStyle w:val="ConsPlusNormal"/>
        <w:ind w:firstLine="561"/>
        <w:jc w:val="both"/>
        <w:rPr>
          <w:szCs w:val="24"/>
        </w:rPr>
      </w:pPr>
      <w:r w:rsidRPr="00016ABB">
        <w:rPr>
          <w:szCs w:val="24"/>
        </w:rPr>
        <w:t>1) премия по итогам работы за месяц;</w:t>
      </w:r>
    </w:p>
    <w:p w:rsidR="00016ABB" w:rsidRPr="00016ABB" w:rsidRDefault="00016ABB" w:rsidP="00016ABB">
      <w:pPr>
        <w:pStyle w:val="ConsPlusNormal"/>
        <w:ind w:firstLine="561"/>
        <w:jc w:val="both"/>
        <w:rPr>
          <w:szCs w:val="24"/>
        </w:rPr>
      </w:pPr>
      <w:r w:rsidRPr="00016ABB">
        <w:rPr>
          <w:szCs w:val="24"/>
        </w:rPr>
        <w:t>2) премия за выполнение особо важных и сложных заданий, по результатам работы;</w:t>
      </w:r>
    </w:p>
    <w:p w:rsidR="00016ABB" w:rsidRPr="00016ABB" w:rsidRDefault="00016ABB" w:rsidP="00016ABB">
      <w:pPr>
        <w:pStyle w:val="ConsPlusNormal"/>
        <w:ind w:firstLine="561"/>
        <w:jc w:val="both"/>
        <w:rPr>
          <w:szCs w:val="24"/>
        </w:rPr>
      </w:pPr>
    </w:p>
    <w:p w:rsidR="00016ABB" w:rsidRPr="00016ABB" w:rsidRDefault="00016ABB" w:rsidP="00016ABB">
      <w:pPr>
        <w:pStyle w:val="ConsPlusNormal"/>
        <w:ind w:firstLine="561"/>
        <w:jc w:val="both"/>
        <w:rPr>
          <w:szCs w:val="24"/>
        </w:rPr>
      </w:pPr>
      <w:r w:rsidRPr="00016ABB">
        <w:rPr>
          <w:szCs w:val="24"/>
        </w:rPr>
        <w:t>3) премия по итогам работы за квартал, год за счет экономии фонда оплаты труда.</w:t>
      </w:r>
    </w:p>
    <w:p w:rsidR="00016ABB" w:rsidRPr="00016ABB" w:rsidRDefault="00016ABB" w:rsidP="00016ABB">
      <w:pPr>
        <w:pStyle w:val="ConsPlusNormal"/>
        <w:ind w:firstLine="561"/>
        <w:jc w:val="both"/>
        <w:rPr>
          <w:szCs w:val="24"/>
        </w:rPr>
      </w:pPr>
      <w:r w:rsidRPr="00016ABB">
        <w:rPr>
          <w:szCs w:val="24"/>
        </w:rPr>
        <w:t xml:space="preserve"> Основными показателями оценки деятельности </w:t>
      </w:r>
      <w:r w:rsidRPr="00016ABB">
        <w:rPr>
          <w:bCs/>
          <w:szCs w:val="24"/>
        </w:rPr>
        <w:t xml:space="preserve">муниципальных служащих </w:t>
      </w:r>
      <w:r w:rsidRPr="00016ABB">
        <w:rPr>
          <w:szCs w:val="24"/>
        </w:rPr>
        <w:t xml:space="preserve"> являются:</w:t>
      </w:r>
    </w:p>
    <w:p w:rsidR="00016ABB" w:rsidRPr="00016ABB" w:rsidRDefault="00016ABB" w:rsidP="00016ABB">
      <w:pPr>
        <w:pStyle w:val="ConsPlusNormal"/>
        <w:ind w:firstLine="561"/>
        <w:jc w:val="both"/>
        <w:rPr>
          <w:szCs w:val="24"/>
        </w:rPr>
      </w:pPr>
      <w:r w:rsidRPr="00016ABB">
        <w:rPr>
          <w:szCs w:val="24"/>
        </w:rPr>
        <w:t>1) качественное и своевременное выполнение должностных обязанностей, утвержденных должностными инструкциями;</w:t>
      </w:r>
    </w:p>
    <w:p w:rsidR="00016ABB" w:rsidRPr="00016ABB" w:rsidRDefault="00016ABB" w:rsidP="00016ABB">
      <w:pPr>
        <w:pStyle w:val="ConsPlusNormal"/>
        <w:ind w:firstLine="561"/>
        <w:jc w:val="both"/>
        <w:rPr>
          <w:szCs w:val="24"/>
        </w:rPr>
      </w:pPr>
      <w:r w:rsidRPr="00016ABB">
        <w:rPr>
          <w:szCs w:val="24"/>
        </w:rPr>
        <w:t>2) соблюдение трудовой дисциплины, служебной этики и правил внутреннего трудового распорядка;</w:t>
      </w:r>
    </w:p>
    <w:p w:rsidR="00016ABB" w:rsidRPr="00016ABB" w:rsidRDefault="00016ABB" w:rsidP="00016ABB">
      <w:pPr>
        <w:pStyle w:val="ConsPlusNormal"/>
        <w:ind w:firstLine="561"/>
        <w:jc w:val="both"/>
        <w:rPr>
          <w:szCs w:val="24"/>
        </w:rPr>
      </w:pPr>
      <w:r w:rsidRPr="00016ABB">
        <w:rPr>
          <w:szCs w:val="24"/>
        </w:rPr>
        <w:t>3) отсутствие дисциплинарного взыскания.</w:t>
      </w:r>
    </w:p>
    <w:p w:rsidR="00016ABB" w:rsidRPr="00016ABB" w:rsidRDefault="00016ABB" w:rsidP="00016ABB">
      <w:pPr>
        <w:pStyle w:val="ConsPlusNormal"/>
        <w:ind w:firstLine="561"/>
        <w:jc w:val="both"/>
        <w:rPr>
          <w:szCs w:val="24"/>
        </w:rPr>
      </w:pPr>
      <w:r w:rsidRPr="00016ABB">
        <w:rPr>
          <w:szCs w:val="24"/>
        </w:rPr>
        <w:t xml:space="preserve"> Расчетный размер премии определяется пропорционально отработанному времени.</w:t>
      </w:r>
    </w:p>
    <w:p w:rsidR="00016ABB" w:rsidRPr="00016ABB" w:rsidRDefault="00016ABB" w:rsidP="00016ABB">
      <w:pPr>
        <w:pStyle w:val="ConsPlusNormal"/>
        <w:ind w:firstLine="540"/>
        <w:jc w:val="both"/>
        <w:rPr>
          <w:szCs w:val="24"/>
        </w:rPr>
      </w:pPr>
      <w:r w:rsidRPr="00016ABB">
        <w:rPr>
          <w:szCs w:val="24"/>
        </w:rPr>
        <w:t xml:space="preserve"> Расчет премии производится в процентах от должностного оклада с учетом районного коэффициента.</w:t>
      </w:r>
    </w:p>
    <w:p w:rsidR="00016ABB" w:rsidRPr="00016ABB" w:rsidRDefault="00016ABB" w:rsidP="00016ABB">
      <w:pPr>
        <w:pStyle w:val="ConsPlusNormal"/>
        <w:ind w:firstLine="540"/>
        <w:jc w:val="both"/>
        <w:rPr>
          <w:szCs w:val="24"/>
        </w:rPr>
      </w:pPr>
      <w:r w:rsidRPr="00016ABB">
        <w:rPr>
          <w:szCs w:val="24"/>
        </w:rPr>
        <w:t xml:space="preserve"> Выплата премий по итогам работы за месяц  </w:t>
      </w:r>
      <w:r w:rsidRPr="00016ABB">
        <w:rPr>
          <w:bCs/>
          <w:szCs w:val="24"/>
        </w:rPr>
        <w:t xml:space="preserve">муниципальным служащим </w:t>
      </w:r>
      <w:r w:rsidRPr="00016ABB">
        <w:rPr>
          <w:szCs w:val="24"/>
        </w:rPr>
        <w:t xml:space="preserve"> для высших, главных, ведущих, старших  и младших должностей муниципальной службы  производится  в размерах:</w:t>
      </w:r>
    </w:p>
    <w:p w:rsidR="00016ABB" w:rsidRPr="00016ABB" w:rsidRDefault="00016ABB" w:rsidP="00016ABB">
      <w:pPr>
        <w:pStyle w:val="ConsPlusNormal"/>
        <w:numPr>
          <w:ilvl w:val="0"/>
          <w:numId w:val="9"/>
        </w:numPr>
        <w:adjustRightInd w:val="0"/>
        <w:jc w:val="both"/>
        <w:rPr>
          <w:szCs w:val="24"/>
        </w:rPr>
      </w:pPr>
      <w:r w:rsidRPr="00016ABB">
        <w:rPr>
          <w:szCs w:val="24"/>
        </w:rPr>
        <w:t>по главным должностям –  до 120%;</w:t>
      </w:r>
    </w:p>
    <w:p w:rsidR="00016ABB" w:rsidRPr="00016ABB" w:rsidRDefault="00016ABB" w:rsidP="00016ABB">
      <w:pPr>
        <w:pStyle w:val="ConsPlusNormal"/>
        <w:numPr>
          <w:ilvl w:val="0"/>
          <w:numId w:val="9"/>
        </w:numPr>
        <w:adjustRightInd w:val="0"/>
        <w:jc w:val="both"/>
        <w:rPr>
          <w:szCs w:val="24"/>
        </w:rPr>
      </w:pPr>
      <w:r w:rsidRPr="00016ABB">
        <w:rPr>
          <w:szCs w:val="24"/>
        </w:rPr>
        <w:t xml:space="preserve">по старшим и младшим должностям – до </w:t>
      </w:r>
      <w:r w:rsidRPr="00016ABB">
        <w:rPr>
          <w:bCs/>
          <w:szCs w:val="24"/>
        </w:rPr>
        <w:t>100</w:t>
      </w:r>
      <w:r w:rsidRPr="00016ABB">
        <w:rPr>
          <w:szCs w:val="24"/>
        </w:rPr>
        <w:t>%.</w:t>
      </w:r>
    </w:p>
    <w:p w:rsidR="00016ABB" w:rsidRPr="00016ABB" w:rsidRDefault="00016ABB" w:rsidP="00016ABB">
      <w:pPr>
        <w:pStyle w:val="ConsPlusNormal"/>
        <w:ind w:left="142" w:firstLine="758"/>
        <w:jc w:val="both"/>
        <w:rPr>
          <w:szCs w:val="24"/>
        </w:rPr>
      </w:pPr>
      <w:r w:rsidRPr="00016ABB">
        <w:rPr>
          <w:szCs w:val="24"/>
        </w:rPr>
        <w:t>Конкретный размер ежемесячного премирования устанавливается трудовым договором.</w:t>
      </w:r>
    </w:p>
    <w:p w:rsidR="00016ABB" w:rsidRPr="00016ABB" w:rsidRDefault="00016ABB" w:rsidP="00016ABB">
      <w:pPr>
        <w:pStyle w:val="ConsPlusNormal"/>
        <w:ind w:firstLine="540"/>
        <w:jc w:val="both"/>
        <w:rPr>
          <w:szCs w:val="24"/>
        </w:rPr>
      </w:pPr>
      <w:r w:rsidRPr="00016ABB">
        <w:rPr>
          <w:szCs w:val="24"/>
        </w:rPr>
        <w:t xml:space="preserve"> Премирование по итогам работы за квартал, год - при наличии экономии фонда оплаты труда производится на основании распоряжения главы  района о премировании </w:t>
      </w:r>
      <w:r w:rsidRPr="00016ABB">
        <w:rPr>
          <w:bCs/>
          <w:szCs w:val="24"/>
        </w:rPr>
        <w:t xml:space="preserve">муниципальных служащих </w:t>
      </w:r>
      <w:r w:rsidRPr="00016ABB">
        <w:rPr>
          <w:szCs w:val="24"/>
        </w:rPr>
        <w:t>по итогам работы за квартал, год.</w:t>
      </w:r>
    </w:p>
    <w:p w:rsidR="00016ABB" w:rsidRPr="00016ABB" w:rsidRDefault="00016ABB" w:rsidP="00016ABB">
      <w:pPr>
        <w:pStyle w:val="ConsPlusNormal"/>
        <w:ind w:firstLine="540"/>
        <w:jc w:val="both"/>
        <w:rPr>
          <w:szCs w:val="24"/>
        </w:rPr>
      </w:pPr>
      <w:r w:rsidRPr="00016ABB">
        <w:rPr>
          <w:szCs w:val="24"/>
        </w:rPr>
        <w:t xml:space="preserve"> За счет экономии по фонду оплаты труда могут выплачиваться единовременные поощрительные премии за выполнение работ, имеющих особую сложность и важность, в итоге которых получен экономический эффект или другие положительные результаты для улучшения социально-экономического положения в районе, определенной отрасли, сфере деятельности.</w:t>
      </w:r>
    </w:p>
    <w:p w:rsidR="00016ABB" w:rsidRPr="00016ABB" w:rsidRDefault="00016ABB" w:rsidP="00016ABB">
      <w:pPr>
        <w:pStyle w:val="ConsPlusNormal"/>
        <w:ind w:firstLine="561"/>
        <w:jc w:val="both"/>
        <w:rPr>
          <w:szCs w:val="24"/>
        </w:rPr>
      </w:pPr>
      <w:r w:rsidRPr="00016ABB">
        <w:rPr>
          <w:szCs w:val="24"/>
        </w:rPr>
        <w:t xml:space="preserve"> Назначение премии за выполнение особо важных и сложных заданий носит разовый характер.</w:t>
      </w:r>
    </w:p>
    <w:p w:rsidR="00016ABB" w:rsidRPr="00016ABB" w:rsidRDefault="00016ABB" w:rsidP="00016ABB">
      <w:pPr>
        <w:pStyle w:val="ConsPlusNormal"/>
        <w:ind w:firstLine="561"/>
        <w:jc w:val="both"/>
        <w:rPr>
          <w:szCs w:val="24"/>
        </w:rPr>
      </w:pPr>
      <w:r w:rsidRPr="00016ABB">
        <w:rPr>
          <w:szCs w:val="24"/>
        </w:rPr>
        <w:t xml:space="preserve"> Максимальный размер единовременной поощрительной премии не ограничивается и производится за счет экономии по фонду оплаты труда.</w:t>
      </w:r>
    </w:p>
    <w:p w:rsidR="00016ABB" w:rsidRPr="00016ABB" w:rsidRDefault="00016ABB" w:rsidP="00016ABB">
      <w:pPr>
        <w:pStyle w:val="ConsPlusNormal"/>
        <w:ind w:firstLine="561"/>
        <w:jc w:val="both"/>
        <w:rPr>
          <w:szCs w:val="24"/>
        </w:rPr>
      </w:pPr>
      <w:r w:rsidRPr="00016ABB">
        <w:rPr>
          <w:szCs w:val="24"/>
        </w:rPr>
        <w:lastRenderedPageBreak/>
        <w:t>Показателями (критериями) определения размера премии являются:</w:t>
      </w:r>
    </w:p>
    <w:p w:rsidR="00016ABB" w:rsidRPr="00016ABB" w:rsidRDefault="00016ABB" w:rsidP="00016ABB">
      <w:pPr>
        <w:pStyle w:val="ConsPlusNormal"/>
        <w:ind w:firstLine="561"/>
        <w:jc w:val="both"/>
        <w:rPr>
          <w:szCs w:val="24"/>
        </w:rPr>
      </w:pPr>
      <w:r w:rsidRPr="00016ABB">
        <w:rPr>
          <w:szCs w:val="24"/>
        </w:rPr>
        <w:t>1) личное отношение каждого муниципального служащего к выполнению служебного долга и своих функциональных обязанностей;</w:t>
      </w:r>
    </w:p>
    <w:p w:rsidR="00016ABB" w:rsidRPr="00016ABB" w:rsidRDefault="00016ABB" w:rsidP="00016ABB">
      <w:pPr>
        <w:pStyle w:val="ConsPlusNormal"/>
        <w:ind w:firstLine="561"/>
        <w:jc w:val="both"/>
        <w:rPr>
          <w:szCs w:val="24"/>
        </w:rPr>
      </w:pPr>
      <w:r w:rsidRPr="00016ABB">
        <w:rPr>
          <w:szCs w:val="24"/>
        </w:rPr>
        <w:t>2) профессионализм и личный вклад в выполнении структурными подразделениями  возложенных на них задач и функции;</w:t>
      </w:r>
    </w:p>
    <w:p w:rsidR="00016ABB" w:rsidRPr="00016ABB" w:rsidRDefault="00016ABB" w:rsidP="00016ABB">
      <w:pPr>
        <w:pStyle w:val="ConsPlusNormal"/>
        <w:ind w:firstLine="561"/>
        <w:jc w:val="both"/>
        <w:rPr>
          <w:szCs w:val="24"/>
        </w:rPr>
      </w:pPr>
      <w:r w:rsidRPr="00016ABB">
        <w:rPr>
          <w:szCs w:val="24"/>
        </w:rPr>
        <w:t xml:space="preserve">3) творческий подход  и разумная инициатива муниципального служащего, проявленные при подготовке предложений по совершенствованию  деятельности  структурного подразделения и органа местного самоуправления в целом: </w:t>
      </w:r>
    </w:p>
    <w:p w:rsidR="00016ABB" w:rsidRPr="00016ABB" w:rsidRDefault="00016ABB" w:rsidP="00016ABB">
      <w:pPr>
        <w:pStyle w:val="ConsPlusNormal"/>
        <w:ind w:firstLine="561"/>
        <w:jc w:val="both"/>
        <w:rPr>
          <w:szCs w:val="24"/>
        </w:rPr>
      </w:pPr>
      <w:r w:rsidRPr="00016ABB">
        <w:rPr>
          <w:szCs w:val="24"/>
        </w:rPr>
        <w:t xml:space="preserve"> Выплата единовременной поощрительной премии </w:t>
      </w:r>
      <w:r w:rsidRPr="00016ABB">
        <w:rPr>
          <w:bCs/>
          <w:szCs w:val="24"/>
        </w:rPr>
        <w:t xml:space="preserve">муниципальным служащим </w:t>
      </w:r>
      <w:r w:rsidRPr="00016ABB">
        <w:rPr>
          <w:szCs w:val="24"/>
        </w:rPr>
        <w:t>производится на основании распоряжения главы Администрации Маралихинского</w:t>
      </w:r>
      <w:r w:rsidRPr="00016ABB">
        <w:rPr>
          <w:bCs/>
          <w:szCs w:val="24"/>
        </w:rPr>
        <w:t xml:space="preserve"> </w:t>
      </w:r>
      <w:r w:rsidRPr="00016ABB">
        <w:rPr>
          <w:szCs w:val="24"/>
        </w:rPr>
        <w:t>сельсовета.</w:t>
      </w:r>
    </w:p>
    <w:p w:rsidR="00016ABB" w:rsidRPr="00016ABB" w:rsidRDefault="00016ABB" w:rsidP="00016ABB">
      <w:pPr>
        <w:pStyle w:val="ConsPlusNormal"/>
        <w:ind w:firstLine="561"/>
        <w:jc w:val="both"/>
        <w:rPr>
          <w:szCs w:val="24"/>
        </w:rPr>
      </w:pPr>
      <w:r w:rsidRPr="00016ABB">
        <w:rPr>
          <w:szCs w:val="24"/>
        </w:rPr>
        <w:t>При наличии экономии фонда оплаты труда органа местного самоуправления возможно начисление премии за квартал и год.</w:t>
      </w:r>
    </w:p>
    <w:p w:rsidR="00016ABB" w:rsidRPr="00016ABB" w:rsidRDefault="00016ABB" w:rsidP="00016ABB">
      <w:pPr>
        <w:pStyle w:val="ConsPlusNormal"/>
        <w:ind w:firstLine="561"/>
        <w:jc w:val="both"/>
        <w:rPr>
          <w:szCs w:val="24"/>
        </w:rPr>
      </w:pPr>
      <w:r w:rsidRPr="00016ABB">
        <w:rPr>
          <w:szCs w:val="24"/>
        </w:rPr>
        <w:t xml:space="preserve"> Размеры премий </w:t>
      </w:r>
      <w:r w:rsidRPr="00016ABB">
        <w:rPr>
          <w:bCs/>
          <w:szCs w:val="24"/>
        </w:rPr>
        <w:t xml:space="preserve">муниципальных служащих </w:t>
      </w:r>
      <w:r w:rsidRPr="00016ABB">
        <w:rPr>
          <w:szCs w:val="24"/>
        </w:rPr>
        <w:t>определяются исходя из результатов их деятельности.</w:t>
      </w:r>
    </w:p>
    <w:p w:rsidR="00016ABB" w:rsidRPr="00016ABB" w:rsidRDefault="00016ABB" w:rsidP="00016ABB">
      <w:pPr>
        <w:pStyle w:val="ConsPlusNormal"/>
        <w:ind w:firstLine="561"/>
        <w:jc w:val="both"/>
        <w:rPr>
          <w:szCs w:val="24"/>
        </w:rPr>
      </w:pPr>
      <w:r w:rsidRPr="00016ABB">
        <w:rPr>
          <w:szCs w:val="24"/>
        </w:rPr>
        <w:t xml:space="preserve"> Премии начисляются за фактически отработанное время в отчетном периоде.</w:t>
      </w:r>
    </w:p>
    <w:p w:rsidR="00016ABB" w:rsidRPr="00016ABB" w:rsidRDefault="00016ABB" w:rsidP="00016ABB">
      <w:pPr>
        <w:pStyle w:val="ConsPlusNormal"/>
        <w:ind w:firstLine="561"/>
        <w:jc w:val="both"/>
        <w:rPr>
          <w:szCs w:val="24"/>
        </w:rPr>
      </w:pPr>
      <w:r w:rsidRPr="00016ABB">
        <w:rPr>
          <w:szCs w:val="24"/>
        </w:rPr>
        <w:t>Выплата премии производится на основании распоряжения главы Администрации Маралихинского</w:t>
      </w:r>
      <w:r w:rsidRPr="00016ABB">
        <w:rPr>
          <w:bCs/>
          <w:szCs w:val="24"/>
        </w:rPr>
        <w:t xml:space="preserve"> </w:t>
      </w:r>
      <w:r w:rsidRPr="00016ABB">
        <w:rPr>
          <w:szCs w:val="24"/>
        </w:rPr>
        <w:t>сельсовета.</w:t>
      </w:r>
    </w:p>
    <w:p w:rsidR="00016ABB" w:rsidRPr="00016ABB" w:rsidRDefault="00016ABB" w:rsidP="00016ABB">
      <w:pPr>
        <w:pStyle w:val="ConsPlusNormal"/>
        <w:ind w:firstLine="561"/>
        <w:jc w:val="both"/>
        <w:rPr>
          <w:szCs w:val="24"/>
        </w:rPr>
      </w:pPr>
      <w:r w:rsidRPr="00016ABB">
        <w:rPr>
          <w:szCs w:val="24"/>
        </w:rPr>
        <w:t>Процент премии определяет глава Администрации Маралихинского</w:t>
      </w:r>
      <w:r w:rsidRPr="00016ABB">
        <w:rPr>
          <w:bCs/>
          <w:szCs w:val="24"/>
        </w:rPr>
        <w:t xml:space="preserve"> </w:t>
      </w:r>
      <w:r w:rsidRPr="00016ABB">
        <w:rPr>
          <w:szCs w:val="24"/>
        </w:rPr>
        <w:t>сельсовета.</w:t>
      </w:r>
    </w:p>
    <w:p w:rsidR="00016ABB" w:rsidRPr="00016ABB" w:rsidRDefault="00016ABB" w:rsidP="00016ABB">
      <w:pPr>
        <w:pStyle w:val="ConsPlusNormal"/>
        <w:ind w:firstLine="561"/>
        <w:jc w:val="both"/>
        <w:rPr>
          <w:szCs w:val="24"/>
        </w:rPr>
      </w:pPr>
      <w:r w:rsidRPr="00016ABB">
        <w:rPr>
          <w:szCs w:val="24"/>
        </w:rPr>
        <w:t>Муниципальный служащий распоряжением главы Администрации Маралихинского сельсовета может быть премирован в связи с юбилейной датой, профессиональным праздником в размере до одного должностного оклада.</w:t>
      </w:r>
    </w:p>
    <w:p w:rsidR="00016ABB" w:rsidRPr="00016ABB" w:rsidRDefault="00016ABB" w:rsidP="00016ABB">
      <w:pPr>
        <w:pStyle w:val="ConsPlusNormal"/>
        <w:ind w:firstLine="567"/>
        <w:jc w:val="both"/>
        <w:rPr>
          <w:szCs w:val="24"/>
        </w:rPr>
      </w:pPr>
      <w:r w:rsidRPr="00016ABB">
        <w:rPr>
          <w:szCs w:val="24"/>
        </w:rPr>
        <w:t xml:space="preserve"> М</w:t>
      </w:r>
      <w:r w:rsidRPr="00016ABB">
        <w:rPr>
          <w:bCs/>
          <w:szCs w:val="24"/>
        </w:rPr>
        <w:t xml:space="preserve">униципальные служащие </w:t>
      </w:r>
      <w:r w:rsidRPr="00016ABB">
        <w:rPr>
          <w:szCs w:val="24"/>
        </w:rPr>
        <w:t>могут быть лишены ежемесячной  премии частично или полностью за ненадлежащее исполнение должностных обязанностей, допущенные нарушения трудовой дисциплины, наличие дисциплинарного взыскания.</w:t>
      </w:r>
    </w:p>
    <w:p w:rsidR="00016ABB" w:rsidRPr="00016ABB" w:rsidRDefault="00016ABB" w:rsidP="00016ABB">
      <w:pPr>
        <w:pStyle w:val="ConsPlusNormal"/>
        <w:ind w:firstLine="567"/>
        <w:jc w:val="both"/>
        <w:rPr>
          <w:szCs w:val="24"/>
        </w:rPr>
      </w:pPr>
      <w:r w:rsidRPr="00016ABB">
        <w:rPr>
          <w:szCs w:val="24"/>
        </w:rPr>
        <w:t>Основаниями для снижения размера премии и размер снижения премии являются:</w:t>
      </w:r>
    </w:p>
    <w:p w:rsidR="00016ABB" w:rsidRPr="00016ABB" w:rsidRDefault="00016ABB" w:rsidP="00016ABB">
      <w:pPr>
        <w:pStyle w:val="ConsPlusNormal"/>
        <w:ind w:firstLine="567"/>
        <w:jc w:val="both"/>
        <w:rPr>
          <w:szCs w:val="24"/>
        </w:rPr>
      </w:pPr>
    </w:p>
    <w:tbl>
      <w:tblPr>
        <w:tblpPr w:leftFromText="180" w:rightFromText="180" w:vertAnchor="text" w:horzAnchor="margin" w:tblpY="250"/>
        <w:tblW w:w="9720" w:type="dxa"/>
        <w:tblCellSpacing w:w="5" w:type="nil"/>
        <w:tblLayout w:type="fixed"/>
        <w:tblCellMar>
          <w:left w:w="75" w:type="dxa"/>
          <w:right w:w="75" w:type="dxa"/>
        </w:tblCellMar>
        <w:tblLook w:val="0000"/>
      </w:tblPr>
      <w:tblGrid>
        <w:gridCol w:w="600"/>
        <w:gridCol w:w="5340"/>
        <w:gridCol w:w="3780"/>
      </w:tblGrid>
      <w:tr w:rsidR="00016ABB" w:rsidRPr="00016ABB" w:rsidTr="00016ABB">
        <w:trPr>
          <w:tblCellSpacing w:w="5" w:type="nil"/>
        </w:trPr>
        <w:tc>
          <w:tcPr>
            <w:tcW w:w="600" w:type="dxa"/>
            <w:tcBorders>
              <w:top w:val="single" w:sz="4" w:space="0" w:color="auto"/>
              <w:left w:val="single" w:sz="4" w:space="0" w:color="auto"/>
              <w:bottom w:val="single" w:sz="4" w:space="0" w:color="auto"/>
              <w:right w:val="single" w:sz="4" w:space="0" w:color="auto"/>
            </w:tcBorders>
          </w:tcPr>
          <w:p w:rsidR="00016ABB" w:rsidRPr="00016ABB" w:rsidRDefault="00016ABB" w:rsidP="00016ABB">
            <w:pPr>
              <w:pStyle w:val="ConsPlusCell"/>
              <w:jc w:val="center"/>
              <w:rPr>
                <w:b/>
              </w:rPr>
            </w:pPr>
            <w:r w:rsidRPr="00016ABB">
              <w:rPr>
                <w:b/>
              </w:rPr>
              <w:t>№</w:t>
            </w:r>
          </w:p>
        </w:tc>
        <w:tc>
          <w:tcPr>
            <w:tcW w:w="5340" w:type="dxa"/>
            <w:tcBorders>
              <w:top w:val="single" w:sz="4" w:space="0" w:color="auto"/>
              <w:left w:val="single" w:sz="4" w:space="0" w:color="auto"/>
              <w:bottom w:val="single" w:sz="4" w:space="0" w:color="auto"/>
              <w:right w:val="single" w:sz="4" w:space="0" w:color="auto"/>
            </w:tcBorders>
          </w:tcPr>
          <w:p w:rsidR="00016ABB" w:rsidRPr="00016ABB" w:rsidRDefault="00016ABB" w:rsidP="00016ABB">
            <w:pPr>
              <w:pStyle w:val="ConsPlusCell"/>
              <w:jc w:val="center"/>
              <w:rPr>
                <w:b/>
              </w:rPr>
            </w:pPr>
            <w:r w:rsidRPr="00016ABB">
              <w:rPr>
                <w:b/>
              </w:rPr>
              <w:t>Основания для снижения</w:t>
            </w:r>
          </w:p>
          <w:p w:rsidR="00016ABB" w:rsidRPr="00016ABB" w:rsidRDefault="00016ABB" w:rsidP="00016ABB">
            <w:pPr>
              <w:pStyle w:val="ConsPlusCell"/>
              <w:jc w:val="center"/>
              <w:rPr>
                <w:b/>
              </w:rPr>
            </w:pPr>
            <w:r w:rsidRPr="00016ABB">
              <w:rPr>
                <w:b/>
              </w:rPr>
              <w:t>размера премии</w:t>
            </w:r>
          </w:p>
          <w:p w:rsidR="00016ABB" w:rsidRPr="00016ABB" w:rsidRDefault="00016ABB" w:rsidP="00016ABB">
            <w:pPr>
              <w:pStyle w:val="ConsPlusCell"/>
              <w:jc w:val="center"/>
              <w:rPr>
                <w:b/>
              </w:rPr>
            </w:pPr>
          </w:p>
        </w:tc>
        <w:tc>
          <w:tcPr>
            <w:tcW w:w="3780" w:type="dxa"/>
            <w:tcBorders>
              <w:top w:val="single" w:sz="4" w:space="0" w:color="auto"/>
              <w:left w:val="single" w:sz="4" w:space="0" w:color="auto"/>
              <w:bottom w:val="single" w:sz="4" w:space="0" w:color="auto"/>
              <w:right w:val="single" w:sz="4" w:space="0" w:color="auto"/>
            </w:tcBorders>
          </w:tcPr>
          <w:p w:rsidR="00016ABB" w:rsidRPr="00016ABB" w:rsidRDefault="00016ABB" w:rsidP="00016ABB">
            <w:pPr>
              <w:pStyle w:val="ConsPlusCell"/>
              <w:jc w:val="center"/>
              <w:rPr>
                <w:b/>
              </w:rPr>
            </w:pPr>
            <w:r w:rsidRPr="00016ABB">
              <w:rPr>
                <w:b/>
              </w:rPr>
              <w:t>Размер снижения</w:t>
            </w:r>
          </w:p>
          <w:p w:rsidR="00016ABB" w:rsidRPr="00016ABB" w:rsidRDefault="00016ABB" w:rsidP="00016ABB">
            <w:pPr>
              <w:pStyle w:val="ConsPlusCell"/>
              <w:jc w:val="center"/>
              <w:rPr>
                <w:b/>
              </w:rPr>
            </w:pPr>
            <w:r w:rsidRPr="00016ABB">
              <w:rPr>
                <w:b/>
              </w:rPr>
              <w:t>премии</w:t>
            </w:r>
          </w:p>
        </w:tc>
      </w:tr>
      <w:tr w:rsidR="00016ABB" w:rsidRPr="00016ABB" w:rsidTr="00016ABB">
        <w:trPr>
          <w:trHeight w:val="360"/>
          <w:tblCellSpacing w:w="5" w:type="nil"/>
        </w:trPr>
        <w:tc>
          <w:tcPr>
            <w:tcW w:w="600" w:type="dxa"/>
            <w:tcBorders>
              <w:left w:val="single" w:sz="4" w:space="0" w:color="auto"/>
              <w:bottom w:val="single" w:sz="4" w:space="0" w:color="auto"/>
              <w:right w:val="single" w:sz="4" w:space="0" w:color="auto"/>
            </w:tcBorders>
          </w:tcPr>
          <w:p w:rsidR="00016ABB" w:rsidRPr="00016ABB" w:rsidRDefault="00016ABB" w:rsidP="00016ABB">
            <w:pPr>
              <w:pStyle w:val="ConsPlusCell"/>
              <w:numPr>
                <w:ilvl w:val="0"/>
                <w:numId w:val="8"/>
              </w:numPr>
            </w:pPr>
          </w:p>
        </w:tc>
        <w:tc>
          <w:tcPr>
            <w:tcW w:w="5340" w:type="dxa"/>
            <w:tcBorders>
              <w:left w:val="single" w:sz="4" w:space="0" w:color="auto"/>
              <w:bottom w:val="single" w:sz="4" w:space="0" w:color="auto"/>
              <w:right w:val="single" w:sz="4" w:space="0" w:color="auto"/>
            </w:tcBorders>
          </w:tcPr>
          <w:p w:rsidR="00016ABB" w:rsidRPr="00016ABB" w:rsidRDefault="00016ABB" w:rsidP="00016ABB">
            <w:pPr>
              <w:pStyle w:val="ConsPlusCell"/>
            </w:pPr>
            <w:r w:rsidRPr="00016ABB">
              <w:t>Несоблюдение  трудовой   дисциплины   и</w:t>
            </w:r>
            <w:r w:rsidRPr="00016ABB">
              <w:br/>
              <w:t>правил внутреннего трудового распорядка</w:t>
            </w:r>
          </w:p>
        </w:tc>
        <w:tc>
          <w:tcPr>
            <w:tcW w:w="3780" w:type="dxa"/>
            <w:tcBorders>
              <w:left w:val="single" w:sz="4" w:space="0" w:color="auto"/>
              <w:bottom w:val="single" w:sz="4" w:space="0" w:color="auto"/>
              <w:right w:val="single" w:sz="4" w:space="0" w:color="auto"/>
            </w:tcBorders>
          </w:tcPr>
          <w:p w:rsidR="00016ABB" w:rsidRPr="00016ABB" w:rsidRDefault="00016ABB" w:rsidP="00016ABB">
            <w:pPr>
              <w:pStyle w:val="ConsPlusCell"/>
            </w:pPr>
            <w:r w:rsidRPr="00016ABB">
              <w:t>до 50% установленного</w:t>
            </w:r>
            <w:r w:rsidRPr="00016ABB">
              <w:br/>
              <w:t xml:space="preserve">размера премии               </w:t>
            </w:r>
          </w:p>
        </w:tc>
      </w:tr>
      <w:tr w:rsidR="00016ABB" w:rsidRPr="00016ABB" w:rsidTr="00016ABB">
        <w:trPr>
          <w:trHeight w:val="540"/>
          <w:tblCellSpacing w:w="5" w:type="nil"/>
        </w:trPr>
        <w:tc>
          <w:tcPr>
            <w:tcW w:w="600" w:type="dxa"/>
            <w:tcBorders>
              <w:left w:val="single" w:sz="4" w:space="0" w:color="auto"/>
              <w:bottom w:val="single" w:sz="4" w:space="0" w:color="auto"/>
              <w:right w:val="single" w:sz="4" w:space="0" w:color="auto"/>
            </w:tcBorders>
          </w:tcPr>
          <w:p w:rsidR="00016ABB" w:rsidRPr="00016ABB" w:rsidRDefault="00016ABB" w:rsidP="00016ABB">
            <w:pPr>
              <w:pStyle w:val="ConsPlusCell"/>
              <w:numPr>
                <w:ilvl w:val="0"/>
                <w:numId w:val="8"/>
              </w:numPr>
            </w:pPr>
          </w:p>
        </w:tc>
        <w:tc>
          <w:tcPr>
            <w:tcW w:w="5340" w:type="dxa"/>
            <w:tcBorders>
              <w:left w:val="single" w:sz="4" w:space="0" w:color="auto"/>
              <w:bottom w:val="single" w:sz="4" w:space="0" w:color="auto"/>
              <w:right w:val="single" w:sz="4" w:space="0" w:color="auto"/>
            </w:tcBorders>
          </w:tcPr>
          <w:p w:rsidR="00016ABB" w:rsidRPr="00016ABB" w:rsidRDefault="00016ABB" w:rsidP="00016ABB">
            <w:pPr>
              <w:pStyle w:val="ConsPlusCell"/>
            </w:pPr>
            <w:r w:rsidRPr="00016ABB">
              <w:t>Несоблюдение  ограничений  и  запретов,</w:t>
            </w:r>
            <w:r w:rsidRPr="00016ABB">
              <w:br/>
              <w:t xml:space="preserve">связанных с муниципальной службой      </w:t>
            </w:r>
          </w:p>
        </w:tc>
        <w:tc>
          <w:tcPr>
            <w:tcW w:w="3780" w:type="dxa"/>
            <w:tcBorders>
              <w:left w:val="single" w:sz="4" w:space="0" w:color="auto"/>
              <w:bottom w:val="single" w:sz="4" w:space="0" w:color="auto"/>
              <w:right w:val="single" w:sz="4" w:space="0" w:color="auto"/>
            </w:tcBorders>
          </w:tcPr>
          <w:p w:rsidR="00016ABB" w:rsidRPr="00016ABB" w:rsidRDefault="00016ABB" w:rsidP="00016ABB">
            <w:pPr>
              <w:pStyle w:val="ConsPlusCell"/>
            </w:pPr>
            <w:r w:rsidRPr="00016ABB">
              <w:t>до 100% установленного</w:t>
            </w:r>
            <w:r w:rsidRPr="00016ABB">
              <w:br/>
              <w:t>размера  премии   за   каждый</w:t>
            </w:r>
            <w:r w:rsidRPr="00016ABB">
              <w:br/>
              <w:t xml:space="preserve">случай                       </w:t>
            </w:r>
          </w:p>
        </w:tc>
      </w:tr>
      <w:tr w:rsidR="00016ABB" w:rsidRPr="00016ABB" w:rsidTr="00016ABB">
        <w:trPr>
          <w:trHeight w:val="720"/>
          <w:tblCellSpacing w:w="5" w:type="nil"/>
        </w:trPr>
        <w:tc>
          <w:tcPr>
            <w:tcW w:w="600" w:type="dxa"/>
            <w:tcBorders>
              <w:left w:val="single" w:sz="4" w:space="0" w:color="auto"/>
              <w:bottom w:val="single" w:sz="4" w:space="0" w:color="auto"/>
              <w:right w:val="single" w:sz="4" w:space="0" w:color="auto"/>
            </w:tcBorders>
          </w:tcPr>
          <w:p w:rsidR="00016ABB" w:rsidRPr="00016ABB" w:rsidRDefault="00016ABB" w:rsidP="00016ABB">
            <w:pPr>
              <w:pStyle w:val="ConsPlusCell"/>
              <w:numPr>
                <w:ilvl w:val="0"/>
                <w:numId w:val="8"/>
              </w:numPr>
            </w:pPr>
          </w:p>
        </w:tc>
        <w:tc>
          <w:tcPr>
            <w:tcW w:w="5340" w:type="dxa"/>
            <w:tcBorders>
              <w:left w:val="single" w:sz="4" w:space="0" w:color="auto"/>
              <w:bottom w:val="single" w:sz="4" w:space="0" w:color="auto"/>
              <w:right w:val="single" w:sz="4" w:space="0" w:color="auto"/>
            </w:tcBorders>
          </w:tcPr>
          <w:p w:rsidR="00016ABB" w:rsidRPr="00016ABB" w:rsidRDefault="00016ABB" w:rsidP="00016ABB">
            <w:pPr>
              <w:pStyle w:val="ConsPlusCell"/>
              <w:jc w:val="both"/>
            </w:pPr>
            <w:r w:rsidRPr="00016ABB">
              <w:t xml:space="preserve">Невыполнение мероприятий перспективного (годового), квартального планов  работы в установленные  сроки  при  отсутствии объективных причин                     </w:t>
            </w:r>
          </w:p>
        </w:tc>
        <w:tc>
          <w:tcPr>
            <w:tcW w:w="3780" w:type="dxa"/>
            <w:tcBorders>
              <w:left w:val="single" w:sz="4" w:space="0" w:color="auto"/>
              <w:bottom w:val="single" w:sz="4" w:space="0" w:color="auto"/>
              <w:right w:val="single" w:sz="4" w:space="0" w:color="auto"/>
            </w:tcBorders>
          </w:tcPr>
          <w:p w:rsidR="00016ABB" w:rsidRPr="00016ABB" w:rsidRDefault="00016ABB" w:rsidP="00016ABB">
            <w:pPr>
              <w:pStyle w:val="ConsPlusCell"/>
            </w:pPr>
            <w:r w:rsidRPr="00016ABB">
              <w:t xml:space="preserve">до 30% установленного размера премии                       </w:t>
            </w:r>
          </w:p>
        </w:tc>
      </w:tr>
      <w:tr w:rsidR="00016ABB" w:rsidRPr="00016ABB" w:rsidTr="00016ABB">
        <w:trPr>
          <w:trHeight w:val="360"/>
          <w:tblCellSpacing w:w="5" w:type="nil"/>
        </w:trPr>
        <w:tc>
          <w:tcPr>
            <w:tcW w:w="600" w:type="dxa"/>
            <w:tcBorders>
              <w:left w:val="single" w:sz="4" w:space="0" w:color="auto"/>
              <w:bottom w:val="single" w:sz="4" w:space="0" w:color="auto"/>
              <w:right w:val="single" w:sz="4" w:space="0" w:color="auto"/>
            </w:tcBorders>
          </w:tcPr>
          <w:p w:rsidR="00016ABB" w:rsidRPr="00016ABB" w:rsidRDefault="00016ABB" w:rsidP="00016ABB">
            <w:pPr>
              <w:pStyle w:val="ConsPlusCell"/>
              <w:numPr>
                <w:ilvl w:val="0"/>
                <w:numId w:val="8"/>
              </w:numPr>
            </w:pPr>
          </w:p>
        </w:tc>
        <w:tc>
          <w:tcPr>
            <w:tcW w:w="5340" w:type="dxa"/>
            <w:tcBorders>
              <w:left w:val="single" w:sz="4" w:space="0" w:color="auto"/>
              <w:bottom w:val="single" w:sz="4" w:space="0" w:color="auto"/>
              <w:right w:val="single" w:sz="4" w:space="0" w:color="auto"/>
            </w:tcBorders>
          </w:tcPr>
          <w:p w:rsidR="00016ABB" w:rsidRPr="00016ABB" w:rsidRDefault="00016ABB" w:rsidP="00016ABB">
            <w:pPr>
              <w:pStyle w:val="ConsPlusCell"/>
            </w:pPr>
            <w:r w:rsidRPr="00016ABB">
              <w:t>Неисполнение  правовых  актов  Администрации Маралихинского</w:t>
            </w:r>
            <w:r w:rsidRPr="00016ABB">
              <w:rPr>
                <w:bCs/>
              </w:rPr>
              <w:t xml:space="preserve"> </w:t>
            </w:r>
            <w:r w:rsidRPr="00016ABB">
              <w:t>сельсовета</w:t>
            </w:r>
          </w:p>
        </w:tc>
        <w:tc>
          <w:tcPr>
            <w:tcW w:w="3780" w:type="dxa"/>
            <w:tcBorders>
              <w:left w:val="single" w:sz="4" w:space="0" w:color="auto"/>
              <w:bottom w:val="single" w:sz="4" w:space="0" w:color="auto"/>
              <w:right w:val="single" w:sz="4" w:space="0" w:color="auto"/>
            </w:tcBorders>
          </w:tcPr>
          <w:p w:rsidR="00016ABB" w:rsidRPr="00016ABB" w:rsidRDefault="00016ABB" w:rsidP="00016ABB">
            <w:pPr>
              <w:pStyle w:val="ConsPlusCell"/>
            </w:pPr>
            <w:r w:rsidRPr="00016ABB">
              <w:t xml:space="preserve">до 50% установленного размера премии                       </w:t>
            </w:r>
          </w:p>
        </w:tc>
      </w:tr>
      <w:tr w:rsidR="00016ABB" w:rsidRPr="00016ABB" w:rsidTr="00016ABB">
        <w:trPr>
          <w:trHeight w:val="360"/>
          <w:tblCellSpacing w:w="5" w:type="nil"/>
        </w:trPr>
        <w:tc>
          <w:tcPr>
            <w:tcW w:w="600" w:type="dxa"/>
            <w:tcBorders>
              <w:left w:val="single" w:sz="4" w:space="0" w:color="auto"/>
              <w:bottom w:val="single" w:sz="4" w:space="0" w:color="auto"/>
              <w:right w:val="single" w:sz="4" w:space="0" w:color="auto"/>
            </w:tcBorders>
          </w:tcPr>
          <w:p w:rsidR="00016ABB" w:rsidRPr="00016ABB" w:rsidRDefault="00016ABB" w:rsidP="00016ABB">
            <w:pPr>
              <w:pStyle w:val="ConsPlusCell"/>
              <w:numPr>
                <w:ilvl w:val="0"/>
                <w:numId w:val="8"/>
              </w:numPr>
            </w:pPr>
          </w:p>
        </w:tc>
        <w:tc>
          <w:tcPr>
            <w:tcW w:w="5340" w:type="dxa"/>
            <w:tcBorders>
              <w:left w:val="single" w:sz="4" w:space="0" w:color="auto"/>
              <w:bottom w:val="single" w:sz="4" w:space="0" w:color="auto"/>
              <w:right w:val="single" w:sz="4" w:space="0" w:color="auto"/>
            </w:tcBorders>
          </w:tcPr>
          <w:p w:rsidR="00016ABB" w:rsidRPr="00016ABB" w:rsidRDefault="00016ABB" w:rsidP="00016ABB">
            <w:pPr>
              <w:pStyle w:val="ConsPlusCell"/>
            </w:pPr>
            <w:r w:rsidRPr="00016ABB">
              <w:t xml:space="preserve">Нарушение регламента оказания муниципальных услуг, нарушение регламента предоставления проектов решений сессии                         </w:t>
            </w:r>
          </w:p>
        </w:tc>
        <w:tc>
          <w:tcPr>
            <w:tcW w:w="3780" w:type="dxa"/>
            <w:tcBorders>
              <w:left w:val="single" w:sz="4" w:space="0" w:color="auto"/>
              <w:bottom w:val="single" w:sz="4" w:space="0" w:color="auto"/>
              <w:right w:val="single" w:sz="4" w:space="0" w:color="auto"/>
            </w:tcBorders>
          </w:tcPr>
          <w:p w:rsidR="00016ABB" w:rsidRPr="00016ABB" w:rsidRDefault="00016ABB" w:rsidP="00016ABB">
            <w:pPr>
              <w:pStyle w:val="ConsPlusCell"/>
            </w:pPr>
            <w:r w:rsidRPr="00016ABB">
              <w:t xml:space="preserve">на 20% установленного размера премии за каждый случай      </w:t>
            </w:r>
          </w:p>
        </w:tc>
      </w:tr>
      <w:tr w:rsidR="00016ABB" w:rsidRPr="00016ABB" w:rsidTr="00016ABB">
        <w:trPr>
          <w:trHeight w:val="360"/>
          <w:tblCellSpacing w:w="5" w:type="nil"/>
        </w:trPr>
        <w:tc>
          <w:tcPr>
            <w:tcW w:w="600" w:type="dxa"/>
            <w:tcBorders>
              <w:left w:val="single" w:sz="4" w:space="0" w:color="auto"/>
              <w:bottom w:val="single" w:sz="4" w:space="0" w:color="auto"/>
              <w:right w:val="single" w:sz="4" w:space="0" w:color="auto"/>
            </w:tcBorders>
          </w:tcPr>
          <w:p w:rsidR="00016ABB" w:rsidRPr="00016ABB" w:rsidRDefault="00016ABB" w:rsidP="00016ABB">
            <w:pPr>
              <w:pStyle w:val="ConsPlusCell"/>
              <w:numPr>
                <w:ilvl w:val="0"/>
                <w:numId w:val="8"/>
              </w:numPr>
            </w:pPr>
          </w:p>
        </w:tc>
        <w:tc>
          <w:tcPr>
            <w:tcW w:w="5340" w:type="dxa"/>
            <w:tcBorders>
              <w:left w:val="single" w:sz="4" w:space="0" w:color="auto"/>
              <w:bottom w:val="single" w:sz="4" w:space="0" w:color="auto"/>
              <w:right w:val="single" w:sz="4" w:space="0" w:color="auto"/>
            </w:tcBorders>
          </w:tcPr>
          <w:p w:rsidR="00016ABB" w:rsidRPr="00016ABB" w:rsidRDefault="00016ABB" w:rsidP="00016ABB">
            <w:pPr>
              <w:pStyle w:val="ConsPlusCell"/>
            </w:pPr>
            <w:r w:rsidRPr="00016ABB">
              <w:t>Перенос  сроков   исполнения   правовых</w:t>
            </w:r>
            <w:r w:rsidRPr="00016ABB">
              <w:br/>
              <w:t xml:space="preserve">актов по вине исполнителя              </w:t>
            </w:r>
          </w:p>
        </w:tc>
        <w:tc>
          <w:tcPr>
            <w:tcW w:w="3780" w:type="dxa"/>
            <w:tcBorders>
              <w:left w:val="single" w:sz="4" w:space="0" w:color="auto"/>
              <w:bottom w:val="single" w:sz="4" w:space="0" w:color="auto"/>
              <w:right w:val="single" w:sz="4" w:space="0" w:color="auto"/>
            </w:tcBorders>
          </w:tcPr>
          <w:p w:rsidR="00016ABB" w:rsidRPr="00016ABB" w:rsidRDefault="00016ABB" w:rsidP="00016ABB">
            <w:pPr>
              <w:pStyle w:val="ConsPlusCell"/>
            </w:pPr>
            <w:r w:rsidRPr="00016ABB">
              <w:t>на  20%  за   каждый   случай</w:t>
            </w:r>
            <w:r w:rsidRPr="00016ABB">
              <w:br/>
              <w:t xml:space="preserve">переноса                     </w:t>
            </w:r>
          </w:p>
        </w:tc>
      </w:tr>
      <w:tr w:rsidR="00016ABB" w:rsidRPr="00016ABB" w:rsidTr="00016ABB">
        <w:trPr>
          <w:trHeight w:val="540"/>
          <w:tblCellSpacing w:w="5" w:type="nil"/>
        </w:trPr>
        <w:tc>
          <w:tcPr>
            <w:tcW w:w="600" w:type="dxa"/>
            <w:tcBorders>
              <w:left w:val="single" w:sz="4" w:space="0" w:color="auto"/>
              <w:bottom w:val="single" w:sz="4" w:space="0" w:color="auto"/>
              <w:right w:val="single" w:sz="4" w:space="0" w:color="auto"/>
            </w:tcBorders>
          </w:tcPr>
          <w:p w:rsidR="00016ABB" w:rsidRPr="00016ABB" w:rsidRDefault="00016ABB" w:rsidP="00016ABB">
            <w:pPr>
              <w:pStyle w:val="ConsPlusCell"/>
              <w:numPr>
                <w:ilvl w:val="0"/>
                <w:numId w:val="8"/>
              </w:numPr>
            </w:pPr>
          </w:p>
        </w:tc>
        <w:tc>
          <w:tcPr>
            <w:tcW w:w="5340" w:type="dxa"/>
            <w:tcBorders>
              <w:left w:val="single" w:sz="4" w:space="0" w:color="auto"/>
              <w:bottom w:val="single" w:sz="4" w:space="0" w:color="auto"/>
              <w:right w:val="single" w:sz="4" w:space="0" w:color="auto"/>
            </w:tcBorders>
          </w:tcPr>
          <w:p w:rsidR="00016ABB" w:rsidRPr="00016ABB" w:rsidRDefault="00016ABB" w:rsidP="00016ABB">
            <w:pPr>
              <w:pStyle w:val="ConsPlusCell"/>
            </w:pPr>
            <w:r w:rsidRPr="00016ABB">
              <w:t>Несвоевременное представление</w:t>
            </w:r>
            <w:r w:rsidRPr="00016ABB">
              <w:br/>
              <w:t xml:space="preserve">информации об исполнении правовых актов по вине исполнителя                    </w:t>
            </w:r>
          </w:p>
        </w:tc>
        <w:tc>
          <w:tcPr>
            <w:tcW w:w="3780" w:type="dxa"/>
            <w:tcBorders>
              <w:left w:val="single" w:sz="4" w:space="0" w:color="auto"/>
              <w:bottom w:val="single" w:sz="4" w:space="0" w:color="auto"/>
              <w:right w:val="single" w:sz="4" w:space="0" w:color="auto"/>
            </w:tcBorders>
          </w:tcPr>
          <w:p w:rsidR="00016ABB" w:rsidRPr="00016ABB" w:rsidRDefault="00016ABB" w:rsidP="00016ABB">
            <w:pPr>
              <w:pStyle w:val="ConsPlusCell"/>
            </w:pPr>
            <w:r w:rsidRPr="00016ABB">
              <w:t>на 20% установленного размера</w:t>
            </w:r>
            <w:r w:rsidRPr="00016ABB">
              <w:br/>
              <w:t xml:space="preserve">премии                       </w:t>
            </w:r>
          </w:p>
        </w:tc>
      </w:tr>
      <w:tr w:rsidR="00016ABB" w:rsidRPr="00016ABB" w:rsidTr="00016ABB">
        <w:trPr>
          <w:trHeight w:val="540"/>
          <w:tblCellSpacing w:w="5" w:type="nil"/>
        </w:trPr>
        <w:tc>
          <w:tcPr>
            <w:tcW w:w="600" w:type="dxa"/>
            <w:tcBorders>
              <w:left w:val="single" w:sz="4" w:space="0" w:color="auto"/>
              <w:bottom w:val="single" w:sz="4" w:space="0" w:color="auto"/>
              <w:right w:val="single" w:sz="4" w:space="0" w:color="auto"/>
            </w:tcBorders>
          </w:tcPr>
          <w:p w:rsidR="00016ABB" w:rsidRPr="00016ABB" w:rsidRDefault="00016ABB" w:rsidP="00016ABB">
            <w:pPr>
              <w:pStyle w:val="ConsPlusCell"/>
              <w:numPr>
                <w:ilvl w:val="0"/>
                <w:numId w:val="8"/>
              </w:numPr>
            </w:pPr>
          </w:p>
        </w:tc>
        <w:tc>
          <w:tcPr>
            <w:tcW w:w="5340" w:type="dxa"/>
            <w:tcBorders>
              <w:left w:val="single" w:sz="4" w:space="0" w:color="auto"/>
              <w:bottom w:val="single" w:sz="4" w:space="0" w:color="auto"/>
              <w:right w:val="single" w:sz="4" w:space="0" w:color="auto"/>
            </w:tcBorders>
          </w:tcPr>
          <w:p w:rsidR="00016ABB" w:rsidRPr="00016ABB" w:rsidRDefault="00016ABB" w:rsidP="00016ABB">
            <w:pPr>
              <w:pStyle w:val="ConsPlusCell"/>
            </w:pPr>
            <w:r w:rsidRPr="00016ABB">
              <w:t xml:space="preserve">Представление   недостоверной непроверенной информации об  исполнении правовых актов                         </w:t>
            </w:r>
          </w:p>
        </w:tc>
        <w:tc>
          <w:tcPr>
            <w:tcW w:w="3780" w:type="dxa"/>
            <w:tcBorders>
              <w:left w:val="single" w:sz="4" w:space="0" w:color="auto"/>
              <w:bottom w:val="single" w:sz="4" w:space="0" w:color="auto"/>
              <w:right w:val="single" w:sz="4" w:space="0" w:color="auto"/>
            </w:tcBorders>
          </w:tcPr>
          <w:p w:rsidR="00016ABB" w:rsidRPr="00016ABB" w:rsidRDefault="00016ABB" w:rsidP="00016ABB">
            <w:pPr>
              <w:pStyle w:val="ConsPlusCell"/>
            </w:pPr>
            <w:r w:rsidRPr="00016ABB">
              <w:t>на    50%     установленного</w:t>
            </w:r>
            <w:r w:rsidRPr="00016ABB">
              <w:br/>
              <w:t xml:space="preserve">размера премии               </w:t>
            </w:r>
          </w:p>
        </w:tc>
      </w:tr>
      <w:tr w:rsidR="00016ABB" w:rsidRPr="00016ABB" w:rsidTr="00016ABB">
        <w:trPr>
          <w:trHeight w:val="360"/>
          <w:tblCellSpacing w:w="5" w:type="nil"/>
        </w:trPr>
        <w:tc>
          <w:tcPr>
            <w:tcW w:w="600" w:type="dxa"/>
            <w:tcBorders>
              <w:left w:val="single" w:sz="4" w:space="0" w:color="auto"/>
              <w:bottom w:val="single" w:sz="4" w:space="0" w:color="auto"/>
              <w:right w:val="single" w:sz="4" w:space="0" w:color="auto"/>
            </w:tcBorders>
          </w:tcPr>
          <w:p w:rsidR="00016ABB" w:rsidRPr="00016ABB" w:rsidRDefault="00016ABB" w:rsidP="00016ABB">
            <w:pPr>
              <w:pStyle w:val="ConsPlusCell"/>
              <w:numPr>
                <w:ilvl w:val="0"/>
                <w:numId w:val="8"/>
              </w:numPr>
            </w:pPr>
          </w:p>
        </w:tc>
        <w:tc>
          <w:tcPr>
            <w:tcW w:w="5340" w:type="dxa"/>
            <w:tcBorders>
              <w:left w:val="single" w:sz="4" w:space="0" w:color="auto"/>
              <w:bottom w:val="single" w:sz="4" w:space="0" w:color="auto"/>
              <w:right w:val="single" w:sz="4" w:space="0" w:color="auto"/>
            </w:tcBorders>
          </w:tcPr>
          <w:p w:rsidR="00016ABB" w:rsidRPr="00016ABB" w:rsidRDefault="00016ABB" w:rsidP="00016ABB">
            <w:pPr>
              <w:pStyle w:val="ConsPlusCell"/>
            </w:pPr>
            <w:r w:rsidRPr="00016ABB">
              <w:t>Несвоевременное  представление  ответов</w:t>
            </w:r>
            <w:r w:rsidRPr="00016ABB">
              <w:br/>
              <w:t xml:space="preserve">на обращения граждан                   </w:t>
            </w:r>
          </w:p>
        </w:tc>
        <w:tc>
          <w:tcPr>
            <w:tcW w:w="3780" w:type="dxa"/>
            <w:tcBorders>
              <w:left w:val="single" w:sz="4" w:space="0" w:color="auto"/>
              <w:bottom w:val="single" w:sz="4" w:space="0" w:color="auto"/>
              <w:right w:val="single" w:sz="4" w:space="0" w:color="auto"/>
            </w:tcBorders>
          </w:tcPr>
          <w:p w:rsidR="00016ABB" w:rsidRPr="00016ABB" w:rsidRDefault="00016ABB" w:rsidP="00016ABB">
            <w:pPr>
              <w:pStyle w:val="ConsPlusCell"/>
            </w:pPr>
            <w:r w:rsidRPr="00016ABB">
              <w:t xml:space="preserve">до 30% за каждый случай      </w:t>
            </w:r>
          </w:p>
        </w:tc>
      </w:tr>
      <w:tr w:rsidR="00016ABB" w:rsidRPr="00016ABB" w:rsidTr="00016ABB">
        <w:trPr>
          <w:trHeight w:val="540"/>
          <w:tblCellSpacing w:w="5" w:type="nil"/>
        </w:trPr>
        <w:tc>
          <w:tcPr>
            <w:tcW w:w="600" w:type="dxa"/>
            <w:tcBorders>
              <w:left w:val="single" w:sz="4" w:space="0" w:color="auto"/>
              <w:bottom w:val="single" w:sz="4" w:space="0" w:color="auto"/>
              <w:right w:val="single" w:sz="4" w:space="0" w:color="auto"/>
            </w:tcBorders>
          </w:tcPr>
          <w:p w:rsidR="00016ABB" w:rsidRPr="00016ABB" w:rsidRDefault="00016ABB" w:rsidP="00016ABB">
            <w:pPr>
              <w:pStyle w:val="ConsPlusCell"/>
              <w:numPr>
                <w:ilvl w:val="0"/>
                <w:numId w:val="8"/>
              </w:numPr>
            </w:pPr>
          </w:p>
        </w:tc>
        <w:tc>
          <w:tcPr>
            <w:tcW w:w="5340" w:type="dxa"/>
            <w:tcBorders>
              <w:left w:val="single" w:sz="4" w:space="0" w:color="auto"/>
              <w:bottom w:val="single" w:sz="4" w:space="0" w:color="auto"/>
              <w:right w:val="single" w:sz="4" w:space="0" w:color="auto"/>
            </w:tcBorders>
          </w:tcPr>
          <w:p w:rsidR="00016ABB" w:rsidRPr="00016ABB" w:rsidRDefault="00016ABB" w:rsidP="00016ABB">
            <w:pPr>
              <w:pStyle w:val="ConsPlusCell"/>
            </w:pPr>
            <w:r w:rsidRPr="00016ABB">
              <w:t>Несвоевременное представление</w:t>
            </w:r>
            <w:r w:rsidRPr="00016ABB">
              <w:br/>
              <w:t>информации на запросы,  поступившие  из</w:t>
            </w:r>
            <w:r w:rsidRPr="00016ABB">
              <w:br/>
              <w:t xml:space="preserve">государственных органов и организаций  </w:t>
            </w:r>
          </w:p>
        </w:tc>
        <w:tc>
          <w:tcPr>
            <w:tcW w:w="3780" w:type="dxa"/>
            <w:tcBorders>
              <w:left w:val="single" w:sz="4" w:space="0" w:color="auto"/>
              <w:bottom w:val="single" w:sz="4" w:space="0" w:color="auto"/>
              <w:right w:val="single" w:sz="4" w:space="0" w:color="auto"/>
            </w:tcBorders>
          </w:tcPr>
          <w:p w:rsidR="00016ABB" w:rsidRPr="00016ABB" w:rsidRDefault="00016ABB" w:rsidP="00016ABB">
            <w:pPr>
              <w:pStyle w:val="ConsPlusCell"/>
            </w:pPr>
            <w:r w:rsidRPr="00016ABB">
              <w:t xml:space="preserve">до 30% за каждый случай      </w:t>
            </w:r>
          </w:p>
        </w:tc>
      </w:tr>
      <w:tr w:rsidR="00016ABB" w:rsidRPr="00016ABB" w:rsidTr="00016ABB">
        <w:trPr>
          <w:trHeight w:val="720"/>
          <w:tblCellSpacing w:w="5" w:type="nil"/>
        </w:trPr>
        <w:tc>
          <w:tcPr>
            <w:tcW w:w="600" w:type="dxa"/>
            <w:tcBorders>
              <w:left w:val="single" w:sz="4" w:space="0" w:color="auto"/>
              <w:bottom w:val="single" w:sz="4" w:space="0" w:color="auto"/>
              <w:right w:val="single" w:sz="4" w:space="0" w:color="auto"/>
            </w:tcBorders>
          </w:tcPr>
          <w:p w:rsidR="00016ABB" w:rsidRPr="00016ABB" w:rsidRDefault="00016ABB" w:rsidP="00016ABB">
            <w:pPr>
              <w:pStyle w:val="ConsPlusCell"/>
              <w:numPr>
                <w:ilvl w:val="0"/>
                <w:numId w:val="8"/>
              </w:numPr>
            </w:pPr>
          </w:p>
        </w:tc>
        <w:tc>
          <w:tcPr>
            <w:tcW w:w="5340" w:type="dxa"/>
            <w:tcBorders>
              <w:left w:val="single" w:sz="4" w:space="0" w:color="auto"/>
              <w:bottom w:val="single" w:sz="4" w:space="0" w:color="auto"/>
              <w:right w:val="single" w:sz="4" w:space="0" w:color="auto"/>
            </w:tcBorders>
          </w:tcPr>
          <w:p w:rsidR="00016ABB" w:rsidRPr="00016ABB" w:rsidRDefault="00016ABB" w:rsidP="00016ABB">
            <w:pPr>
              <w:pStyle w:val="ConsPlusCell"/>
            </w:pPr>
            <w:r w:rsidRPr="00016ABB">
              <w:t>Нарушение    сроков    подготовки     и</w:t>
            </w:r>
            <w:r w:rsidRPr="00016ABB">
              <w:br/>
              <w:t>представления  информации  по  запросам</w:t>
            </w:r>
            <w:r w:rsidRPr="00016ABB">
              <w:br/>
              <w:t xml:space="preserve">должностных лиц администрации по вине исполнителя     </w:t>
            </w:r>
          </w:p>
        </w:tc>
        <w:tc>
          <w:tcPr>
            <w:tcW w:w="3780" w:type="dxa"/>
            <w:tcBorders>
              <w:left w:val="single" w:sz="4" w:space="0" w:color="auto"/>
              <w:bottom w:val="single" w:sz="4" w:space="0" w:color="auto"/>
              <w:right w:val="single" w:sz="4" w:space="0" w:color="auto"/>
            </w:tcBorders>
          </w:tcPr>
          <w:p w:rsidR="00016ABB" w:rsidRPr="00016ABB" w:rsidRDefault="00016ABB" w:rsidP="00016ABB">
            <w:pPr>
              <w:pStyle w:val="ConsPlusCell"/>
            </w:pPr>
            <w:r w:rsidRPr="00016ABB">
              <w:t xml:space="preserve">до 30% установленного размера премии                       </w:t>
            </w:r>
          </w:p>
        </w:tc>
      </w:tr>
      <w:tr w:rsidR="00016ABB" w:rsidRPr="00016ABB" w:rsidTr="00016ABB">
        <w:trPr>
          <w:trHeight w:val="540"/>
          <w:tblCellSpacing w:w="5" w:type="nil"/>
        </w:trPr>
        <w:tc>
          <w:tcPr>
            <w:tcW w:w="600" w:type="dxa"/>
            <w:tcBorders>
              <w:left w:val="single" w:sz="4" w:space="0" w:color="auto"/>
              <w:bottom w:val="single" w:sz="4" w:space="0" w:color="auto"/>
              <w:right w:val="single" w:sz="4" w:space="0" w:color="auto"/>
            </w:tcBorders>
          </w:tcPr>
          <w:p w:rsidR="00016ABB" w:rsidRPr="00016ABB" w:rsidRDefault="00016ABB" w:rsidP="00016ABB">
            <w:pPr>
              <w:pStyle w:val="ConsPlusCell"/>
              <w:numPr>
                <w:ilvl w:val="0"/>
                <w:numId w:val="8"/>
              </w:numPr>
            </w:pPr>
          </w:p>
        </w:tc>
        <w:tc>
          <w:tcPr>
            <w:tcW w:w="5340" w:type="dxa"/>
            <w:tcBorders>
              <w:left w:val="single" w:sz="4" w:space="0" w:color="auto"/>
              <w:bottom w:val="single" w:sz="4" w:space="0" w:color="auto"/>
              <w:right w:val="single" w:sz="4" w:space="0" w:color="auto"/>
            </w:tcBorders>
          </w:tcPr>
          <w:p w:rsidR="00016ABB" w:rsidRPr="00016ABB" w:rsidRDefault="00016ABB" w:rsidP="00016ABB">
            <w:pPr>
              <w:pStyle w:val="ConsPlusCell"/>
            </w:pPr>
            <w:r w:rsidRPr="00016ABB">
              <w:t>Некачественное   исполнение   обращений</w:t>
            </w:r>
            <w:r w:rsidRPr="00016ABB">
              <w:br/>
              <w:t>граждан,  предоставление  непроверенной</w:t>
            </w:r>
            <w:r w:rsidRPr="00016ABB">
              <w:br/>
              <w:t xml:space="preserve">информации                             </w:t>
            </w:r>
          </w:p>
        </w:tc>
        <w:tc>
          <w:tcPr>
            <w:tcW w:w="3780" w:type="dxa"/>
            <w:tcBorders>
              <w:left w:val="single" w:sz="4" w:space="0" w:color="auto"/>
              <w:bottom w:val="single" w:sz="4" w:space="0" w:color="auto"/>
              <w:right w:val="single" w:sz="4" w:space="0" w:color="auto"/>
            </w:tcBorders>
          </w:tcPr>
          <w:p w:rsidR="00016ABB" w:rsidRPr="00016ABB" w:rsidRDefault="00016ABB" w:rsidP="00016ABB">
            <w:pPr>
              <w:pStyle w:val="ConsPlusCell"/>
            </w:pPr>
            <w:r w:rsidRPr="00016ABB">
              <w:t xml:space="preserve">до 30% установленного размера премии                       </w:t>
            </w:r>
          </w:p>
        </w:tc>
      </w:tr>
      <w:tr w:rsidR="00016ABB" w:rsidRPr="00016ABB" w:rsidTr="00016ABB">
        <w:trPr>
          <w:trHeight w:val="900"/>
          <w:tblCellSpacing w:w="5" w:type="nil"/>
        </w:trPr>
        <w:tc>
          <w:tcPr>
            <w:tcW w:w="600" w:type="dxa"/>
            <w:tcBorders>
              <w:top w:val="single" w:sz="4" w:space="0" w:color="auto"/>
              <w:left w:val="single" w:sz="4" w:space="0" w:color="auto"/>
              <w:bottom w:val="single" w:sz="4" w:space="0" w:color="auto"/>
              <w:right w:val="single" w:sz="4" w:space="0" w:color="auto"/>
            </w:tcBorders>
          </w:tcPr>
          <w:p w:rsidR="00016ABB" w:rsidRPr="00016ABB" w:rsidRDefault="00016ABB" w:rsidP="00016ABB">
            <w:pPr>
              <w:pStyle w:val="ConsPlusCell"/>
              <w:numPr>
                <w:ilvl w:val="0"/>
                <w:numId w:val="8"/>
              </w:numPr>
            </w:pPr>
          </w:p>
        </w:tc>
        <w:tc>
          <w:tcPr>
            <w:tcW w:w="5340" w:type="dxa"/>
            <w:tcBorders>
              <w:top w:val="single" w:sz="4" w:space="0" w:color="auto"/>
              <w:left w:val="single" w:sz="4" w:space="0" w:color="auto"/>
              <w:bottom w:val="single" w:sz="4" w:space="0" w:color="auto"/>
              <w:right w:val="single" w:sz="4" w:space="0" w:color="auto"/>
            </w:tcBorders>
          </w:tcPr>
          <w:p w:rsidR="00016ABB" w:rsidRPr="00016ABB" w:rsidRDefault="00016ABB" w:rsidP="00016ABB">
            <w:pPr>
              <w:pStyle w:val="ConsPlusCell"/>
            </w:pPr>
            <w:r w:rsidRPr="00016ABB">
              <w:t>Нарушение порядка работы  со  служебной</w:t>
            </w:r>
            <w:r w:rsidRPr="00016ABB">
              <w:br/>
              <w:t>информацией,  разглашение персональных данных   другого   работника,   ставших</w:t>
            </w:r>
            <w:r w:rsidRPr="00016ABB">
              <w:br/>
              <w:t>известными   работнику   в   связи    с</w:t>
            </w:r>
            <w:r w:rsidRPr="00016ABB">
              <w:br/>
              <w:t>исполнением им трудовых обязанностей</w:t>
            </w:r>
          </w:p>
        </w:tc>
        <w:tc>
          <w:tcPr>
            <w:tcW w:w="3780" w:type="dxa"/>
            <w:tcBorders>
              <w:top w:val="single" w:sz="4" w:space="0" w:color="auto"/>
              <w:left w:val="single" w:sz="4" w:space="0" w:color="auto"/>
              <w:bottom w:val="single" w:sz="4" w:space="0" w:color="auto"/>
              <w:right w:val="single" w:sz="4" w:space="0" w:color="auto"/>
            </w:tcBorders>
          </w:tcPr>
          <w:p w:rsidR="00016ABB" w:rsidRPr="00016ABB" w:rsidRDefault="00016ABB" w:rsidP="00016ABB">
            <w:pPr>
              <w:pStyle w:val="ConsPlusCell"/>
            </w:pPr>
            <w:r w:rsidRPr="00016ABB">
              <w:t>до 100% установленного</w:t>
            </w:r>
            <w:r w:rsidRPr="00016ABB">
              <w:br/>
              <w:t xml:space="preserve">размера премии               </w:t>
            </w:r>
          </w:p>
        </w:tc>
      </w:tr>
      <w:tr w:rsidR="00016ABB" w:rsidRPr="00016ABB" w:rsidTr="00016ABB">
        <w:trPr>
          <w:trHeight w:val="1080"/>
          <w:tblCellSpacing w:w="5" w:type="nil"/>
        </w:trPr>
        <w:tc>
          <w:tcPr>
            <w:tcW w:w="600" w:type="dxa"/>
            <w:tcBorders>
              <w:top w:val="single" w:sz="4" w:space="0" w:color="auto"/>
              <w:left w:val="single" w:sz="4" w:space="0" w:color="auto"/>
              <w:bottom w:val="single" w:sz="4" w:space="0" w:color="auto"/>
              <w:right w:val="single" w:sz="4" w:space="0" w:color="auto"/>
            </w:tcBorders>
          </w:tcPr>
          <w:p w:rsidR="00016ABB" w:rsidRPr="00016ABB" w:rsidRDefault="00016ABB" w:rsidP="00016ABB">
            <w:pPr>
              <w:pStyle w:val="ConsPlusCell"/>
              <w:numPr>
                <w:ilvl w:val="0"/>
                <w:numId w:val="8"/>
              </w:numPr>
            </w:pPr>
          </w:p>
        </w:tc>
        <w:tc>
          <w:tcPr>
            <w:tcW w:w="5340" w:type="dxa"/>
            <w:tcBorders>
              <w:top w:val="single" w:sz="4" w:space="0" w:color="auto"/>
              <w:left w:val="single" w:sz="4" w:space="0" w:color="auto"/>
              <w:bottom w:val="single" w:sz="4" w:space="0" w:color="auto"/>
              <w:right w:val="single" w:sz="4" w:space="0" w:color="auto"/>
            </w:tcBorders>
          </w:tcPr>
          <w:p w:rsidR="00016ABB" w:rsidRPr="00016ABB" w:rsidRDefault="00016ABB" w:rsidP="00016ABB">
            <w:pPr>
              <w:pStyle w:val="ConsPlusCell"/>
            </w:pPr>
            <w:r w:rsidRPr="00016ABB">
              <w:t>Наличие  обоснованных   письменных</w:t>
            </w:r>
            <w:r w:rsidRPr="00016ABB">
              <w:br/>
              <w:t>претензий, жалоб на действия работников</w:t>
            </w:r>
            <w:r w:rsidRPr="00016ABB">
              <w:br/>
              <w:t>Администрации</w:t>
            </w:r>
          </w:p>
        </w:tc>
        <w:tc>
          <w:tcPr>
            <w:tcW w:w="3780" w:type="dxa"/>
            <w:tcBorders>
              <w:top w:val="single" w:sz="4" w:space="0" w:color="auto"/>
              <w:left w:val="single" w:sz="4" w:space="0" w:color="auto"/>
              <w:bottom w:val="single" w:sz="4" w:space="0" w:color="auto"/>
              <w:right w:val="single" w:sz="4" w:space="0" w:color="auto"/>
            </w:tcBorders>
          </w:tcPr>
          <w:p w:rsidR="00016ABB" w:rsidRPr="00016ABB" w:rsidRDefault="00016ABB" w:rsidP="00016ABB">
            <w:pPr>
              <w:pStyle w:val="ConsPlusCell"/>
            </w:pPr>
            <w:r w:rsidRPr="00016ABB">
              <w:t>до    100%     установленного</w:t>
            </w:r>
            <w:r w:rsidRPr="00016ABB">
              <w:br/>
              <w:t xml:space="preserve">размера премии               </w:t>
            </w:r>
          </w:p>
        </w:tc>
      </w:tr>
      <w:tr w:rsidR="00016ABB" w:rsidRPr="00016ABB" w:rsidTr="00016ABB">
        <w:trPr>
          <w:trHeight w:val="540"/>
          <w:tblCellSpacing w:w="5" w:type="nil"/>
        </w:trPr>
        <w:tc>
          <w:tcPr>
            <w:tcW w:w="600" w:type="dxa"/>
            <w:tcBorders>
              <w:top w:val="single" w:sz="4" w:space="0" w:color="auto"/>
              <w:left w:val="single" w:sz="4" w:space="0" w:color="auto"/>
              <w:bottom w:val="single" w:sz="4" w:space="0" w:color="auto"/>
              <w:right w:val="single" w:sz="4" w:space="0" w:color="auto"/>
            </w:tcBorders>
          </w:tcPr>
          <w:p w:rsidR="00016ABB" w:rsidRPr="00016ABB" w:rsidRDefault="00016ABB" w:rsidP="00016ABB">
            <w:pPr>
              <w:pStyle w:val="ConsPlusCell"/>
              <w:numPr>
                <w:ilvl w:val="0"/>
                <w:numId w:val="8"/>
              </w:numPr>
            </w:pPr>
          </w:p>
        </w:tc>
        <w:tc>
          <w:tcPr>
            <w:tcW w:w="5340" w:type="dxa"/>
            <w:tcBorders>
              <w:top w:val="single" w:sz="4" w:space="0" w:color="auto"/>
              <w:left w:val="single" w:sz="4" w:space="0" w:color="auto"/>
              <w:bottom w:val="single" w:sz="4" w:space="0" w:color="auto"/>
              <w:right w:val="single" w:sz="4" w:space="0" w:color="auto"/>
            </w:tcBorders>
          </w:tcPr>
          <w:p w:rsidR="00016ABB" w:rsidRPr="00016ABB" w:rsidRDefault="00016ABB" w:rsidP="00016ABB">
            <w:pPr>
              <w:pStyle w:val="ConsPlusCell"/>
            </w:pPr>
            <w:r w:rsidRPr="00016ABB">
              <w:t xml:space="preserve">Нарушение    инструкции  по делопроизводству     при     оформлении служебной документации                 </w:t>
            </w:r>
          </w:p>
        </w:tc>
        <w:tc>
          <w:tcPr>
            <w:tcW w:w="3780" w:type="dxa"/>
            <w:tcBorders>
              <w:top w:val="single" w:sz="4" w:space="0" w:color="auto"/>
              <w:left w:val="single" w:sz="4" w:space="0" w:color="auto"/>
              <w:bottom w:val="single" w:sz="4" w:space="0" w:color="auto"/>
              <w:right w:val="single" w:sz="4" w:space="0" w:color="auto"/>
            </w:tcBorders>
          </w:tcPr>
          <w:p w:rsidR="00016ABB" w:rsidRPr="00016ABB" w:rsidRDefault="00016ABB" w:rsidP="00016ABB">
            <w:pPr>
              <w:pStyle w:val="ConsPlusCell"/>
            </w:pPr>
            <w:r w:rsidRPr="00016ABB">
              <w:t>до 30% установленного размера</w:t>
            </w:r>
            <w:r w:rsidRPr="00016ABB">
              <w:br/>
              <w:t xml:space="preserve">премии                       </w:t>
            </w:r>
          </w:p>
        </w:tc>
      </w:tr>
      <w:tr w:rsidR="00016ABB" w:rsidRPr="00016ABB" w:rsidTr="00016ABB">
        <w:trPr>
          <w:trHeight w:val="720"/>
          <w:tblCellSpacing w:w="5" w:type="nil"/>
        </w:trPr>
        <w:tc>
          <w:tcPr>
            <w:tcW w:w="600" w:type="dxa"/>
            <w:tcBorders>
              <w:top w:val="single" w:sz="4" w:space="0" w:color="auto"/>
              <w:left w:val="single" w:sz="4" w:space="0" w:color="auto"/>
              <w:bottom w:val="single" w:sz="4" w:space="0" w:color="auto"/>
              <w:right w:val="single" w:sz="4" w:space="0" w:color="auto"/>
            </w:tcBorders>
          </w:tcPr>
          <w:p w:rsidR="00016ABB" w:rsidRPr="00016ABB" w:rsidRDefault="00016ABB" w:rsidP="00016ABB">
            <w:pPr>
              <w:pStyle w:val="ConsPlusCell"/>
              <w:numPr>
                <w:ilvl w:val="0"/>
                <w:numId w:val="8"/>
              </w:numPr>
            </w:pPr>
          </w:p>
        </w:tc>
        <w:tc>
          <w:tcPr>
            <w:tcW w:w="5340" w:type="dxa"/>
            <w:tcBorders>
              <w:top w:val="single" w:sz="4" w:space="0" w:color="auto"/>
              <w:left w:val="single" w:sz="4" w:space="0" w:color="auto"/>
              <w:bottom w:val="single" w:sz="4" w:space="0" w:color="auto"/>
              <w:right w:val="single" w:sz="4" w:space="0" w:color="auto"/>
            </w:tcBorders>
          </w:tcPr>
          <w:p w:rsidR="00016ABB" w:rsidRPr="00016ABB" w:rsidRDefault="00016ABB" w:rsidP="00016ABB">
            <w:pPr>
              <w:pStyle w:val="ConsPlusCell"/>
            </w:pPr>
            <w:r w:rsidRPr="00016ABB">
              <w:t>Совершение   прогула   (отсутствие   на</w:t>
            </w:r>
            <w:r w:rsidRPr="00016ABB">
              <w:br/>
              <w:t>рабочем месте без  уважительных  причин</w:t>
            </w:r>
            <w:r w:rsidRPr="00016ABB">
              <w:br/>
              <w:t>более четырех часов  подряд  в  течение</w:t>
            </w:r>
            <w:r w:rsidRPr="00016ABB">
              <w:br/>
              <w:t xml:space="preserve">рабочего дня)                          </w:t>
            </w:r>
          </w:p>
        </w:tc>
        <w:tc>
          <w:tcPr>
            <w:tcW w:w="3780" w:type="dxa"/>
            <w:tcBorders>
              <w:top w:val="single" w:sz="4" w:space="0" w:color="auto"/>
              <w:left w:val="single" w:sz="4" w:space="0" w:color="auto"/>
              <w:bottom w:val="single" w:sz="4" w:space="0" w:color="auto"/>
              <w:right w:val="single" w:sz="4" w:space="0" w:color="auto"/>
            </w:tcBorders>
          </w:tcPr>
          <w:p w:rsidR="00016ABB" w:rsidRPr="00016ABB" w:rsidRDefault="00016ABB" w:rsidP="00016ABB">
            <w:pPr>
              <w:pStyle w:val="ConsPlusCell"/>
            </w:pPr>
            <w:r w:rsidRPr="00016ABB">
              <w:t>до  100%  установленного</w:t>
            </w:r>
            <w:r w:rsidRPr="00016ABB">
              <w:br/>
              <w:t xml:space="preserve">размера премии               </w:t>
            </w:r>
          </w:p>
        </w:tc>
      </w:tr>
      <w:tr w:rsidR="00016ABB" w:rsidRPr="00016ABB" w:rsidTr="00016ABB">
        <w:trPr>
          <w:trHeight w:val="540"/>
          <w:tblCellSpacing w:w="5" w:type="nil"/>
        </w:trPr>
        <w:tc>
          <w:tcPr>
            <w:tcW w:w="600" w:type="dxa"/>
            <w:tcBorders>
              <w:top w:val="single" w:sz="4" w:space="0" w:color="auto"/>
              <w:left w:val="single" w:sz="4" w:space="0" w:color="auto"/>
              <w:bottom w:val="single" w:sz="4" w:space="0" w:color="auto"/>
              <w:right w:val="single" w:sz="4" w:space="0" w:color="auto"/>
            </w:tcBorders>
          </w:tcPr>
          <w:p w:rsidR="00016ABB" w:rsidRPr="00016ABB" w:rsidRDefault="00016ABB" w:rsidP="00016ABB">
            <w:pPr>
              <w:pStyle w:val="ConsPlusCell"/>
              <w:numPr>
                <w:ilvl w:val="0"/>
                <w:numId w:val="8"/>
              </w:numPr>
            </w:pPr>
          </w:p>
        </w:tc>
        <w:tc>
          <w:tcPr>
            <w:tcW w:w="5340" w:type="dxa"/>
            <w:tcBorders>
              <w:top w:val="single" w:sz="4" w:space="0" w:color="auto"/>
              <w:left w:val="single" w:sz="4" w:space="0" w:color="auto"/>
              <w:bottom w:val="single" w:sz="4" w:space="0" w:color="auto"/>
              <w:right w:val="single" w:sz="4" w:space="0" w:color="auto"/>
            </w:tcBorders>
          </w:tcPr>
          <w:p w:rsidR="00016ABB" w:rsidRPr="00016ABB" w:rsidRDefault="00016ABB" w:rsidP="00016ABB">
            <w:pPr>
              <w:pStyle w:val="ConsPlusCell"/>
            </w:pPr>
            <w:r w:rsidRPr="00016ABB">
              <w:t>Появление   на   работе   в   состоянии</w:t>
            </w:r>
            <w:r w:rsidRPr="00016ABB">
              <w:br/>
              <w:t>алкогольного, наркотического или  иного</w:t>
            </w:r>
            <w:r w:rsidRPr="00016ABB">
              <w:br/>
              <w:t xml:space="preserve">токсического опьянения                 </w:t>
            </w:r>
          </w:p>
        </w:tc>
        <w:tc>
          <w:tcPr>
            <w:tcW w:w="3780" w:type="dxa"/>
            <w:tcBorders>
              <w:top w:val="single" w:sz="4" w:space="0" w:color="auto"/>
              <w:left w:val="single" w:sz="4" w:space="0" w:color="auto"/>
              <w:bottom w:val="single" w:sz="4" w:space="0" w:color="auto"/>
              <w:right w:val="single" w:sz="4" w:space="0" w:color="auto"/>
            </w:tcBorders>
          </w:tcPr>
          <w:p w:rsidR="00016ABB" w:rsidRPr="00016ABB" w:rsidRDefault="00016ABB" w:rsidP="00016ABB">
            <w:pPr>
              <w:pStyle w:val="ConsPlusCell"/>
            </w:pPr>
            <w:r w:rsidRPr="00016ABB">
              <w:t>до  100% установленного</w:t>
            </w:r>
            <w:r w:rsidRPr="00016ABB">
              <w:br/>
              <w:t xml:space="preserve">размера премии               </w:t>
            </w:r>
          </w:p>
        </w:tc>
      </w:tr>
    </w:tbl>
    <w:p w:rsidR="00016ABB" w:rsidRPr="00016ABB" w:rsidRDefault="00016ABB" w:rsidP="00016ABB">
      <w:pPr>
        <w:pStyle w:val="ConsPlusNormal"/>
        <w:ind w:firstLine="567"/>
        <w:jc w:val="both"/>
        <w:rPr>
          <w:szCs w:val="24"/>
        </w:rPr>
      </w:pPr>
    </w:p>
    <w:p w:rsidR="00016ABB" w:rsidRPr="00016ABB" w:rsidRDefault="00016ABB" w:rsidP="00016ABB">
      <w:pPr>
        <w:pStyle w:val="ConsPlusNormal"/>
        <w:ind w:firstLine="567"/>
        <w:jc w:val="both"/>
        <w:rPr>
          <w:szCs w:val="24"/>
        </w:rPr>
      </w:pPr>
      <w:r w:rsidRPr="00016ABB">
        <w:rPr>
          <w:szCs w:val="24"/>
        </w:rPr>
        <w:t xml:space="preserve"> Полное или частичное лишение премии производится за тот расчетный период, в котором были совершены нарушения, упущения в работе или поступило сообщение о них.</w:t>
      </w:r>
    </w:p>
    <w:p w:rsidR="00016ABB" w:rsidRPr="00016ABB" w:rsidRDefault="00016ABB" w:rsidP="00016ABB">
      <w:pPr>
        <w:pStyle w:val="ConsPlusNormal"/>
        <w:ind w:firstLine="567"/>
        <w:jc w:val="both"/>
        <w:rPr>
          <w:szCs w:val="24"/>
        </w:rPr>
      </w:pPr>
      <w:r w:rsidRPr="00016ABB">
        <w:rPr>
          <w:szCs w:val="24"/>
        </w:rPr>
        <w:t>Если упущения в работе обнаружены после выплаты премии, то лишение производится за тот расчетный период, в котором обнаружены эти упущения.</w:t>
      </w:r>
    </w:p>
    <w:p w:rsidR="00016ABB" w:rsidRPr="00016ABB" w:rsidRDefault="00016ABB" w:rsidP="00016ABB">
      <w:pPr>
        <w:pStyle w:val="ConsPlusNormal"/>
        <w:ind w:firstLine="567"/>
        <w:jc w:val="both"/>
        <w:rPr>
          <w:szCs w:val="24"/>
        </w:rPr>
      </w:pPr>
      <w:r w:rsidRPr="00016ABB">
        <w:rPr>
          <w:szCs w:val="24"/>
        </w:rPr>
        <w:t xml:space="preserve"> Решение о лишении премии частично или полностью производится на основании распоряжения главы Администрации Маралихинского сельсовета.</w:t>
      </w:r>
    </w:p>
    <w:p w:rsidR="00016ABB" w:rsidRPr="00016ABB" w:rsidRDefault="00016ABB" w:rsidP="00016ABB">
      <w:pPr>
        <w:pStyle w:val="ConsPlusNormal"/>
        <w:ind w:firstLine="567"/>
        <w:jc w:val="both"/>
        <w:rPr>
          <w:szCs w:val="24"/>
        </w:rPr>
      </w:pPr>
    </w:p>
    <w:p w:rsidR="00016ABB" w:rsidRPr="00016ABB" w:rsidRDefault="00016ABB" w:rsidP="00016ABB">
      <w:pPr>
        <w:pStyle w:val="ConsPlusNormal"/>
        <w:ind w:firstLine="567"/>
        <w:jc w:val="center"/>
        <w:rPr>
          <w:b/>
          <w:szCs w:val="24"/>
        </w:rPr>
      </w:pPr>
      <w:r w:rsidRPr="00016ABB">
        <w:rPr>
          <w:b/>
          <w:szCs w:val="24"/>
        </w:rPr>
        <w:t>9. Единовременная выплата при предоставлении ежегодного оплачиваемого отпуска и материальная помощь</w:t>
      </w:r>
    </w:p>
    <w:p w:rsidR="00016ABB" w:rsidRPr="00016ABB" w:rsidRDefault="00016ABB" w:rsidP="00016ABB">
      <w:pPr>
        <w:pStyle w:val="ConsPlusNormal"/>
        <w:ind w:firstLine="567"/>
        <w:jc w:val="center"/>
        <w:rPr>
          <w:b/>
          <w:szCs w:val="24"/>
        </w:rPr>
      </w:pPr>
    </w:p>
    <w:p w:rsidR="00016ABB" w:rsidRPr="00016ABB" w:rsidRDefault="00016ABB" w:rsidP="00016ABB">
      <w:pPr>
        <w:tabs>
          <w:tab w:val="left" w:pos="0"/>
          <w:tab w:val="left" w:pos="9071"/>
          <w:tab w:val="left" w:pos="9213"/>
        </w:tabs>
        <w:ind w:right="-1"/>
        <w:jc w:val="both"/>
        <w:rPr>
          <w:rFonts w:ascii="Times New Roman" w:hAnsi="Times New Roman" w:cs="Times New Roman"/>
          <w:sz w:val="24"/>
          <w:szCs w:val="24"/>
        </w:rPr>
      </w:pPr>
      <w:r w:rsidRPr="00016ABB">
        <w:rPr>
          <w:rFonts w:ascii="Times New Roman" w:hAnsi="Times New Roman" w:cs="Times New Roman"/>
          <w:sz w:val="24"/>
          <w:szCs w:val="24"/>
        </w:rPr>
        <w:t xml:space="preserve">       При предоставлении ежегодного оплачиваемого отпуска муниципальному служащему осуществляется единовременная выплата в размере двух должностных окладов, которая производится за счет средств фонда оплаты труда муниципальных служащих.  </w:t>
      </w:r>
    </w:p>
    <w:p w:rsidR="00016ABB" w:rsidRPr="00016ABB" w:rsidRDefault="00016ABB" w:rsidP="00016ABB">
      <w:pPr>
        <w:tabs>
          <w:tab w:val="left" w:pos="0"/>
          <w:tab w:val="left" w:pos="9071"/>
          <w:tab w:val="left" w:pos="9213"/>
        </w:tabs>
        <w:ind w:right="-1"/>
        <w:jc w:val="both"/>
        <w:rPr>
          <w:rFonts w:ascii="Times New Roman" w:hAnsi="Times New Roman" w:cs="Times New Roman"/>
          <w:sz w:val="24"/>
          <w:szCs w:val="24"/>
        </w:rPr>
      </w:pPr>
      <w:r w:rsidRPr="00016ABB">
        <w:rPr>
          <w:rFonts w:ascii="Times New Roman" w:hAnsi="Times New Roman" w:cs="Times New Roman"/>
          <w:sz w:val="24"/>
          <w:szCs w:val="24"/>
        </w:rPr>
        <w:t xml:space="preserve">       В случае разделения ежегодного оплачиваемого отпуска в установленном законом порядке на части единовременная выплата производится при предоставлении любой из частей такого отпуска. </w:t>
      </w:r>
    </w:p>
    <w:p w:rsidR="00016ABB" w:rsidRPr="00016ABB" w:rsidRDefault="00016ABB" w:rsidP="00016ABB">
      <w:pPr>
        <w:tabs>
          <w:tab w:val="left" w:pos="0"/>
          <w:tab w:val="left" w:pos="9071"/>
          <w:tab w:val="left" w:pos="9213"/>
        </w:tabs>
        <w:ind w:right="-1"/>
        <w:jc w:val="both"/>
        <w:rPr>
          <w:rFonts w:ascii="Times New Roman" w:hAnsi="Times New Roman" w:cs="Times New Roman"/>
          <w:sz w:val="24"/>
          <w:szCs w:val="24"/>
        </w:rPr>
      </w:pPr>
      <w:r w:rsidRPr="00016ABB">
        <w:rPr>
          <w:rFonts w:ascii="Times New Roman" w:hAnsi="Times New Roman" w:cs="Times New Roman"/>
          <w:sz w:val="24"/>
          <w:szCs w:val="24"/>
        </w:rPr>
        <w:t xml:space="preserve">       Выплата материальной помощи муниципальным служащим в размере одного должностного устанавливается за календарный год.</w:t>
      </w:r>
    </w:p>
    <w:p w:rsidR="00016ABB" w:rsidRPr="00016ABB" w:rsidRDefault="00016ABB" w:rsidP="00016ABB">
      <w:pPr>
        <w:tabs>
          <w:tab w:val="left" w:pos="0"/>
          <w:tab w:val="left" w:pos="9071"/>
          <w:tab w:val="left" w:pos="9213"/>
        </w:tabs>
        <w:ind w:right="-1"/>
        <w:jc w:val="both"/>
        <w:rPr>
          <w:rFonts w:ascii="Times New Roman" w:hAnsi="Times New Roman" w:cs="Times New Roman"/>
          <w:sz w:val="24"/>
          <w:szCs w:val="24"/>
        </w:rPr>
      </w:pPr>
      <w:r w:rsidRPr="00016ABB">
        <w:rPr>
          <w:rFonts w:ascii="Times New Roman" w:hAnsi="Times New Roman" w:cs="Times New Roman"/>
          <w:sz w:val="24"/>
          <w:szCs w:val="24"/>
        </w:rPr>
        <w:lastRenderedPageBreak/>
        <w:t xml:space="preserve">       Муниципальному служащему может быть предоставлена материальная помощь в размере одного должностного оклада  при возникновении чрезвычайных обстоятельств (продолжительное заболевание муниципального служащего, причинение ущерба имуществу в результате пожара, иного стихийного бедствия, а также при других непредвиденных обстоятельствах).</w:t>
      </w:r>
    </w:p>
    <w:p w:rsidR="00016ABB" w:rsidRPr="00016ABB" w:rsidRDefault="00016ABB" w:rsidP="00016ABB">
      <w:pPr>
        <w:tabs>
          <w:tab w:val="left" w:pos="0"/>
          <w:tab w:val="left" w:pos="9071"/>
          <w:tab w:val="left" w:pos="9213"/>
        </w:tabs>
        <w:ind w:right="-1"/>
        <w:jc w:val="both"/>
        <w:rPr>
          <w:rFonts w:ascii="Times New Roman" w:hAnsi="Times New Roman" w:cs="Times New Roman"/>
          <w:sz w:val="24"/>
          <w:szCs w:val="24"/>
        </w:rPr>
      </w:pPr>
      <w:r w:rsidRPr="00016ABB">
        <w:rPr>
          <w:rFonts w:ascii="Times New Roman" w:hAnsi="Times New Roman" w:cs="Times New Roman"/>
          <w:sz w:val="24"/>
          <w:szCs w:val="24"/>
        </w:rPr>
        <w:t xml:space="preserve">        Решение об оказании материальной помощи принимается на основании письменного заявления муниципального служащего, согласованного </w:t>
      </w:r>
      <w:r w:rsidRPr="00016ABB">
        <w:rPr>
          <w:rFonts w:ascii="Times New Roman" w:hAnsi="Times New Roman" w:cs="Times New Roman"/>
          <w:bCs/>
          <w:sz w:val="24"/>
          <w:szCs w:val="24"/>
        </w:rPr>
        <w:t>с руководителем</w:t>
      </w:r>
      <w:r w:rsidRPr="00016ABB">
        <w:rPr>
          <w:rFonts w:ascii="Times New Roman" w:hAnsi="Times New Roman" w:cs="Times New Roman"/>
          <w:b/>
          <w:bCs/>
          <w:sz w:val="24"/>
          <w:szCs w:val="24"/>
        </w:rPr>
        <w:t>,</w:t>
      </w:r>
      <w:r w:rsidRPr="00016ABB">
        <w:rPr>
          <w:rFonts w:ascii="Times New Roman" w:hAnsi="Times New Roman" w:cs="Times New Roman"/>
          <w:sz w:val="24"/>
          <w:szCs w:val="24"/>
        </w:rPr>
        <w:t xml:space="preserve"> с приложением документов, подтверждающих факт возникновения чрезвычайных обстоятельств (справка из медицинского учреждения, справка из жилищно-коммунальных организаций и т. д.)</w:t>
      </w:r>
    </w:p>
    <w:p w:rsidR="00016ABB" w:rsidRPr="00016ABB" w:rsidRDefault="00016ABB" w:rsidP="00016ABB">
      <w:pPr>
        <w:tabs>
          <w:tab w:val="left" w:pos="0"/>
          <w:tab w:val="left" w:pos="9071"/>
          <w:tab w:val="left" w:pos="9213"/>
        </w:tabs>
        <w:ind w:right="-1"/>
        <w:jc w:val="both"/>
        <w:rPr>
          <w:rFonts w:ascii="Times New Roman" w:hAnsi="Times New Roman" w:cs="Times New Roman"/>
          <w:sz w:val="24"/>
          <w:szCs w:val="24"/>
        </w:rPr>
      </w:pPr>
      <w:r w:rsidRPr="00016ABB">
        <w:rPr>
          <w:rFonts w:ascii="Times New Roman" w:hAnsi="Times New Roman" w:cs="Times New Roman"/>
          <w:sz w:val="24"/>
          <w:szCs w:val="24"/>
        </w:rPr>
        <w:t xml:space="preserve">       Выплата материальной помощи осуществляется на основе распоряжения главы Администрации Маралихинского</w:t>
      </w:r>
      <w:r w:rsidRPr="00016ABB">
        <w:rPr>
          <w:rFonts w:ascii="Times New Roman" w:hAnsi="Times New Roman" w:cs="Times New Roman"/>
          <w:bCs/>
          <w:sz w:val="24"/>
          <w:szCs w:val="24"/>
        </w:rPr>
        <w:t xml:space="preserve"> </w:t>
      </w:r>
      <w:r w:rsidRPr="00016ABB">
        <w:rPr>
          <w:rFonts w:ascii="Times New Roman" w:hAnsi="Times New Roman" w:cs="Times New Roman"/>
          <w:sz w:val="24"/>
          <w:szCs w:val="24"/>
        </w:rPr>
        <w:t>сельсовета  в пределах фонда оплаты труда муниципальных служащих.</w:t>
      </w:r>
    </w:p>
    <w:p w:rsidR="00016ABB" w:rsidRPr="00DB304B" w:rsidRDefault="00016ABB" w:rsidP="00016ABB">
      <w:pPr>
        <w:rPr>
          <w:sz w:val="28"/>
          <w:szCs w:val="28"/>
        </w:rPr>
      </w:pPr>
    </w:p>
    <w:p w:rsidR="00016ABB" w:rsidRPr="00DB304B" w:rsidRDefault="00016ABB" w:rsidP="00016ABB">
      <w:pPr>
        <w:rPr>
          <w:sz w:val="28"/>
          <w:szCs w:val="28"/>
        </w:rPr>
      </w:pPr>
    </w:p>
    <w:p w:rsidR="00016ABB" w:rsidRPr="00DB304B" w:rsidRDefault="00016ABB" w:rsidP="00016ABB">
      <w:pPr>
        <w:rPr>
          <w:sz w:val="28"/>
          <w:szCs w:val="28"/>
        </w:rPr>
      </w:pPr>
    </w:p>
    <w:p w:rsidR="00016ABB" w:rsidRDefault="00016ABB" w:rsidP="00361B1D">
      <w:pPr>
        <w:widowControl w:val="0"/>
        <w:jc w:val="center"/>
        <w:rPr>
          <w:rFonts w:ascii="Times New Roman" w:hAnsi="Times New Roman" w:cs="Times New Roman"/>
          <w:b/>
          <w:sz w:val="20"/>
          <w:szCs w:val="20"/>
        </w:rPr>
      </w:pPr>
    </w:p>
    <w:p w:rsidR="00016ABB" w:rsidRDefault="00016ABB" w:rsidP="00361B1D">
      <w:pPr>
        <w:widowControl w:val="0"/>
        <w:jc w:val="center"/>
        <w:rPr>
          <w:rFonts w:ascii="Times New Roman" w:hAnsi="Times New Roman" w:cs="Times New Roman"/>
          <w:b/>
          <w:sz w:val="20"/>
          <w:szCs w:val="20"/>
        </w:rPr>
      </w:pPr>
    </w:p>
    <w:p w:rsidR="00016ABB" w:rsidRDefault="00016ABB" w:rsidP="00361B1D">
      <w:pPr>
        <w:widowControl w:val="0"/>
        <w:jc w:val="center"/>
        <w:rPr>
          <w:rFonts w:ascii="Times New Roman" w:hAnsi="Times New Roman" w:cs="Times New Roman"/>
          <w:b/>
          <w:sz w:val="20"/>
          <w:szCs w:val="20"/>
        </w:rPr>
      </w:pPr>
    </w:p>
    <w:p w:rsidR="00016ABB" w:rsidRDefault="00016ABB" w:rsidP="00361B1D">
      <w:pPr>
        <w:widowControl w:val="0"/>
        <w:jc w:val="center"/>
        <w:rPr>
          <w:rFonts w:ascii="Times New Roman" w:hAnsi="Times New Roman" w:cs="Times New Roman"/>
          <w:b/>
          <w:sz w:val="20"/>
          <w:szCs w:val="20"/>
        </w:rPr>
      </w:pPr>
    </w:p>
    <w:p w:rsidR="004C5856" w:rsidRDefault="004C5856" w:rsidP="00BF0310">
      <w:pPr>
        <w:pStyle w:val="a4"/>
        <w:spacing w:before="0" w:beforeAutospacing="0" w:after="0" w:afterAutospacing="0"/>
        <w:jc w:val="center"/>
        <w:rPr>
          <w:sz w:val="72"/>
          <w:szCs w:val="72"/>
        </w:rPr>
      </w:pPr>
    </w:p>
    <w:p w:rsidR="004C5856" w:rsidRDefault="004C5856" w:rsidP="00BF0310">
      <w:pPr>
        <w:pStyle w:val="a4"/>
        <w:spacing w:before="0" w:beforeAutospacing="0" w:after="0" w:afterAutospacing="0"/>
        <w:jc w:val="center"/>
        <w:rPr>
          <w:sz w:val="72"/>
          <w:szCs w:val="72"/>
        </w:rPr>
      </w:pPr>
    </w:p>
    <w:p w:rsidR="004C5856" w:rsidRDefault="004C5856" w:rsidP="00BF0310">
      <w:pPr>
        <w:pStyle w:val="a4"/>
        <w:spacing w:before="0" w:beforeAutospacing="0" w:after="0" w:afterAutospacing="0"/>
        <w:jc w:val="center"/>
        <w:rPr>
          <w:sz w:val="72"/>
          <w:szCs w:val="72"/>
        </w:rPr>
      </w:pPr>
    </w:p>
    <w:p w:rsidR="004C5856" w:rsidRDefault="004C5856" w:rsidP="00BF0310">
      <w:pPr>
        <w:pStyle w:val="a4"/>
        <w:spacing w:before="0" w:beforeAutospacing="0" w:after="0" w:afterAutospacing="0"/>
        <w:jc w:val="center"/>
        <w:rPr>
          <w:sz w:val="72"/>
          <w:szCs w:val="72"/>
        </w:rPr>
      </w:pPr>
    </w:p>
    <w:p w:rsidR="004C5856" w:rsidRDefault="004C5856" w:rsidP="00BF0310">
      <w:pPr>
        <w:pStyle w:val="a4"/>
        <w:spacing w:before="0" w:beforeAutospacing="0" w:after="0" w:afterAutospacing="0"/>
        <w:jc w:val="center"/>
        <w:rPr>
          <w:sz w:val="72"/>
          <w:szCs w:val="72"/>
        </w:rPr>
      </w:pPr>
    </w:p>
    <w:p w:rsidR="004C5856" w:rsidRDefault="004C5856" w:rsidP="00BF0310">
      <w:pPr>
        <w:pStyle w:val="a4"/>
        <w:spacing w:before="0" w:beforeAutospacing="0" w:after="0" w:afterAutospacing="0"/>
        <w:jc w:val="center"/>
        <w:rPr>
          <w:sz w:val="72"/>
          <w:szCs w:val="72"/>
        </w:rPr>
      </w:pPr>
    </w:p>
    <w:p w:rsidR="004C5856" w:rsidRDefault="004C5856" w:rsidP="00BF0310">
      <w:pPr>
        <w:pStyle w:val="a4"/>
        <w:spacing w:before="0" w:beforeAutospacing="0" w:after="0" w:afterAutospacing="0"/>
        <w:jc w:val="center"/>
        <w:rPr>
          <w:sz w:val="72"/>
          <w:szCs w:val="72"/>
        </w:rPr>
      </w:pPr>
    </w:p>
    <w:p w:rsidR="004C5856" w:rsidRDefault="004C5856" w:rsidP="00BF0310">
      <w:pPr>
        <w:pStyle w:val="a4"/>
        <w:spacing w:before="0" w:beforeAutospacing="0" w:after="0" w:afterAutospacing="0"/>
        <w:jc w:val="center"/>
        <w:rPr>
          <w:sz w:val="72"/>
          <w:szCs w:val="72"/>
        </w:rPr>
      </w:pPr>
    </w:p>
    <w:p w:rsidR="004C5856" w:rsidRDefault="004C5856" w:rsidP="00BF0310">
      <w:pPr>
        <w:pStyle w:val="a4"/>
        <w:spacing w:before="0" w:beforeAutospacing="0" w:after="0" w:afterAutospacing="0"/>
        <w:jc w:val="center"/>
        <w:rPr>
          <w:sz w:val="72"/>
          <w:szCs w:val="72"/>
        </w:rPr>
      </w:pPr>
    </w:p>
    <w:p w:rsidR="004C5856" w:rsidRDefault="004C5856" w:rsidP="00BF0310">
      <w:pPr>
        <w:pStyle w:val="a4"/>
        <w:spacing w:before="0" w:beforeAutospacing="0" w:after="0" w:afterAutospacing="0"/>
        <w:jc w:val="center"/>
        <w:rPr>
          <w:sz w:val="72"/>
          <w:szCs w:val="72"/>
        </w:rPr>
      </w:pPr>
    </w:p>
    <w:p w:rsidR="0089343B" w:rsidRDefault="0089343B" w:rsidP="00BF0310">
      <w:pPr>
        <w:pStyle w:val="a4"/>
        <w:spacing w:before="0" w:beforeAutospacing="0" w:after="0" w:afterAutospacing="0"/>
        <w:jc w:val="center"/>
        <w:rPr>
          <w:sz w:val="72"/>
          <w:szCs w:val="72"/>
        </w:rPr>
      </w:pPr>
    </w:p>
    <w:p w:rsidR="0089343B" w:rsidRDefault="0089343B" w:rsidP="00BF0310">
      <w:pPr>
        <w:pStyle w:val="a4"/>
        <w:spacing w:before="0" w:beforeAutospacing="0" w:after="0" w:afterAutospacing="0"/>
        <w:jc w:val="center"/>
        <w:rPr>
          <w:sz w:val="72"/>
          <w:szCs w:val="72"/>
        </w:rPr>
      </w:pPr>
    </w:p>
    <w:p w:rsidR="00BF0310" w:rsidRPr="00191DF1" w:rsidRDefault="004A2709" w:rsidP="00BF0310">
      <w:pPr>
        <w:pStyle w:val="a4"/>
        <w:spacing w:before="0" w:beforeAutospacing="0" w:after="0" w:afterAutospacing="0"/>
        <w:jc w:val="center"/>
        <w:rPr>
          <w:sz w:val="72"/>
          <w:szCs w:val="72"/>
        </w:rPr>
      </w:pPr>
      <w:r>
        <w:rPr>
          <w:sz w:val="72"/>
          <w:szCs w:val="72"/>
        </w:rPr>
        <w:t>Разд</w:t>
      </w:r>
      <w:r w:rsidR="00BF0310">
        <w:rPr>
          <w:sz w:val="72"/>
          <w:szCs w:val="72"/>
        </w:rPr>
        <w:t>ел 4</w:t>
      </w:r>
      <w:r w:rsidR="00BF0310" w:rsidRPr="00191DF1">
        <w:rPr>
          <w:sz w:val="72"/>
          <w:szCs w:val="72"/>
        </w:rPr>
        <w:t>.</w:t>
      </w:r>
    </w:p>
    <w:p w:rsidR="00BF0310" w:rsidRPr="00191DF1" w:rsidRDefault="00BF0310" w:rsidP="00BF0310">
      <w:pPr>
        <w:pStyle w:val="a4"/>
        <w:spacing w:before="0" w:beforeAutospacing="0" w:after="0" w:afterAutospacing="0"/>
        <w:jc w:val="center"/>
        <w:rPr>
          <w:sz w:val="72"/>
          <w:szCs w:val="72"/>
        </w:rPr>
      </w:pPr>
    </w:p>
    <w:p w:rsidR="00BF0310" w:rsidRPr="00191DF1" w:rsidRDefault="00BF0310" w:rsidP="00BF0310">
      <w:pPr>
        <w:pStyle w:val="a4"/>
        <w:spacing w:before="0" w:beforeAutospacing="0" w:after="0" w:afterAutospacing="0"/>
        <w:jc w:val="center"/>
        <w:rPr>
          <w:sz w:val="72"/>
          <w:szCs w:val="72"/>
        </w:rPr>
      </w:pPr>
      <w:r>
        <w:rPr>
          <w:sz w:val="72"/>
          <w:szCs w:val="72"/>
        </w:rPr>
        <w:t xml:space="preserve">Постановления Администрации Маралихинского сельсовета </w:t>
      </w:r>
      <w:r w:rsidRPr="00191DF1">
        <w:rPr>
          <w:sz w:val="72"/>
          <w:szCs w:val="72"/>
        </w:rPr>
        <w:t>Краснощековского района Алтайского края</w:t>
      </w: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89343B" w:rsidRDefault="0089343B" w:rsidP="00F210CB">
      <w:pPr>
        <w:pStyle w:val="a7"/>
        <w:jc w:val="center"/>
        <w:rPr>
          <w:rFonts w:ascii="Times New Roman" w:hAnsi="Times New Roman"/>
          <w:sz w:val="28"/>
          <w:szCs w:val="28"/>
        </w:rPr>
      </w:pPr>
    </w:p>
    <w:p w:rsidR="00F210CB" w:rsidRPr="00772AA0" w:rsidRDefault="00F210CB" w:rsidP="00F210CB">
      <w:pPr>
        <w:pStyle w:val="a7"/>
        <w:jc w:val="center"/>
        <w:rPr>
          <w:rFonts w:ascii="Times New Roman" w:hAnsi="Times New Roman"/>
          <w:sz w:val="28"/>
          <w:szCs w:val="28"/>
        </w:rPr>
      </w:pPr>
      <w:r w:rsidRPr="00772AA0">
        <w:rPr>
          <w:rFonts w:ascii="Times New Roman" w:hAnsi="Times New Roman"/>
          <w:sz w:val="28"/>
          <w:szCs w:val="28"/>
        </w:rPr>
        <w:lastRenderedPageBreak/>
        <w:t xml:space="preserve">АДМИНИСТРАЦИЯ МАРАЛИХИНСКОГО СЕЛЬСОВЕТА </w:t>
      </w:r>
    </w:p>
    <w:p w:rsidR="00F210CB" w:rsidRPr="00772AA0" w:rsidRDefault="00F210CB" w:rsidP="00F210CB">
      <w:pPr>
        <w:pStyle w:val="a7"/>
        <w:jc w:val="center"/>
        <w:rPr>
          <w:rFonts w:ascii="Times New Roman" w:hAnsi="Times New Roman"/>
          <w:sz w:val="28"/>
          <w:szCs w:val="28"/>
        </w:rPr>
      </w:pPr>
      <w:r w:rsidRPr="00772AA0">
        <w:rPr>
          <w:rFonts w:ascii="Times New Roman" w:hAnsi="Times New Roman"/>
          <w:sz w:val="28"/>
          <w:szCs w:val="28"/>
        </w:rPr>
        <w:t>КРАСНОЩЕКОВСКОГО РАЙОНА АЛТАЙСКОГО КРАЯ</w:t>
      </w:r>
    </w:p>
    <w:p w:rsidR="00F210CB" w:rsidRPr="00772AA0" w:rsidRDefault="00F210CB" w:rsidP="00F210CB">
      <w:pPr>
        <w:pStyle w:val="a7"/>
        <w:rPr>
          <w:rFonts w:ascii="Times New Roman" w:hAnsi="Times New Roman"/>
          <w:sz w:val="28"/>
          <w:szCs w:val="28"/>
        </w:rPr>
      </w:pPr>
    </w:p>
    <w:p w:rsidR="00F210CB" w:rsidRPr="00772AA0" w:rsidRDefault="00F210CB" w:rsidP="00F210CB">
      <w:pPr>
        <w:pStyle w:val="a7"/>
        <w:rPr>
          <w:rFonts w:ascii="Times New Roman" w:hAnsi="Times New Roman"/>
          <w:sz w:val="28"/>
          <w:szCs w:val="28"/>
        </w:rPr>
      </w:pPr>
    </w:p>
    <w:p w:rsidR="00F210CB" w:rsidRPr="00772AA0" w:rsidRDefault="00F210CB" w:rsidP="00F210CB">
      <w:pPr>
        <w:pStyle w:val="a7"/>
        <w:jc w:val="center"/>
        <w:rPr>
          <w:rFonts w:ascii="Times New Roman" w:hAnsi="Times New Roman"/>
          <w:sz w:val="28"/>
          <w:szCs w:val="28"/>
        </w:rPr>
      </w:pPr>
      <w:r w:rsidRPr="00772AA0">
        <w:rPr>
          <w:rFonts w:ascii="Times New Roman" w:hAnsi="Times New Roman"/>
          <w:sz w:val="28"/>
          <w:szCs w:val="28"/>
        </w:rPr>
        <w:t>ПОСТАНОВЛЕНИЕ</w:t>
      </w:r>
    </w:p>
    <w:p w:rsidR="00F210CB" w:rsidRPr="00772AA0" w:rsidRDefault="00F210CB" w:rsidP="00F210CB">
      <w:pPr>
        <w:pStyle w:val="a7"/>
        <w:rPr>
          <w:rFonts w:ascii="Times New Roman" w:hAnsi="Times New Roman"/>
          <w:sz w:val="28"/>
          <w:szCs w:val="28"/>
        </w:rPr>
      </w:pPr>
    </w:p>
    <w:p w:rsidR="00F210CB" w:rsidRPr="00772AA0" w:rsidRDefault="00F210CB" w:rsidP="00F210CB">
      <w:pPr>
        <w:pStyle w:val="a7"/>
        <w:rPr>
          <w:rFonts w:ascii="Times New Roman" w:hAnsi="Times New Roman"/>
          <w:sz w:val="28"/>
          <w:szCs w:val="28"/>
        </w:rPr>
      </w:pPr>
      <w:r w:rsidRPr="00772AA0">
        <w:rPr>
          <w:rFonts w:ascii="Times New Roman" w:hAnsi="Times New Roman"/>
          <w:sz w:val="28"/>
          <w:szCs w:val="28"/>
        </w:rPr>
        <w:t xml:space="preserve">от  </w:t>
      </w:r>
      <w:r w:rsidRPr="00772AA0">
        <w:rPr>
          <w:rFonts w:ascii="Times New Roman" w:hAnsi="Times New Roman"/>
          <w:sz w:val="28"/>
          <w:szCs w:val="28"/>
        </w:rPr>
        <w:softHyphen/>
      </w:r>
      <w:r w:rsidRPr="00772AA0">
        <w:rPr>
          <w:rFonts w:ascii="Times New Roman" w:hAnsi="Times New Roman"/>
          <w:sz w:val="28"/>
          <w:szCs w:val="28"/>
        </w:rPr>
        <w:softHyphen/>
      </w:r>
      <w:r w:rsidRPr="00772AA0">
        <w:rPr>
          <w:rFonts w:ascii="Times New Roman" w:hAnsi="Times New Roman"/>
          <w:sz w:val="28"/>
          <w:szCs w:val="28"/>
        </w:rPr>
        <w:softHyphen/>
      </w:r>
      <w:r w:rsidRPr="00772AA0">
        <w:rPr>
          <w:rFonts w:ascii="Times New Roman" w:hAnsi="Times New Roman"/>
          <w:sz w:val="28"/>
          <w:szCs w:val="28"/>
        </w:rPr>
        <w:softHyphen/>
        <w:t>12.01.2026 г.  № 1                                                            с. Маралиха</w:t>
      </w:r>
    </w:p>
    <w:p w:rsidR="00F210CB" w:rsidRPr="00772AA0" w:rsidRDefault="00F210CB" w:rsidP="00F210CB">
      <w:pPr>
        <w:pStyle w:val="a7"/>
        <w:rPr>
          <w:rFonts w:ascii="Times New Roman" w:hAnsi="Times New Roman"/>
          <w:sz w:val="28"/>
          <w:szCs w:val="28"/>
        </w:rPr>
      </w:pPr>
      <w:r w:rsidRPr="00772AA0">
        <w:rPr>
          <w:rFonts w:ascii="Times New Roman" w:hAnsi="Times New Roman"/>
          <w:sz w:val="28"/>
          <w:szCs w:val="28"/>
        </w:rPr>
        <w:t xml:space="preserve">                                                        </w:t>
      </w:r>
    </w:p>
    <w:p w:rsidR="00F210CB" w:rsidRPr="00772AA0" w:rsidRDefault="00F210CB" w:rsidP="00F210CB">
      <w:pPr>
        <w:pStyle w:val="Standard"/>
        <w:ind w:firstLine="709"/>
        <w:rPr>
          <w:bCs/>
          <w:color w:val="1E1E1E"/>
          <w:sz w:val="28"/>
          <w:szCs w:val="28"/>
        </w:rPr>
      </w:pPr>
      <w:r w:rsidRPr="00772AA0">
        <w:rPr>
          <w:bCs/>
          <w:color w:val="1E1E1E"/>
          <w:sz w:val="28"/>
          <w:szCs w:val="28"/>
        </w:rPr>
        <w:t xml:space="preserve">Об актуализации сведений, </w:t>
      </w:r>
    </w:p>
    <w:p w:rsidR="00F210CB" w:rsidRPr="00772AA0" w:rsidRDefault="00F210CB" w:rsidP="00F210CB">
      <w:pPr>
        <w:pStyle w:val="Standard"/>
        <w:ind w:firstLine="709"/>
        <w:rPr>
          <w:bCs/>
          <w:color w:val="1E1E1E"/>
          <w:sz w:val="28"/>
          <w:szCs w:val="28"/>
        </w:rPr>
      </w:pPr>
      <w:r w:rsidRPr="00772AA0">
        <w:rPr>
          <w:bCs/>
          <w:color w:val="1E1E1E"/>
          <w:sz w:val="28"/>
          <w:szCs w:val="28"/>
        </w:rPr>
        <w:t>с</w:t>
      </w:r>
      <w:r>
        <w:rPr>
          <w:bCs/>
          <w:color w:val="1E1E1E"/>
          <w:sz w:val="28"/>
          <w:szCs w:val="28"/>
        </w:rPr>
        <w:t>одержащих</w:t>
      </w:r>
      <w:r w:rsidRPr="00772AA0">
        <w:rPr>
          <w:bCs/>
          <w:color w:val="1E1E1E"/>
          <w:sz w:val="28"/>
          <w:szCs w:val="28"/>
        </w:rPr>
        <w:t xml:space="preserve">ся в реестре </w:t>
      </w:r>
    </w:p>
    <w:p w:rsidR="00F210CB" w:rsidRPr="00772AA0" w:rsidRDefault="00F210CB" w:rsidP="00F210CB">
      <w:pPr>
        <w:pStyle w:val="Standard"/>
        <w:ind w:firstLine="709"/>
        <w:rPr>
          <w:bCs/>
          <w:color w:val="1E1E1E"/>
          <w:sz w:val="28"/>
          <w:szCs w:val="28"/>
        </w:rPr>
      </w:pPr>
      <w:r w:rsidRPr="00772AA0">
        <w:rPr>
          <w:bCs/>
          <w:color w:val="1E1E1E"/>
          <w:sz w:val="28"/>
          <w:szCs w:val="28"/>
        </w:rPr>
        <w:t>объектов муниципальной собственности</w:t>
      </w:r>
    </w:p>
    <w:p w:rsidR="00F210CB" w:rsidRPr="00772AA0" w:rsidRDefault="00F210CB" w:rsidP="00F210CB">
      <w:pPr>
        <w:pStyle w:val="Standard"/>
        <w:ind w:firstLine="709"/>
        <w:rPr>
          <w:bCs/>
          <w:color w:val="1E1E1E"/>
          <w:sz w:val="28"/>
          <w:szCs w:val="28"/>
        </w:rPr>
      </w:pPr>
      <w:r w:rsidRPr="00772AA0">
        <w:rPr>
          <w:bCs/>
          <w:color w:val="1E1E1E"/>
          <w:sz w:val="28"/>
          <w:szCs w:val="28"/>
        </w:rPr>
        <w:t xml:space="preserve">по состоянию на 01.01.2026 г. </w:t>
      </w:r>
    </w:p>
    <w:p w:rsidR="00F210CB" w:rsidRPr="00772AA0" w:rsidRDefault="00F210CB" w:rsidP="00F210CB">
      <w:pPr>
        <w:pStyle w:val="Standard"/>
        <w:ind w:firstLine="709"/>
        <w:rPr>
          <w:bCs/>
          <w:color w:val="1E1E1E"/>
          <w:sz w:val="28"/>
          <w:szCs w:val="28"/>
        </w:rPr>
      </w:pPr>
    </w:p>
    <w:p w:rsidR="00F210CB" w:rsidRPr="0018079A" w:rsidRDefault="00F210CB" w:rsidP="00F210CB">
      <w:pPr>
        <w:pStyle w:val="Standard"/>
        <w:ind w:firstLine="709"/>
        <w:jc w:val="both"/>
        <w:rPr>
          <w:bCs/>
          <w:color w:val="1E1E1E"/>
          <w:sz w:val="28"/>
          <w:szCs w:val="28"/>
        </w:rPr>
      </w:pPr>
      <w:r w:rsidRPr="00772AA0">
        <w:rPr>
          <w:bCs/>
          <w:color w:val="1E1E1E"/>
          <w:sz w:val="28"/>
          <w:szCs w:val="28"/>
        </w:rPr>
        <w:t xml:space="preserve">Согласно Положения о ведении Реестра </w:t>
      </w:r>
      <w:r>
        <w:rPr>
          <w:bCs/>
          <w:color w:val="1E1E1E"/>
          <w:sz w:val="28"/>
          <w:szCs w:val="28"/>
        </w:rPr>
        <w:t xml:space="preserve">объектов муниципальной собственности муниципального образования Маралихинский сельсовет Краснощековского района Алтайского края , утвержденного решением Совета депутатов Маралихинского сельсовета Краснощековского района Алтайского края от 31.03.2025 г. №1 ,  </w:t>
      </w:r>
      <w:r w:rsidRPr="00772AA0">
        <w:rPr>
          <w:color w:val="1E1E1E"/>
          <w:sz w:val="28"/>
          <w:szCs w:val="28"/>
        </w:rPr>
        <w:t xml:space="preserve">Администрация  Маралихинского сельсовета Краснощёковского района Алтайского края </w:t>
      </w:r>
    </w:p>
    <w:p w:rsidR="00F210CB" w:rsidRPr="00772AA0" w:rsidRDefault="00F210CB" w:rsidP="00F210CB">
      <w:pPr>
        <w:pStyle w:val="Standard"/>
        <w:ind w:firstLine="709"/>
        <w:jc w:val="both"/>
        <w:rPr>
          <w:color w:val="000000"/>
          <w:sz w:val="28"/>
          <w:szCs w:val="28"/>
        </w:rPr>
      </w:pPr>
    </w:p>
    <w:p w:rsidR="00F210CB" w:rsidRPr="00772AA0" w:rsidRDefault="00F210CB" w:rsidP="00F210CB">
      <w:pPr>
        <w:pStyle w:val="Standard"/>
        <w:autoSpaceDE w:val="0"/>
        <w:ind w:firstLine="709"/>
        <w:jc w:val="both"/>
        <w:rPr>
          <w:sz w:val="28"/>
          <w:szCs w:val="28"/>
        </w:rPr>
      </w:pPr>
      <w:r w:rsidRPr="00772AA0">
        <w:rPr>
          <w:sz w:val="28"/>
          <w:szCs w:val="28"/>
        </w:rPr>
        <w:t xml:space="preserve">                                                   ПОСТАНОВЛЯЕТ:</w:t>
      </w:r>
    </w:p>
    <w:p w:rsidR="00F210CB" w:rsidRPr="00772AA0" w:rsidRDefault="00F210CB" w:rsidP="00F210CB">
      <w:pPr>
        <w:pStyle w:val="Standard"/>
        <w:autoSpaceDE w:val="0"/>
        <w:ind w:firstLine="709"/>
        <w:jc w:val="both"/>
        <w:rPr>
          <w:sz w:val="28"/>
          <w:szCs w:val="28"/>
        </w:rPr>
      </w:pPr>
    </w:p>
    <w:p w:rsidR="00F210CB" w:rsidRDefault="00F210CB" w:rsidP="00F210CB">
      <w:pPr>
        <w:pStyle w:val="Standard"/>
        <w:ind w:firstLine="709"/>
        <w:jc w:val="both"/>
        <w:rPr>
          <w:sz w:val="28"/>
          <w:szCs w:val="28"/>
        </w:rPr>
      </w:pPr>
      <w:r w:rsidRPr="00772AA0">
        <w:rPr>
          <w:sz w:val="28"/>
          <w:szCs w:val="28"/>
        </w:rPr>
        <w:t xml:space="preserve">1.  </w:t>
      </w:r>
      <w:r>
        <w:rPr>
          <w:sz w:val="28"/>
          <w:szCs w:val="28"/>
        </w:rPr>
        <w:t xml:space="preserve">Утвердить следующую структуру реестрового номера муниципальной собственности : </w:t>
      </w:r>
      <w:r>
        <w:rPr>
          <w:sz w:val="28"/>
          <w:szCs w:val="28"/>
          <w:lang w:val="en-US"/>
        </w:rPr>
        <w:t>X</w:t>
      </w:r>
      <w:r w:rsidRPr="0018079A">
        <w:rPr>
          <w:sz w:val="28"/>
          <w:szCs w:val="28"/>
        </w:rPr>
        <w:t>.</w:t>
      </w:r>
      <w:r>
        <w:rPr>
          <w:sz w:val="28"/>
          <w:szCs w:val="28"/>
          <w:lang w:val="en-US"/>
        </w:rPr>
        <w:t>Y</w:t>
      </w:r>
      <w:r w:rsidRPr="0018079A">
        <w:rPr>
          <w:sz w:val="28"/>
          <w:szCs w:val="28"/>
        </w:rPr>
        <w:t>.</w:t>
      </w:r>
      <w:r>
        <w:rPr>
          <w:sz w:val="28"/>
          <w:szCs w:val="28"/>
          <w:lang w:val="en-US"/>
        </w:rPr>
        <w:t>WWWW</w:t>
      </w:r>
      <w:r>
        <w:rPr>
          <w:sz w:val="28"/>
          <w:szCs w:val="28"/>
        </w:rPr>
        <w:t xml:space="preserve">, где </w:t>
      </w:r>
      <w:r>
        <w:rPr>
          <w:sz w:val="28"/>
          <w:szCs w:val="28"/>
          <w:lang w:val="en-US"/>
        </w:rPr>
        <w:t>X</w:t>
      </w:r>
      <w:r w:rsidRPr="0018079A">
        <w:rPr>
          <w:sz w:val="28"/>
          <w:szCs w:val="28"/>
        </w:rPr>
        <w:t>-</w:t>
      </w:r>
      <w:r>
        <w:rPr>
          <w:sz w:val="28"/>
          <w:szCs w:val="28"/>
        </w:rPr>
        <w:t xml:space="preserve"> номер раздела реестра объектов муниципальной собственности, </w:t>
      </w:r>
      <w:r>
        <w:rPr>
          <w:sz w:val="28"/>
          <w:szCs w:val="28"/>
          <w:lang w:val="en-US"/>
        </w:rPr>
        <w:t>Y</w:t>
      </w:r>
      <w:r>
        <w:rPr>
          <w:sz w:val="28"/>
          <w:szCs w:val="28"/>
        </w:rPr>
        <w:t xml:space="preserve">- номер подраздела реестра объектов муниципальной собственности, </w:t>
      </w:r>
      <w:r>
        <w:rPr>
          <w:sz w:val="28"/>
          <w:szCs w:val="28"/>
          <w:lang w:val="en-US"/>
        </w:rPr>
        <w:t>WWWW</w:t>
      </w:r>
      <w:r w:rsidRPr="0018079A">
        <w:rPr>
          <w:sz w:val="28"/>
          <w:szCs w:val="28"/>
        </w:rPr>
        <w:t>-</w:t>
      </w:r>
      <w:r>
        <w:rPr>
          <w:sz w:val="28"/>
          <w:szCs w:val="28"/>
        </w:rPr>
        <w:t xml:space="preserve"> порядковый номер объекта учета в подразделе. Реестровый номер присваивается Администрацией Маралихинского сельсовета в нарастающем порядке. </w:t>
      </w:r>
    </w:p>
    <w:p w:rsidR="00F210CB" w:rsidRDefault="00F210CB" w:rsidP="00F210CB">
      <w:pPr>
        <w:pStyle w:val="Standard"/>
        <w:ind w:firstLine="709"/>
        <w:jc w:val="both"/>
        <w:rPr>
          <w:sz w:val="28"/>
          <w:szCs w:val="28"/>
        </w:rPr>
      </w:pPr>
      <w:r>
        <w:rPr>
          <w:sz w:val="28"/>
          <w:szCs w:val="28"/>
        </w:rPr>
        <w:t xml:space="preserve">2. </w:t>
      </w:r>
      <w:r>
        <w:rPr>
          <w:sz w:val="28"/>
          <w:szCs w:val="28"/>
        </w:rPr>
        <w:tab/>
        <w:t xml:space="preserve">Установить, что реестр объектов муниципальной собственности (далее Реестр) ведется на электронном носителе. В случае несоответствия информации на электронном носителе, приоритет имеет информация, отраженная в первичных документах, предоставленных правообладателями муниципального имущества для внесения сведений в Реестр. </w:t>
      </w:r>
    </w:p>
    <w:p w:rsidR="00F210CB" w:rsidRPr="0018079A" w:rsidRDefault="00F210CB" w:rsidP="00F210CB">
      <w:pPr>
        <w:pStyle w:val="Standard"/>
        <w:ind w:firstLine="709"/>
        <w:jc w:val="both"/>
        <w:rPr>
          <w:sz w:val="28"/>
          <w:szCs w:val="28"/>
        </w:rPr>
      </w:pPr>
      <w:r>
        <w:rPr>
          <w:sz w:val="28"/>
          <w:szCs w:val="28"/>
        </w:rPr>
        <w:t xml:space="preserve">3. Установить, что в разделе 2 Реестра подлежит отражению движимое и иное имущество, стоимость которого превышает 100 000,0 рублей за единицу. </w:t>
      </w:r>
    </w:p>
    <w:p w:rsidR="00F210CB" w:rsidRPr="00772AA0" w:rsidRDefault="00F210CB" w:rsidP="00F210CB">
      <w:pPr>
        <w:pStyle w:val="Standard"/>
        <w:ind w:firstLine="709"/>
        <w:jc w:val="both"/>
        <w:rPr>
          <w:sz w:val="28"/>
          <w:szCs w:val="28"/>
        </w:rPr>
      </w:pPr>
      <w:r w:rsidRPr="00772AA0">
        <w:rPr>
          <w:color w:val="1E1E1E"/>
          <w:sz w:val="28"/>
          <w:szCs w:val="28"/>
        </w:rPr>
        <w:t>4. Обнародовать настоящее постановление в установленном Уставом муниципального образования Маралихинский сельсовет Краснощёковского района Алтайского края порядке.</w:t>
      </w:r>
    </w:p>
    <w:p w:rsidR="00F210CB" w:rsidRPr="00772AA0" w:rsidRDefault="00F210CB" w:rsidP="00F210CB">
      <w:pPr>
        <w:pStyle w:val="Standard"/>
        <w:autoSpaceDE w:val="0"/>
        <w:ind w:firstLine="709"/>
        <w:jc w:val="both"/>
        <w:rPr>
          <w:sz w:val="28"/>
          <w:szCs w:val="28"/>
        </w:rPr>
      </w:pPr>
      <w:r w:rsidRPr="00772AA0">
        <w:rPr>
          <w:sz w:val="28"/>
          <w:szCs w:val="28"/>
        </w:rPr>
        <w:t>5.  Контроль за исполнением настоящего постановления оставляю за собой.</w:t>
      </w:r>
    </w:p>
    <w:p w:rsidR="00F210CB" w:rsidRPr="00772AA0" w:rsidRDefault="00F210CB" w:rsidP="00F210CB">
      <w:pPr>
        <w:pStyle w:val="Standard"/>
        <w:tabs>
          <w:tab w:val="left" w:pos="8000"/>
        </w:tabs>
        <w:autoSpaceDE w:val="0"/>
        <w:ind w:firstLine="709"/>
        <w:jc w:val="both"/>
        <w:rPr>
          <w:sz w:val="28"/>
          <w:szCs w:val="28"/>
        </w:rPr>
      </w:pPr>
    </w:p>
    <w:p w:rsidR="00F210CB" w:rsidRPr="00772AA0" w:rsidRDefault="00F210CB" w:rsidP="00F210CB">
      <w:pPr>
        <w:pStyle w:val="Standard"/>
        <w:tabs>
          <w:tab w:val="left" w:pos="8000"/>
        </w:tabs>
        <w:autoSpaceDE w:val="0"/>
        <w:ind w:firstLine="709"/>
        <w:jc w:val="both"/>
        <w:rPr>
          <w:sz w:val="28"/>
          <w:szCs w:val="28"/>
        </w:rPr>
      </w:pPr>
      <w:r w:rsidRPr="00772AA0">
        <w:rPr>
          <w:sz w:val="28"/>
          <w:szCs w:val="28"/>
        </w:rPr>
        <w:t xml:space="preserve">И.о.главы Администрации сельсовета        </w:t>
      </w:r>
      <w:r>
        <w:rPr>
          <w:sz w:val="28"/>
          <w:szCs w:val="28"/>
        </w:rPr>
        <w:t xml:space="preserve">                        </w:t>
      </w:r>
      <w:r w:rsidRPr="00772AA0">
        <w:rPr>
          <w:sz w:val="28"/>
          <w:szCs w:val="28"/>
        </w:rPr>
        <w:t xml:space="preserve">Н.В. Райченок </w:t>
      </w:r>
    </w:p>
    <w:p w:rsidR="00F210CB" w:rsidRPr="00772AA0" w:rsidRDefault="00F210CB" w:rsidP="00F210CB">
      <w:pPr>
        <w:pStyle w:val="Standard"/>
        <w:tabs>
          <w:tab w:val="left" w:pos="8000"/>
        </w:tabs>
        <w:autoSpaceDE w:val="0"/>
        <w:ind w:firstLine="709"/>
        <w:jc w:val="both"/>
        <w:rPr>
          <w:sz w:val="28"/>
          <w:szCs w:val="28"/>
        </w:rPr>
      </w:pPr>
    </w:p>
    <w:p w:rsidR="00F210CB" w:rsidRDefault="00F210CB" w:rsidP="00F210CB">
      <w:pPr>
        <w:pStyle w:val="a7"/>
        <w:jc w:val="center"/>
        <w:rPr>
          <w:rFonts w:ascii="Times New Roman" w:hAnsi="Times New Roman"/>
          <w:sz w:val="28"/>
          <w:szCs w:val="28"/>
        </w:rPr>
      </w:pPr>
    </w:p>
    <w:p w:rsidR="00F210CB" w:rsidRDefault="00F210CB" w:rsidP="00F210CB">
      <w:pPr>
        <w:pStyle w:val="a7"/>
        <w:jc w:val="center"/>
        <w:rPr>
          <w:rFonts w:ascii="Times New Roman" w:hAnsi="Times New Roman"/>
          <w:sz w:val="28"/>
          <w:szCs w:val="28"/>
        </w:rPr>
      </w:pPr>
    </w:p>
    <w:p w:rsidR="00F210CB" w:rsidRPr="00CF316D" w:rsidRDefault="00F210CB" w:rsidP="00F210CB">
      <w:pPr>
        <w:pStyle w:val="a7"/>
        <w:jc w:val="center"/>
        <w:rPr>
          <w:rFonts w:ascii="Times New Roman" w:hAnsi="Times New Roman"/>
          <w:sz w:val="28"/>
          <w:szCs w:val="28"/>
        </w:rPr>
      </w:pPr>
      <w:r>
        <w:rPr>
          <w:rFonts w:ascii="Times New Roman" w:hAnsi="Times New Roman"/>
          <w:sz w:val="28"/>
          <w:szCs w:val="28"/>
        </w:rPr>
        <w:t>АДМИНИСТРАЦИЯ МАРАЛИХИНСКОГО СЕЛЬСОВЕТА КРАСНОЩЕКОВСКОГО РАЙОНА АЛТАЙСКОГО КРАЯ</w:t>
      </w:r>
    </w:p>
    <w:p w:rsidR="00F210CB" w:rsidRPr="00CF316D" w:rsidRDefault="00F210CB" w:rsidP="00F210CB">
      <w:pPr>
        <w:pStyle w:val="a7"/>
        <w:rPr>
          <w:rFonts w:ascii="Times New Roman" w:hAnsi="Times New Roman"/>
          <w:sz w:val="28"/>
          <w:szCs w:val="28"/>
        </w:rPr>
      </w:pPr>
    </w:p>
    <w:p w:rsidR="00F210CB" w:rsidRPr="00CF316D" w:rsidRDefault="00F210CB" w:rsidP="00F210CB">
      <w:pPr>
        <w:pStyle w:val="a7"/>
        <w:rPr>
          <w:rFonts w:ascii="Times New Roman" w:hAnsi="Times New Roman"/>
          <w:sz w:val="28"/>
          <w:szCs w:val="28"/>
        </w:rPr>
      </w:pPr>
    </w:p>
    <w:p w:rsidR="00F210CB" w:rsidRPr="00CF316D" w:rsidRDefault="00F210CB" w:rsidP="00F210CB">
      <w:pPr>
        <w:pStyle w:val="a7"/>
        <w:jc w:val="center"/>
        <w:rPr>
          <w:rFonts w:ascii="Times New Roman" w:hAnsi="Times New Roman"/>
          <w:sz w:val="28"/>
          <w:szCs w:val="28"/>
        </w:rPr>
      </w:pPr>
      <w:r w:rsidRPr="00CF316D">
        <w:rPr>
          <w:rFonts w:ascii="Times New Roman" w:hAnsi="Times New Roman"/>
          <w:sz w:val="28"/>
          <w:szCs w:val="28"/>
        </w:rPr>
        <w:t>ПОСТАНОВЛЕНИЕ</w:t>
      </w:r>
    </w:p>
    <w:p w:rsidR="00F210CB" w:rsidRPr="00CF316D" w:rsidRDefault="00F210CB" w:rsidP="00F210CB">
      <w:pPr>
        <w:pStyle w:val="a7"/>
        <w:rPr>
          <w:rFonts w:ascii="Times New Roman" w:hAnsi="Times New Roman"/>
          <w:sz w:val="28"/>
          <w:szCs w:val="28"/>
        </w:rPr>
      </w:pPr>
    </w:p>
    <w:p w:rsidR="00F210CB" w:rsidRPr="00CF316D" w:rsidRDefault="00F210CB" w:rsidP="00F210CB">
      <w:pPr>
        <w:pStyle w:val="a7"/>
        <w:rPr>
          <w:rFonts w:ascii="Times New Roman" w:hAnsi="Times New Roman"/>
          <w:sz w:val="28"/>
          <w:szCs w:val="28"/>
        </w:rPr>
      </w:pPr>
      <w:r w:rsidRPr="00CF316D">
        <w:rPr>
          <w:rFonts w:ascii="Times New Roman" w:hAnsi="Times New Roman"/>
          <w:sz w:val="28"/>
          <w:szCs w:val="28"/>
        </w:rPr>
        <w:t>от</w:t>
      </w:r>
      <w:r>
        <w:rPr>
          <w:rFonts w:ascii="Times New Roman" w:hAnsi="Times New Roman"/>
          <w:sz w:val="28"/>
          <w:szCs w:val="28"/>
        </w:rPr>
        <w:t xml:space="preserve"> </w:t>
      </w:r>
      <w:r w:rsidRPr="00CF316D">
        <w:rPr>
          <w:rFonts w:ascii="Times New Roman" w:hAnsi="Times New Roman"/>
          <w:sz w:val="28"/>
          <w:szCs w:val="28"/>
        </w:rPr>
        <w:t xml:space="preserve"> </w:t>
      </w:r>
      <w:r>
        <w:rPr>
          <w:rFonts w:ascii="Times New Roman" w:hAnsi="Times New Roman"/>
          <w:sz w:val="28"/>
          <w:szCs w:val="28"/>
        </w:rPr>
        <w:softHyphen/>
      </w:r>
      <w:r>
        <w:rPr>
          <w:rFonts w:ascii="Times New Roman" w:hAnsi="Times New Roman"/>
          <w:sz w:val="28"/>
          <w:szCs w:val="28"/>
        </w:rPr>
        <w:softHyphen/>
      </w:r>
      <w:r>
        <w:rPr>
          <w:rFonts w:ascii="Times New Roman" w:hAnsi="Times New Roman"/>
          <w:sz w:val="28"/>
          <w:szCs w:val="28"/>
        </w:rPr>
        <w:softHyphen/>
      </w:r>
      <w:r>
        <w:rPr>
          <w:rFonts w:ascii="Times New Roman" w:hAnsi="Times New Roman"/>
          <w:sz w:val="28"/>
          <w:szCs w:val="28"/>
        </w:rPr>
        <w:softHyphen/>
        <w:t xml:space="preserve">14.01.2026 г.  </w:t>
      </w:r>
      <w:bookmarkStart w:id="0" w:name="_GoBack"/>
      <w:bookmarkEnd w:id="0"/>
      <w:r>
        <w:rPr>
          <w:rFonts w:ascii="Times New Roman" w:hAnsi="Times New Roman"/>
          <w:sz w:val="28"/>
          <w:szCs w:val="28"/>
        </w:rPr>
        <w:t xml:space="preserve">№ 2  </w:t>
      </w:r>
      <w:r w:rsidRPr="00CF316D">
        <w:rPr>
          <w:rFonts w:ascii="Times New Roman" w:hAnsi="Times New Roman"/>
          <w:sz w:val="28"/>
          <w:szCs w:val="28"/>
        </w:rPr>
        <w:t xml:space="preserve">                     </w:t>
      </w:r>
      <w:r>
        <w:rPr>
          <w:rFonts w:ascii="Times New Roman" w:hAnsi="Times New Roman"/>
          <w:sz w:val="28"/>
          <w:szCs w:val="28"/>
        </w:rPr>
        <w:t xml:space="preserve">    </w:t>
      </w:r>
      <w:r w:rsidRPr="00CF316D">
        <w:rPr>
          <w:rFonts w:ascii="Times New Roman" w:hAnsi="Times New Roman"/>
          <w:sz w:val="28"/>
          <w:szCs w:val="28"/>
        </w:rPr>
        <w:t xml:space="preserve">                                   </w:t>
      </w:r>
      <w:r>
        <w:rPr>
          <w:rFonts w:ascii="Times New Roman" w:hAnsi="Times New Roman"/>
          <w:sz w:val="28"/>
          <w:szCs w:val="28"/>
        </w:rPr>
        <w:t>с. Маралиха</w:t>
      </w:r>
    </w:p>
    <w:p w:rsidR="00F210CB" w:rsidRPr="00CF316D" w:rsidRDefault="00F210CB" w:rsidP="00F210CB">
      <w:pPr>
        <w:pStyle w:val="a7"/>
        <w:rPr>
          <w:rFonts w:ascii="Times New Roman" w:hAnsi="Times New Roman"/>
          <w:sz w:val="28"/>
          <w:szCs w:val="28"/>
        </w:rPr>
      </w:pPr>
      <w:r>
        <w:rPr>
          <w:rFonts w:ascii="Times New Roman" w:hAnsi="Times New Roman"/>
          <w:sz w:val="28"/>
          <w:szCs w:val="28"/>
        </w:rPr>
        <w:t xml:space="preserve">                                                        </w:t>
      </w:r>
    </w:p>
    <w:p w:rsidR="00F210CB" w:rsidRDefault="00F210CB" w:rsidP="00F210CB">
      <w:pPr>
        <w:pStyle w:val="a7"/>
        <w:rPr>
          <w:rFonts w:ascii="Times New Roman" w:hAnsi="Times New Roman"/>
          <w:sz w:val="28"/>
          <w:szCs w:val="28"/>
        </w:rPr>
      </w:pPr>
    </w:p>
    <w:p w:rsidR="00F210CB" w:rsidRDefault="00F210CB" w:rsidP="00F210CB">
      <w:pPr>
        <w:pStyle w:val="a7"/>
        <w:rPr>
          <w:rFonts w:ascii="Times New Roman" w:hAnsi="Times New Roman"/>
          <w:sz w:val="28"/>
          <w:szCs w:val="28"/>
        </w:rPr>
      </w:pPr>
      <w:r>
        <w:rPr>
          <w:rFonts w:ascii="Times New Roman" w:hAnsi="Times New Roman"/>
          <w:sz w:val="28"/>
          <w:szCs w:val="28"/>
        </w:rPr>
        <w:t>Об аннулировании адреса объекта</w:t>
      </w:r>
    </w:p>
    <w:p w:rsidR="00F210CB" w:rsidRDefault="00F210CB" w:rsidP="00F210CB">
      <w:pPr>
        <w:pStyle w:val="a7"/>
        <w:rPr>
          <w:rFonts w:ascii="Times New Roman" w:hAnsi="Times New Roman"/>
          <w:sz w:val="28"/>
          <w:szCs w:val="28"/>
        </w:rPr>
      </w:pPr>
      <w:r>
        <w:rPr>
          <w:rFonts w:ascii="Times New Roman" w:hAnsi="Times New Roman"/>
          <w:sz w:val="28"/>
          <w:szCs w:val="28"/>
        </w:rPr>
        <w:t>адресации в ГАР</w:t>
      </w:r>
    </w:p>
    <w:p w:rsidR="00F210CB" w:rsidRPr="00CF316D" w:rsidRDefault="00F210CB" w:rsidP="00F210CB">
      <w:pPr>
        <w:pStyle w:val="a7"/>
        <w:rPr>
          <w:rFonts w:ascii="Times New Roman" w:hAnsi="Times New Roman"/>
          <w:sz w:val="28"/>
          <w:szCs w:val="28"/>
        </w:rPr>
      </w:pPr>
    </w:p>
    <w:p w:rsidR="00F210CB" w:rsidRPr="00C32D47" w:rsidRDefault="00F210CB" w:rsidP="00F210CB">
      <w:pPr>
        <w:pStyle w:val="a7"/>
        <w:jc w:val="both"/>
        <w:rPr>
          <w:rFonts w:ascii="Times New Roman" w:hAnsi="Times New Roman"/>
          <w:color w:val="000000"/>
          <w:sz w:val="28"/>
          <w:szCs w:val="28"/>
        </w:rPr>
      </w:pPr>
      <w:r>
        <w:rPr>
          <w:rFonts w:ascii="Times New Roman" w:hAnsi="Times New Roman"/>
          <w:color w:val="000000"/>
          <w:sz w:val="28"/>
          <w:szCs w:val="28"/>
        </w:rPr>
        <w:t xml:space="preserve">          </w:t>
      </w:r>
      <w:r w:rsidRPr="00C32D47">
        <w:rPr>
          <w:rFonts w:ascii="Times New Roman" w:hAnsi="Times New Roman"/>
          <w:color w:val="000000"/>
          <w:sz w:val="28"/>
          <w:szCs w:val="28"/>
        </w:rPr>
        <w:t>В</w:t>
      </w:r>
      <w:r>
        <w:rPr>
          <w:rFonts w:ascii="Times New Roman" w:hAnsi="Times New Roman"/>
          <w:color w:val="000000"/>
          <w:sz w:val="28"/>
          <w:szCs w:val="28"/>
        </w:rPr>
        <w:t xml:space="preserve"> рамках проводимых работ по актуализации государственного адресного реестра согласно раздела</w:t>
      </w:r>
      <w:r w:rsidRPr="00C32D47">
        <w:rPr>
          <w:rFonts w:ascii="Times New Roman" w:hAnsi="Times New Roman"/>
          <w:color w:val="000000"/>
          <w:sz w:val="28"/>
          <w:szCs w:val="28"/>
        </w:rPr>
        <w:t xml:space="preserve"> 4 Постановления Правительства Российской Федерации от 22.05.2015 № 492 «О составе сведений об адресах, размещаемых в государственном адресном реестре, порядке межведомственного информационного взаимодействия при ведении гос</w:t>
      </w:r>
      <w:r>
        <w:rPr>
          <w:rFonts w:ascii="Times New Roman" w:hAnsi="Times New Roman"/>
          <w:color w:val="000000"/>
          <w:sz w:val="28"/>
          <w:szCs w:val="28"/>
        </w:rPr>
        <w:t>ударственного адресного реестра,</w:t>
      </w:r>
      <w:r w:rsidRPr="00C32D47">
        <w:rPr>
          <w:rFonts w:ascii="Times New Roman" w:hAnsi="Times New Roman"/>
          <w:color w:val="000000"/>
          <w:sz w:val="28"/>
          <w:szCs w:val="28"/>
        </w:rPr>
        <w:t xml:space="preserve"> о внесении изменений и признании утратившими силу некоторых актов Правит</w:t>
      </w:r>
      <w:r>
        <w:rPr>
          <w:rFonts w:ascii="Times New Roman" w:hAnsi="Times New Roman"/>
          <w:color w:val="000000"/>
          <w:sz w:val="28"/>
          <w:szCs w:val="28"/>
        </w:rPr>
        <w:t>ельства Российской Федерации», в соответствии с Постановлением</w:t>
      </w:r>
      <w:r w:rsidRPr="00C32D47">
        <w:rPr>
          <w:rFonts w:ascii="Times New Roman" w:hAnsi="Times New Roman"/>
          <w:color w:val="000000"/>
          <w:sz w:val="28"/>
          <w:szCs w:val="28"/>
        </w:rPr>
        <w:t xml:space="preserve"> Правительства РФ от 19.11.2014 № 1221 «Об утверждении Правил присвоения, изменения и аннулирования адресов</w:t>
      </w:r>
      <w:r>
        <w:rPr>
          <w:rFonts w:ascii="Times New Roman" w:hAnsi="Times New Roman"/>
          <w:color w:val="000000"/>
          <w:sz w:val="28"/>
          <w:szCs w:val="28"/>
        </w:rPr>
        <w:t>» ПОСТАНОВЛЯЮ</w:t>
      </w:r>
      <w:r w:rsidRPr="00C32D47">
        <w:rPr>
          <w:rFonts w:ascii="Times New Roman" w:hAnsi="Times New Roman"/>
          <w:color w:val="000000"/>
          <w:sz w:val="28"/>
          <w:szCs w:val="28"/>
        </w:rPr>
        <w:t>:</w:t>
      </w:r>
    </w:p>
    <w:p w:rsidR="00F210CB" w:rsidRDefault="00F210CB" w:rsidP="00F210CB">
      <w:pPr>
        <w:pStyle w:val="a7"/>
        <w:ind w:firstLine="708"/>
        <w:jc w:val="both"/>
        <w:rPr>
          <w:rFonts w:ascii="Times New Roman" w:hAnsi="Times New Roman"/>
          <w:sz w:val="28"/>
          <w:szCs w:val="28"/>
        </w:rPr>
      </w:pPr>
    </w:p>
    <w:p w:rsidR="00F210CB" w:rsidRDefault="00F210CB" w:rsidP="00F210CB">
      <w:pPr>
        <w:pStyle w:val="a7"/>
        <w:ind w:firstLine="708"/>
        <w:jc w:val="both"/>
        <w:rPr>
          <w:rFonts w:ascii="Times New Roman" w:hAnsi="Times New Roman"/>
          <w:sz w:val="28"/>
          <w:szCs w:val="28"/>
        </w:rPr>
      </w:pPr>
      <w:r>
        <w:rPr>
          <w:rFonts w:ascii="Times New Roman" w:hAnsi="Times New Roman"/>
          <w:sz w:val="28"/>
          <w:szCs w:val="28"/>
        </w:rPr>
        <w:t>1. В связи со снятием с государственного кадастрового учета объектов недвижимости, являющихся объектами адресации в ГАР ,аннулировать следующие адреса объектов недвижимости :</w:t>
      </w:r>
    </w:p>
    <w:p w:rsidR="00F210CB" w:rsidRDefault="00F210CB" w:rsidP="00F210CB">
      <w:pPr>
        <w:pStyle w:val="a7"/>
        <w:ind w:firstLine="708"/>
        <w:jc w:val="both"/>
        <w:rPr>
          <w:rFonts w:ascii="Times New Roman" w:hAnsi="Times New Roman"/>
          <w:color w:val="2D2F39"/>
          <w:sz w:val="28"/>
          <w:szCs w:val="28"/>
          <w:shd w:val="clear" w:color="auto" w:fill="FFFFFF"/>
        </w:rPr>
      </w:pPr>
      <w:r>
        <w:rPr>
          <w:rFonts w:ascii="Times New Roman" w:hAnsi="Times New Roman"/>
          <w:sz w:val="28"/>
          <w:szCs w:val="28"/>
        </w:rPr>
        <w:t xml:space="preserve">  -Россия,  Алтайский край ,муниципальный район Краснощёковский, сельское поселение Маралихинский сельсовет, село Маралиха, улица Мартовская, дом 6. Кадастровый номер 22:21:030025:260, уникальный номер адреса объекта адресации в ГАР  </w:t>
      </w:r>
      <w:r w:rsidRPr="002F5A1C">
        <w:rPr>
          <w:rFonts w:ascii="Times New Roman" w:hAnsi="Times New Roman"/>
          <w:b/>
          <w:i/>
          <w:color w:val="2D2F39"/>
          <w:sz w:val="28"/>
          <w:szCs w:val="28"/>
          <w:shd w:val="clear" w:color="auto" w:fill="FFFFFF"/>
        </w:rPr>
        <w:t>50</w:t>
      </w:r>
      <w:r w:rsidRPr="002F5A1C">
        <w:rPr>
          <w:rFonts w:ascii="Times New Roman" w:hAnsi="Times New Roman"/>
          <w:b/>
          <w:i/>
          <w:color w:val="2D2F39"/>
          <w:sz w:val="28"/>
          <w:szCs w:val="28"/>
          <w:shd w:val="clear" w:color="auto" w:fill="FFFFFF"/>
          <w:lang w:val="en-US"/>
        </w:rPr>
        <w:t>c</w:t>
      </w:r>
      <w:r w:rsidRPr="002F5A1C">
        <w:rPr>
          <w:rFonts w:ascii="Times New Roman" w:hAnsi="Times New Roman"/>
          <w:b/>
          <w:i/>
          <w:color w:val="2D2F39"/>
          <w:sz w:val="28"/>
          <w:szCs w:val="28"/>
          <w:shd w:val="clear" w:color="auto" w:fill="FFFFFF"/>
        </w:rPr>
        <w:t>18</w:t>
      </w:r>
      <w:r w:rsidRPr="002F5A1C">
        <w:rPr>
          <w:rFonts w:ascii="Times New Roman" w:hAnsi="Times New Roman"/>
          <w:b/>
          <w:i/>
          <w:color w:val="2D2F39"/>
          <w:sz w:val="28"/>
          <w:szCs w:val="28"/>
          <w:shd w:val="clear" w:color="auto" w:fill="FFFFFF"/>
          <w:lang w:val="en-US"/>
        </w:rPr>
        <w:t>d</w:t>
      </w:r>
      <w:r w:rsidRPr="002F5A1C">
        <w:rPr>
          <w:rFonts w:ascii="Times New Roman" w:hAnsi="Times New Roman"/>
          <w:b/>
          <w:i/>
          <w:color w:val="2D2F39"/>
          <w:sz w:val="28"/>
          <w:szCs w:val="28"/>
          <w:shd w:val="clear" w:color="auto" w:fill="FFFFFF"/>
        </w:rPr>
        <w:t>99-6</w:t>
      </w:r>
      <w:r w:rsidRPr="002F5A1C">
        <w:rPr>
          <w:rFonts w:ascii="Times New Roman" w:hAnsi="Times New Roman"/>
          <w:b/>
          <w:i/>
          <w:color w:val="2D2F39"/>
          <w:sz w:val="28"/>
          <w:szCs w:val="28"/>
          <w:shd w:val="clear" w:color="auto" w:fill="FFFFFF"/>
          <w:lang w:val="en-US"/>
        </w:rPr>
        <w:t>b</w:t>
      </w:r>
      <w:r w:rsidRPr="002F5A1C">
        <w:rPr>
          <w:rFonts w:ascii="Times New Roman" w:hAnsi="Times New Roman"/>
          <w:b/>
          <w:i/>
          <w:color w:val="2D2F39"/>
          <w:sz w:val="28"/>
          <w:szCs w:val="28"/>
          <w:shd w:val="clear" w:color="auto" w:fill="FFFFFF"/>
        </w:rPr>
        <w:t>9</w:t>
      </w:r>
      <w:r w:rsidRPr="002F5A1C">
        <w:rPr>
          <w:rFonts w:ascii="Times New Roman" w:hAnsi="Times New Roman"/>
          <w:b/>
          <w:i/>
          <w:color w:val="2D2F39"/>
          <w:sz w:val="28"/>
          <w:szCs w:val="28"/>
          <w:shd w:val="clear" w:color="auto" w:fill="FFFFFF"/>
          <w:lang w:val="en-US"/>
        </w:rPr>
        <w:t>e</w:t>
      </w:r>
      <w:r w:rsidRPr="002F5A1C">
        <w:rPr>
          <w:rFonts w:ascii="Times New Roman" w:hAnsi="Times New Roman"/>
          <w:b/>
          <w:i/>
          <w:color w:val="2D2F39"/>
          <w:sz w:val="28"/>
          <w:szCs w:val="28"/>
          <w:shd w:val="clear" w:color="auto" w:fill="FFFFFF"/>
        </w:rPr>
        <w:t>-4</w:t>
      </w:r>
      <w:r w:rsidRPr="002F5A1C">
        <w:rPr>
          <w:rFonts w:ascii="Times New Roman" w:hAnsi="Times New Roman"/>
          <w:b/>
          <w:i/>
          <w:color w:val="2D2F39"/>
          <w:sz w:val="28"/>
          <w:szCs w:val="28"/>
          <w:shd w:val="clear" w:color="auto" w:fill="FFFFFF"/>
          <w:lang w:val="en-US"/>
        </w:rPr>
        <w:t>a</w:t>
      </w:r>
      <w:r w:rsidRPr="002F5A1C">
        <w:rPr>
          <w:rFonts w:ascii="Times New Roman" w:hAnsi="Times New Roman"/>
          <w:b/>
          <w:i/>
          <w:color w:val="2D2F39"/>
          <w:sz w:val="28"/>
          <w:szCs w:val="28"/>
          <w:shd w:val="clear" w:color="auto" w:fill="FFFFFF"/>
        </w:rPr>
        <w:t>15-</w:t>
      </w:r>
      <w:r w:rsidRPr="002F5A1C">
        <w:rPr>
          <w:rFonts w:ascii="Times New Roman" w:hAnsi="Times New Roman"/>
          <w:b/>
          <w:i/>
          <w:color w:val="2D2F39"/>
          <w:sz w:val="28"/>
          <w:szCs w:val="28"/>
          <w:shd w:val="clear" w:color="auto" w:fill="FFFFFF"/>
          <w:lang w:val="en-US"/>
        </w:rPr>
        <w:t>a</w:t>
      </w:r>
      <w:r w:rsidRPr="002F5A1C">
        <w:rPr>
          <w:rFonts w:ascii="Times New Roman" w:hAnsi="Times New Roman"/>
          <w:b/>
          <w:i/>
          <w:color w:val="2D2F39"/>
          <w:sz w:val="28"/>
          <w:szCs w:val="28"/>
          <w:shd w:val="clear" w:color="auto" w:fill="FFFFFF"/>
        </w:rPr>
        <w:t>47</w:t>
      </w:r>
      <w:r w:rsidRPr="002F5A1C">
        <w:rPr>
          <w:rFonts w:ascii="Times New Roman" w:hAnsi="Times New Roman"/>
          <w:b/>
          <w:i/>
          <w:color w:val="2D2F39"/>
          <w:sz w:val="28"/>
          <w:szCs w:val="28"/>
          <w:shd w:val="clear" w:color="auto" w:fill="FFFFFF"/>
          <w:lang w:val="en-US"/>
        </w:rPr>
        <w:t>d</w:t>
      </w:r>
      <w:r w:rsidRPr="002F5A1C">
        <w:rPr>
          <w:rFonts w:ascii="Times New Roman" w:hAnsi="Times New Roman"/>
          <w:b/>
          <w:i/>
          <w:color w:val="2D2F39"/>
          <w:sz w:val="28"/>
          <w:szCs w:val="28"/>
          <w:shd w:val="clear" w:color="auto" w:fill="FFFFFF"/>
        </w:rPr>
        <w:t>-</w:t>
      </w:r>
      <w:r w:rsidRPr="002F5A1C">
        <w:rPr>
          <w:rFonts w:ascii="Times New Roman" w:hAnsi="Times New Roman"/>
          <w:b/>
          <w:i/>
          <w:color w:val="2D2F39"/>
          <w:sz w:val="28"/>
          <w:szCs w:val="28"/>
          <w:shd w:val="clear" w:color="auto" w:fill="FFFFFF"/>
          <w:lang w:val="en-US"/>
        </w:rPr>
        <w:t>e</w:t>
      </w:r>
      <w:r w:rsidRPr="002F5A1C">
        <w:rPr>
          <w:rFonts w:ascii="Times New Roman" w:hAnsi="Times New Roman"/>
          <w:b/>
          <w:i/>
          <w:color w:val="2D2F39"/>
          <w:sz w:val="28"/>
          <w:szCs w:val="28"/>
          <w:shd w:val="clear" w:color="auto" w:fill="FFFFFF"/>
        </w:rPr>
        <w:t>673057838</w:t>
      </w:r>
      <w:r w:rsidRPr="002F5A1C">
        <w:rPr>
          <w:rFonts w:ascii="Times New Roman" w:hAnsi="Times New Roman"/>
          <w:b/>
          <w:i/>
          <w:color w:val="2D2F39"/>
          <w:sz w:val="28"/>
          <w:szCs w:val="28"/>
          <w:shd w:val="clear" w:color="auto" w:fill="FFFFFF"/>
          <w:lang w:val="en-US"/>
        </w:rPr>
        <w:t>e</w:t>
      </w:r>
      <w:r w:rsidRPr="002F5A1C">
        <w:rPr>
          <w:rFonts w:ascii="Times New Roman" w:hAnsi="Times New Roman"/>
          <w:b/>
          <w:i/>
          <w:color w:val="2D2F39"/>
          <w:sz w:val="28"/>
          <w:szCs w:val="28"/>
          <w:shd w:val="clear" w:color="auto" w:fill="FFFFFF"/>
        </w:rPr>
        <w:t>2</w:t>
      </w:r>
      <w:r>
        <w:rPr>
          <w:rFonts w:ascii="Times New Roman" w:hAnsi="Times New Roman"/>
          <w:color w:val="2D2F39"/>
          <w:sz w:val="28"/>
          <w:szCs w:val="28"/>
          <w:shd w:val="clear" w:color="auto" w:fill="FFFFFF"/>
        </w:rPr>
        <w:t>; дата снятия с кадастрового учета 27.08.2025 г.</w:t>
      </w:r>
    </w:p>
    <w:p w:rsidR="00F210CB" w:rsidRPr="00021053" w:rsidRDefault="00F210CB" w:rsidP="00F210CB">
      <w:pPr>
        <w:pStyle w:val="a7"/>
        <w:ind w:firstLine="708"/>
        <w:jc w:val="both"/>
        <w:rPr>
          <w:rFonts w:ascii="Times New Roman" w:hAnsi="Times New Roman"/>
          <w:sz w:val="28"/>
          <w:szCs w:val="28"/>
        </w:rPr>
      </w:pPr>
      <w:r>
        <w:rPr>
          <w:rFonts w:ascii="Times New Roman" w:hAnsi="Times New Roman"/>
          <w:color w:val="2D2F39"/>
          <w:sz w:val="28"/>
          <w:szCs w:val="28"/>
          <w:shd w:val="clear" w:color="auto" w:fill="FFFFFF"/>
        </w:rPr>
        <w:t>-</w:t>
      </w:r>
      <w:r w:rsidRPr="002F5A1C">
        <w:rPr>
          <w:rFonts w:ascii="Times New Roman" w:hAnsi="Times New Roman"/>
          <w:sz w:val="28"/>
          <w:szCs w:val="28"/>
        </w:rPr>
        <w:t xml:space="preserve"> </w:t>
      </w:r>
      <w:r>
        <w:rPr>
          <w:rFonts w:ascii="Times New Roman" w:hAnsi="Times New Roman"/>
          <w:sz w:val="28"/>
          <w:szCs w:val="28"/>
        </w:rPr>
        <w:t xml:space="preserve">Россия,  Алтайский край ,муниципальный район Краснощёковский, сельское поселение Маралихинский сельсовет, село Маралиха, улица Мартовская, земельный участок 6. Кадастровый номер 22:21:030025:14, уникальный номер адреса объекта адресации в ГАР </w:t>
      </w:r>
      <w:r w:rsidRPr="002F5A1C">
        <w:rPr>
          <w:rFonts w:ascii="Times New Roman" w:hAnsi="Times New Roman"/>
          <w:b/>
          <w:i/>
          <w:color w:val="2D2F39"/>
          <w:sz w:val="28"/>
          <w:szCs w:val="28"/>
          <w:shd w:val="clear" w:color="auto" w:fill="FFFFFF"/>
        </w:rPr>
        <w:t>435e5e16-7076-410e-b025-67f0e1110087</w:t>
      </w:r>
      <w:r>
        <w:rPr>
          <w:rFonts w:ascii="Times New Roman" w:hAnsi="Times New Roman"/>
          <w:b/>
          <w:i/>
          <w:color w:val="2D2F39"/>
          <w:sz w:val="28"/>
          <w:szCs w:val="28"/>
          <w:shd w:val="clear" w:color="auto" w:fill="FFFFFF"/>
        </w:rPr>
        <w:t xml:space="preserve">; </w:t>
      </w:r>
      <w:r w:rsidRPr="00021053">
        <w:rPr>
          <w:rFonts w:ascii="Times New Roman" w:hAnsi="Times New Roman"/>
          <w:color w:val="2D2F39"/>
          <w:sz w:val="28"/>
          <w:szCs w:val="28"/>
          <w:shd w:val="clear" w:color="auto" w:fill="FFFFFF"/>
        </w:rPr>
        <w:t>дата с</w:t>
      </w:r>
      <w:r>
        <w:rPr>
          <w:rFonts w:ascii="Times New Roman" w:hAnsi="Times New Roman"/>
          <w:color w:val="2D2F39"/>
          <w:sz w:val="28"/>
          <w:szCs w:val="28"/>
          <w:shd w:val="clear" w:color="auto" w:fill="FFFFFF"/>
        </w:rPr>
        <w:t>нятия с кадастрового учета 22.05.2025 г.</w:t>
      </w:r>
    </w:p>
    <w:p w:rsidR="00F210CB" w:rsidRDefault="00F210CB" w:rsidP="00F210CB">
      <w:pPr>
        <w:pStyle w:val="a7"/>
        <w:ind w:firstLine="708"/>
        <w:jc w:val="both"/>
        <w:rPr>
          <w:rFonts w:ascii="Times New Roman" w:hAnsi="Times New Roman"/>
          <w:sz w:val="28"/>
          <w:szCs w:val="28"/>
          <w:shd w:val="clear" w:color="auto" w:fill="FFFFFF"/>
        </w:rPr>
      </w:pPr>
      <w:r>
        <w:rPr>
          <w:rFonts w:ascii="Times New Roman" w:hAnsi="Times New Roman"/>
          <w:sz w:val="28"/>
          <w:szCs w:val="28"/>
          <w:shd w:val="clear" w:color="auto" w:fill="FFFFFF"/>
        </w:rPr>
        <w:t>2. Обнародовать настоящее постановление в установленном Уставом муниципального образования Маралихинский сельсовет порядке.</w:t>
      </w:r>
    </w:p>
    <w:p w:rsidR="00F210CB" w:rsidRPr="006827B7" w:rsidRDefault="00F210CB" w:rsidP="00F210CB">
      <w:pPr>
        <w:pStyle w:val="a7"/>
        <w:ind w:firstLine="708"/>
        <w:jc w:val="both"/>
        <w:rPr>
          <w:rFonts w:ascii="Times New Roman" w:hAnsi="Times New Roman"/>
          <w:sz w:val="28"/>
          <w:szCs w:val="28"/>
        </w:rPr>
      </w:pPr>
      <w:r>
        <w:rPr>
          <w:rFonts w:ascii="Times New Roman" w:hAnsi="Times New Roman"/>
          <w:sz w:val="28"/>
          <w:szCs w:val="28"/>
          <w:shd w:val="clear" w:color="auto" w:fill="FFFFFF"/>
        </w:rPr>
        <w:t>3. Контроль за исполнением настоящего постановления оставляю за собой.</w:t>
      </w:r>
      <w:r w:rsidRPr="006827B7">
        <w:rPr>
          <w:rFonts w:ascii="Times New Roman" w:hAnsi="Times New Roman"/>
          <w:sz w:val="28"/>
          <w:szCs w:val="28"/>
        </w:rPr>
        <w:tab/>
      </w:r>
    </w:p>
    <w:p w:rsidR="00F210CB" w:rsidRPr="00CF316D" w:rsidRDefault="00F210CB" w:rsidP="00F210CB">
      <w:pPr>
        <w:pStyle w:val="a7"/>
        <w:rPr>
          <w:rFonts w:ascii="Times New Roman" w:hAnsi="Times New Roman"/>
          <w:sz w:val="28"/>
          <w:szCs w:val="28"/>
        </w:rPr>
      </w:pPr>
    </w:p>
    <w:p w:rsidR="00F210CB" w:rsidRDefault="00F210CB" w:rsidP="00F210CB">
      <w:pPr>
        <w:pStyle w:val="Standard"/>
        <w:tabs>
          <w:tab w:val="left" w:pos="10348"/>
        </w:tabs>
        <w:autoSpaceDE w:val="0"/>
        <w:ind w:right="-994" w:firstLine="709"/>
        <w:rPr>
          <w:sz w:val="28"/>
          <w:szCs w:val="28"/>
        </w:rPr>
      </w:pPr>
    </w:p>
    <w:p w:rsidR="00F210CB" w:rsidRDefault="00F210CB" w:rsidP="00F210CB">
      <w:pPr>
        <w:pStyle w:val="Standard"/>
        <w:tabs>
          <w:tab w:val="left" w:pos="10348"/>
        </w:tabs>
        <w:autoSpaceDE w:val="0"/>
        <w:ind w:right="-994" w:firstLine="709"/>
        <w:rPr>
          <w:sz w:val="28"/>
          <w:szCs w:val="28"/>
        </w:rPr>
      </w:pPr>
    </w:p>
    <w:p w:rsidR="00F210CB" w:rsidRPr="00772AA0" w:rsidRDefault="00F210CB" w:rsidP="00F210CB">
      <w:pPr>
        <w:pStyle w:val="Standard"/>
        <w:tabs>
          <w:tab w:val="left" w:pos="10348"/>
        </w:tabs>
        <w:autoSpaceDE w:val="0"/>
        <w:ind w:right="-994" w:firstLine="709"/>
        <w:rPr>
          <w:sz w:val="28"/>
          <w:szCs w:val="28"/>
        </w:rPr>
      </w:pPr>
      <w:r>
        <w:rPr>
          <w:sz w:val="28"/>
          <w:szCs w:val="28"/>
        </w:rPr>
        <w:t xml:space="preserve">И.о. главы Администрации  сельсовета                                     Н.В.Райченок                       </w:t>
      </w:r>
    </w:p>
    <w:p w:rsidR="00192C67" w:rsidRDefault="00192C67" w:rsidP="00BF0310">
      <w:pPr>
        <w:rPr>
          <w:rFonts w:ascii="Times New Roman" w:hAnsi="Times New Roman" w:cs="Times New Roman"/>
          <w:sz w:val="20"/>
          <w:szCs w:val="20"/>
        </w:rPr>
      </w:pPr>
    </w:p>
    <w:p w:rsidR="004C5856" w:rsidRPr="00CF316D" w:rsidRDefault="004C5856" w:rsidP="004C5856">
      <w:pPr>
        <w:pStyle w:val="a7"/>
        <w:jc w:val="center"/>
        <w:rPr>
          <w:rFonts w:ascii="Times New Roman" w:hAnsi="Times New Roman"/>
          <w:sz w:val="28"/>
          <w:szCs w:val="28"/>
        </w:rPr>
      </w:pPr>
      <w:r>
        <w:rPr>
          <w:rFonts w:ascii="Times New Roman" w:hAnsi="Times New Roman"/>
          <w:sz w:val="28"/>
          <w:szCs w:val="28"/>
        </w:rPr>
        <w:lastRenderedPageBreak/>
        <w:t>АДМИНИСТРАЦИЯ МАРАЛИХИНСКОГО СЕЛЬСОВЕТА КРАСНОЩЕКОВСКОГО РАЙОНА АЛТАЙСКОГО КРАЯ</w:t>
      </w:r>
    </w:p>
    <w:p w:rsidR="004C5856" w:rsidRPr="00CF316D" w:rsidRDefault="004C5856" w:rsidP="004C5856">
      <w:pPr>
        <w:pStyle w:val="a7"/>
        <w:rPr>
          <w:rFonts w:ascii="Times New Roman" w:hAnsi="Times New Roman"/>
          <w:sz w:val="28"/>
          <w:szCs w:val="28"/>
        </w:rPr>
      </w:pPr>
    </w:p>
    <w:p w:rsidR="004C5856" w:rsidRPr="00CF316D" w:rsidRDefault="004C5856" w:rsidP="004C5856">
      <w:pPr>
        <w:pStyle w:val="a7"/>
        <w:rPr>
          <w:rFonts w:ascii="Times New Roman" w:hAnsi="Times New Roman"/>
          <w:sz w:val="28"/>
          <w:szCs w:val="28"/>
        </w:rPr>
      </w:pPr>
    </w:p>
    <w:p w:rsidR="004C5856" w:rsidRPr="00CF316D" w:rsidRDefault="004C5856" w:rsidP="004C5856">
      <w:pPr>
        <w:pStyle w:val="a7"/>
        <w:jc w:val="center"/>
        <w:rPr>
          <w:rFonts w:ascii="Times New Roman" w:hAnsi="Times New Roman"/>
          <w:sz w:val="28"/>
          <w:szCs w:val="28"/>
        </w:rPr>
      </w:pPr>
      <w:r w:rsidRPr="00CF316D">
        <w:rPr>
          <w:rFonts w:ascii="Times New Roman" w:hAnsi="Times New Roman"/>
          <w:sz w:val="28"/>
          <w:szCs w:val="28"/>
        </w:rPr>
        <w:t>ПОСТАНОВЛЕНИЕ</w:t>
      </w:r>
    </w:p>
    <w:p w:rsidR="004C5856" w:rsidRPr="00CF316D" w:rsidRDefault="004C5856" w:rsidP="004C5856">
      <w:pPr>
        <w:pStyle w:val="a7"/>
        <w:rPr>
          <w:rFonts w:ascii="Times New Roman" w:hAnsi="Times New Roman"/>
          <w:sz w:val="28"/>
          <w:szCs w:val="28"/>
        </w:rPr>
      </w:pPr>
    </w:p>
    <w:p w:rsidR="004C5856" w:rsidRPr="00CF316D" w:rsidRDefault="004C5856" w:rsidP="004C5856">
      <w:pPr>
        <w:pStyle w:val="a7"/>
        <w:rPr>
          <w:rFonts w:ascii="Times New Roman" w:hAnsi="Times New Roman"/>
          <w:sz w:val="28"/>
          <w:szCs w:val="28"/>
        </w:rPr>
      </w:pPr>
      <w:r w:rsidRPr="00CF316D">
        <w:rPr>
          <w:rFonts w:ascii="Times New Roman" w:hAnsi="Times New Roman"/>
          <w:sz w:val="28"/>
          <w:szCs w:val="28"/>
        </w:rPr>
        <w:t>от</w:t>
      </w:r>
      <w:r>
        <w:rPr>
          <w:rFonts w:ascii="Times New Roman" w:hAnsi="Times New Roman"/>
          <w:sz w:val="28"/>
          <w:szCs w:val="28"/>
        </w:rPr>
        <w:t xml:space="preserve"> </w:t>
      </w:r>
      <w:r w:rsidRPr="00CF316D">
        <w:rPr>
          <w:rFonts w:ascii="Times New Roman" w:hAnsi="Times New Roman"/>
          <w:sz w:val="28"/>
          <w:szCs w:val="28"/>
        </w:rPr>
        <w:t xml:space="preserve"> </w:t>
      </w:r>
      <w:r>
        <w:rPr>
          <w:rFonts w:ascii="Times New Roman" w:hAnsi="Times New Roman"/>
          <w:sz w:val="28"/>
          <w:szCs w:val="28"/>
        </w:rPr>
        <w:softHyphen/>
      </w:r>
      <w:r>
        <w:rPr>
          <w:rFonts w:ascii="Times New Roman" w:hAnsi="Times New Roman"/>
          <w:sz w:val="28"/>
          <w:szCs w:val="28"/>
        </w:rPr>
        <w:softHyphen/>
      </w:r>
      <w:r>
        <w:rPr>
          <w:rFonts w:ascii="Times New Roman" w:hAnsi="Times New Roman"/>
          <w:sz w:val="28"/>
          <w:szCs w:val="28"/>
        </w:rPr>
        <w:softHyphen/>
      </w:r>
      <w:r>
        <w:rPr>
          <w:rFonts w:ascii="Times New Roman" w:hAnsi="Times New Roman"/>
          <w:sz w:val="28"/>
          <w:szCs w:val="28"/>
        </w:rPr>
        <w:softHyphen/>
        <w:t xml:space="preserve">14.01.2026 г.  № 3 </w:t>
      </w:r>
      <w:r w:rsidRPr="00CF316D">
        <w:rPr>
          <w:rFonts w:ascii="Times New Roman" w:hAnsi="Times New Roman"/>
          <w:sz w:val="28"/>
          <w:szCs w:val="28"/>
        </w:rPr>
        <w:t xml:space="preserve">                     </w:t>
      </w:r>
      <w:r>
        <w:rPr>
          <w:rFonts w:ascii="Times New Roman" w:hAnsi="Times New Roman"/>
          <w:sz w:val="28"/>
          <w:szCs w:val="28"/>
        </w:rPr>
        <w:t xml:space="preserve">    </w:t>
      </w:r>
      <w:r w:rsidRPr="00CF316D">
        <w:rPr>
          <w:rFonts w:ascii="Times New Roman" w:hAnsi="Times New Roman"/>
          <w:sz w:val="28"/>
          <w:szCs w:val="28"/>
        </w:rPr>
        <w:t xml:space="preserve">                                   </w:t>
      </w:r>
      <w:r>
        <w:rPr>
          <w:rFonts w:ascii="Times New Roman" w:hAnsi="Times New Roman"/>
          <w:sz w:val="28"/>
          <w:szCs w:val="28"/>
        </w:rPr>
        <w:t>с. Маралиха</w:t>
      </w:r>
    </w:p>
    <w:p w:rsidR="004C5856" w:rsidRPr="00CF316D" w:rsidRDefault="004C5856" w:rsidP="004C5856">
      <w:pPr>
        <w:pStyle w:val="a7"/>
        <w:rPr>
          <w:rFonts w:ascii="Times New Roman" w:hAnsi="Times New Roman"/>
          <w:sz w:val="28"/>
          <w:szCs w:val="28"/>
        </w:rPr>
      </w:pPr>
      <w:r>
        <w:rPr>
          <w:rFonts w:ascii="Times New Roman" w:hAnsi="Times New Roman"/>
          <w:sz w:val="28"/>
          <w:szCs w:val="28"/>
        </w:rPr>
        <w:t xml:space="preserve">                                                        </w:t>
      </w:r>
    </w:p>
    <w:p w:rsidR="004C5856" w:rsidRDefault="004C5856" w:rsidP="004C5856">
      <w:pPr>
        <w:pStyle w:val="a7"/>
        <w:rPr>
          <w:rFonts w:ascii="Times New Roman" w:hAnsi="Times New Roman"/>
          <w:sz w:val="28"/>
          <w:szCs w:val="28"/>
        </w:rPr>
      </w:pPr>
    </w:p>
    <w:p w:rsidR="004C5856" w:rsidRDefault="004C5856" w:rsidP="004C5856">
      <w:pPr>
        <w:pStyle w:val="a7"/>
        <w:rPr>
          <w:rFonts w:ascii="Times New Roman" w:hAnsi="Times New Roman"/>
          <w:sz w:val="28"/>
          <w:szCs w:val="28"/>
        </w:rPr>
      </w:pPr>
      <w:r>
        <w:rPr>
          <w:rFonts w:ascii="Times New Roman" w:hAnsi="Times New Roman"/>
          <w:sz w:val="28"/>
          <w:szCs w:val="28"/>
        </w:rPr>
        <w:t>Об аннулировании адреса объекта</w:t>
      </w:r>
    </w:p>
    <w:p w:rsidR="004C5856" w:rsidRDefault="004C5856" w:rsidP="004C5856">
      <w:pPr>
        <w:pStyle w:val="a7"/>
        <w:rPr>
          <w:rFonts w:ascii="Times New Roman" w:hAnsi="Times New Roman"/>
          <w:sz w:val="28"/>
          <w:szCs w:val="28"/>
        </w:rPr>
      </w:pPr>
      <w:r>
        <w:rPr>
          <w:rFonts w:ascii="Times New Roman" w:hAnsi="Times New Roman"/>
          <w:sz w:val="28"/>
          <w:szCs w:val="28"/>
        </w:rPr>
        <w:t>адресации в ГАР</w:t>
      </w:r>
    </w:p>
    <w:p w:rsidR="004C5856" w:rsidRPr="00CF316D" w:rsidRDefault="004C5856" w:rsidP="004C5856">
      <w:pPr>
        <w:pStyle w:val="a7"/>
        <w:rPr>
          <w:rFonts w:ascii="Times New Roman" w:hAnsi="Times New Roman"/>
          <w:sz w:val="28"/>
          <w:szCs w:val="28"/>
        </w:rPr>
      </w:pPr>
    </w:p>
    <w:p w:rsidR="004C5856" w:rsidRPr="00C32D47" w:rsidRDefault="004C5856" w:rsidP="004C5856">
      <w:pPr>
        <w:pStyle w:val="a7"/>
        <w:jc w:val="both"/>
        <w:rPr>
          <w:rFonts w:ascii="Times New Roman" w:hAnsi="Times New Roman"/>
          <w:color w:val="000000"/>
          <w:sz w:val="28"/>
          <w:szCs w:val="28"/>
        </w:rPr>
      </w:pPr>
      <w:r>
        <w:rPr>
          <w:rFonts w:ascii="Times New Roman" w:hAnsi="Times New Roman"/>
          <w:color w:val="000000"/>
          <w:sz w:val="28"/>
          <w:szCs w:val="28"/>
        </w:rPr>
        <w:t xml:space="preserve">          </w:t>
      </w:r>
      <w:r w:rsidRPr="00C32D47">
        <w:rPr>
          <w:rFonts w:ascii="Times New Roman" w:hAnsi="Times New Roman"/>
          <w:color w:val="000000"/>
          <w:sz w:val="28"/>
          <w:szCs w:val="28"/>
        </w:rPr>
        <w:t>В</w:t>
      </w:r>
      <w:r>
        <w:rPr>
          <w:rFonts w:ascii="Times New Roman" w:hAnsi="Times New Roman"/>
          <w:color w:val="000000"/>
          <w:sz w:val="28"/>
          <w:szCs w:val="28"/>
        </w:rPr>
        <w:t xml:space="preserve"> рамках проводимых работ по актуализации государственного адресного реестра согласно раздела</w:t>
      </w:r>
      <w:r w:rsidRPr="00C32D47">
        <w:rPr>
          <w:rFonts w:ascii="Times New Roman" w:hAnsi="Times New Roman"/>
          <w:color w:val="000000"/>
          <w:sz w:val="28"/>
          <w:szCs w:val="28"/>
        </w:rPr>
        <w:t xml:space="preserve"> 4 Постановления Правительства Российской Федерации от 22.05.2015 № 492 «О составе сведений об адресах, размещаемых в государственном адресном реестре, порядке межведомственного информационного взаимодействия при ведении гос</w:t>
      </w:r>
      <w:r>
        <w:rPr>
          <w:rFonts w:ascii="Times New Roman" w:hAnsi="Times New Roman"/>
          <w:color w:val="000000"/>
          <w:sz w:val="28"/>
          <w:szCs w:val="28"/>
        </w:rPr>
        <w:t>ударственного адресного реестра,</w:t>
      </w:r>
      <w:r w:rsidRPr="00C32D47">
        <w:rPr>
          <w:rFonts w:ascii="Times New Roman" w:hAnsi="Times New Roman"/>
          <w:color w:val="000000"/>
          <w:sz w:val="28"/>
          <w:szCs w:val="28"/>
        </w:rPr>
        <w:t xml:space="preserve"> о внесении изменений и признании утратившими силу некоторых актов Правит</w:t>
      </w:r>
      <w:r>
        <w:rPr>
          <w:rFonts w:ascii="Times New Roman" w:hAnsi="Times New Roman"/>
          <w:color w:val="000000"/>
          <w:sz w:val="28"/>
          <w:szCs w:val="28"/>
        </w:rPr>
        <w:t>ельства Российской Федерации», в соответствии с Постановлением</w:t>
      </w:r>
      <w:r w:rsidRPr="00C32D47">
        <w:rPr>
          <w:rFonts w:ascii="Times New Roman" w:hAnsi="Times New Roman"/>
          <w:color w:val="000000"/>
          <w:sz w:val="28"/>
          <w:szCs w:val="28"/>
        </w:rPr>
        <w:t xml:space="preserve"> Правительства РФ от 19.11.2014 № 1221 «Об утверждении Правил присвоения, изменения и аннулирования адресов</w:t>
      </w:r>
      <w:r>
        <w:rPr>
          <w:rFonts w:ascii="Times New Roman" w:hAnsi="Times New Roman"/>
          <w:color w:val="000000"/>
          <w:sz w:val="28"/>
          <w:szCs w:val="28"/>
        </w:rPr>
        <w:t>» ПОСТАНОВЛЯЮ</w:t>
      </w:r>
      <w:r w:rsidRPr="00C32D47">
        <w:rPr>
          <w:rFonts w:ascii="Times New Roman" w:hAnsi="Times New Roman"/>
          <w:color w:val="000000"/>
          <w:sz w:val="28"/>
          <w:szCs w:val="28"/>
        </w:rPr>
        <w:t>:</w:t>
      </w:r>
    </w:p>
    <w:p w:rsidR="004C5856" w:rsidRDefault="004C5856" w:rsidP="004C5856">
      <w:pPr>
        <w:pStyle w:val="a7"/>
        <w:ind w:firstLine="708"/>
        <w:jc w:val="both"/>
        <w:rPr>
          <w:rFonts w:ascii="Times New Roman" w:hAnsi="Times New Roman"/>
          <w:sz w:val="28"/>
          <w:szCs w:val="28"/>
        </w:rPr>
      </w:pPr>
    </w:p>
    <w:p w:rsidR="004C5856" w:rsidRDefault="004C5856" w:rsidP="004C5856">
      <w:pPr>
        <w:pStyle w:val="a7"/>
        <w:ind w:firstLine="708"/>
        <w:jc w:val="both"/>
        <w:rPr>
          <w:rFonts w:ascii="Times New Roman" w:hAnsi="Times New Roman"/>
          <w:sz w:val="28"/>
          <w:szCs w:val="28"/>
        </w:rPr>
      </w:pPr>
      <w:r>
        <w:rPr>
          <w:rFonts w:ascii="Times New Roman" w:hAnsi="Times New Roman"/>
          <w:sz w:val="28"/>
          <w:szCs w:val="28"/>
        </w:rPr>
        <w:t>1. В связи</w:t>
      </w:r>
      <w:r w:rsidRPr="00350BA8">
        <w:t xml:space="preserve"> </w:t>
      </w:r>
      <w:r w:rsidRPr="00350BA8">
        <w:rPr>
          <w:rFonts w:ascii="Times New Roman" w:hAnsi="Times New Roman"/>
          <w:sz w:val="28"/>
          <w:szCs w:val="28"/>
        </w:rPr>
        <w:t>с</w:t>
      </w:r>
      <w:r>
        <w:t xml:space="preserve"> </w:t>
      </w:r>
      <w:r>
        <w:rPr>
          <w:rFonts w:ascii="Times New Roman" w:hAnsi="Times New Roman"/>
          <w:sz w:val="28"/>
          <w:szCs w:val="28"/>
        </w:rPr>
        <w:t>прекращением существования неактуальных, неполных, недостоверных адресов и сведений о них аннулировать следующие адреса объектов недвижимости :</w:t>
      </w:r>
    </w:p>
    <w:p w:rsidR="004C5856" w:rsidRDefault="004C5856" w:rsidP="004C5856">
      <w:pPr>
        <w:pStyle w:val="a7"/>
        <w:ind w:firstLine="708"/>
        <w:jc w:val="both"/>
        <w:rPr>
          <w:rFonts w:ascii="Times New Roman" w:hAnsi="Times New Roman"/>
          <w:sz w:val="28"/>
          <w:szCs w:val="28"/>
        </w:rPr>
      </w:pPr>
      <w:r>
        <w:rPr>
          <w:rFonts w:ascii="Times New Roman" w:hAnsi="Times New Roman"/>
          <w:sz w:val="28"/>
          <w:szCs w:val="28"/>
        </w:rPr>
        <w:t xml:space="preserve">  -Российская Федерация,  Алтайский край ,муниципальный район Краснощёковский, сельское поселение Маралихинский сельсовет, село Маралиха, улица Мартовская, дом 6 квартира 1. Уникальный номер адреса объекта адресации в ГАР </w:t>
      </w:r>
      <w:r w:rsidRPr="00350BA8">
        <w:rPr>
          <w:rFonts w:ascii="Times New Roman" w:hAnsi="Times New Roman"/>
          <w:b/>
          <w:i/>
          <w:color w:val="2D2F39"/>
          <w:sz w:val="28"/>
          <w:szCs w:val="28"/>
          <w:shd w:val="clear" w:color="auto" w:fill="FFFFFF"/>
        </w:rPr>
        <w:t>1</w:t>
      </w:r>
      <w:r w:rsidRPr="00350BA8">
        <w:rPr>
          <w:rFonts w:ascii="Times New Roman" w:hAnsi="Times New Roman"/>
          <w:b/>
          <w:i/>
          <w:color w:val="2D2F39"/>
          <w:sz w:val="28"/>
          <w:szCs w:val="28"/>
          <w:shd w:val="clear" w:color="auto" w:fill="FFFFFF"/>
          <w:lang w:val="en-US"/>
        </w:rPr>
        <w:t>edabff</w:t>
      </w:r>
      <w:r w:rsidRPr="00350BA8">
        <w:rPr>
          <w:rFonts w:ascii="Times New Roman" w:hAnsi="Times New Roman"/>
          <w:b/>
          <w:i/>
          <w:color w:val="2D2F39"/>
          <w:sz w:val="28"/>
          <w:szCs w:val="28"/>
          <w:shd w:val="clear" w:color="auto" w:fill="FFFFFF"/>
        </w:rPr>
        <w:t>0-</w:t>
      </w:r>
      <w:r w:rsidRPr="00350BA8">
        <w:rPr>
          <w:rFonts w:ascii="Times New Roman" w:hAnsi="Times New Roman"/>
          <w:b/>
          <w:i/>
          <w:color w:val="2D2F39"/>
          <w:sz w:val="28"/>
          <w:szCs w:val="28"/>
          <w:shd w:val="clear" w:color="auto" w:fill="FFFFFF"/>
          <w:lang w:val="en-US"/>
        </w:rPr>
        <w:t>a</w:t>
      </w:r>
      <w:r w:rsidRPr="00350BA8">
        <w:rPr>
          <w:rFonts w:ascii="Times New Roman" w:hAnsi="Times New Roman"/>
          <w:b/>
          <w:i/>
          <w:color w:val="2D2F39"/>
          <w:sz w:val="28"/>
          <w:szCs w:val="28"/>
          <w:shd w:val="clear" w:color="auto" w:fill="FFFFFF"/>
        </w:rPr>
        <w:t>80</w:t>
      </w:r>
      <w:r w:rsidRPr="00350BA8">
        <w:rPr>
          <w:rFonts w:ascii="Times New Roman" w:hAnsi="Times New Roman"/>
          <w:b/>
          <w:i/>
          <w:color w:val="2D2F39"/>
          <w:sz w:val="28"/>
          <w:szCs w:val="28"/>
          <w:shd w:val="clear" w:color="auto" w:fill="FFFFFF"/>
          <w:lang w:val="en-US"/>
        </w:rPr>
        <w:t>e</w:t>
      </w:r>
      <w:r w:rsidRPr="00350BA8">
        <w:rPr>
          <w:rFonts w:ascii="Times New Roman" w:hAnsi="Times New Roman"/>
          <w:b/>
          <w:i/>
          <w:color w:val="2D2F39"/>
          <w:sz w:val="28"/>
          <w:szCs w:val="28"/>
          <w:shd w:val="clear" w:color="auto" w:fill="FFFFFF"/>
        </w:rPr>
        <w:t>-42</w:t>
      </w:r>
      <w:r w:rsidRPr="00350BA8">
        <w:rPr>
          <w:rFonts w:ascii="Times New Roman" w:hAnsi="Times New Roman"/>
          <w:b/>
          <w:i/>
          <w:color w:val="2D2F39"/>
          <w:sz w:val="28"/>
          <w:szCs w:val="28"/>
          <w:shd w:val="clear" w:color="auto" w:fill="FFFFFF"/>
          <w:lang w:val="en-US"/>
        </w:rPr>
        <w:t>fe</w:t>
      </w:r>
      <w:r w:rsidRPr="00350BA8">
        <w:rPr>
          <w:rFonts w:ascii="Times New Roman" w:hAnsi="Times New Roman"/>
          <w:b/>
          <w:i/>
          <w:color w:val="2D2F39"/>
          <w:sz w:val="28"/>
          <w:szCs w:val="28"/>
          <w:shd w:val="clear" w:color="auto" w:fill="FFFFFF"/>
        </w:rPr>
        <w:t>-82</w:t>
      </w:r>
      <w:r w:rsidRPr="00350BA8">
        <w:rPr>
          <w:rFonts w:ascii="Times New Roman" w:hAnsi="Times New Roman"/>
          <w:b/>
          <w:i/>
          <w:color w:val="2D2F39"/>
          <w:sz w:val="28"/>
          <w:szCs w:val="28"/>
          <w:shd w:val="clear" w:color="auto" w:fill="FFFFFF"/>
          <w:lang w:val="en-US"/>
        </w:rPr>
        <w:t>f</w:t>
      </w:r>
      <w:r w:rsidRPr="00350BA8">
        <w:rPr>
          <w:rFonts w:ascii="Times New Roman" w:hAnsi="Times New Roman"/>
          <w:b/>
          <w:i/>
          <w:color w:val="2D2F39"/>
          <w:sz w:val="28"/>
          <w:szCs w:val="28"/>
          <w:shd w:val="clear" w:color="auto" w:fill="FFFFFF"/>
        </w:rPr>
        <w:t>3-1</w:t>
      </w:r>
      <w:r w:rsidRPr="00350BA8">
        <w:rPr>
          <w:rFonts w:ascii="Times New Roman" w:hAnsi="Times New Roman"/>
          <w:b/>
          <w:i/>
          <w:color w:val="2D2F39"/>
          <w:sz w:val="28"/>
          <w:szCs w:val="28"/>
          <w:shd w:val="clear" w:color="auto" w:fill="FFFFFF"/>
          <w:lang w:val="en-US"/>
        </w:rPr>
        <w:t>f</w:t>
      </w:r>
      <w:r w:rsidRPr="00350BA8">
        <w:rPr>
          <w:rFonts w:ascii="Times New Roman" w:hAnsi="Times New Roman"/>
          <w:b/>
          <w:i/>
          <w:color w:val="2D2F39"/>
          <w:sz w:val="28"/>
          <w:szCs w:val="28"/>
          <w:shd w:val="clear" w:color="auto" w:fill="FFFFFF"/>
        </w:rPr>
        <w:t>26</w:t>
      </w:r>
      <w:r w:rsidRPr="00350BA8">
        <w:rPr>
          <w:rFonts w:ascii="Times New Roman" w:hAnsi="Times New Roman"/>
          <w:b/>
          <w:i/>
          <w:color w:val="2D2F39"/>
          <w:sz w:val="28"/>
          <w:szCs w:val="28"/>
          <w:shd w:val="clear" w:color="auto" w:fill="FFFFFF"/>
          <w:lang w:val="en-US"/>
        </w:rPr>
        <w:t>f</w:t>
      </w:r>
      <w:r w:rsidRPr="00350BA8">
        <w:rPr>
          <w:rFonts w:ascii="Times New Roman" w:hAnsi="Times New Roman"/>
          <w:b/>
          <w:i/>
          <w:color w:val="2D2F39"/>
          <w:sz w:val="28"/>
          <w:szCs w:val="28"/>
          <w:shd w:val="clear" w:color="auto" w:fill="FFFFFF"/>
        </w:rPr>
        <w:t>277</w:t>
      </w:r>
      <w:r w:rsidRPr="00350BA8">
        <w:rPr>
          <w:rFonts w:ascii="Times New Roman" w:hAnsi="Times New Roman"/>
          <w:b/>
          <w:i/>
          <w:color w:val="2D2F39"/>
          <w:sz w:val="28"/>
          <w:szCs w:val="28"/>
          <w:shd w:val="clear" w:color="auto" w:fill="FFFFFF"/>
          <w:lang w:val="en-US"/>
        </w:rPr>
        <w:t>f</w:t>
      </w:r>
      <w:r w:rsidRPr="00350BA8">
        <w:rPr>
          <w:rFonts w:ascii="Times New Roman" w:hAnsi="Times New Roman"/>
          <w:b/>
          <w:i/>
          <w:color w:val="2D2F39"/>
          <w:sz w:val="28"/>
          <w:szCs w:val="28"/>
          <w:shd w:val="clear" w:color="auto" w:fill="FFFFFF"/>
        </w:rPr>
        <w:t>592</w:t>
      </w:r>
      <w:r w:rsidRPr="00350BA8">
        <w:rPr>
          <w:rFonts w:ascii="Arial" w:hAnsi="Arial" w:cs="Arial"/>
          <w:color w:val="2D2F39"/>
          <w:sz w:val="15"/>
          <w:szCs w:val="15"/>
          <w:shd w:val="clear" w:color="auto" w:fill="FFFFFF"/>
        </w:rPr>
        <w:t xml:space="preserve">  </w:t>
      </w:r>
      <w:r>
        <w:rPr>
          <w:rFonts w:ascii="Times New Roman" w:hAnsi="Times New Roman"/>
          <w:sz w:val="28"/>
          <w:szCs w:val="28"/>
        </w:rPr>
        <w:t>;</w:t>
      </w:r>
    </w:p>
    <w:p w:rsidR="004C5856" w:rsidRPr="00350BA8" w:rsidRDefault="004C5856" w:rsidP="004C5856">
      <w:pPr>
        <w:pStyle w:val="a7"/>
        <w:ind w:firstLine="708"/>
        <w:jc w:val="both"/>
        <w:rPr>
          <w:rFonts w:ascii="Times New Roman" w:hAnsi="Times New Roman"/>
          <w:color w:val="2D2F39"/>
          <w:sz w:val="28"/>
          <w:szCs w:val="28"/>
          <w:shd w:val="clear" w:color="auto" w:fill="FFFFFF"/>
        </w:rPr>
      </w:pPr>
      <w:r>
        <w:rPr>
          <w:rFonts w:ascii="Times New Roman" w:hAnsi="Times New Roman"/>
          <w:sz w:val="28"/>
          <w:szCs w:val="28"/>
        </w:rPr>
        <w:t xml:space="preserve">-Российская Федерация,  Алтайский край ,муниципальный район Краснощёковский, сельское поселение Маралихинский сельсовет, село Маралиха, улица Мартовская, дом 6 квартира 2. Уникальный номер адреса объекта адресации в ГАР </w:t>
      </w:r>
      <w:r w:rsidRPr="00350BA8">
        <w:rPr>
          <w:rFonts w:ascii="Times New Roman" w:hAnsi="Times New Roman"/>
          <w:b/>
          <w:i/>
          <w:color w:val="2D2F39"/>
          <w:sz w:val="28"/>
          <w:szCs w:val="28"/>
          <w:shd w:val="clear" w:color="auto" w:fill="FFFFFF"/>
        </w:rPr>
        <w:t>01</w:t>
      </w:r>
      <w:r w:rsidRPr="00350BA8">
        <w:rPr>
          <w:rFonts w:ascii="Times New Roman" w:hAnsi="Times New Roman"/>
          <w:b/>
          <w:i/>
          <w:color w:val="2D2F39"/>
          <w:sz w:val="28"/>
          <w:szCs w:val="28"/>
          <w:shd w:val="clear" w:color="auto" w:fill="FFFFFF"/>
          <w:lang w:val="en-US"/>
        </w:rPr>
        <w:t>bf</w:t>
      </w:r>
      <w:r w:rsidRPr="00350BA8">
        <w:rPr>
          <w:rFonts w:ascii="Times New Roman" w:hAnsi="Times New Roman"/>
          <w:b/>
          <w:i/>
          <w:color w:val="2D2F39"/>
          <w:sz w:val="28"/>
          <w:szCs w:val="28"/>
          <w:shd w:val="clear" w:color="auto" w:fill="FFFFFF"/>
        </w:rPr>
        <w:t>052</w:t>
      </w:r>
      <w:r w:rsidRPr="00350BA8">
        <w:rPr>
          <w:rFonts w:ascii="Times New Roman" w:hAnsi="Times New Roman"/>
          <w:b/>
          <w:i/>
          <w:color w:val="2D2F39"/>
          <w:sz w:val="28"/>
          <w:szCs w:val="28"/>
          <w:shd w:val="clear" w:color="auto" w:fill="FFFFFF"/>
          <w:lang w:val="en-US"/>
        </w:rPr>
        <w:t>e</w:t>
      </w:r>
      <w:r w:rsidRPr="00350BA8">
        <w:rPr>
          <w:rFonts w:ascii="Times New Roman" w:hAnsi="Times New Roman"/>
          <w:b/>
          <w:i/>
          <w:color w:val="2D2F39"/>
          <w:sz w:val="28"/>
          <w:szCs w:val="28"/>
          <w:shd w:val="clear" w:color="auto" w:fill="FFFFFF"/>
        </w:rPr>
        <w:t>-3</w:t>
      </w:r>
      <w:r w:rsidRPr="00350BA8">
        <w:rPr>
          <w:rFonts w:ascii="Times New Roman" w:hAnsi="Times New Roman"/>
          <w:b/>
          <w:i/>
          <w:color w:val="2D2F39"/>
          <w:sz w:val="28"/>
          <w:szCs w:val="28"/>
          <w:shd w:val="clear" w:color="auto" w:fill="FFFFFF"/>
          <w:lang w:val="en-US"/>
        </w:rPr>
        <w:t>e</w:t>
      </w:r>
      <w:r w:rsidRPr="00350BA8">
        <w:rPr>
          <w:rFonts w:ascii="Times New Roman" w:hAnsi="Times New Roman"/>
          <w:b/>
          <w:i/>
          <w:color w:val="2D2F39"/>
          <w:sz w:val="28"/>
          <w:szCs w:val="28"/>
          <w:shd w:val="clear" w:color="auto" w:fill="FFFFFF"/>
        </w:rPr>
        <w:t>58-4</w:t>
      </w:r>
      <w:r w:rsidRPr="00350BA8">
        <w:rPr>
          <w:rFonts w:ascii="Times New Roman" w:hAnsi="Times New Roman"/>
          <w:b/>
          <w:i/>
          <w:color w:val="2D2F39"/>
          <w:sz w:val="28"/>
          <w:szCs w:val="28"/>
          <w:shd w:val="clear" w:color="auto" w:fill="FFFFFF"/>
          <w:lang w:val="en-US"/>
        </w:rPr>
        <w:t>e</w:t>
      </w:r>
      <w:r w:rsidRPr="00350BA8">
        <w:rPr>
          <w:rFonts w:ascii="Times New Roman" w:hAnsi="Times New Roman"/>
          <w:b/>
          <w:i/>
          <w:color w:val="2D2F39"/>
          <w:sz w:val="28"/>
          <w:szCs w:val="28"/>
          <w:shd w:val="clear" w:color="auto" w:fill="FFFFFF"/>
        </w:rPr>
        <w:t>2</w:t>
      </w:r>
      <w:r w:rsidRPr="00350BA8">
        <w:rPr>
          <w:rFonts w:ascii="Times New Roman" w:hAnsi="Times New Roman"/>
          <w:b/>
          <w:i/>
          <w:color w:val="2D2F39"/>
          <w:sz w:val="28"/>
          <w:szCs w:val="28"/>
          <w:shd w:val="clear" w:color="auto" w:fill="FFFFFF"/>
          <w:lang w:val="en-US"/>
        </w:rPr>
        <w:t>c</w:t>
      </w:r>
      <w:r w:rsidRPr="00350BA8">
        <w:rPr>
          <w:rFonts w:ascii="Times New Roman" w:hAnsi="Times New Roman"/>
          <w:b/>
          <w:i/>
          <w:color w:val="2D2F39"/>
          <w:sz w:val="28"/>
          <w:szCs w:val="28"/>
          <w:shd w:val="clear" w:color="auto" w:fill="FFFFFF"/>
        </w:rPr>
        <w:t>-958</w:t>
      </w:r>
      <w:r w:rsidRPr="00350BA8">
        <w:rPr>
          <w:rFonts w:ascii="Times New Roman" w:hAnsi="Times New Roman"/>
          <w:b/>
          <w:i/>
          <w:color w:val="2D2F39"/>
          <w:sz w:val="28"/>
          <w:szCs w:val="28"/>
          <w:shd w:val="clear" w:color="auto" w:fill="FFFFFF"/>
          <w:lang w:val="en-US"/>
        </w:rPr>
        <w:t>b</w:t>
      </w:r>
      <w:r w:rsidRPr="00350BA8">
        <w:rPr>
          <w:rFonts w:ascii="Times New Roman" w:hAnsi="Times New Roman"/>
          <w:b/>
          <w:i/>
          <w:color w:val="2D2F39"/>
          <w:sz w:val="28"/>
          <w:szCs w:val="28"/>
          <w:shd w:val="clear" w:color="auto" w:fill="FFFFFF"/>
        </w:rPr>
        <w:t>-</w:t>
      </w:r>
      <w:r w:rsidRPr="00350BA8">
        <w:rPr>
          <w:rFonts w:ascii="Times New Roman" w:hAnsi="Times New Roman"/>
          <w:b/>
          <w:i/>
          <w:color w:val="2D2F39"/>
          <w:sz w:val="28"/>
          <w:szCs w:val="28"/>
          <w:shd w:val="clear" w:color="auto" w:fill="FFFFFF"/>
          <w:lang w:val="en-US"/>
        </w:rPr>
        <w:t>eaea</w:t>
      </w:r>
      <w:r w:rsidRPr="00350BA8">
        <w:rPr>
          <w:rFonts w:ascii="Times New Roman" w:hAnsi="Times New Roman"/>
          <w:b/>
          <w:i/>
          <w:color w:val="2D2F39"/>
          <w:sz w:val="28"/>
          <w:szCs w:val="28"/>
          <w:shd w:val="clear" w:color="auto" w:fill="FFFFFF"/>
        </w:rPr>
        <w:t>7</w:t>
      </w:r>
      <w:r w:rsidRPr="00350BA8">
        <w:rPr>
          <w:rFonts w:ascii="Times New Roman" w:hAnsi="Times New Roman"/>
          <w:b/>
          <w:i/>
          <w:color w:val="2D2F39"/>
          <w:sz w:val="28"/>
          <w:szCs w:val="28"/>
          <w:shd w:val="clear" w:color="auto" w:fill="FFFFFF"/>
          <w:lang w:val="en-US"/>
        </w:rPr>
        <w:t>d</w:t>
      </w:r>
      <w:r w:rsidRPr="00350BA8">
        <w:rPr>
          <w:rFonts w:ascii="Times New Roman" w:hAnsi="Times New Roman"/>
          <w:b/>
          <w:i/>
          <w:color w:val="2D2F39"/>
          <w:sz w:val="28"/>
          <w:szCs w:val="28"/>
          <w:shd w:val="clear" w:color="auto" w:fill="FFFFFF"/>
        </w:rPr>
        <w:t>4</w:t>
      </w:r>
      <w:r w:rsidRPr="00350BA8">
        <w:rPr>
          <w:rFonts w:ascii="Times New Roman" w:hAnsi="Times New Roman"/>
          <w:b/>
          <w:i/>
          <w:color w:val="2D2F39"/>
          <w:sz w:val="28"/>
          <w:szCs w:val="28"/>
          <w:shd w:val="clear" w:color="auto" w:fill="FFFFFF"/>
          <w:lang w:val="en-US"/>
        </w:rPr>
        <w:t>da</w:t>
      </w:r>
      <w:r w:rsidRPr="00350BA8">
        <w:rPr>
          <w:rFonts w:ascii="Times New Roman" w:hAnsi="Times New Roman"/>
          <w:b/>
          <w:i/>
          <w:color w:val="2D2F39"/>
          <w:sz w:val="28"/>
          <w:szCs w:val="28"/>
          <w:shd w:val="clear" w:color="auto" w:fill="FFFFFF"/>
        </w:rPr>
        <w:t>55</w:t>
      </w:r>
      <w:r w:rsidRPr="00350BA8">
        <w:rPr>
          <w:rFonts w:ascii="Times New Roman" w:hAnsi="Times New Roman"/>
          <w:b/>
          <w:i/>
          <w:color w:val="2D2F39"/>
          <w:sz w:val="28"/>
          <w:szCs w:val="28"/>
          <w:shd w:val="clear" w:color="auto" w:fill="FFFFFF"/>
          <w:lang w:val="en-US"/>
        </w:rPr>
        <w:t>c</w:t>
      </w:r>
      <w:r>
        <w:rPr>
          <w:rFonts w:ascii="Times New Roman" w:hAnsi="Times New Roman"/>
          <w:color w:val="2D2F39"/>
          <w:sz w:val="28"/>
          <w:szCs w:val="28"/>
          <w:shd w:val="clear" w:color="auto" w:fill="FFFFFF"/>
        </w:rPr>
        <w:t>.</w:t>
      </w:r>
    </w:p>
    <w:p w:rsidR="004C5856" w:rsidRDefault="004C5856" w:rsidP="004C5856">
      <w:pPr>
        <w:pStyle w:val="a7"/>
        <w:ind w:firstLine="708"/>
        <w:jc w:val="both"/>
        <w:rPr>
          <w:rFonts w:ascii="Times New Roman" w:hAnsi="Times New Roman"/>
          <w:sz w:val="28"/>
          <w:szCs w:val="28"/>
          <w:shd w:val="clear" w:color="auto" w:fill="FFFFFF"/>
        </w:rPr>
      </w:pPr>
      <w:r>
        <w:rPr>
          <w:rFonts w:ascii="Times New Roman" w:hAnsi="Times New Roman"/>
          <w:sz w:val="28"/>
          <w:szCs w:val="28"/>
          <w:shd w:val="clear" w:color="auto" w:fill="FFFFFF"/>
        </w:rPr>
        <w:t>2. Обнародовать настоящее постановление в установленном Уставом муниципального образования Маралихинский сельсовет порядке.</w:t>
      </w:r>
    </w:p>
    <w:p w:rsidR="004C5856" w:rsidRPr="006827B7" w:rsidRDefault="004C5856" w:rsidP="004C5856">
      <w:pPr>
        <w:pStyle w:val="a7"/>
        <w:ind w:firstLine="708"/>
        <w:jc w:val="both"/>
        <w:rPr>
          <w:rFonts w:ascii="Times New Roman" w:hAnsi="Times New Roman"/>
          <w:sz w:val="28"/>
          <w:szCs w:val="28"/>
        </w:rPr>
      </w:pPr>
      <w:r>
        <w:rPr>
          <w:rFonts w:ascii="Times New Roman" w:hAnsi="Times New Roman"/>
          <w:sz w:val="28"/>
          <w:szCs w:val="28"/>
          <w:shd w:val="clear" w:color="auto" w:fill="FFFFFF"/>
        </w:rPr>
        <w:t>3. Контроль за исполнением настоящего постановления оставляю за собой.</w:t>
      </w:r>
      <w:r w:rsidRPr="006827B7">
        <w:rPr>
          <w:rFonts w:ascii="Times New Roman" w:hAnsi="Times New Roman"/>
          <w:sz w:val="28"/>
          <w:szCs w:val="28"/>
        </w:rPr>
        <w:tab/>
      </w:r>
    </w:p>
    <w:p w:rsidR="004C5856" w:rsidRPr="00CF316D" w:rsidRDefault="004C5856" w:rsidP="004C5856">
      <w:pPr>
        <w:pStyle w:val="a7"/>
        <w:rPr>
          <w:rFonts w:ascii="Times New Roman" w:hAnsi="Times New Roman"/>
          <w:sz w:val="28"/>
          <w:szCs w:val="28"/>
        </w:rPr>
      </w:pPr>
    </w:p>
    <w:p w:rsidR="004C5856" w:rsidRDefault="004C5856" w:rsidP="004C5856">
      <w:pPr>
        <w:pStyle w:val="a7"/>
        <w:rPr>
          <w:rFonts w:ascii="Times New Roman" w:hAnsi="Times New Roman"/>
          <w:sz w:val="28"/>
          <w:szCs w:val="28"/>
        </w:rPr>
      </w:pPr>
    </w:p>
    <w:p w:rsidR="004C5856" w:rsidRDefault="004C5856" w:rsidP="004C5856">
      <w:pPr>
        <w:pStyle w:val="a7"/>
        <w:rPr>
          <w:rFonts w:ascii="Times New Roman" w:hAnsi="Times New Roman"/>
          <w:sz w:val="28"/>
          <w:szCs w:val="28"/>
        </w:rPr>
      </w:pPr>
    </w:p>
    <w:p w:rsidR="00F210CB" w:rsidRDefault="004C5856" w:rsidP="004C5856">
      <w:pPr>
        <w:rPr>
          <w:rFonts w:ascii="Times New Roman" w:hAnsi="Times New Roman" w:cs="Times New Roman"/>
          <w:sz w:val="20"/>
          <w:szCs w:val="20"/>
        </w:rPr>
      </w:pPr>
      <w:r>
        <w:rPr>
          <w:rFonts w:ascii="Times New Roman" w:hAnsi="Times New Roman"/>
          <w:sz w:val="28"/>
          <w:szCs w:val="28"/>
        </w:rPr>
        <w:t>И.о. главы Администрации  сельсовета                                           Н.В.Райченок</w:t>
      </w:r>
    </w:p>
    <w:p w:rsidR="00F210CB" w:rsidRDefault="00F210CB" w:rsidP="00BF0310">
      <w:pPr>
        <w:rPr>
          <w:rFonts w:ascii="Times New Roman" w:hAnsi="Times New Roman" w:cs="Times New Roman"/>
          <w:sz w:val="20"/>
          <w:szCs w:val="20"/>
        </w:rPr>
      </w:pPr>
    </w:p>
    <w:p w:rsidR="00F210CB" w:rsidRDefault="00F210CB" w:rsidP="00BF0310">
      <w:pPr>
        <w:rPr>
          <w:rFonts w:ascii="Times New Roman" w:hAnsi="Times New Roman" w:cs="Times New Roman"/>
          <w:sz w:val="20"/>
          <w:szCs w:val="20"/>
        </w:rPr>
      </w:pPr>
    </w:p>
    <w:p w:rsidR="00F210CB" w:rsidRDefault="00F210CB" w:rsidP="00BF0310">
      <w:pPr>
        <w:rPr>
          <w:rFonts w:ascii="Times New Roman" w:hAnsi="Times New Roman" w:cs="Times New Roman"/>
          <w:sz w:val="20"/>
          <w:szCs w:val="20"/>
        </w:rPr>
      </w:pPr>
    </w:p>
    <w:p w:rsidR="004C5856" w:rsidRDefault="004C5856" w:rsidP="00192C67">
      <w:pPr>
        <w:pStyle w:val="a4"/>
        <w:spacing w:before="0" w:beforeAutospacing="0" w:after="0" w:afterAutospacing="0"/>
        <w:jc w:val="center"/>
        <w:rPr>
          <w:rFonts w:eastAsiaTheme="minorHAnsi"/>
          <w:sz w:val="20"/>
          <w:szCs w:val="20"/>
          <w:lang w:eastAsia="en-US"/>
        </w:rPr>
      </w:pPr>
    </w:p>
    <w:p w:rsidR="004C5856" w:rsidRDefault="004C5856" w:rsidP="00192C67">
      <w:pPr>
        <w:pStyle w:val="a4"/>
        <w:spacing w:before="0" w:beforeAutospacing="0" w:after="0" w:afterAutospacing="0"/>
        <w:jc w:val="center"/>
        <w:rPr>
          <w:rFonts w:eastAsiaTheme="minorHAnsi"/>
          <w:sz w:val="20"/>
          <w:szCs w:val="20"/>
          <w:lang w:eastAsia="en-US"/>
        </w:rPr>
      </w:pPr>
    </w:p>
    <w:p w:rsidR="004C5856" w:rsidRDefault="004C5856" w:rsidP="00192C67">
      <w:pPr>
        <w:pStyle w:val="a4"/>
        <w:spacing w:before="0" w:beforeAutospacing="0" w:after="0" w:afterAutospacing="0"/>
        <w:jc w:val="center"/>
        <w:rPr>
          <w:rFonts w:eastAsiaTheme="minorHAnsi"/>
          <w:sz w:val="20"/>
          <w:szCs w:val="20"/>
          <w:lang w:eastAsia="en-US"/>
        </w:rPr>
      </w:pPr>
    </w:p>
    <w:p w:rsidR="004C5856" w:rsidRDefault="004C5856" w:rsidP="00192C67">
      <w:pPr>
        <w:pStyle w:val="a4"/>
        <w:spacing w:before="0" w:beforeAutospacing="0" w:after="0" w:afterAutospacing="0"/>
        <w:jc w:val="center"/>
        <w:rPr>
          <w:rFonts w:eastAsiaTheme="minorHAnsi"/>
          <w:sz w:val="20"/>
          <w:szCs w:val="20"/>
          <w:lang w:eastAsia="en-US"/>
        </w:rPr>
      </w:pPr>
    </w:p>
    <w:p w:rsidR="004C5856" w:rsidRDefault="004C5856" w:rsidP="00192C67">
      <w:pPr>
        <w:pStyle w:val="a4"/>
        <w:spacing w:before="0" w:beforeAutospacing="0" w:after="0" w:afterAutospacing="0"/>
        <w:jc w:val="center"/>
        <w:rPr>
          <w:rFonts w:eastAsiaTheme="minorHAnsi"/>
          <w:sz w:val="20"/>
          <w:szCs w:val="20"/>
          <w:lang w:eastAsia="en-US"/>
        </w:rPr>
      </w:pPr>
    </w:p>
    <w:p w:rsidR="004C5856" w:rsidRDefault="004C5856" w:rsidP="00192C67">
      <w:pPr>
        <w:pStyle w:val="a4"/>
        <w:spacing w:before="0" w:beforeAutospacing="0" w:after="0" w:afterAutospacing="0"/>
        <w:jc w:val="center"/>
        <w:rPr>
          <w:rFonts w:eastAsiaTheme="minorHAnsi"/>
          <w:sz w:val="20"/>
          <w:szCs w:val="20"/>
          <w:lang w:eastAsia="en-US"/>
        </w:rPr>
      </w:pPr>
    </w:p>
    <w:p w:rsidR="004C5856" w:rsidRDefault="004C5856" w:rsidP="00192C67">
      <w:pPr>
        <w:pStyle w:val="a4"/>
        <w:spacing w:before="0" w:beforeAutospacing="0" w:after="0" w:afterAutospacing="0"/>
        <w:jc w:val="center"/>
        <w:rPr>
          <w:rFonts w:eastAsiaTheme="minorHAnsi"/>
          <w:sz w:val="20"/>
          <w:szCs w:val="20"/>
          <w:lang w:eastAsia="en-US"/>
        </w:rPr>
      </w:pPr>
    </w:p>
    <w:p w:rsidR="004C5856" w:rsidRDefault="004C5856" w:rsidP="00192C67">
      <w:pPr>
        <w:pStyle w:val="a4"/>
        <w:spacing w:before="0" w:beforeAutospacing="0" w:after="0" w:afterAutospacing="0"/>
        <w:jc w:val="center"/>
        <w:rPr>
          <w:rFonts w:eastAsiaTheme="minorHAnsi"/>
          <w:sz w:val="20"/>
          <w:szCs w:val="20"/>
          <w:lang w:eastAsia="en-US"/>
        </w:rPr>
      </w:pPr>
    </w:p>
    <w:p w:rsidR="004C5856" w:rsidRDefault="004C5856" w:rsidP="00192C67">
      <w:pPr>
        <w:pStyle w:val="a4"/>
        <w:spacing w:before="0" w:beforeAutospacing="0" w:after="0" w:afterAutospacing="0"/>
        <w:jc w:val="center"/>
        <w:rPr>
          <w:rFonts w:eastAsiaTheme="minorHAnsi"/>
          <w:sz w:val="20"/>
          <w:szCs w:val="20"/>
          <w:lang w:eastAsia="en-US"/>
        </w:rPr>
      </w:pPr>
    </w:p>
    <w:p w:rsidR="004C5856" w:rsidRDefault="004C5856" w:rsidP="00192C67">
      <w:pPr>
        <w:pStyle w:val="a4"/>
        <w:spacing w:before="0" w:beforeAutospacing="0" w:after="0" w:afterAutospacing="0"/>
        <w:jc w:val="center"/>
        <w:rPr>
          <w:rFonts w:eastAsiaTheme="minorHAnsi"/>
          <w:sz w:val="20"/>
          <w:szCs w:val="20"/>
          <w:lang w:eastAsia="en-US"/>
        </w:rPr>
      </w:pPr>
    </w:p>
    <w:p w:rsidR="00192C67" w:rsidRPr="00191DF1" w:rsidRDefault="00192C67" w:rsidP="00192C67">
      <w:pPr>
        <w:pStyle w:val="a4"/>
        <w:spacing w:before="0" w:beforeAutospacing="0" w:after="0" w:afterAutospacing="0"/>
        <w:jc w:val="center"/>
        <w:rPr>
          <w:sz w:val="72"/>
          <w:szCs w:val="72"/>
        </w:rPr>
      </w:pPr>
      <w:r>
        <w:rPr>
          <w:sz w:val="72"/>
          <w:szCs w:val="72"/>
        </w:rPr>
        <w:t>Раздел 5</w:t>
      </w:r>
      <w:r w:rsidRPr="00191DF1">
        <w:rPr>
          <w:sz w:val="72"/>
          <w:szCs w:val="72"/>
        </w:rPr>
        <w:t>.</w:t>
      </w:r>
    </w:p>
    <w:p w:rsidR="00192C67" w:rsidRPr="00191DF1" w:rsidRDefault="00192C67" w:rsidP="00192C67">
      <w:pPr>
        <w:pStyle w:val="a4"/>
        <w:spacing w:before="0" w:beforeAutospacing="0" w:after="0" w:afterAutospacing="0"/>
        <w:jc w:val="center"/>
        <w:rPr>
          <w:sz w:val="72"/>
          <w:szCs w:val="72"/>
        </w:rPr>
      </w:pPr>
    </w:p>
    <w:p w:rsidR="00192C67" w:rsidRPr="00191DF1" w:rsidRDefault="00192C67" w:rsidP="00192C67">
      <w:pPr>
        <w:pStyle w:val="a4"/>
        <w:spacing w:before="0" w:beforeAutospacing="0" w:after="0" w:afterAutospacing="0"/>
        <w:jc w:val="center"/>
        <w:rPr>
          <w:sz w:val="72"/>
          <w:szCs w:val="72"/>
        </w:rPr>
      </w:pPr>
      <w:r>
        <w:rPr>
          <w:sz w:val="72"/>
          <w:szCs w:val="72"/>
        </w:rPr>
        <w:t xml:space="preserve">Распоряжения Администрации Маралихинского сельсовета </w:t>
      </w:r>
      <w:r w:rsidRPr="00191DF1">
        <w:rPr>
          <w:sz w:val="72"/>
          <w:szCs w:val="72"/>
        </w:rPr>
        <w:t>Краснощековского района Алтайского края</w:t>
      </w:r>
    </w:p>
    <w:p w:rsidR="00192C67" w:rsidRDefault="00192C67" w:rsidP="00BF0310">
      <w:pPr>
        <w:rPr>
          <w:rFonts w:ascii="Times New Roman" w:hAnsi="Times New Roman" w:cs="Times New Roman"/>
          <w:sz w:val="20"/>
          <w:szCs w:val="20"/>
        </w:rPr>
      </w:pPr>
    </w:p>
    <w:p w:rsidR="00192C67" w:rsidRDefault="00192C67" w:rsidP="00BF0310">
      <w:pPr>
        <w:rPr>
          <w:rFonts w:ascii="Times New Roman" w:hAnsi="Times New Roman" w:cs="Times New Roman"/>
          <w:sz w:val="20"/>
          <w:szCs w:val="20"/>
        </w:rPr>
      </w:pPr>
    </w:p>
    <w:p w:rsidR="00192C67" w:rsidRDefault="00192C67" w:rsidP="00BF0310">
      <w:pPr>
        <w:rPr>
          <w:rFonts w:ascii="Times New Roman" w:hAnsi="Times New Roman" w:cs="Times New Roman"/>
          <w:sz w:val="20"/>
          <w:szCs w:val="20"/>
        </w:rPr>
      </w:pPr>
    </w:p>
    <w:p w:rsidR="004C5856" w:rsidRDefault="004C5856" w:rsidP="00BF0310">
      <w:pPr>
        <w:rPr>
          <w:rFonts w:ascii="Times New Roman" w:hAnsi="Times New Roman" w:cs="Times New Roman"/>
          <w:sz w:val="20"/>
          <w:szCs w:val="20"/>
        </w:rPr>
      </w:pPr>
    </w:p>
    <w:p w:rsidR="004C5856" w:rsidRDefault="004C5856" w:rsidP="00BF0310">
      <w:pPr>
        <w:rPr>
          <w:rFonts w:ascii="Times New Roman" w:hAnsi="Times New Roman" w:cs="Times New Roman"/>
          <w:sz w:val="20"/>
          <w:szCs w:val="20"/>
        </w:rPr>
      </w:pPr>
    </w:p>
    <w:p w:rsidR="004C5856" w:rsidRDefault="004C5856" w:rsidP="004C5856">
      <w:pPr>
        <w:jc w:val="center"/>
        <w:rPr>
          <w:b/>
          <w:sz w:val="28"/>
          <w:szCs w:val="28"/>
        </w:rPr>
      </w:pPr>
    </w:p>
    <w:p w:rsidR="004C5856" w:rsidRDefault="004C5856" w:rsidP="004C5856">
      <w:pPr>
        <w:jc w:val="center"/>
        <w:rPr>
          <w:b/>
          <w:sz w:val="28"/>
          <w:szCs w:val="28"/>
        </w:rPr>
      </w:pPr>
    </w:p>
    <w:p w:rsidR="004C5856" w:rsidRDefault="004C5856" w:rsidP="004C5856">
      <w:pPr>
        <w:jc w:val="center"/>
        <w:rPr>
          <w:b/>
          <w:sz w:val="28"/>
          <w:szCs w:val="28"/>
        </w:rPr>
      </w:pPr>
    </w:p>
    <w:p w:rsidR="004C5856" w:rsidRDefault="004C5856" w:rsidP="004C5856">
      <w:pPr>
        <w:jc w:val="center"/>
        <w:rPr>
          <w:b/>
          <w:sz w:val="28"/>
          <w:szCs w:val="28"/>
        </w:rPr>
      </w:pPr>
    </w:p>
    <w:p w:rsidR="004C5856" w:rsidRDefault="004C5856" w:rsidP="004C5856">
      <w:pPr>
        <w:jc w:val="center"/>
        <w:rPr>
          <w:b/>
          <w:sz w:val="28"/>
          <w:szCs w:val="28"/>
        </w:rPr>
      </w:pPr>
    </w:p>
    <w:p w:rsidR="004C5856" w:rsidRDefault="004C5856" w:rsidP="004C5856">
      <w:pPr>
        <w:jc w:val="center"/>
        <w:rPr>
          <w:b/>
          <w:sz w:val="28"/>
          <w:szCs w:val="28"/>
        </w:rPr>
      </w:pPr>
    </w:p>
    <w:p w:rsidR="0089343B" w:rsidRDefault="0089343B" w:rsidP="004C5856">
      <w:pPr>
        <w:jc w:val="center"/>
        <w:rPr>
          <w:rFonts w:ascii="Times New Roman" w:hAnsi="Times New Roman" w:cs="Times New Roman"/>
          <w:b/>
          <w:sz w:val="24"/>
          <w:szCs w:val="24"/>
        </w:rPr>
      </w:pPr>
    </w:p>
    <w:p w:rsidR="004C5856" w:rsidRPr="004C5856" w:rsidRDefault="004C5856" w:rsidP="004C5856">
      <w:pPr>
        <w:jc w:val="center"/>
        <w:rPr>
          <w:rFonts w:ascii="Times New Roman" w:hAnsi="Times New Roman" w:cs="Times New Roman"/>
          <w:b/>
          <w:sz w:val="24"/>
          <w:szCs w:val="24"/>
        </w:rPr>
      </w:pPr>
      <w:r w:rsidRPr="004C5856">
        <w:rPr>
          <w:rFonts w:ascii="Times New Roman" w:hAnsi="Times New Roman" w:cs="Times New Roman"/>
          <w:b/>
          <w:sz w:val="24"/>
          <w:szCs w:val="24"/>
        </w:rPr>
        <w:lastRenderedPageBreak/>
        <w:t>Администрация Маралихинского сельсовета</w:t>
      </w:r>
    </w:p>
    <w:p w:rsidR="004C5856" w:rsidRPr="004C5856" w:rsidRDefault="004C5856" w:rsidP="004C5856">
      <w:pPr>
        <w:jc w:val="center"/>
        <w:rPr>
          <w:rFonts w:ascii="Times New Roman" w:hAnsi="Times New Roman" w:cs="Times New Roman"/>
          <w:b/>
          <w:sz w:val="24"/>
          <w:szCs w:val="24"/>
        </w:rPr>
      </w:pPr>
      <w:r w:rsidRPr="004C5856">
        <w:rPr>
          <w:rFonts w:ascii="Times New Roman" w:hAnsi="Times New Roman" w:cs="Times New Roman"/>
          <w:b/>
          <w:sz w:val="24"/>
          <w:szCs w:val="24"/>
        </w:rPr>
        <w:t>Краснощёковского района Алтайского края</w:t>
      </w:r>
    </w:p>
    <w:p w:rsidR="004C5856" w:rsidRPr="004C5856" w:rsidRDefault="004C5856" w:rsidP="004C5856">
      <w:pPr>
        <w:jc w:val="center"/>
        <w:rPr>
          <w:rFonts w:ascii="Times New Roman" w:hAnsi="Times New Roman" w:cs="Times New Roman"/>
          <w:sz w:val="24"/>
          <w:szCs w:val="24"/>
        </w:rPr>
      </w:pPr>
    </w:p>
    <w:p w:rsidR="004C5856" w:rsidRPr="004C5856" w:rsidRDefault="004C5856" w:rsidP="004C5856">
      <w:pPr>
        <w:jc w:val="center"/>
        <w:rPr>
          <w:rFonts w:ascii="Times New Roman" w:hAnsi="Times New Roman" w:cs="Times New Roman"/>
          <w:sz w:val="24"/>
          <w:szCs w:val="24"/>
        </w:rPr>
      </w:pPr>
    </w:p>
    <w:p w:rsidR="004C5856" w:rsidRPr="004C5856" w:rsidRDefault="004C5856" w:rsidP="004C5856">
      <w:pPr>
        <w:jc w:val="center"/>
        <w:rPr>
          <w:rFonts w:ascii="Times New Roman" w:hAnsi="Times New Roman" w:cs="Times New Roman"/>
          <w:sz w:val="24"/>
          <w:szCs w:val="24"/>
        </w:rPr>
      </w:pPr>
    </w:p>
    <w:p w:rsidR="004C5856" w:rsidRPr="004C5856" w:rsidRDefault="004C5856" w:rsidP="004C5856">
      <w:pPr>
        <w:jc w:val="center"/>
        <w:rPr>
          <w:rFonts w:ascii="Times New Roman" w:hAnsi="Times New Roman" w:cs="Times New Roman"/>
          <w:b/>
          <w:sz w:val="24"/>
          <w:szCs w:val="24"/>
        </w:rPr>
      </w:pPr>
      <w:r w:rsidRPr="004C5856">
        <w:rPr>
          <w:rFonts w:ascii="Times New Roman" w:hAnsi="Times New Roman" w:cs="Times New Roman"/>
          <w:b/>
          <w:sz w:val="24"/>
          <w:szCs w:val="24"/>
        </w:rPr>
        <w:t>РАСПОРЯЖЕНИЕ</w:t>
      </w:r>
    </w:p>
    <w:p w:rsidR="004C5856" w:rsidRPr="004C5856" w:rsidRDefault="004C5856" w:rsidP="004C5856">
      <w:pPr>
        <w:jc w:val="center"/>
        <w:rPr>
          <w:rFonts w:ascii="Times New Roman" w:hAnsi="Times New Roman" w:cs="Times New Roman"/>
          <w:sz w:val="24"/>
          <w:szCs w:val="24"/>
        </w:rPr>
      </w:pPr>
    </w:p>
    <w:p w:rsidR="004C5856" w:rsidRPr="004C5856" w:rsidRDefault="004C5856" w:rsidP="004C5856">
      <w:pPr>
        <w:rPr>
          <w:rFonts w:ascii="Times New Roman" w:hAnsi="Times New Roman" w:cs="Times New Roman"/>
          <w:sz w:val="24"/>
          <w:szCs w:val="24"/>
        </w:rPr>
      </w:pPr>
      <w:r w:rsidRPr="004C5856">
        <w:rPr>
          <w:rFonts w:ascii="Times New Roman" w:hAnsi="Times New Roman" w:cs="Times New Roman"/>
          <w:sz w:val="24"/>
          <w:szCs w:val="24"/>
        </w:rPr>
        <w:t>12.01.2026  г.   №  1-Р                                                                 с. Маралиха</w:t>
      </w:r>
    </w:p>
    <w:p w:rsidR="004C5856" w:rsidRPr="004C5856" w:rsidRDefault="004C5856" w:rsidP="004C5856">
      <w:pPr>
        <w:rPr>
          <w:rFonts w:ascii="Times New Roman" w:hAnsi="Times New Roman" w:cs="Times New Roman"/>
          <w:sz w:val="24"/>
          <w:szCs w:val="24"/>
        </w:rPr>
      </w:pPr>
    </w:p>
    <w:p w:rsidR="004C5856" w:rsidRPr="004C5856" w:rsidRDefault="004C5856" w:rsidP="004C5856">
      <w:pPr>
        <w:rPr>
          <w:rFonts w:ascii="Times New Roman" w:hAnsi="Times New Roman" w:cs="Times New Roman"/>
          <w:sz w:val="24"/>
          <w:szCs w:val="24"/>
        </w:rPr>
      </w:pPr>
      <w:r w:rsidRPr="004C5856">
        <w:rPr>
          <w:rFonts w:ascii="Times New Roman" w:hAnsi="Times New Roman" w:cs="Times New Roman"/>
          <w:sz w:val="24"/>
          <w:szCs w:val="24"/>
        </w:rPr>
        <w:t xml:space="preserve">Об утверждении штатного расписания </w:t>
      </w:r>
    </w:p>
    <w:p w:rsidR="004C5856" w:rsidRPr="004C5856" w:rsidRDefault="004C5856" w:rsidP="004C5856">
      <w:pPr>
        <w:rPr>
          <w:rFonts w:ascii="Times New Roman" w:hAnsi="Times New Roman" w:cs="Times New Roman"/>
          <w:sz w:val="24"/>
          <w:szCs w:val="24"/>
        </w:rPr>
      </w:pPr>
      <w:r w:rsidRPr="004C5856">
        <w:rPr>
          <w:rFonts w:ascii="Times New Roman" w:hAnsi="Times New Roman" w:cs="Times New Roman"/>
          <w:sz w:val="24"/>
          <w:szCs w:val="24"/>
        </w:rPr>
        <w:t>по  состоянию на 01.01.2026 г.</w:t>
      </w:r>
    </w:p>
    <w:p w:rsidR="004C5856" w:rsidRPr="004C5856" w:rsidRDefault="004C5856" w:rsidP="004C5856">
      <w:pPr>
        <w:spacing w:line="360" w:lineRule="auto"/>
        <w:ind w:firstLine="708"/>
        <w:jc w:val="both"/>
        <w:rPr>
          <w:rFonts w:ascii="Times New Roman" w:hAnsi="Times New Roman" w:cs="Times New Roman"/>
          <w:sz w:val="24"/>
          <w:szCs w:val="24"/>
        </w:rPr>
      </w:pPr>
      <w:r w:rsidRPr="004C5856">
        <w:rPr>
          <w:rFonts w:ascii="Times New Roman" w:hAnsi="Times New Roman" w:cs="Times New Roman"/>
          <w:sz w:val="24"/>
          <w:szCs w:val="24"/>
        </w:rPr>
        <w:t>Утвердить штатное расписание по Администрации Маралихинского сельсовета Краснощековского района Алтайского края  по состоянию на 01 января 2026 года согласно приложения к настоящему распоряжению.</w:t>
      </w:r>
    </w:p>
    <w:p w:rsidR="004C5856" w:rsidRPr="004C5856" w:rsidRDefault="004C5856" w:rsidP="004C5856">
      <w:pPr>
        <w:spacing w:line="360" w:lineRule="auto"/>
        <w:jc w:val="both"/>
        <w:rPr>
          <w:rFonts w:ascii="Times New Roman" w:hAnsi="Times New Roman" w:cs="Times New Roman"/>
          <w:sz w:val="24"/>
          <w:szCs w:val="24"/>
        </w:rPr>
      </w:pPr>
      <w:r w:rsidRPr="004C5856">
        <w:rPr>
          <w:rFonts w:ascii="Times New Roman" w:hAnsi="Times New Roman" w:cs="Times New Roman"/>
          <w:sz w:val="24"/>
          <w:szCs w:val="24"/>
        </w:rPr>
        <w:tab/>
      </w:r>
    </w:p>
    <w:p w:rsidR="004C5856" w:rsidRPr="004C5856" w:rsidRDefault="004C5856" w:rsidP="004C5856">
      <w:pPr>
        <w:jc w:val="both"/>
        <w:rPr>
          <w:rFonts w:ascii="Times New Roman" w:hAnsi="Times New Roman" w:cs="Times New Roman"/>
          <w:sz w:val="24"/>
          <w:szCs w:val="24"/>
        </w:rPr>
      </w:pPr>
    </w:p>
    <w:p w:rsidR="004C5856" w:rsidRPr="004C5856" w:rsidRDefault="004C5856" w:rsidP="004C5856">
      <w:pPr>
        <w:rPr>
          <w:rFonts w:ascii="Times New Roman" w:hAnsi="Times New Roman" w:cs="Times New Roman"/>
          <w:sz w:val="24"/>
          <w:szCs w:val="24"/>
        </w:rPr>
      </w:pPr>
      <w:r w:rsidRPr="004C5856">
        <w:rPr>
          <w:rFonts w:ascii="Times New Roman" w:hAnsi="Times New Roman" w:cs="Times New Roman"/>
          <w:sz w:val="24"/>
          <w:szCs w:val="24"/>
        </w:rPr>
        <w:t xml:space="preserve">  </w:t>
      </w:r>
    </w:p>
    <w:p w:rsidR="004C5856" w:rsidRPr="004C5856" w:rsidRDefault="004C5856" w:rsidP="004C5856">
      <w:pPr>
        <w:rPr>
          <w:rFonts w:ascii="Times New Roman" w:hAnsi="Times New Roman" w:cs="Times New Roman"/>
          <w:sz w:val="24"/>
          <w:szCs w:val="24"/>
        </w:rPr>
      </w:pPr>
    </w:p>
    <w:p w:rsidR="004C5856" w:rsidRPr="004C5856" w:rsidRDefault="004C5856" w:rsidP="004C5856">
      <w:pPr>
        <w:rPr>
          <w:rFonts w:ascii="Times New Roman" w:hAnsi="Times New Roman" w:cs="Times New Roman"/>
          <w:sz w:val="24"/>
          <w:szCs w:val="24"/>
        </w:rPr>
      </w:pPr>
    </w:p>
    <w:p w:rsidR="004C5856" w:rsidRPr="004C5856" w:rsidRDefault="004C5856" w:rsidP="004C5856">
      <w:pPr>
        <w:rPr>
          <w:rFonts w:ascii="Times New Roman" w:hAnsi="Times New Roman" w:cs="Times New Roman"/>
          <w:sz w:val="24"/>
          <w:szCs w:val="24"/>
        </w:rPr>
      </w:pPr>
    </w:p>
    <w:p w:rsidR="004C5856" w:rsidRPr="004C5856" w:rsidRDefault="004C5856" w:rsidP="004C5856">
      <w:pPr>
        <w:rPr>
          <w:rFonts w:ascii="Times New Roman" w:hAnsi="Times New Roman" w:cs="Times New Roman"/>
          <w:sz w:val="24"/>
          <w:szCs w:val="24"/>
        </w:rPr>
      </w:pPr>
    </w:p>
    <w:p w:rsidR="004C5856" w:rsidRPr="004C5856" w:rsidRDefault="004C5856" w:rsidP="004C5856">
      <w:pPr>
        <w:rPr>
          <w:rFonts w:ascii="Times New Roman" w:hAnsi="Times New Roman" w:cs="Times New Roman"/>
          <w:sz w:val="24"/>
          <w:szCs w:val="24"/>
        </w:rPr>
      </w:pPr>
    </w:p>
    <w:p w:rsidR="004C5856" w:rsidRPr="004C5856" w:rsidRDefault="004C5856" w:rsidP="004C5856">
      <w:pPr>
        <w:rPr>
          <w:rFonts w:ascii="Times New Roman" w:hAnsi="Times New Roman" w:cs="Times New Roman"/>
          <w:sz w:val="24"/>
          <w:szCs w:val="24"/>
        </w:rPr>
      </w:pPr>
      <w:r w:rsidRPr="004C5856">
        <w:rPr>
          <w:rFonts w:ascii="Times New Roman" w:hAnsi="Times New Roman" w:cs="Times New Roman"/>
          <w:sz w:val="24"/>
          <w:szCs w:val="24"/>
        </w:rPr>
        <w:t>И.О.главы Администрации сельсовета                                       Н.В.Райченок</w:t>
      </w:r>
    </w:p>
    <w:p w:rsidR="004C5856" w:rsidRPr="00143640" w:rsidRDefault="004C5856" w:rsidP="004C5856">
      <w:pPr>
        <w:rPr>
          <w:sz w:val="28"/>
          <w:szCs w:val="28"/>
        </w:rPr>
      </w:pPr>
    </w:p>
    <w:p w:rsidR="004C5856" w:rsidRPr="00143640" w:rsidRDefault="004C5856" w:rsidP="004C5856">
      <w:pPr>
        <w:rPr>
          <w:sz w:val="28"/>
          <w:szCs w:val="28"/>
        </w:rPr>
      </w:pPr>
    </w:p>
    <w:p w:rsidR="004C5856" w:rsidRDefault="004C5856" w:rsidP="004C5856">
      <w:pPr>
        <w:rPr>
          <w:sz w:val="28"/>
          <w:szCs w:val="28"/>
        </w:rPr>
      </w:pPr>
      <w:r w:rsidRPr="00143640">
        <w:rPr>
          <w:sz w:val="28"/>
          <w:szCs w:val="28"/>
        </w:rPr>
        <w:t xml:space="preserve">   </w:t>
      </w:r>
    </w:p>
    <w:p w:rsidR="004C5856" w:rsidRDefault="004C5856" w:rsidP="004C5856"/>
    <w:p w:rsidR="004C5856" w:rsidRDefault="004C5856" w:rsidP="004C5856">
      <w:pPr>
        <w:sectPr w:rsidR="004C5856" w:rsidSect="00C42BA8">
          <w:footerReference w:type="default" r:id="rId8"/>
          <w:footerReference w:type="first" r:id="rId9"/>
          <w:type w:val="continuous"/>
          <w:pgSz w:w="11906" w:h="16838" w:code="9"/>
          <w:pgMar w:top="851" w:right="850" w:bottom="851" w:left="1701" w:header="709" w:footer="709" w:gutter="0"/>
          <w:paperSrc w:first="4" w:other="4"/>
          <w:cols w:space="708"/>
          <w:docGrid w:linePitch="360"/>
        </w:sectPr>
      </w:pPr>
    </w:p>
    <w:tbl>
      <w:tblPr>
        <w:tblW w:w="15319" w:type="dxa"/>
        <w:tblInd w:w="98" w:type="dxa"/>
        <w:tblLayout w:type="fixed"/>
        <w:tblLook w:val="04A0"/>
      </w:tblPr>
      <w:tblGrid>
        <w:gridCol w:w="420"/>
        <w:gridCol w:w="589"/>
        <w:gridCol w:w="1291"/>
        <w:gridCol w:w="160"/>
        <w:gridCol w:w="229"/>
        <w:gridCol w:w="298"/>
        <w:gridCol w:w="1276"/>
        <w:gridCol w:w="313"/>
        <w:gridCol w:w="947"/>
        <w:gridCol w:w="866"/>
        <w:gridCol w:w="840"/>
        <w:gridCol w:w="1015"/>
        <w:gridCol w:w="838"/>
        <w:gridCol w:w="926"/>
        <w:gridCol w:w="788"/>
        <w:gridCol w:w="1134"/>
        <w:gridCol w:w="1405"/>
        <w:gridCol w:w="992"/>
        <w:gridCol w:w="992"/>
      </w:tblGrid>
      <w:tr w:rsidR="004C5856" w:rsidRPr="00E25ACD" w:rsidTr="004C5856">
        <w:trPr>
          <w:gridAfter w:val="16"/>
          <w:wAfter w:w="13019" w:type="dxa"/>
          <w:trHeight w:val="400"/>
        </w:trPr>
        <w:tc>
          <w:tcPr>
            <w:tcW w:w="2300" w:type="dxa"/>
            <w:gridSpan w:val="3"/>
            <w:tcBorders>
              <w:top w:val="nil"/>
              <w:left w:val="nil"/>
              <w:bottom w:val="nil"/>
              <w:right w:val="nil"/>
            </w:tcBorders>
            <w:shd w:val="clear" w:color="auto" w:fill="auto"/>
            <w:noWrap/>
            <w:vAlign w:val="bottom"/>
            <w:hideMark/>
          </w:tcPr>
          <w:p w:rsidR="004C5856" w:rsidRPr="00E25ACD" w:rsidRDefault="004C5856" w:rsidP="00E23052">
            <w:pPr>
              <w:rPr>
                <w:sz w:val="16"/>
                <w:szCs w:val="16"/>
              </w:rPr>
            </w:pPr>
          </w:p>
        </w:tc>
      </w:tr>
      <w:tr w:rsidR="004C5856" w:rsidRPr="00E25ACD" w:rsidTr="004C5856">
        <w:trPr>
          <w:trHeight w:val="1440"/>
        </w:trPr>
        <w:tc>
          <w:tcPr>
            <w:tcW w:w="2460" w:type="dxa"/>
            <w:gridSpan w:val="4"/>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4C5856" w:rsidRPr="00E25ACD" w:rsidRDefault="004C5856" w:rsidP="00E23052">
            <w:pPr>
              <w:jc w:val="center"/>
              <w:rPr>
                <w:sz w:val="16"/>
                <w:szCs w:val="16"/>
              </w:rPr>
            </w:pPr>
            <w:r w:rsidRPr="00E25ACD">
              <w:rPr>
                <w:sz w:val="16"/>
                <w:szCs w:val="16"/>
              </w:rPr>
              <w:t>Должность</w:t>
            </w:r>
          </w:p>
        </w:tc>
        <w:tc>
          <w:tcPr>
            <w:tcW w:w="527"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C5856" w:rsidRPr="00E25ACD" w:rsidRDefault="004C5856" w:rsidP="00E23052">
            <w:pPr>
              <w:jc w:val="center"/>
              <w:rPr>
                <w:sz w:val="16"/>
                <w:szCs w:val="16"/>
              </w:rPr>
            </w:pPr>
            <w:r w:rsidRPr="00E25ACD">
              <w:rPr>
                <w:sz w:val="16"/>
                <w:szCs w:val="16"/>
              </w:rPr>
              <w:t>шт.  ед</w:t>
            </w:r>
          </w:p>
        </w:tc>
        <w:tc>
          <w:tcPr>
            <w:tcW w:w="1276"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4C5856" w:rsidRPr="00E25ACD" w:rsidRDefault="004C5856" w:rsidP="00E23052">
            <w:pPr>
              <w:jc w:val="center"/>
              <w:rPr>
                <w:sz w:val="16"/>
                <w:szCs w:val="16"/>
              </w:rPr>
            </w:pPr>
            <w:r w:rsidRPr="00E25ACD">
              <w:rPr>
                <w:sz w:val="16"/>
                <w:szCs w:val="16"/>
              </w:rPr>
              <w:t>размер должностного оклада</w:t>
            </w:r>
          </w:p>
        </w:tc>
        <w:tc>
          <w:tcPr>
            <w:tcW w:w="2126" w:type="dxa"/>
            <w:gridSpan w:val="3"/>
            <w:tcBorders>
              <w:top w:val="single" w:sz="4" w:space="0" w:color="auto"/>
              <w:left w:val="nil"/>
              <w:bottom w:val="single" w:sz="4" w:space="0" w:color="auto"/>
              <w:right w:val="single" w:sz="4" w:space="0" w:color="000000"/>
            </w:tcBorders>
            <w:shd w:val="clear" w:color="auto" w:fill="auto"/>
            <w:vAlign w:val="bottom"/>
            <w:hideMark/>
          </w:tcPr>
          <w:p w:rsidR="004C5856" w:rsidRPr="00E25ACD" w:rsidRDefault="004C5856" w:rsidP="00E23052">
            <w:pPr>
              <w:jc w:val="center"/>
              <w:rPr>
                <w:sz w:val="16"/>
                <w:szCs w:val="16"/>
              </w:rPr>
            </w:pPr>
            <w:r w:rsidRPr="00E25ACD">
              <w:rPr>
                <w:sz w:val="16"/>
                <w:szCs w:val="16"/>
              </w:rPr>
              <w:t>надбавка за особый режим работы</w:t>
            </w:r>
          </w:p>
        </w:tc>
        <w:tc>
          <w:tcPr>
            <w:tcW w:w="1855" w:type="dxa"/>
            <w:gridSpan w:val="2"/>
            <w:tcBorders>
              <w:top w:val="single" w:sz="4" w:space="0" w:color="auto"/>
              <w:left w:val="nil"/>
              <w:bottom w:val="single" w:sz="4" w:space="0" w:color="auto"/>
              <w:right w:val="single" w:sz="4" w:space="0" w:color="000000"/>
            </w:tcBorders>
            <w:shd w:val="clear" w:color="auto" w:fill="auto"/>
            <w:vAlign w:val="bottom"/>
            <w:hideMark/>
          </w:tcPr>
          <w:p w:rsidR="004C5856" w:rsidRPr="00E25ACD" w:rsidRDefault="004C5856" w:rsidP="00E23052">
            <w:pPr>
              <w:jc w:val="center"/>
              <w:rPr>
                <w:sz w:val="16"/>
                <w:szCs w:val="16"/>
              </w:rPr>
            </w:pPr>
            <w:r w:rsidRPr="00E25ACD">
              <w:rPr>
                <w:sz w:val="16"/>
                <w:szCs w:val="16"/>
              </w:rPr>
              <w:t>доплата за стаж</w:t>
            </w:r>
          </w:p>
        </w:tc>
        <w:tc>
          <w:tcPr>
            <w:tcW w:w="1764" w:type="dxa"/>
            <w:gridSpan w:val="2"/>
            <w:tcBorders>
              <w:top w:val="single" w:sz="4" w:space="0" w:color="auto"/>
              <w:left w:val="nil"/>
              <w:bottom w:val="single" w:sz="4" w:space="0" w:color="auto"/>
              <w:right w:val="single" w:sz="4" w:space="0" w:color="000000"/>
            </w:tcBorders>
            <w:shd w:val="clear" w:color="auto" w:fill="auto"/>
            <w:vAlign w:val="bottom"/>
            <w:hideMark/>
          </w:tcPr>
          <w:p w:rsidR="004C5856" w:rsidRPr="00E25ACD" w:rsidRDefault="004C5856" w:rsidP="00E23052">
            <w:pPr>
              <w:jc w:val="center"/>
              <w:rPr>
                <w:sz w:val="16"/>
                <w:szCs w:val="16"/>
              </w:rPr>
            </w:pPr>
            <w:r w:rsidRPr="00E25ACD">
              <w:rPr>
                <w:sz w:val="16"/>
                <w:szCs w:val="16"/>
              </w:rPr>
              <w:t>денежное поощрение</w:t>
            </w:r>
          </w:p>
        </w:tc>
        <w:tc>
          <w:tcPr>
            <w:tcW w:w="1922" w:type="dxa"/>
            <w:gridSpan w:val="2"/>
            <w:tcBorders>
              <w:top w:val="single" w:sz="4" w:space="0" w:color="auto"/>
              <w:left w:val="nil"/>
              <w:bottom w:val="single" w:sz="4" w:space="0" w:color="auto"/>
              <w:right w:val="single" w:sz="4" w:space="0" w:color="000000"/>
            </w:tcBorders>
            <w:shd w:val="clear" w:color="auto" w:fill="auto"/>
            <w:vAlign w:val="bottom"/>
            <w:hideMark/>
          </w:tcPr>
          <w:p w:rsidR="004C5856" w:rsidRPr="00E25ACD" w:rsidRDefault="004C5856" w:rsidP="00E23052">
            <w:pPr>
              <w:jc w:val="center"/>
              <w:rPr>
                <w:sz w:val="16"/>
                <w:szCs w:val="16"/>
              </w:rPr>
            </w:pPr>
            <w:r w:rsidRPr="00E25ACD">
              <w:rPr>
                <w:sz w:val="16"/>
                <w:szCs w:val="16"/>
              </w:rPr>
              <w:t>премия</w:t>
            </w:r>
          </w:p>
        </w:tc>
        <w:tc>
          <w:tcPr>
            <w:tcW w:w="1405"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4C5856" w:rsidRPr="00E25ACD" w:rsidRDefault="004C5856" w:rsidP="00E23052">
            <w:pPr>
              <w:jc w:val="center"/>
              <w:rPr>
                <w:sz w:val="16"/>
                <w:szCs w:val="16"/>
              </w:rPr>
            </w:pPr>
            <w:r w:rsidRPr="00E25ACD">
              <w:rPr>
                <w:sz w:val="16"/>
                <w:szCs w:val="16"/>
              </w:rPr>
              <w:t>районный коэффициент</w:t>
            </w: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4C5856" w:rsidRPr="00E25ACD" w:rsidRDefault="004C5856" w:rsidP="00E23052">
            <w:pPr>
              <w:spacing w:after="280"/>
              <w:jc w:val="center"/>
              <w:rPr>
                <w:sz w:val="16"/>
                <w:szCs w:val="16"/>
              </w:rPr>
            </w:pPr>
            <w:r w:rsidRPr="00E25ACD">
              <w:rPr>
                <w:sz w:val="16"/>
                <w:szCs w:val="16"/>
              </w:rPr>
              <w:t>Доплата до МРОТ</w:t>
            </w: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4C5856" w:rsidRPr="00E25ACD" w:rsidRDefault="004C5856" w:rsidP="00E23052">
            <w:pPr>
              <w:jc w:val="center"/>
              <w:rPr>
                <w:sz w:val="16"/>
                <w:szCs w:val="16"/>
              </w:rPr>
            </w:pPr>
            <w:r>
              <w:rPr>
                <w:sz w:val="16"/>
                <w:szCs w:val="16"/>
              </w:rPr>
              <w:t>Всего месячный фонд оплаты труда</w:t>
            </w:r>
          </w:p>
        </w:tc>
      </w:tr>
      <w:tr w:rsidR="004C5856" w:rsidRPr="00E25ACD" w:rsidTr="004C5856">
        <w:trPr>
          <w:trHeight w:val="855"/>
        </w:trPr>
        <w:tc>
          <w:tcPr>
            <w:tcW w:w="2460" w:type="dxa"/>
            <w:gridSpan w:val="4"/>
            <w:vMerge/>
            <w:tcBorders>
              <w:top w:val="single" w:sz="4" w:space="0" w:color="auto"/>
              <w:left w:val="single" w:sz="4" w:space="0" w:color="auto"/>
              <w:bottom w:val="single" w:sz="4" w:space="0" w:color="000000"/>
              <w:right w:val="single" w:sz="4" w:space="0" w:color="000000"/>
            </w:tcBorders>
            <w:vAlign w:val="center"/>
            <w:hideMark/>
          </w:tcPr>
          <w:p w:rsidR="004C5856" w:rsidRPr="00E25ACD" w:rsidRDefault="004C5856" w:rsidP="00E23052">
            <w:pPr>
              <w:rPr>
                <w:sz w:val="16"/>
                <w:szCs w:val="16"/>
              </w:rPr>
            </w:pPr>
          </w:p>
        </w:tc>
        <w:tc>
          <w:tcPr>
            <w:tcW w:w="527" w:type="dxa"/>
            <w:gridSpan w:val="2"/>
            <w:vMerge/>
            <w:tcBorders>
              <w:top w:val="nil"/>
              <w:left w:val="single" w:sz="4" w:space="0" w:color="auto"/>
              <w:bottom w:val="single" w:sz="4" w:space="0" w:color="000000"/>
              <w:right w:val="single" w:sz="4" w:space="0" w:color="auto"/>
            </w:tcBorders>
            <w:vAlign w:val="center"/>
            <w:hideMark/>
          </w:tcPr>
          <w:p w:rsidR="004C5856" w:rsidRPr="00E25ACD" w:rsidRDefault="004C5856" w:rsidP="00E23052">
            <w:pPr>
              <w:rPr>
                <w:sz w:val="16"/>
                <w:szCs w:val="16"/>
              </w:rPr>
            </w:pPr>
          </w:p>
        </w:tc>
        <w:tc>
          <w:tcPr>
            <w:tcW w:w="1276" w:type="dxa"/>
            <w:vMerge/>
            <w:tcBorders>
              <w:top w:val="nil"/>
              <w:left w:val="single" w:sz="4" w:space="0" w:color="auto"/>
              <w:bottom w:val="single" w:sz="4" w:space="0" w:color="auto"/>
              <w:right w:val="single" w:sz="4" w:space="0" w:color="auto"/>
            </w:tcBorders>
            <w:vAlign w:val="center"/>
            <w:hideMark/>
          </w:tcPr>
          <w:p w:rsidR="004C5856" w:rsidRPr="00E25ACD" w:rsidRDefault="004C5856" w:rsidP="00E23052">
            <w:pPr>
              <w:rPr>
                <w:sz w:val="16"/>
                <w:szCs w:val="16"/>
              </w:rPr>
            </w:pPr>
          </w:p>
        </w:tc>
        <w:tc>
          <w:tcPr>
            <w:tcW w:w="1260" w:type="dxa"/>
            <w:gridSpan w:val="2"/>
            <w:tcBorders>
              <w:top w:val="nil"/>
              <w:left w:val="nil"/>
              <w:bottom w:val="single" w:sz="4" w:space="0" w:color="auto"/>
              <w:right w:val="single" w:sz="4" w:space="0" w:color="auto"/>
            </w:tcBorders>
            <w:shd w:val="clear" w:color="auto" w:fill="auto"/>
            <w:vAlign w:val="bottom"/>
            <w:hideMark/>
          </w:tcPr>
          <w:p w:rsidR="004C5856" w:rsidRPr="00E25ACD" w:rsidRDefault="004C5856" w:rsidP="00E23052">
            <w:pPr>
              <w:jc w:val="center"/>
              <w:rPr>
                <w:sz w:val="16"/>
                <w:szCs w:val="16"/>
              </w:rPr>
            </w:pPr>
            <w:r w:rsidRPr="00E25ACD">
              <w:rPr>
                <w:sz w:val="16"/>
                <w:szCs w:val="16"/>
              </w:rPr>
              <w:t>%</w:t>
            </w:r>
          </w:p>
        </w:tc>
        <w:tc>
          <w:tcPr>
            <w:tcW w:w="866" w:type="dxa"/>
            <w:tcBorders>
              <w:top w:val="nil"/>
              <w:left w:val="nil"/>
              <w:bottom w:val="single" w:sz="4" w:space="0" w:color="auto"/>
              <w:right w:val="single" w:sz="4" w:space="0" w:color="auto"/>
            </w:tcBorders>
            <w:shd w:val="clear" w:color="auto" w:fill="auto"/>
            <w:vAlign w:val="bottom"/>
            <w:hideMark/>
          </w:tcPr>
          <w:p w:rsidR="004C5856" w:rsidRPr="00E25ACD" w:rsidRDefault="004C5856" w:rsidP="00E23052">
            <w:pPr>
              <w:jc w:val="center"/>
              <w:rPr>
                <w:sz w:val="16"/>
                <w:szCs w:val="16"/>
              </w:rPr>
            </w:pPr>
            <w:r w:rsidRPr="00E25ACD">
              <w:rPr>
                <w:sz w:val="16"/>
                <w:szCs w:val="16"/>
              </w:rPr>
              <w:t>сумма, рубл</w:t>
            </w:r>
            <w:r>
              <w:rPr>
                <w:sz w:val="16"/>
                <w:szCs w:val="16"/>
              </w:rPr>
              <w:t>ей</w:t>
            </w:r>
          </w:p>
        </w:tc>
        <w:tc>
          <w:tcPr>
            <w:tcW w:w="840" w:type="dxa"/>
            <w:tcBorders>
              <w:top w:val="nil"/>
              <w:left w:val="nil"/>
              <w:bottom w:val="single" w:sz="4" w:space="0" w:color="auto"/>
              <w:right w:val="single" w:sz="4" w:space="0" w:color="auto"/>
            </w:tcBorders>
            <w:shd w:val="clear" w:color="auto" w:fill="auto"/>
            <w:vAlign w:val="bottom"/>
            <w:hideMark/>
          </w:tcPr>
          <w:p w:rsidR="004C5856" w:rsidRPr="00E25ACD" w:rsidRDefault="004C5856" w:rsidP="00E23052">
            <w:pPr>
              <w:jc w:val="center"/>
              <w:rPr>
                <w:sz w:val="16"/>
                <w:szCs w:val="16"/>
              </w:rPr>
            </w:pPr>
            <w:r w:rsidRPr="00E25ACD">
              <w:rPr>
                <w:sz w:val="16"/>
                <w:szCs w:val="16"/>
              </w:rPr>
              <w:t>%</w:t>
            </w:r>
          </w:p>
        </w:tc>
        <w:tc>
          <w:tcPr>
            <w:tcW w:w="1015" w:type="dxa"/>
            <w:tcBorders>
              <w:top w:val="nil"/>
              <w:left w:val="nil"/>
              <w:bottom w:val="single" w:sz="4" w:space="0" w:color="auto"/>
              <w:right w:val="single" w:sz="4" w:space="0" w:color="auto"/>
            </w:tcBorders>
            <w:shd w:val="clear" w:color="auto" w:fill="auto"/>
            <w:vAlign w:val="bottom"/>
            <w:hideMark/>
          </w:tcPr>
          <w:p w:rsidR="004C5856" w:rsidRPr="00E25ACD" w:rsidRDefault="004C5856" w:rsidP="00E23052">
            <w:pPr>
              <w:jc w:val="center"/>
              <w:rPr>
                <w:sz w:val="16"/>
                <w:szCs w:val="16"/>
              </w:rPr>
            </w:pPr>
            <w:r w:rsidRPr="00E25ACD">
              <w:rPr>
                <w:sz w:val="16"/>
                <w:szCs w:val="16"/>
              </w:rPr>
              <w:t>сумма, рублей</w:t>
            </w:r>
          </w:p>
        </w:tc>
        <w:tc>
          <w:tcPr>
            <w:tcW w:w="838" w:type="dxa"/>
            <w:tcBorders>
              <w:top w:val="nil"/>
              <w:left w:val="nil"/>
              <w:bottom w:val="single" w:sz="4" w:space="0" w:color="auto"/>
              <w:right w:val="single" w:sz="4" w:space="0" w:color="auto"/>
            </w:tcBorders>
            <w:shd w:val="clear" w:color="auto" w:fill="auto"/>
            <w:vAlign w:val="bottom"/>
            <w:hideMark/>
          </w:tcPr>
          <w:p w:rsidR="004C5856" w:rsidRPr="00E25ACD" w:rsidRDefault="004C5856" w:rsidP="00E23052">
            <w:pPr>
              <w:jc w:val="center"/>
              <w:rPr>
                <w:sz w:val="16"/>
                <w:szCs w:val="16"/>
              </w:rPr>
            </w:pPr>
            <w:r w:rsidRPr="00E25ACD">
              <w:rPr>
                <w:sz w:val="16"/>
                <w:szCs w:val="16"/>
              </w:rPr>
              <w:t>%</w:t>
            </w:r>
          </w:p>
        </w:tc>
        <w:tc>
          <w:tcPr>
            <w:tcW w:w="926" w:type="dxa"/>
            <w:tcBorders>
              <w:top w:val="nil"/>
              <w:left w:val="nil"/>
              <w:bottom w:val="single" w:sz="4" w:space="0" w:color="auto"/>
              <w:right w:val="single" w:sz="4" w:space="0" w:color="auto"/>
            </w:tcBorders>
            <w:shd w:val="clear" w:color="auto" w:fill="auto"/>
            <w:vAlign w:val="bottom"/>
            <w:hideMark/>
          </w:tcPr>
          <w:p w:rsidR="004C5856" w:rsidRPr="00E25ACD" w:rsidRDefault="004C5856" w:rsidP="00E23052">
            <w:pPr>
              <w:jc w:val="center"/>
              <w:rPr>
                <w:sz w:val="16"/>
                <w:szCs w:val="16"/>
              </w:rPr>
            </w:pPr>
            <w:r w:rsidRPr="00E25ACD">
              <w:rPr>
                <w:sz w:val="16"/>
                <w:szCs w:val="16"/>
              </w:rPr>
              <w:t>сумма, рублей</w:t>
            </w:r>
          </w:p>
        </w:tc>
        <w:tc>
          <w:tcPr>
            <w:tcW w:w="788" w:type="dxa"/>
            <w:tcBorders>
              <w:top w:val="nil"/>
              <w:left w:val="nil"/>
              <w:bottom w:val="single" w:sz="4" w:space="0" w:color="auto"/>
              <w:right w:val="single" w:sz="4" w:space="0" w:color="auto"/>
            </w:tcBorders>
            <w:shd w:val="clear" w:color="auto" w:fill="auto"/>
            <w:vAlign w:val="bottom"/>
            <w:hideMark/>
          </w:tcPr>
          <w:p w:rsidR="004C5856" w:rsidRPr="00E25ACD" w:rsidRDefault="004C5856" w:rsidP="00E23052">
            <w:pPr>
              <w:rPr>
                <w:sz w:val="16"/>
                <w:szCs w:val="16"/>
              </w:rPr>
            </w:pPr>
            <w:r w:rsidRPr="00E25ACD">
              <w:rPr>
                <w:sz w:val="16"/>
                <w:szCs w:val="16"/>
              </w:rPr>
              <w:t>%</w:t>
            </w:r>
          </w:p>
        </w:tc>
        <w:tc>
          <w:tcPr>
            <w:tcW w:w="1134" w:type="dxa"/>
            <w:tcBorders>
              <w:top w:val="nil"/>
              <w:left w:val="nil"/>
              <w:bottom w:val="single" w:sz="4" w:space="0" w:color="auto"/>
              <w:right w:val="single" w:sz="4" w:space="0" w:color="auto"/>
            </w:tcBorders>
            <w:shd w:val="clear" w:color="auto" w:fill="auto"/>
            <w:vAlign w:val="bottom"/>
            <w:hideMark/>
          </w:tcPr>
          <w:p w:rsidR="004C5856" w:rsidRPr="00E25ACD" w:rsidRDefault="004C5856" w:rsidP="00E23052">
            <w:pPr>
              <w:rPr>
                <w:sz w:val="16"/>
                <w:szCs w:val="16"/>
              </w:rPr>
            </w:pPr>
            <w:r w:rsidRPr="00E25ACD">
              <w:rPr>
                <w:sz w:val="16"/>
                <w:szCs w:val="16"/>
              </w:rPr>
              <w:t>сумма, рублей</w:t>
            </w:r>
          </w:p>
        </w:tc>
        <w:tc>
          <w:tcPr>
            <w:tcW w:w="1405" w:type="dxa"/>
            <w:vMerge/>
            <w:tcBorders>
              <w:top w:val="nil"/>
              <w:left w:val="single" w:sz="4" w:space="0" w:color="auto"/>
              <w:bottom w:val="single" w:sz="4" w:space="0" w:color="000000"/>
              <w:right w:val="single" w:sz="4" w:space="0" w:color="auto"/>
            </w:tcBorders>
            <w:vAlign w:val="center"/>
            <w:hideMark/>
          </w:tcPr>
          <w:p w:rsidR="004C5856" w:rsidRPr="00E25ACD" w:rsidRDefault="004C5856" w:rsidP="00E23052">
            <w:pPr>
              <w:rPr>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4C5856" w:rsidRPr="00E25ACD" w:rsidRDefault="004C5856" w:rsidP="00E23052">
            <w:pPr>
              <w:rPr>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4C5856" w:rsidRPr="00E25ACD" w:rsidRDefault="004C5856" w:rsidP="00E23052">
            <w:pPr>
              <w:rPr>
                <w:sz w:val="16"/>
                <w:szCs w:val="16"/>
              </w:rPr>
            </w:pPr>
          </w:p>
        </w:tc>
      </w:tr>
      <w:tr w:rsidR="004C5856" w:rsidRPr="00E25ACD" w:rsidTr="004C5856">
        <w:trPr>
          <w:trHeight w:val="1128"/>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rsidR="004C5856" w:rsidRPr="00E25ACD" w:rsidRDefault="004C5856" w:rsidP="00E23052">
            <w:pPr>
              <w:jc w:val="right"/>
              <w:rPr>
                <w:sz w:val="16"/>
                <w:szCs w:val="16"/>
              </w:rPr>
            </w:pPr>
            <w:r w:rsidRPr="00E25ACD">
              <w:rPr>
                <w:sz w:val="16"/>
                <w:szCs w:val="16"/>
              </w:rPr>
              <w:t>1</w:t>
            </w:r>
          </w:p>
        </w:tc>
        <w:tc>
          <w:tcPr>
            <w:tcW w:w="2040" w:type="dxa"/>
            <w:gridSpan w:val="3"/>
            <w:tcBorders>
              <w:top w:val="nil"/>
              <w:left w:val="nil"/>
              <w:bottom w:val="single" w:sz="4" w:space="0" w:color="auto"/>
              <w:right w:val="single" w:sz="4" w:space="0" w:color="auto"/>
            </w:tcBorders>
            <w:shd w:val="clear" w:color="auto" w:fill="auto"/>
            <w:vAlign w:val="bottom"/>
            <w:hideMark/>
          </w:tcPr>
          <w:p w:rsidR="004C5856" w:rsidRPr="00E25ACD" w:rsidRDefault="004C5856" w:rsidP="00E23052">
            <w:pPr>
              <w:rPr>
                <w:sz w:val="16"/>
                <w:szCs w:val="16"/>
              </w:rPr>
            </w:pPr>
            <w:r w:rsidRPr="00E25ACD">
              <w:rPr>
                <w:sz w:val="16"/>
                <w:szCs w:val="16"/>
              </w:rPr>
              <w:t>Глава Администрации</w:t>
            </w:r>
            <w:r w:rsidRPr="00E25ACD">
              <w:rPr>
                <w:sz w:val="16"/>
                <w:szCs w:val="16"/>
              </w:rPr>
              <w:br/>
              <w:t xml:space="preserve">сельсовета </w:t>
            </w:r>
            <w:r w:rsidRPr="00E25ACD">
              <w:rPr>
                <w:i/>
                <w:iCs/>
                <w:sz w:val="16"/>
                <w:szCs w:val="16"/>
              </w:rPr>
              <w:t>(главная должность муниципальной службы)</w:t>
            </w:r>
          </w:p>
        </w:tc>
        <w:tc>
          <w:tcPr>
            <w:tcW w:w="527" w:type="dxa"/>
            <w:gridSpan w:val="2"/>
            <w:tcBorders>
              <w:top w:val="nil"/>
              <w:left w:val="nil"/>
              <w:bottom w:val="single" w:sz="4" w:space="0" w:color="auto"/>
              <w:right w:val="single" w:sz="4" w:space="0" w:color="auto"/>
            </w:tcBorders>
            <w:shd w:val="clear" w:color="auto" w:fill="auto"/>
            <w:vAlign w:val="bottom"/>
            <w:hideMark/>
          </w:tcPr>
          <w:p w:rsidR="004C5856" w:rsidRPr="00E25ACD" w:rsidRDefault="004C5856" w:rsidP="00E23052">
            <w:pPr>
              <w:jc w:val="right"/>
              <w:rPr>
                <w:sz w:val="16"/>
                <w:szCs w:val="16"/>
              </w:rPr>
            </w:pPr>
            <w:r w:rsidRPr="00E25ACD">
              <w:rPr>
                <w:sz w:val="16"/>
                <w:szCs w:val="16"/>
              </w:rPr>
              <w:t>1</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4C5856" w:rsidRPr="00E25ACD" w:rsidRDefault="004C5856" w:rsidP="00E23052">
            <w:pPr>
              <w:rPr>
                <w:sz w:val="16"/>
                <w:szCs w:val="16"/>
              </w:rPr>
            </w:pPr>
            <w:r>
              <w:rPr>
                <w:sz w:val="16"/>
                <w:szCs w:val="16"/>
              </w:rPr>
              <w:t>10 384</w:t>
            </w:r>
            <w:r w:rsidRPr="00E25ACD">
              <w:rPr>
                <w:sz w:val="16"/>
                <w:szCs w:val="16"/>
              </w:rPr>
              <w:t>,00</w:t>
            </w:r>
          </w:p>
        </w:tc>
        <w:tc>
          <w:tcPr>
            <w:tcW w:w="1260" w:type="dxa"/>
            <w:gridSpan w:val="2"/>
            <w:tcBorders>
              <w:top w:val="single" w:sz="4" w:space="0" w:color="auto"/>
              <w:left w:val="nil"/>
              <w:bottom w:val="single" w:sz="4" w:space="0" w:color="auto"/>
              <w:right w:val="single" w:sz="4" w:space="0" w:color="auto"/>
            </w:tcBorders>
            <w:shd w:val="clear" w:color="auto" w:fill="auto"/>
            <w:noWrap/>
            <w:vAlign w:val="bottom"/>
            <w:hideMark/>
          </w:tcPr>
          <w:p w:rsidR="004C5856" w:rsidRPr="00E25ACD" w:rsidRDefault="004C5856" w:rsidP="00E23052">
            <w:pPr>
              <w:rPr>
                <w:sz w:val="16"/>
                <w:szCs w:val="16"/>
              </w:rPr>
            </w:pPr>
            <w:r>
              <w:rPr>
                <w:sz w:val="16"/>
                <w:szCs w:val="16"/>
              </w:rPr>
              <w:t>8</w:t>
            </w:r>
            <w:r w:rsidRPr="00E25ACD">
              <w:rPr>
                <w:sz w:val="16"/>
                <w:szCs w:val="16"/>
              </w:rPr>
              <w:t>0,00</w:t>
            </w:r>
          </w:p>
        </w:tc>
        <w:tc>
          <w:tcPr>
            <w:tcW w:w="866" w:type="dxa"/>
            <w:tcBorders>
              <w:top w:val="single" w:sz="4" w:space="0" w:color="auto"/>
              <w:left w:val="nil"/>
              <w:bottom w:val="single" w:sz="4" w:space="0" w:color="auto"/>
              <w:right w:val="single" w:sz="4" w:space="0" w:color="auto"/>
            </w:tcBorders>
            <w:shd w:val="clear" w:color="auto" w:fill="auto"/>
            <w:vAlign w:val="bottom"/>
            <w:hideMark/>
          </w:tcPr>
          <w:p w:rsidR="004C5856" w:rsidRPr="00E25ACD" w:rsidRDefault="004C5856" w:rsidP="00E23052">
            <w:pPr>
              <w:rPr>
                <w:sz w:val="16"/>
                <w:szCs w:val="16"/>
              </w:rPr>
            </w:pPr>
            <w:r w:rsidRPr="00E25ACD">
              <w:rPr>
                <w:sz w:val="16"/>
                <w:szCs w:val="16"/>
              </w:rPr>
              <w:t>8</w:t>
            </w:r>
            <w:r>
              <w:rPr>
                <w:sz w:val="16"/>
                <w:szCs w:val="16"/>
              </w:rPr>
              <w:t> 307,20</w:t>
            </w:r>
          </w:p>
        </w:tc>
        <w:tc>
          <w:tcPr>
            <w:tcW w:w="840" w:type="dxa"/>
            <w:tcBorders>
              <w:top w:val="single" w:sz="4" w:space="0" w:color="auto"/>
              <w:left w:val="nil"/>
              <w:bottom w:val="single" w:sz="4" w:space="0" w:color="auto"/>
              <w:right w:val="single" w:sz="4" w:space="0" w:color="auto"/>
            </w:tcBorders>
            <w:shd w:val="clear" w:color="auto" w:fill="auto"/>
            <w:noWrap/>
            <w:vAlign w:val="bottom"/>
            <w:hideMark/>
          </w:tcPr>
          <w:p w:rsidR="004C5856" w:rsidRPr="00E25ACD" w:rsidRDefault="004C5856" w:rsidP="00E23052">
            <w:pPr>
              <w:rPr>
                <w:sz w:val="16"/>
                <w:szCs w:val="16"/>
              </w:rPr>
            </w:pPr>
            <w:r w:rsidRPr="00E25ACD">
              <w:rPr>
                <w:sz w:val="16"/>
                <w:szCs w:val="16"/>
              </w:rPr>
              <w:t>30,00</w:t>
            </w:r>
          </w:p>
        </w:tc>
        <w:tc>
          <w:tcPr>
            <w:tcW w:w="1015" w:type="dxa"/>
            <w:tcBorders>
              <w:top w:val="single" w:sz="4" w:space="0" w:color="auto"/>
              <w:left w:val="nil"/>
              <w:bottom w:val="single" w:sz="4" w:space="0" w:color="auto"/>
              <w:right w:val="single" w:sz="4" w:space="0" w:color="auto"/>
            </w:tcBorders>
            <w:shd w:val="clear" w:color="auto" w:fill="auto"/>
            <w:vAlign w:val="bottom"/>
            <w:hideMark/>
          </w:tcPr>
          <w:p w:rsidR="004C5856" w:rsidRPr="00E25ACD" w:rsidRDefault="004C5856" w:rsidP="00E23052">
            <w:pPr>
              <w:rPr>
                <w:sz w:val="16"/>
                <w:szCs w:val="16"/>
              </w:rPr>
            </w:pPr>
            <w:r w:rsidRPr="00E25ACD">
              <w:rPr>
                <w:sz w:val="16"/>
                <w:szCs w:val="16"/>
              </w:rPr>
              <w:t>3</w:t>
            </w:r>
            <w:r>
              <w:rPr>
                <w:sz w:val="16"/>
                <w:szCs w:val="16"/>
              </w:rPr>
              <w:t> 115,20</w:t>
            </w:r>
          </w:p>
        </w:tc>
        <w:tc>
          <w:tcPr>
            <w:tcW w:w="838" w:type="dxa"/>
            <w:tcBorders>
              <w:top w:val="single" w:sz="4" w:space="0" w:color="auto"/>
              <w:left w:val="nil"/>
              <w:bottom w:val="single" w:sz="4" w:space="0" w:color="auto"/>
              <w:right w:val="single" w:sz="4" w:space="0" w:color="auto"/>
            </w:tcBorders>
            <w:shd w:val="clear" w:color="auto" w:fill="auto"/>
            <w:noWrap/>
            <w:vAlign w:val="bottom"/>
            <w:hideMark/>
          </w:tcPr>
          <w:p w:rsidR="004C5856" w:rsidRPr="00E25ACD" w:rsidRDefault="004C5856" w:rsidP="00E23052">
            <w:pPr>
              <w:ind w:hanging="692"/>
              <w:jc w:val="right"/>
              <w:rPr>
                <w:sz w:val="16"/>
                <w:szCs w:val="16"/>
              </w:rPr>
            </w:pPr>
            <w:r>
              <w:rPr>
                <w:sz w:val="16"/>
                <w:szCs w:val="16"/>
              </w:rPr>
              <w:t>8</w:t>
            </w:r>
            <w:r w:rsidRPr="00E25ACD">
              <w:rPr>
                <w:sz w:val="16"/>
                <w:szCs w:val="16"/>
              </w:rPr>
              <w:t>0,00</w:t>
            </w:r>
          </w:p>
        </w:tc>
        <w:tc>
          <w:tcPr>
            <w:tcW w:w="926" w:type="dxa"/>
            <w:tcBorders>
              <w:top w:val="single" w:sz="4" w:space="0" w:color="auto"/>
              <w:left w:val="nil"/>
              <w:bottom w:val="single" w:sz="4" w:space="0" w:color="auto"/>
              <w:right w:val="single" w:sz="4" w:space="0" w:color="auto"/>
            </w:tcBorders>
            <w:shd w:val="clear" w:color="auto" w:fill="auto"/>
            <w:vAlign w:val="bottom"/>
            <w:hideMark/>
          </w:tcPr>
          <w:p w:rsidR="004C5856" w:rsidRPr="00E25ACD" w:rsidRDefault="004C5856" w:rsidP="00E23052">
            <w:pPr>
              <w:rPr>
                <w:sz w:val="16"/>
                <w:szCs w:val="16"/>
              </w:rPr>
            </w:pPr>
            <w:r w:rsidRPr="00E25ACD">
              <w:rPr>
                <w:sz w:val="16"/>
                <w:szCs w:val="16"/>
              </w:rPr>
              <w:t>8</w:t>
            </w:r>
            <w:r>
              <w:rPr>
                <w:sz w:val="16"/>
                <w:szCs w:val="16"/>
              </w:rPr>
              <w:t> 307,20</w:t>
            </w:r>
          </w:p>
        </w:tc>
        <w:tc>
          <w:tcPr>
            <w:tcW w:w="788" w:type="dxa"/>
            <w:tcBorders>
              <w:top w:val="single" w:sz="4" w:space="0" w:color="auto"/>
              <w:left w:val="nil"/>
              <w:bottom w:val="single" w:sz="4" w:space="0" w:color="auto"/>
              <w:right w:val="single" w:sz="4" w:space="0" w:color="auto"/>
            </w:tcBorders>
            <w:shd w:val="clear" w:color="auto" w:fill="auto"/>
            <w:noWrap/>
            <w:vAlign w:val="bottom"/>
            <w:hideMark/>
          </w:tcPr>
          <w:p w:rsidR="004C5856" w:rsidRPr="00E25ACD" w:rsidRDefault="004C5856" w:rsidP="00E23052">
            <w:pPr>
              <w:rPr>
                <w:sz w:val="16"/>
                <w:szCs w:val="16"/>
              </w:rPr>
            </w:pPr>
            <w:r>
              <w:rPr>
                <w:sz w:val="16"/>
                <w:szCs w:val="16"/>
              </w:rPr>
              <w:t>7</w:t>
            </w:r>
            <w:r w:rsidRPr="00E25ACD">
              <w:rPr>
                <w:sz w:val="16"/>
                <w:szCs w:val="16"/>
              </w:rPr>
              <w:t>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C5856" w:rsidRPr="00E25ACD" w:rsidRDefault="004C5856" w:rsidP="00E23052">
            <w:pPr>
              <w:rPr>
                <w:sz w:val="16"/>
                <w:szCs w:val="16"/>
              </w:rPr>
            </w:pPr>
            <w:r w:rsidRPr="00E25ACD">
              <w:rPr>
                <w:sz w:val="16"/>
                <w:szCs w:val="16"/>
              </w:rPr>
              <w:t>7</w:t>
            </w:r>
            <w:r>
              <w:rPr>
                <w:sz w:val="16"/>
                <w:szCs w:val="16"/>
              </w:rPr>
              <w:t> 268,80</w:t>
            </w:r>
          </w:p>
        </w:tc>
        <w:tc>
          <w:tcPr>
            <w:tcW w:w="1405" w:type="dxa"/>
            <w:tcBorders>
              <w:top w:val="nil"/>
              <w:left w:val="nil"/>
              <w:bottom w:val="single" w:sz="4" w:space="0" w:color="auto"/>
              <w:right w:val="single" w:sz="4" w:space="0" w:color="auto"/>
            </w:tcBorders>
            <w:shd w:val="clear" w:color="auto" w:fill="auto"/>
            <w:vAlign w:val="bottom"/>
            <w:hideMark/>
          </w:tcPr>
          <w:p w:rsidR="004C5856" w:rsidRPr="00E25ACD" w:rsidRDefault="004C5856" w:rsidP="00E23052">
            <w:pPr>
              <w:rPr>
                <w:sz w:val="16"/>
                <w:szCs w:val="16"/>
              </w:rPr>
            </w:pPr>
            <w:r w:rsidRPr="00E25ACD">
              <w:rPr>
                <w:sz w:val="16"/>
                <w:szCs w:val="16"/>
              </w:rPr>
              <w:t>5</w:t>
            </w:r>
            <w:r>
              <w:rPr>
                <w:sz w:val="16"/>
                <w:szCs w:val="16"/>
              </w:rPr>
              <w:t> 607,36</w:t>
            </w:r>
          </w:p>
        </w:tc>
        <w:tc>
          <w:tcPr>
            <w:tcW w:w="992" w:type="dxa"/>
            <w:tcBorders>
              <w:top w:val="nil"/>
              <w:left w:val="nil"/>
              <w:bottom w:val="single" w:sz="4" w:space="0" w:color="auto"/>
              <w:right w:val="single" w:sz="4" w:space="0" w:color="auto"/>
            </w:tcBorders>
            <w:shd w:val="clear" w:color="auto" w:fill="auto"/>
            <w:vAlign w:val="bottom"/>
            <w:hideMark/>
          </w:tcPr>
          <w:p w:rsidR="004C5856" w:rsidRPr="00E25ACD" w:rsidRDefault="004C5856" w:rsidP="00E23052">
            <w:pPr>
              <w:rPr>
                <w:sz w:val="16"/>
                <w:szCs w:val="16"/>
              </w:rPr>
            </w:pPr>
            <w:r w:rsidRPr="00E25ACD">
              <w:rPr>
                <w:sz w:val="16"/>
                <w:szCs w:val="16"/>
              </w:rPr>
              <w:t> </w:t>
            </w:r>
          </w:p>
        </w:tc>
        <w:tc>
          <w:tcPr>
            <w:tcW w:w="992" w:type="dxa"/>
            <w:tcBorders>
              <w:top w:val="nil"/>
              <w:left w:val="nil"/>
              <w:bottom w:val="single" w:sz="4" w:space="0" w:color="auto"/>
              <w:right w:val="single" w:sz="4" w:space="0" w:color="auto"/>
            </w:tcBorders>
            <w:shd w:val="clear" w:color="auto" w:fill="auto"/>
            <w:vAlign w:val="bottom"/>
            <w:hideMark/>
          </w:tcPr>
          <w:p w:rsidR="004C5856" w:rsidRPr="00E25ACD" w:rsidRDefault="004C5856" w:rsidP="00E23052">
            <w:pPr>
              <w:rPr>
                <w:sz w:val="16"/>
                <w:szCs w:val="16"/>
              </w:rPr>
            </w:pPr>
            <w:r w:rsidRPr="00E25ACD">
              <w:rPr>
                <w:sz w:val="16"/>
                <w:szCs w:val="16"/>
              </w:rPr>
              <w:t>4</w:t>
            </w:r>
            <w:r>
              <w:rPr>
                <w:sz w:val="16"/>
                <w:szCs w:val="16"/>
              </w:rPr>
              <w:t>2 989,76</w:t>
            </w:r>
          </w:p>
        </w:tc>
      </w:tr>
      <w:tr w:rsidR="004C5856" w:rsidRPr="00E25ACD" w:rsidTr="004C5856">
        <w:trPr>
          <w:trHeight w:val="843"/>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rsidR="004C5856" w:rsidRPr="00E25ACD" w:rsidRDefault="004C5856" w:rsidP="00E23052">
            <w:pPr>
              <w:jc w:val="right"/>
              <w:rPr>
                <w:sz w:val="16"/>
                <w:szCs w:val="16"/>
              </w:rPr>
            </w:pPr>
            <w:r w:rsidRPr="00E25ACD">
              <w:rPr>
                <w:sz w:val="16"/>
                <w:szCs w:val="16"/>
              </w:rPr>
              <w:t>2</w:t>
            </w:r>
          </w:p>
        </w:tc>
        <w:tc>
          <w:tcPr>
            <w:tcW w:w="2040" w:type="dxa"/>
            <w:gridSpan w:val="3"/>
            <w:tcBorders>
              <w:top w:val="nil"/>
              <w:left w:val="nil"/>
              <w:bottom w:val="single" w:sz="4" w:space="0" w:color="auto"/>
              <w:right w:val="single" w:sz="4" w:space="0" w:color="auto"/>
            </w:tcBorders>
            <w:shd w:val="clear" w:color="auto" w:fill="auto"/>
            <w:vAlign w:val="bottom"/>
            <w:hideMark/>
          </w:tcPr>
          <w:p w:rsidR="004C5856" w:rsidRPr="00E25ACD" w:rsidRDefault="004C5856" w:rsidP="00E23052">
            <w:pPr>
              <w:rPr>
                <w:sz w:val="16"/>
                <w:szCs w:val="16"/>
              </w:rPr>
            </w:pPr>
            <w:r w:rsidRPr="00E25ACD">
              <w:rPr>
                <w:sz w:val="16"/>
                <w:szCs w:val="16"/>
              </w:rPr>
              <w:t xml:space="preserve">Заместитель главы Администрации сельсовета </w:t>
            </w:r>
            <w:r w:rsidRPr="00E25ACD">
              <w:rPr>
                <w:i/>
                <w:iCs/>
                <w:sz w:val="16"/>
                <w:szCs w:val="16"/>
              </w:rPr>
              <w:t>(главная должность муниципальной службы)</w:t>
            </w:r>
          </w:p>
        </w:tc>
        <w:tc>
          <w:tcPr>
            <w:tcW w:w="527"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jc w:val="right"/>
              <w:rPr>
                <w:sz w:val="16"/>
                <w:szCs w:val="16"/>
              </w:rPr>
            </w:pPr>
            <w:r w:rsidRPr="00E25ACD">
              <w:rPr>
                <w:sz w:val="16"/>
                <w:szCs w:val="16"/>
              </w:rPr>
              <w:t>1</w:t>
            </w:r>
          </w:p>
        </w:tc>
        <w:tc>
          <w:tcPr>
            <w:tcW w:w="1276"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jc w:val="right"/>
              <w:rPr>
                <w:sz w:val="16"/>
                <w:szCs w:val="16"/>
              </w:rPr>
            </w:pPr>
            <w:r>
              <w:rPr>
                <w:sz w:val="16"/>
                <w:szCs w:val="16"/>
              </w:rPr>
              <w:t>8 307</w:t>
            </w:r>
            <w:r w:rsidRPr="00E25ACD">
              <w:rPr>
                <w:sz w:val="16"/>
                <w:szCs w:val="16"/>
              </w:rPr>
              <w:t>,00</w:t>
            </w:r>
          </w:p>
        </w:tc>
        <w:tc>
          <w:tcPr>
            <w:tcW w:w="1260"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jc w:val="right"/>
              <w:rPr>
                <w:sz w:val="16"/>
                <w:szCs w:val="16"/>
              </w:rPr>
            </w:pPr>
            <w:r>
              <w:rPr>
                <w:sz w:val="16"/>
                <w:szCs w:val="16"/>
              </w:rPr>
              <w:t>8</w:t>
            </w:r>
            <w:r w:rsidRPr="00E25ACD">
              <w:rPr>
                <w:sz w:val="16"/>
                <w:szCs w:val="16"/>
              </w:rPr>
              <w:t>0,00</w:t>
            </w:r>
          </w:p>
        </w:tc>
        <w:tc>
          <w:tcPr>
            <w:tcW w:w="866"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jc w:val="right"/>
              <w:rPr>
                <w:sz w:val="16"/>
                <w:szCs w:val="16"/>
              </w:rPr>
            </w:pPr>
            <w:r w:rsidRPr="00E25ACD">
              <w:rPr>
                <w:sz w:val="16"/>
                <w:szCs w:val="16"/>
              </w:rPr>
              <w:t>6</w:t>
            </w:r>
            <w:r>
              <w:rPr>
                <w:sz w:val="16"/>
                <w:szCs w:val="16"/>
              </w:rPr>
              <w:t> 645,60</w:t>
            </w:r>
          </w:p>
        </w:tc>
        <w:tc>
          <w:tcPr>
            <w:tcW w:w="840"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jc w:val="right"/>
              <w:rPr>
                <w:sz w:val="16"/>
                <w:szCs w:val="16"/>
              </w:rPr>
            </w:pPr>
            <w:r w:rsidRPr="00E25ACD">
              <w:rPr>
                <w:sz w:val="16"/>
                <w:szCs w:val="16"/>
              </w:rPr>
              <w:t>30,00</w:t>
            </w:r>
          </w:p>
        </w:tc>
        <w:tc>
          <w:tcPr>
            <w:tcW w:w="1015"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jc w:val="right"/>
              <w:rPr>
                <w:sz w:val="16"/>
                <w:szCs w:val="16"/>
              </w:rPr>
            </w:pPr>
            <w:r w:rsidRPr="00E25ACD">
              <w:rPr>
                <w:sz w:val="16"/>
                <w:szCs w:val="16"/>
              </w:rPr>
              <w:t>2</w:t>
            </w:r>
            <w:r>
              <w:rPr>
                <w:sz w:val="16"/>
                <w:szCs w:val="16"/>
              </w:rPr>
              <w:t> 492,10</w:t>
            </w:r>
          </w:p>
        </w:tc>
        <w:tc>
          <w:tcPr>
            <w:tcW w:w="838"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jc w:val="right"/>
              <w:rPr>
                <w:sz w:val="16"/>
                <w:szCs w:val="16"/>
              </w:rPr>
            </w:pPr>
            <w:r>
              <w:rPr>
                <w:sz w:val="16"/>
                <w:szCs w:val="16"/>
              </w:rPr>
              <w:t>8</w:t>
            </w:r>
            <w:r w:rsidRPr="00E25ACD">
              <w:rPr>
                <w:sz w:val="16"/>
                <w:szCs w:val="16"/>
              </w:rPr>
              <w:t>0,00</w:t>
            </w:r>
          </w:p>
        </w:tc>
        <w:tc>
          <w:tcPr>
            <w:tcW w:w="926"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jc w:val="right"/>
              <w:rPr>
                <w:sz w:val="16"/>
                <w:szCs w:val="16"/>
              </w:rPr>
            </w:pPr>
            <w:r w:rsidRPr="00E25ACD">
              <w:rPr>
                <w:sz w:val="16"/>
                <w:szCs w:val="16"/>
              </w:rPr>
              <w:t>6</w:t>
            </w:r>
            <w:r>
              <w:rPr>
                <w:sz w:val="16"/>
                <w:szCs w:val="16"/>
              </w:rPr>
              <w:t> 645,60</w:t>
            </w:r>
          </w:p>
        </w:tc>
        <w:tc>
          <w:tcPr>
            <w:tcW w:w="788"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jc w:val="right"/>
              <w:rPr>
                <w:sz w:val="16"/>
                <w:szCs w:val="16"/>
              </w:rPr>
            </w:pPr>
            <w:r>
              <w:rPr>
                <w:sz w:val="16"/>
                <w:szCs w:val="16"/>
              </w:rPr>
              <w:t>7</w:t>
            </w:r>
            <w:r w:rsidRPr="00E25ACD">
              <w:rPr>
                <w:sz w:val="16"/>
                <w:szCs w:val="16"/>
              </w:rPr>
              <w:t>0,00</w:t>
            </w:r>
          </w:p>
        </w:tc>
        <w:tc>
          <w:tcPr>
            <w:tcW w:w="1134"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jc w:val="right"/>
              <w:rPr>
                <w:sz w:val="16"/>
                <w:szCs w:val="16"/>
              </w:rPr>
            </w:pPr>
            <w:r w:rsidRPr="00E25ACD">
              <w:rPr>
                <w:sz w:val="16"/>
                <w:szCs w:val="16"/>
              </w:rPr>
              <w:t>5</w:t>
            </w:r>
            <w:r>
              <w:rPr>
                <w:sz w:val="16"/>
                <w:szCs w:val="16"/>
              </w:rPr>
              <w:t> 814,90</w:t>
            </w:r>
          </w:p>
        </w:tc>
        <w:tc>
          <w:tcPr>
            <w:tcW w:w="1405"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jc w:val="right"/>
              <w:rPr>
                <w:sz w:val="16"/>
                <w:szCs w:val="16"/>
              </w:rPr>
            </w:pPr>
            <w:r w:rsidRPr="00E25ACD">
              <w:rPr>
                <w:sz w:val="16"/>
                <w:szCs w:val="16"/>
              </w:rPr>
              <w:t>4</w:t>
            </w:r>
            <w:r>
              <w:rPr>
                <w:sz w:val="16"/>
                <w:szCs w:val="16"/>
              </w:rPr>
              <w:t> 485,78</w:t>
            </w:r>
          </w:p>
        </w:tc>
        <w:tc>
          <w:tcPr>
            <w:tcW w:w="992"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rPr>
                <w:sz w:val="16"/>
                <w:szCs w:val="16"/>
              </w:rPr>
            </w:pPr>
            <w:r w:rsidRPr="00E25ACD">
              <w:rPr>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jc w:val="right"/>
              <w:rPr>
                <w:sz w:val="16"/>
                <w:szCs w:val="16"/>
              </w:rPr>
            </w:pPr>
            <w:r w:rsidRPr="00E25ACD">
              <w:rPr>
                <w:sz w:val="16"/>
                <w:szCs w:val="16"/>
              </w:rPr>
              <w:t>3</w:t>
            </w:r>
            <w:r>
              <w:rPr>
                <w:sz w:val="16"/>
                <w:szCs w:val="16"/>
              </w:rPr>
              <w:t>4 390,98</w:t>
            </w:r>
          </w:p>
        </w:tc>
      </w:tr>
      <w:tr w:rsidR="004C5856" w:rsidRPr="00E25ACD" w:rsidTr="004C5856">
        <w:trPr>
          <w:trHeight w:val="843"/>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rsidR="004C5856" w:rsidRPr="00E25ACD" w:rsidRDefault="004C5856" w:rsidP="00E23052">
            <w:pPr>
              <w:jc w:val="right"/>
              <w:rPr>
                <w:sz w:val="16"/>
                <w:szCs w:val="16"/>
              </w:rPr>
            </w:pPr>
            <w:r w:rsidRPr="00E25ACD">
              <w:rPr>
                <w:sz w:val="16"/>
                <w:szCs w:val="16"/>
              </w:rPr>
              <w:t>3</w:t>
            </w:r>
          </w:p>
        </w:tc>
        <w:tc>
          <w:tcPr>
            <w:tcW w:w="2040" w:type="dxa"/>
            <w:gridSpan w:val="3"/>
            <w:tcBorders>
              <w:top w:val="nil"/>
              <w:left w:val="nil"/>
              <w:bottom w:val="single" w:sz="4" w:space="0" w:color="auto"/>
              <w:right w:val="single" w:sz="4" w:space="0" w:color="auto"/>
            </w:tcBorders>
            <w:shd w:val="clear" w:color="auto" w:fill="auto"/>
            <w:vAlign w:val="bottom"/>
            <w:hideMark/>
          </w:tcPr>
          <w:p w:rsidR="004C5856" w:rsidRPr="00E25ACD" w:rsidRDefault="004C5856" w:rsidP="00E23052">
            <w:pPr>
              <w:rPr>
                <w:sz w:val="16"/>
                <w:szCs w:val="16"/>
              </w:rPr>
            </w:pPr>
            <w:r w:rsidRPr="00E25ACD">
              <w:rPr>
                <w:sz w:val="16"/>
                <w:szCs w:val="16"/>
              </w:rPr>
              <w:t xml:space="preserve">Специалист </w:t>
            </w:r>
            <w:r w:rsidRPr="00E25ACD">
              <w:rPr>
                <w:sz w:val="16"/>
                <w:szCs w:val="16"/>
              </w:rPr>
              <w:br/>
              <w:t xml:space="preserve">1 категории </w:t>
            </w:r>
            <w:r w:rsidRPr="00E25ACD">
              <w:rPr>
                <w:i/>
                <w:iCs/>
                <w:sz w:val="16"/>
                <w:szCs w:val="16"/>
              </w:rPr>
              <w:t>(младшая должность муниципальной службы)</w:t>
            </w:r>
          </w:p>
        </w:tc>
        <w:tc>
          <w:tcPr>
            <w:tcW w:w="527"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jc w:val="right"/>
              <w:rPr>
                <w:sz w:val="16"/>
                <w:szCs w:val="16"/>
              </w:rPr>
            </w:pPr>
            <w:r w:rsidRPr="00E25ACD">
              <w:rPr>
                <w:sz w:val="16"/>
                <w:szCs w:val="16"/>
              </w:rPr>
              <w:t>1</w:t>
            </w:r>
          </w:p>
        </w:tc>
        <w:tc>
          <w:tcPr>
            <w:tcW w:w="1276"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jc w:val="right"/>
              <w:rPr>
                <w:sz w:val="16"/>
                <w:szCs w:val="16"/>
              </w:rPr>
            </w:pPr>
            <w:r>
              <w:rPr>
                <w:sz w:val="16"/>
                <w:szCs w:val="16"/>
              </w:rPr>
              <w:t>5 192</w:t>
            </w:r>
            <w:r w:rsidRPr="00E25ACD">
              <w:rPr>
                <w:sz w:val="16"/>
                <w:szCs w:val="16"/>
              </w:rPr>
              <w:t>,00</w:t>
            </w:r>
          </w:p>
        </w:tc>
        <w:tc>
          <w:tcPr>
            <w:tcW w:w="1260"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jc w:val="right"/>
              <w:rPr>
                <w:sz w:val="16"/>
                <w:szCs w:val="16"/>
              </w:rPr>
            </w:pPr>
            <w:r w:rsidRPr="00E25ACD">
              <w:rPr>
                <w:sz w:val="16"/>
                <w:szCs w:val="16"/>
              </w:rPr>
              <w:t>100,00</w:t>
            </w:r>
          </w:p>
        </w:tc>
        <w:tc>
          <w:tcPr>
            <w:tcW w:w="866"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jc w:val="right"/>
              <w:rPr>
                <w:sz w:val="16"/>
                <w:szCs w:val="16"/>
              </w:rPr>
            </w:pPr>
            <w:r>
              <w:rPr>
                <w:sz w:val="16"/>
                <w:szCs w:val="16"/>
              </w:rPr>
              <w:t>5 192</w:t>
            </w:r>
            <w:r w:rsidRPr="00E25ACD">
              <w:rPr>
                <w:sz w:val="16"/>
                <w:szCs w:val="16"/>
              </w:rPr>
              <w:t>,00</w:t>
            </w:r>
          </w:p>
        </w:tc>
        <w:tc>
          <w:tcPr>
            <w:tcW w:w="840"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jc w:val="right"/>
              <w:rPr>
                <w:sz w:val="16"/>
                <w:szCs w:val="16"/>
              </w:rPr>
            </w:pPr>
            <w:r w:rsidRPr="00E25ACD">
              <w:rPr>
                <w:sz w:val="16"/>
                <w:szCs w:val="16"/>
              </w:rPr>
              <w:t>10,00</w:t>
            </w:r>
          </w:p>
        </w:tc>
        <w:tc>
          <w:tcPr>
            <w:tcW w:w="1015"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jc w:val="right"/>
              <w:rPr>
                <w:sz w:val="16"/>
                <w:szCs w:val="16"/>
              </w:rPr>
            </w:pPr>
            <w:r w:rsidRPr="00E25ACD">
              <w:rPr>
                <w:sz w:val="16"/>
                <w:szCs w:val="16"/>
              </w:rPr>
              <w:t>5</w:t>
            </w:r>
            <w:r>
              <w:rPr>
                <w:sz w:val="16"/>
                <w:szCs w:val="16"/>
              </w:rPr>
              <w:t>19,20</w:t>
            </w:r>
          </w:p>
        </w:tc>
        <w:tc>
          <w:tcPr>
            <w:tcW w:w="838"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jc w:val="right"/>
              <w:rPr>
                <w:sz w:val="16"/>
                <w:szCs w:val="16"/>
              </w:rPr>
            </w:pPr>
            <w:r w:rsidRPr="00E25ACD">
              <w:rPr>
                <w:sz w:val="16"/>
                <w:szCs w:val="16"/>
              </w:rPr>
              <w:t>100,00</w:t>
            </w:r>
          </w:p>
        </w:tc>
        <w:tc>
          <w:tcPr>
            <w:tcW w:w="926"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jc w:val="right"/>
              <w:rPr>
                <w:sz w:val="16"/>
                <w:szCs w:val="16"/>
              </w:rPr>
            </w:pPr>
            <w:r>
              <w:rPr>
                <w:sz w:val="16"/>
                <w:szCs w:val="16"/>
              </w:rPr>
              <w:t>5 192</w:t>
            </w:r>
            <w:r w:rsidRPr="00E25ACD">
              <w:rPr>
                <w:sz w:val="16"/>
                <w:szCs w:val="16"/>
              </w:rPr>
              <w:t>,00</w:t>
            </w:r>
          </w:p>
        </w:tc>
        <w:tc>
          <w:tcPr>
            <w:tcW w:w="788"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jc w:val="right"/>
              <w:rPr>
                <w:sz w:val="16"/>
                <w:szCs w:val="16"/>
              </w:rPr>
            </w:pPr>
            <w:r w:rsidRPr="00E25ACD">
              <w:rPr>
                <w:sz w:val="16"/>
                <w:szCs w:val="16"/>
              </w:rPr>
              <w:t>100,0</w:t>
            </w:r>
            <w:r>
              <w:rPr>
                <w:sz w:val="16"/>
                <w:szCs w:val="16"/>
              </w:rPr>
              <w:t>0</w:t>
            </w:r>
          </w:p>
        </w:tc>
        <w:tc>
          <w:tcPr>
            <w:tcW w:w="1134"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jc w:val="right"/>
              <w:rPr>
                <w:sz w:val="16"/>
                <w:szCs w:val="16"/>
              </w:rPr>
            </w:pPr>
            <w:r>
              <w:rPr>
                <w:sz w:val="16"/>
                <w:szCs w:val="16"/>
              </w:rPr>
              <w:t>5 192</w:t>
            </w:r>
            <w:r w:rsidRPr="00E25ACD">
              <w:rPr>
                <w:sz w:val="16"/>
                <w:szCs w:val="16"/>
              </w:rPr>
              <w:t>,00</w:t>
            </w:r>
          </w:p>
        </w:tc>
        <w:tc>
          <w:tcPr>
            <w:tcW w:w="1405"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jc w:val="right"/>
              <w:rPr>
                <w:sz w:val="16"/>
                <w:szCs w:val="16"/>
              </w:rPr>
            </w:pPr>
            <w:r>
              <w:rPr>
                <w:sz w:val="16"/>
                <w:szCs w:val="16"/>
              </w:rPr>
              <w:t>3 193,08</w:t>
            </w:r>
          </w:p>
        </w:tc>
        <w:tc>
          <w:tcPr>
            <w:tcW w:w="992"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jc w:val="right"/>
              <w:rPr>
                <w:sz w:val="16"/>
                <w:szCs w:val="16"/>
              </w:rPr>
            </w:pPr>
            <w:r>
              <w:rPr>
                <w:sz w:val="16"/>
                <w:szCs w:val="16"/>
              </w:rPr>
              <w:t>6 676,67</w:t>
            </w:r>
          </w:p>
        </w:tc>
        <w:tc>
          <w:tcPr>
            <w:tcW w:w="992"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jc w:val="right"/>
              <w:rPr>
                <w:sz w:val="16"/>
                <w:szCs w:val="16"/>
              </w:rPr>
            </w:pPr>
            <w:r w:rsidRPr="00E25ACD">
              <w:rPr>
                <w:sz w:val="16"/>
                <w:szCs w:val="16"/>
              </w:rPr>
              <w:t>31 156,95</w:t>
            </w:r>
          </w:p>
        </w:tc>
      </w:tr>
      <w:tr w:rsidR="004C5856" w:rsidRPr="00E25ACD" w:rsidTr="004C5856">
        <w:trPr>
          <w:trHeight w:val="791"/>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rsidR="004C5856" w:rsidRPr="00E25ACD" w:rsidRDefault="004C5856" w:rsidP="00E23052">
            <w:pPr>
              <w:jc w:val="right"/>
              <w:rPr>
                <w:sz w:val="16"/>
                <w:szCs w:val="16"/>
              </w:rPr>
            </w:pPr>
            <w:r w:rsidRPr="00E25ACD">
              <w:rPr>
                <w:sz w:val="16"/>
                <w:szCs w:val="16"/>
              </w:rPr>
              <w:t>4</w:t>
            </w:r>
          </w:p>
        </w:tc>
        <w:tc>
          <w:tcPr>
            <w:tcW w:w="2040" w:type="dxa"/>
            <w:gridSpan w:val="3"/>
            <w:tcBorders>
              <w:top w:val="nil"/>
              <w:left w:val="nil"/>
              <w:bottom w:val="single" w:sz="4" w:space="0" w:color="auto"/>
              <w:right w:val="single" w:sz="4" w:space="0" w:color="auto"/>
            </w:tcBorders>
            <w:shd w:val="clear" w:color="auto" w:fill="auto"/>
            <w:vAlign w:val="bottom"/>
            <w:hideMark/>
          </w:tcPr>
          <w:p w:rsidR="004C5856" w:rsidRPr="00E25ACD" w:rsidRDefault="004C5856" w:rsidP="00E23052">
            <w:pPr>
              <w:rPr>
                <w:sz w:val="16"/>
                <w:szCs w:val="16"/>
              </w:rPr>
            </w:pPr>
            <w:r w:rsidRPr="00E25ACD">
              <w:rPr>
                <w:sz w:val="16"/>
                <w:szCs w:val="16"/>
              </w:rPr>
              <w:br/>
              <w:t>Специалист ВУС (с.Куйбышево)</w:t>
            </w:r>
          </w:p>
        </w:tc>
        <w:tc>
          <w:tcPr>
            <w:tcW w:w="527"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jc w:val="right"/>
              <w:rPr>
                <w:sz w:val="16"/>
                <w:szCs w:val="16"/>
              </w:rPr>
            </w:pPr>
            <w:r w:rsidRPr="00E25ACD">
              <w:rPr>
                <w:sz w:val="16"/>
                <w:szCs w:val="16"/>
              </w:rPr>
              <w:t>0,5</w:t>
            </w:r>
          </w:p>
        </w:tc>
        <w:tc>
          <w:tcPr>
            <w:tcW w:w="1276"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jc w:val="right"/>
              <w:rPr>
                <w:sz w:val="16"/>
                <w:szCs w:val="16"/>
              </w:rPr>
            </w:pPr>
            <w:r w:rsidRPr="00E25ACD">
              <w:rPr>
                <w:sz w:val="16"/>
                <w:szCs w:val="16"/>
              </w:rPr>
              <w:t>3 780,00</w:t>
            </w:r>
          </w:p>
        </w:tc>
        <w:tc>
          <w:tcPr>
            <w:tcW w:w="1260"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rPr>
                <w:sz w:val="16"/>
                <w:szCs w:val="16"/>
              </w:rPr>
            </w:pPr>
            <w:r w:rsidRPr="00E25ACD">
              <w:rPr>
                <w:sz w:val="16"/>
                <w:szCs w:val="16"/>
              </w:rPr>
              <w:t> </w:t>
            </w:r>
          </w:p>
        </w:tc>
        <w:tc>
          <w:tcPr>
            <w:tcW w:w="866"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rPr>
                <w:sz w:val="16"/>
                <w:szCs w:val="16"/>
              </w:rPr>
            </w:pPr>
            <w:r w:rsidRPr="00E25ACD">
              <w:rPr>
                <w:sz w:val="16"/>
                <w:szCs w:val="16"/>
              </w:rPr>
              <w:t> </w:t>
            </w:r>
          </w:p>
        </w:tc>
        <w:tc>
          <w:tcPr>
            <w:tcW w:w="840"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rPr>
                <w:sz w:val="16"/>
                <w:szCs w:val="16"/>
              </w:rPr>
            </w:pPr>
            <w:r w:rsidRPr="00E25ACD">
              <w:rPr>
                <w:sz w:val="16"/>
                <w:szCs w:val="16"/>
              </w:rPr>
              <w:t> </w:t>
            </w:r>
          </w:p>
        </w:tc>
        <w:tc>
          <w:tcPr>
            <w:tcW w:w="1015"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rPr>
                <w:sz w:val="16"/>
                <w:szCs w:val="16"/>
              </w:rPr>
            </w:pPr>
            <w:r w:rsidRPr="00E25ACD">
              <w:rPr>
                <w:sz w:val="16"/>
                <w:szCs w:val="16"/>
              </w:rPr>
              <w:t> </w:t>
            </w:r>
          </w:p>
        </w:tc>
        <w:tc>
          <w:tcPr>
            <w:tcW w:w="838"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rPr>
                <w:sz w:val="16"/>
                <w:szCs w:val="16"/>
              </w:rPr>
            </w:pPr>
            <w:r w:rsidRPr="00E25ACD">
              <w:rPr>
                <w:sz w:val="16"/>
                <w:szCs w:val="16"/>
              </w:rPr>
              <w:t> </w:t>
            </w:r>
          </w:p>
        </w:tc>
        <w:tc>
          <w:tcPr>
            <w:tcW w:w="926"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rPr>
                <w:sz w:val="16"/>
                <w:szCs w:val="16"/>
              </w:rPr>
            </w:pPr>
            <w:r w:rsidRPr="00E25ACD">
              <w:rPr>
                <w:sz w:val="16"/>
                <w:szCs w:val="16"/>
              </w:rPr>
              <w:t> </w:t>
            </w:r>
          </w:p>
        </w:tc>
        <w:tc>
          <w:tcPr>
            <w:tcW w:w="788"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rPr>
                <w:sz w:val="16"/>
                <w:szCs w:val="16"/>
              </w:rPr>
            </w:pPr>
            <w:r w:rsidRPr="00E25ACD">
              <w:rPr>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rPr>
                <w:sz w:val="16"/>
                <w:szCs w:val="16"/>
              </w:rPr>
            </w:pPr>
            <w:r w:rsidRPr="00E25ACD">
              <w:rPr>
                <w:sz w:val="16"/>
                <w:szCs w:val="16"/>
              </w:rPr>
              <w:t> </w:t>
            </w:r>
          </w:p>
        </w:tc>
        <w:tc>
          <w:tcPr>
            <w:tcW w:w="1405"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jc w:val="right"/>
              <w:rPr>
                <w:sz w:val="16"/>
                <w:szCs w:val="16"/>
              </w:rPr>
            </w:pPr>
            <w:r w:rsidRPr="00E25ACD">
              <w:rPr>
                <w:sz w:val="16"/>
                <w:szCs w:val="16"/>
              </w:rPr>
              <w:t>567,00</w:t>
            </w:r>
          </w:p>
        </w:tc>
        <w:tc>
          <w:tcPr>
            <w:tcW w:w="992"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jc w:val="right"/>
              <w:rPr>
                <w:sz w:val="16"/>
                <w:szCs w:val="16"/>
              </w:rPr>
            </w:pPr>
            <w:r w:rsidRPr="00E25ACD">
              <w:rPr>
                <w:sz w:val="16"/>
                <w:szCs w:val="16"/>
              </w:rPr>
              <w:t>11 231,48</w:t>
            </w:r>
          </w:p>
        </w:tc>
        <w:tc>
          <w:tcPr>
            <w:tcW w:w="992"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jc w:val="right"/>
              <w:rPr>
                <w:sz w:val="16"/>
                <w:szCs w:val="16"/>
              </w:rPr>
            </w:pPr>
            <w:r w:rsidRPr="00E25ACD">
              <w:rPr>
                <w:sz w:val="16"/>
                <w:szCs w:val="16"/>
              </w:rPr>
              <w:t>15 578,48</w:t>
            </w:r>
          </w:p>
        </w:tc>
      </w:tr>
      <w:tr w:rsidR="004C5856" w:rsidRPr="00E25ACD" w:rsidTr="004C5856">
        <w:trPr>
          <w:trHeight w:val="752"/>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rsidR="004C5856" w:rsidRPr="00E25ACD" w:rsidRDefault="004C5856" w:rsidP="00E23052">
            <w:pPr>
              <w:jc w:val="right"/>
              <w:rPr>
                <w:sz w:val="16"/>
                <w:szCs w:val="16"/>
              </w:rPr>
            </w:pPr>
            <w:r w:rsidRPr="00E25ACD">
              <w:rPr>
                <w:sz w:val="16"/>
                <w:szCs w:val="16"/>
              </w:rPr>
              <w:t>5</w:t>
            </w:r>
          </w:p>
        </w:tc>
        <w:tc>
          <w:tcPr>
            <w:tcW w:w="2040" w:type="dxa"/>
            <w:gridSpan w:val="3"/>
            <w:tcBorders>
              <w:top w:val="nil"/>
              <w:left w:val="nil"/>
              <w:bottom w:val="single" w:sz="4" w:space="0" w:color="auto"/>
              <w:right w:val="single" w:sz="4" w:space="0" w:color="auto"/>
            </w:tcBorders>
            <w:shd w:val="clear" w:color="auto" w:fill="auto"/>
            <w:vAlign w:val="bottom"/>
            <w:hideMark/>
          </w:tcPr>
          <w:p w:rsidR="004C5856" w:rsidRPr="00E25ACD" w:rsidRDefault="004C5856" w:rsidP="00E23052">
            <w:pPr>
              <w:rPr>
                <w:sz w:val="16"/>
                <w:szCs w:val="16"/>
              </w:rPr>
            </w:pPr>
            <w:r w:rsidRPr="00E25ACD">
              <w:rPr>
                <w:sz w:val="16"/>
                <w:szCs w:val="16"/>
              </w:rPr>
              <w:t>Специалист ВУС</w:t>
            </w:r>
            <w:r w:rsidRPr="00E25ACD">
              <w:rPr>
                <w:sz w:val="16"/>
                <w:szCs w:val="16"/>
              </w:rPr>
              <w:br/>
              <w:t xml:space="preserve"> (с.Маралиха)</w:t>
            </w:r>
          </w:p>
        </w:tc>
        <w:tc>
          <w:tcPr>
            <w:tcW w:w="527"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jc w:val="right"/>
              <w:rPr>
                <w:sz w:val="16"/>
                <w:szCs w:val="16"/>
              </w:rPr>
            </w:pPr>
            <w:r w:rsidRPr="00E25ACD">
              <w:rPr>
                <w:sz w:val="16"/>
                <w:szCs w:val="16"/>
              </w:rPr>
              <w:t>1</w:t>
            </w:r>
          </w:p>
        </w:tc>
        <w:tc>
          <w:tcPr>
            <w:tcW w:w="1276"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jc w:val="right"/>
              <w:rPr>
                <w:sz w:val="16"/>
                <w:szCs w:val="16"/>
              </w:rPr>
            </w:pPr>
            <w:r w:rsidRPr="00E25ACD">
              <w:rPr>
                <w:sz w:val="16"/>
                <w:szCs w:val="16"/>
              </w:rPr>
              <w:t>7 560,00</w:t>
            </w:r>
          </w:p>
        </w:tc>
        <w:tc>
          <w:tcPr>
            <w:tcW w:w="1260"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rPr>
                <w:sz w:val="16"/>
                <w:szCs w:val="16"/>
              </w:rPr>
            </w:pPr>
            <w:r w:rsidRPr="00E25ACD">
              <w:rPr>
                <w:sz w:val="16"/>
                <w:szCs w:val="16"/>
              </w:rPr>
              <w:t> </w:t>
            </w:r>
          </w:p>
        </w:tc>
        <w:tc>
          <w:tcPr>
            <w:tcW w:w="866"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rPr>
                <w:sz w:val="16"/>
                <w:szCs w:val="16"/>
              </w:rPr>
            </w:pPr>
            <w:r w:rsidRPr="00E25ACD">
              <w:rPr>
                <w:sz w:val="16"/>
                <w:szCs w:val="16"/>
              </w:rPr>
              <w:t> </w:t>
            </w:r>
          </w:p>
        </w:tc>
        <w:tc>
          <w:tcPr>
            <w:tcW w:w="840"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rPr>
                <w:sz w:val="16"/>
                <w:szCs w:val="16"/>
              </w:rPr>
            </w:pPr>
            <w:r w:rsidRPr="00E25ACD">
              <w:rPr>
                <w:sz w:val="16"/>
                <w:szCs w:val="16"/>
              </w:rPr>
              <w:t> </w:t>
            </w:r>
          </w:p>
        </w:tc>
        <w:tc>
          <w:tcPr>
            <w:tcW w:w="1015"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rPr>
                <w:sz w:val="16"/>
                <w:szCs w:val="16"/>
              </w:rPr>
            </w:pPr>
            <w:r w:rsidRPr="00E25ACD">
              <w:rPr>
                <w:sz w:val="16"/>
                <w:szCs w:val="16"/>
              </w:rPr>
              <w:t> </w:t>
            </w:r>
          </w:p>
        </w:tc>
        <w:tc>
          <w:tcPr>
            <w:tcW w:w="838"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rPr>
                <w:sz w:val="16"/>
                <w:szCs w:val="16"/>
              </w:rPr>
            </w:pPr>
            <w:r w:rsidRPr="00E25ACD">
              <w:rPr>
                <w:sz w:val="16"/>
                <w:szCs w:val="16"/>
              </w:rPr>
              <w:t> </w:t>
            </w:r>
          </w:p>
        </w:tc>
        <w:tc>
          <w:tcPr>
            <w:tcW w:w="926"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rPr>
                <w:sz w:val="16"/>
                <w:szCs w:val="16"/>
              </w:rPr>
            </w:pPr>
            <w:r w:rsidRPr="00E25ACD">
              <w:rPr>
                <w:sz w:val="16"/>
                <w:szCs w:val="16"/>
              </w:rPr>
              <w:t> </w:t>
            </w:r>
          </w:p>
        </w:tc>
        <w:tc>
          <w:tcPr>
            <w:tcW w:w="788"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rPr>
                <w:sz w:val="16"/>
                <w:szCs w:val="16"/>
              </w:rPr>
            </w:pPr>
            <w:r w:rsidRPr="00E25ACD">
              <w:rPr>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rPr>
                <w:sz w:val="16"/>
                <w:szCs w:val="16"/>
              </w:rPr>
            </w:pPr>
            <w:r w:rsidRPr="00E25ACD">
              <w:rPr>
                <w:sz w:val="16"/>
                <w:szCs w:val="16"/>
              </w:rPr>
              <w:t> </w:t>
            </w:r>
          </w:p>
        </w:tc>
        <w:tc>
          <w:tcPr>
            <w:tcW w:w="1405"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jc w:val="right"/>
              <w:rPr>
                <w:sz w:val="16"/>
                <w:szCs w:val="16"/>
              </w:rPr>
            </w:pPr>
            <w:r w:rsidRPr="00E25ACD">
              <w:rPr>
                <w:sz w:val="16"/>
                <w:szCs w:val="16"/>
              </w:rPr>
              <w:t>1 134,00</w:t>
            </w:r>
          </w:p>
        </w:tc>
        <w:tc>
          <w:tcPr>
            <w:tcW w:w="992"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jc w:val="right"/>
              <w:rPr>
                <w:sz w:val="16"/>
                <w:szCs w:val="16"/>
              </w:rPr>
            </w:pPr>
            <w:r w:rsidRPr="00E25ACD">
              <w:rPr>
                <w:sz w:val="16"/>
                <w:szCs w:val="16"/>
              </w:rPr>
              <w:t>22 462,95</w:t>
            </w:r>
          </w:p>
        </w:tc>
        <w:tc>
          <w:tcPr>
            <w:tcW w:w="992"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jc w:val="right"/>
              <w:rPr>
                <w:sz w:val="16"/>
                <w:szCs w:val="16"/>
              </w:rPr>
            </w:pPr>
            <w:r w:rsidRPr="00E25ACD">
              <w:rPr>
                <w:sz w:val="16"/>
                <w:szCs w:val="16"/>
              </w:rPr>
              <w:t>31 156,95</w:t>
            </w:r>
          </w:p>
        </w:tc>
      </w:tr>
      <w:tr w:rsidR="004C5856" w:rsidRPr="00E25ACD" w:rsidTr="004C5856">
        <w:trPr>
          <w:trHeight w:val="825"/>
        </w:trPr>
        <w:tc>
          <w:tcPr>
            <w:tcW w:w="420" w:type="dxa"/>
            <w:tcBorders>
              <w:top w:val="nil"/>
              <w:left w:val="single" w:sz="4" w:space="0" w:color="auto"/>
              <w:bottom w:val="single" w:sz="4" w:space="0" w:color="auto"/>
              <w:right w:val="single" w:sz="4" w:space="0" w:color="auto"/>
            </w:tcBorders>
            <w:shd w:val="clear" w:color="000000" w:fill="D8D8D8"/>
            <w:noWrap/>
            <w:vAlign w:val="bottom"/>
            <w:hideMark/>
          </w:tcPr>
          <w:p w:rsidR="004C5856" w:rsidRPr="00E25ACD" w:rsidRDefault="004C5856" w:rsidP="00E23052">
            <w:pPr>
              <w:rPr>
                <w:sz w:val="16"/>
                <w:szCs w:val="16"/>
              </w:rPr>
            </w:pPr>
            <w:r w:rsidRPr="00E25ACD">
              <w:rPr>
                <w:sz w:val="16"/>
                <w:szCs w:val="16"/>
              </w:rPr>
              <w:t> </w:t>
            </w:r>
          </w:p>
        </w:tc>
        <w:tc>
          <w:tcPr>
            <w:tcW w:w="2040" w:type="dxa"/>
            <w:gridSpan w:val="3"/>
            <w:tcBorders>
              <w:top w:val="nil"/>
              <w:left w:val="nil"/>
              <w:bottom w:val="single" w:sz="4" w:space="0" w:color="auto"/>
              <w:right w:val="single" w:sz="4" w:space="0" w:color="auto"/>
            </w:tcBorders>
            <w:shd w:val="clear" w:color="000000" w:fill="D8D8D8"/>
            <w:vAlign w:val="bottom"/>
            <w:hideMark/>
          </w:tcPr>
          <w:p w:rsidR="004C5856" w:rsidRPr="00E25ACD" w:rsidRDefault="004C5856" w:rsidP="00E23052">
            <w:pPr>
              <w:rPr>
                <w:sz w:val="16"/>
                <w:szCs w:val="16"/>
              </w:rPr>
            </w:pPr>
            <w:r w:rsidRPr="00E25ACD">
              <w:rPr>
                <w:sz w:val="16"/>
                <w:szCs w:val="16"/>
              </w:rPr>
              <w:t>ИТОГО</w:t>
            </w:r>
            <w:r w:rsidRPr="00E25ACD">
              <w:rPr>
                <w:sz w:val="16"/>
                <w:szCs w:val="16"/>
              </w:rPr>
              <w:br/>
              <w:t>АППАРАТ</w:t>
            </w:r>
          </w:p>
        </w:tc>
        <w:tc>
          <w:tcPr>
            <w:tcW w:w="527" w:type="dxa"/>
            <w:gridSpan w:val="2"/>
            <w:tcBorders>
              <w:top w:val="nil"/>
              <w:left w:val="nil"/>
              <w:bottom w:val="single" w:sz="4" w:space="0" w:color="auto"/>
              <w:right w:val="single" w:sz="4" w:space="0" w:color="auto"/>
            </w:tcBorders>
            <w:shd w:val="clear" w:color="000000" w:fill="D8D8D8"/>
            <w:noWrap/>
            <w:vAlign w:val="bottom"/>
            <w:hideMark/>
          </w:tcPr>
          <w:p w:rsidR="004C5856" w:rsidRPr="00E25ACD" w:rsidRDefault="004C5856" w:rsidP="00E23052">
            <w:pPr>
              <w:jc w:val="right"/>
              <w:rPr>
                <w:sz w:val="16"/>
                <w:szCs w:val="16"/>
              </w:rPr>
            </w:pPr>
            <w:r w:rsidRPr="00E25ACD">
              <w:rPr>
                <w:sz w:val="16"/>
                <w:szCs w:val="16"/>
              </w:rPr>
              <w:t>4,5</w:t>
            </w:r>
          </w:p>
        </w:tc>
        <w:tc>
          <w:tcPr>
            <w:tcW w:w="1276" w:type="dxa"/>
            <w:tcBorders>
              <w:top w:val="nil"/>
              <w:left w:val="nil"/>
              <w:bottom w:val="single" w:sz="4" w:space="0" w:color="auto"/>
              <w:right w:val="single" w:sz="4" w:space="0" w:color="auto"/>
            </w:tcBorders>
            <w:shd w:val="clear" w:color="000000" w:fill="D8D8D8"/>
            <w:noWrap/>
            <w:vAlign w:val="bottom"/>
            <w:hideMark/>
          </w:tcPr>
          <w:p w:rsidR="004C5856" w:rsidRPr="00E25ACD" w:rsidRDefault="004C5856" w:rsidP="00E23052">
            <w:pPr>
              <w:jc w:val="right"/>
              <w:rPr>
                <w:sz w:val="16"/>
                <w:szCs w:val="16"/>
              </w:rPr>
            </w:pPr>
            <w:r>
              <w:rPr>
                <w:sz w:val="16"/>
                <w:szCs w:val="16"/>
              </w:rPr>
              <w:t>35 223</w:t>
            </w:r>
            <w:r w:rsidRPr="00E25ACD">
              <w:rPr>
                <w:sz w:val="16"/>
                <w:szCs w:val="16"/>
              </w:rPr>
              <w:t>,00</w:t>
            </w:r>
          </w:p>
        </w:tc>
        <w:tc>
          <w:tcPr>
            <w:tcW w:w="1260" w:type="dxa"/>
            <w:gridSpan w:val="2"/>
            <w:tcBorders>
              <w:top w:val="nil"/>
              <w:left w:val="nil"/>
              <w:bottom w:val="single" w:sz="4" w:space="0" w:color="auto"/>
              <w:right w:val="single" w:sz="4" w:space="0" w:color="auto"/>
            </w:tcBorders>
            <w:shd w:val="clear" w:color="000000" w:fill="D8D8D8"/>
            <w:noWrap/>
            <w:vAlign w:val="bottom"/>
            <w:hideMark/>
          </w:tcPr>
          <w:p w:rsidR="004C5856" w:rsidRPr="00E25ACD" w:rsidRDefault="004C5856" w:rsidP="00E23052">
            <w:pPr>
              <w:rPr>
                <w:sz w:val="16"/>
                <w:szCs w:val="16"/>
              </w:rPr>
            </w:pPr>
            <w:r w:rsidRPr="00E25ACD">
              <w:rPr>
                <w:sz w:val="16"/>
                <w:szCs w:val="16"/>
              </w:rPr>
              <w:t> </w:t>
            </w:r>
          </w:p>
        </w:tc>
        <w:tc>
          <w:tcPr>
            <w:tcW w:w="866" w:type="dxa"/>
            <w:tcBorders>
              <w:top w:val="nil"/>
              <w:left w:val="nil"/>
              <w:bottom w:val="single" w:sz="4" w:space="0" w:color="auto"/>
              <w:right w:val="single" w:sz="4" w:space="0" w:color="auto"/>
            </w:tcBorders>
            <w:shd w:val="clear" w:color="000000" w:fill="D8D8D8"/>
            <w:noWrap/>
            <w:vAlign w:val="bottom"/>
            <w:hideMark/>
          </w:tcPr>
          <w:p w:rsidR="004C5856" w:rsidRPr="00E25ACD" w:rsidRDefault="004C5856" w:rsidP="00E23052">
            <w:pPr>
              <w:jc w:val="right"/>
              <w:rPr>
                <w:sz w:val="16"/>
                <w:szCs w:val="16"/>
              </w:rPr>
            </w:pPr>
            <w:r w:rsidRPr="00E25ACD">
              <w:rPr>
                <w:sz w:val="16"/>
                <w:szCs w:val="16"/>
              </w:rPr>
              <w:t>20</w:t>
            </w:r>
            <w:r>
              <w:rPr>
                <w:sz w:val="16"/>
                <w:szCs w:val="16"/>
              </w:rPr>
              <w:t> 144,80</w:t>
            </w:r>
          </w:p>
        </w:tc>
        <w:tc>
          <w:tcPr>
            <w:tcW w:w="840" w:type="dxa"/>
            <w:tcBorders>
              <w:top w:val="nil"/>
              <w:left w:val="nil"/>
              <w:bottom w:val="single" w:sz="4" w:space="0" w:color="auto"/>
              <w:right w:val="single" w:sz="4" w:space="0" w:color="auto"/>
            </w:tcBorders>
            <w:shd w:val="clear" w:color="000000" w:fill="D8D8D8"/>
            <w:noWrap/>
            <w:vAlign w:val="bottom"/>
            <w:hideMark/>
          </w:tcPr>
          <w:p w:rsidR="004C5856" w:rsidRPr="00E25ACD" w:rsidRDefault="004C5856" w:rsidP="00E23052">
            <w:pPr>
              <w:rPr>
                <w:sz w:val="16"/>
                <w:szCs w:val="16"/>
              </w:rPr>
            </w:pPr>
            <w:r w:rsidRPr="00E25ACD">
              <w:rPr>
                <w:sz w:val="16"/>
                <w:szCs w:val="16"/>
              </w:rPr>
              <w:t> </w:t>
            </w:r>
          </w:p>
        </w:tc>
        <w:tc>
          <w:tcPr>
            <w:tcW w:w="1015" w:type="dxa"/>
            <w:tcBorders>
              <w:top w:val="nil"/>
              <w:left w:val="nil"/>
              <w:bottom w:val="single" w:sz="4" w:space="0" w:color="auto"/>
              <w:right w:val="single" w:sz="4" w:space="0" w:color="auto"/>
            </w:tcBorders>
            <w:shd w:val="clear" w:color="000000" w:fill="D8D8D8"/>
            <w:noWrap/>
            <w:vAlign w:val="bottom"/>
            <w:hideMark/>
          </w:tcPr>
          <w:p w:rsidR="004C5856" w:rsidRPr="00E25ACD" w:rsidRDefault="004C5856" w:rsidP="00E23052">
            <w:pPr>
              <w:jc w:val="right"/>
              <w:rPr>
                <w:sz w:val="16"/>
                <w:szCs w:val="16"/>
              </w:rPr>
            </w:pPr>
            <w:r w:rsidRPr="00E25ACD">
              <w:rPr>
                <w:sz w:val="16"/>
                <w:szCs w:val="16"/>
              </w:rPr>
              <w:t>6</w:t>
            </w:r>
            <w:r>
              <w:rPr>
                <w:sz w:val="16"/>
                <w:szCs w:val="16"/>
              </w:rPr>
              <w:t> 126,50</w:t>
            </w:r>
          </w:p>
        </w:tc>
        <w:tc>
          <w:tcPr>
            <w:tcW w:w="838" w:type="dxa"/>
            <w:tcBorders>
              <w:top w:val="nil"/>
              <w:left w:val="nil"/>
              <w:bottom w:val="single" w:sz="4" w:space="0" w:color="auto"/>
              <w:right w:val="single" w:sz="4" w:space="0" w:color="auto"/>
            </w:tcBorders>
            <w:shd w:val="clear" w:color="000000" w:fill="D8D8D8"/>
            <w:noWrap/>
            <w:vAlign w:val="bottom"/>
            <w:hideMark/>
          </w:tcPr>
          <w:p w:rsidR="004C5856" w:rsidRPr="00E25ACD" w:rsidRDefault="004C5856" w:rsidP="00E23052">
            <w:pPr>
              <w:rPr>
                <w:sz w:val="16"/>
                <w:szCs w:val="16"/>
              </w:rPr>
            </w:pPr>
            <w:r w:rsidRPr="00E25ACD">
              <w:rPr>
                <w:sz w:val="16"/>
                <w:szCs w:val="16"/>
              </w:rPr>
              <w:t> </w:t>
            </w:r>
          </w:p>
        </w:tc>
        <w:tc>
          <w:tcPr>
            <w:tcW w:w="926" w:type="dxa"/>
            <w:tcBorders>
              <w:top w:val="nil"/>
              <w:left w:val="nil"/>
              <w:bottom w:val="single" w:sz="4" w:space="0" w:color="auto"/>
              <w:right w:val="single" w:sz="4" w:space="0" w:color="auto"/>
            </w:tcBorders>
            <w:shd w:val="clear" w:color="000000" w:fill="D8D8D8"/>
            <w:noWrap/>
            <w:vAlign w:val="bottom"/>
            <w:hideMark/>
          </w:tcPr>
          <w:p w:rsidR="004C5856" w:rsidRPr="00E25ACD" w:rsidRDefault="004C5856" w:rsidP="00E23052">
            <w:pPr>
              <w:jc w:val="right"/>
              <w:rPr>
                <w:sz w:val="16"/>
                <w:szCs w:val="16"/>
              </w:rPr>
            </w:pPr>
            <w:r w:rsidRPr="00E25ACD">
              <w:rPr>
                <w:sz w:val="16"/>
                <w:szCs w:val="16"/>
              </w:rPr>
              <w:t>20</w:t>
            </w:r>
            <w:r>
              <w:rPr>
                <w:sz w:val="16"/>
                <w:szCs w:val="16"/>
              </w:rPr>
              <w:t> 144,80</w:t>
            </w:r>
          </w:p>
        </w:tc>
        <w:tc>
          <w:tcPr>
            <w:tcW w:w="788" w:type="dxa"/>
            <w:tcBorders>
              <w:top w:val="nil"/>
              <w:left w:val="nil"/>
              <w:bottom w:val="single" w:sz="4" w:space="0" w:color="auto"/>
              <w:right w:val="single" w:sz="4" w:space="0" w:color="auto"/>
            </w:tcBorders>
            <w:shd w:val="clear" w:color="000000" w:fill="D8D8D8"/>
            <w:noWrap/>
            <w:vAlign w:val="bottom"/>
            <w:hideMark/>
          </w:tcPr>
          <w:p w:rsidR="004C5856" w:rsidRPr="00E25ACD" w:rsidRDefault="004C5856" w:rsidP="00E23052">
            <w:pPr>
              <w:rPr>
                <w:sz w:val="16"/>
                <w:szCs w:val="16"/>
              </w:rPr>
            </w:pPr>
            <w:r w:rsidRPr="00E25ACD">
              <w:rPr>
                <w:sz w:val="16"/>
                <w:szCs w:val="16"/>
              </w:rPr>
              <w:t> </w:t>
            </w:r>
          </w:p>
        </w:tc>
        <w:tc>
          <w:tcPr>
            <w:tcW w:w="1134" w:type="dxa"/>
            <w:tcBorders>
              <w:top w:val="nil"/>
              <w:left w:val="nil"/>
              <w:bottom w:val="single" w:sz="4" w:space="0" w:color="auto"/>
              <w:right w:val="single" w:sz="4" w:space="0" w:color="auto"/>
            </w:tcBorders>
            <w:shd w:val="clear" w:color="000000" w:fill="D8D8D8"/>
            <w:noWrap/>
            <w:vAlign w:val="bottom"/>
            <w:hideMark/>
          </w:tcPr>
          <w:p w:rsidR="004C5856" w:rsidRPr="00E25ACD" w:rsidRDefault="004C5856" w:rsidP="00E23052">
            <w:pPr>
              <w:jc w:val="right"/>
              <w:rPr>
                <w:sz w:val="16"/>
                <w:szCs w:val="16"/>
              </w:rPr>
            </w:pPr>
            <w:r w:rsidRPr="00E25ACD">
              <w:rPr>
                <w:sz w:val="16"/>
                <w:szCs w:val="16"/>
              </w:rPr>
              <w:t>18</w:t>
            </w:r>
            <w:r>
              <w:rPr>
                <w:sz w:val="16"/>
                <w:szCs w:val="16"/>
              </w:rPr>
              <w:t> 275,70</w:t>
            </w:r>
          </w:p>
        </w:tc>
        <w:tc>
          <w:tcPr>
            <w:tcW w:w="1405" w:type="dxa"/>
            <w:tcBorders>
              <w:top w:val="nil"/>
              <w:left w:val="nil"/>
              <w:bottom w:val="single" w:sz="4" w:space="0" w:color="auto"/>
              <w:right w:val="single" w:sz="4" w:space="0" w:color="auto"/>
            </w:tcBorders>
            <w:shd w:val="clear" w:color="000000" w:fill="D8D8D8"/>
            <w:noWrap/>
            <w:vAlign w:val="bottom"/>
            <w:hideMark/>
          </w:tcPr>
          <w:p w:rsidR="004C5856" w:rsidRPr="00E25ACD" w:rsidRDefault="004C5856" w:rsidP="00E23052">
            <w:pPr>
              <w:jc w:val="right"/>
              <w:rPr>
                <w:sz w:val="16"/>
                <w:szCs w:val="16"/>
              </w:rPr>
            </w:pPr>
            <w:r w:rsidRPr="00E25ACD">
              <w:rPr>
                <w:sz w:val="16"/>
                <w:szCs w:val="16"/>
              </w:rPr>
              <w:t>1</w:t>
            </w:r>
            <w:r>
              <w:rPr>
                <w:sz w:val="16"/>
                <w:szCs w:val="16"/>
              </w:rPr>
              <w:t>4 987,22</w:t>
            </w:r>
          </w:p>
        </w:tc>
        <w:tc>
          <w:tcPr>
            <w:tcW w:w="992" w:type="dxa"/>
            <w:tcBorders>
              <w:top w:val="nil"/>
              <w:left w:val="nil"/>
              <w:bottom w:val="single" w:sz="4" w:space="0" w:color="auto"/>
              <w:right w:val="single" w:sz="4" w:space="0" w:color="auto"/>
            </w:tcBorders>
            <w:shd w:val="clear" w:color="000000" w:fill="D8D8D8"/>
            <w:noWrap/>
            <w:vAlign w:val="bottom"/>
            <w:hideMark/>
          </w:tcPr>
          <w:p w:rsidR="004C5856" w:rsidRPr="00E25ACD" w:rsidRDefault="004C5856" w:rsidP="00E23052">
            <w:pPr>
              <w:jc w:val="right"/>
              <w:rPr>
                <w:sz w:val="16"/>
                <w:szCs w:val="16"/>
              </w:rPr>
            </w:pPr>
            <w:r>
              <w:rPr>
                <w:sz w:val="16"/>
                <w:szCs w:val="16"/>
              </w:rPr>
              <w:t>40 371,10</w:t>
            </w:r>
          </w:p>
        </w:tc>
        <w:tc>
          <w:tcPr>
            <w:tcW w:w="992" w:type="dxa"/>
            <w:tcBorders>
              <w:top w:val="nil"/>
              <w:left w:val="nil"/>
              <w:bottom w:val="single" w:sz="4" w:space="0" w:color="auto"/>
              <w:right w:val="single" w:sz="4" w:space="0" w:color="auto"/>
            </w:tcBorders>
            <w:shd w:val="clear" w:color="000000" w:fill="D8D8D8"/>
            <w:noWrap/>
            <w:vAlign w:val="bottom"/>
            <w:hideMark/>
          </w:tcPr>
          <w:p w:rsidR="004C5856" w:rsidRPr="00E25ACD" w:rsidRDefault="004C5856" w:rsidP="00E23052">
            <w:pPr>
              <w:jc w:val="right"/>
              <w:rPr>
                <w:sz w:val="16"/>
                <w:szCs w:val="16"/>
              </w:rPr>
            </w:pPr>
            <w:r w:rsidRPr="00E25ACD">
              <w:rPr>
                <w:sz w:val="16"/>
                <w:szCs w:val="16"/>
              </w:rPr>
              <w:t>1</w:t>
            </w:r>
            <w:r>
              <w:rPr>
                <w:sz w:val="16"/>
                <w:szCs w:val="16"/>
              </w:rPr>
              <w:t>55 273,12</w:t>
            </w:r>
          </w:p>
        </w:tc>
      </w:tr>
      <w:tr w:rsidR="004C5856" w:rsidRPr="00E25ACD" w:rsidTr="004C5856">
        <w:trPr>
          <w:trHeight w:val="719"/>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rsidR="004C5856" w:rsidRPr="00E25ACD" w:rsidRDefault="004C5856" w:rsidP="00E23052">
            <w:pPr>
              <w:jc w:val="right"/>
              <w:rPr>
                <w:sz w:val="16"/>
                <w:szCs w:val="16"/>
              </w:rPr>
            </w:pPr>
            <w:r w:rsidRPr="00E25ACD">
              <w:rPr>
                <w:sz w:val="16"/>
                <w:szCs w:val="16"/>
              </w:rPr>
              <w:lastRenderedPageBreak/>
              <w:t>6</w:t>
            </w:r>
          </w:p>
        </w:tc>
        <w:tc>
          <w:tcPr>
            <w:tcW w:w="2040" w:type="dxa"/>
            <w:gridSpan w:val="3"/>
            <w:tcBorders>
              <w:top w:val="nil"/>
              <w:left w:val="nil"/>
              <w:bottom w:val="single" w:sz="4" w:space="0" w:color="auto"/>
              <w:right w:val="single" w:sz="4" w:space="0" w:color="auto"/>
            </w:tcBorders>
            <w:shd w:val="clear" w:color="auto" w:fill="auto"/>
            <w:vAlign w:val="bottom"/>
            <w:hideMark/>
          </w:tcPr>
          <w:p w:rsidR="004C5856" w:rsidRPr="00E25ACD" w:rsidRDefault="004C5856" w:rsidP="00E23052">
            <w:pPr>
              <w:rPr>
                <w:sz w:val="16"/>
                <w:szCs w:val="16"/>
              </w:rPr>
            </w:pPr>
            <w:r w:rsidRPr="00E25ACD">
              <w:rPr>
                <w:sz w:val="16"/>
                <w:szCs w:val="16"/>
              </w:rPr>
              <w:t>Уборщик</w:t>
            </w:r>
            <w:r w:rsidRPr="00E25ACD">
              <w:rPr>
                <w:sz w:val="16"/>
                <w:szCs w:val="16"/>
              </w:rPr>
              <w:br/>
              <w:t xml:space="preserve"> служебных помещений (1 разряд ЕТС) </w:t>
            </w:r>
          </w:p>
        </w:tc>
        <w:tc>
          <w:tcPr>
            <w:tcW w:w="527"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jc w:val="right"/>
              <w:rPr>
                <w:sz w:val="16"/>
                <w:szCs w:val="16"/>
              </w:rPr>
            </w:pPr>
            <w:r w:rsidRPr="00E25ACD">
              <w:rPr>
                <w:sz w:val="16"/>
                <w:szCs w:val="16"/>
              </w:rPr>
              <w:t>0,75</w:t>
            </w:r>
          </w:p>
        </w:tc>
        <w:tc>
          <w:tcPr>
            <w:tcW w:w="1276"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jc w:val="right"/>
              <w:rPr>
                <w:sz w:val="16"/>
                <w:szCs w:val="16"/>
              </w:rPr>
            </w:pPr>
            <w:r w:rsidRPr="00E25ACD">
              <w:rPr>
                <w:sz w:val="16"/>
                <w:szCs w:val="16"/>
              </w:rPr>
              <w:t>1 572,00</w:t>
            </w:r>
          </w:p>
        </w:tc>
        <w:tc>
          <w:tcPr>
            <w:tcW w:w="1260"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rPr>
                <w:sz w:val="16"/>
                <w:szCs w:val="16"/>
              </w:rPr>
            </w:pPr>
            <w:r w:rsidRPr="00E25ACD">
              <w:rPr>
                <w:sz w:val="16"/>
                <w:szCs w:val="16"/>
              </w:rPr>
              <w:t> </w:t>
            </w:r>
          </w:p>
        </w:tc>
        <w:tc>
          <w:tcPr>
            <w:tcW w:w="866"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rPr>
                <w:sz w:val="16"/>
                <w:szCs w:val="16"/>
              </w:rPr>
            </w:pPr>
            <w:r w:rsidRPr="00E25ACD">
              <w:rPr>
                <w:sz w:val="16"/>
                <w:szCs w:val="16"/>
              </w:rPr>
              <w:t> </w:t>
            </w:r>
          </w:p>
        </w:tc>
        <w:tc>
          <w:tcPr>
            <w:tcW w:w="840"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rPr>
                <w:sz w:val="16"/>
                <w:szCs w:val="16"/>
              </w:rPr>
            </w:pPr>
            <w:r w:rsidRPr="00E25ACD">
              <w:rPr>
                <w:sz w:val="16"/>
                <w:szCs w:val="16"/>
              </w:rPr>
              <w:t> </w:t>
            </w:r>
          </w:p>
        </w:tc>
        <w:tc>
          <w:tcPr>
            <w:tcW w:w="1015"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rPr>
                <w:sz w:val="16"/>
                <w:szCs w:val="16"/>
              </w:rPr>
            </w:pPr>
            <w:r w:rsidRPr="00E25ACD">
              <w:rPr>
                <w:sz w:val="16"/>
                <w:szCs w:val="16"/>
              </w:rPr>
              <w:t> </w:t>
            </w:r>
          </w:p>
        </w:tc>
        <w:tc>
          <w:tcPr>
            <w:tcW w:w="838"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rPr>
                <w:sz w:val="16"/>
                <w:szCs w:val="16"/>
              </w:rPr>
            </w:pPr>
            <w:r w:rsidRPr="00E25ACD">
              <w:rPr>
                <w:sz w:val="16"/>
                <w:szCs w:val="16"/>
              </w:rPr>
              <w:t> </w:t>
            </w:r>
          </w:p>
        </w:tc>
        <w:tc>
          <w:tcPr>
            <w:tcW w:w="926"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rPr>
                <w:sz w:val="16"/>
                <w:szCs w:val="16"/>
              </w:rPr>
            </w:pPr>
            <w:r w:rsidRPr="00E25ACD">
              <w:rPr>
                <w:sz w:val="16"/>
                <w:szCs w:val="16"/>
              </w:rPr>
              <w:t> </w:t>
            </w:r>
          </w:p>
        </w:tc>
        <w:tc>
          <w:tcPr>
            <w:tcW w:w="788"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rPr>
                <w:sz w:val="16"/>
                <w:szCs w:val="16"/>
              </w:rPr>
            </w:pPr>
            <w:r w:rsidRPr="00E25ACD">
              <w:rPr>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rPr>
                <w:sz w:val="16"/>
                <w:szCs w:val="16"/>
              </w:rPr>
            </w:pPr>
            <w:r w:rsidRPr="00E25ACD">
              <w:rPr>
                <w:sz w:val="16"/>
                <w:szCs w:val="16"/>
              </w:rPr>
              <w:t> </w:t>
            </w:r>
          </w:p>
        </w:tc>
        <w:tc>
          <w:tcPr>
            <w:tcW w:w="1405"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jc w:val="right"/>
              <w:rPr>
                <w:sz w:val="16"/>
                <w:szCs w:val="16"/>
              </w:rPr>
            </w:pPr>
            <w:r w:rsidRPr="00E25ACD">
              <w:rPr>
                <w:sz w:val="16"/>
                <w:szCs w:val="16"/>
              </w:rPr>
              <w:t>235,80</w:t>
            </w:r>
          </w:p>
        </w:tc>
        <w:tc>
          <w:tcPr>
            <w:tcW w:w="992"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jc w:val="right"/>
              <w:rPr>
                <w:sz w:val="16"/>
                <w:szCs w:val="16"/>
              </w:rPr>
            </w:pPr>
            <w:r w:rsidRPr="00E25ACD">
              <w:rPr>
                <w:sz w:val="16"/>
                <w:szCs w:val="16"/>
              </w:rPr>
              <w:t>21 559,91</w:t>
            </w:r>
          </w:p>
        </w:tc>
        <w:tc>
          <w:tcPr>
            <w:tcW w:w="992"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jc w:val="right"/>
              <w:rPr>
                <w:sz w:val="16"/>
                <w:szCs w:val="16"/>
              </w:rPr>
            </w:pPr>
            <w:r w:rsidRPr="00E25ACD">
              <w:rPr>
                <w:sz w:val="16"/>
                <w:szCs w:val="16"/>
              </w:rPr>
              <w:t>23 367,71</w:t>
            </w:r>
          </w:p>
        </w:tc>
      </w:tr>
      <w:tr w:rsidR="004C5856" w:rsidRPr="00E25ACD" w:rsidTr="004C5856">
        <w:trPr>
          <w:trHeight w:val="81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rsidR="004C5856" w:rsidRPr="00E25ACD" w:rsidRDefault="004C5856" w:rsidP="00E23052">
            <w:pPr>
              <w:jc w:val="right"/>
              <w:rPr>
                <w:sz w:val="16"/>
                <w:szCs w:val="16"/>
              </w:rPr>
            </w:pPr>
            <w:r w:rsidRPr="00E25ACD">
              <w:rPr>
                <w:sz w:val="16"/>
                <w:szCs w:val="16"/>
              </w:rPr>
              <w:t>7</w:t>
            </w:r>
          </w:p>
        </w:tc>
        <w:tc>
          <w:tcPr>
            <w:tcW w:w="2040" w:type="dxa"/>
            <w:gridSpan w:val="3"/>
            <w:tcBorders>
              <w:top w:val="nil"/>
              <w:left w:val="nil"/>
              <w:bottom w:val="single" w:sz="4" w:space="0" w:color="auto"/>
              <w:right w:val="single" w:sz="4" w:space="0" w:color="auto"/>
            </w:tcBorders>
            <w:shd w:val="clear" w:color="auto" w:fill="auto"/>
            <w:vAlign w:val="bottom"/>
            <w:hideMark/>
          </w:tcPr>
          <w:p w:rsidR="004C5856" w:rsidRPr="00E25ACD" w:rsidRDefault="004C5856" w:rsidP="00E23052">
            <w:pPr>
              <w:rPr>
                <w:sz w:val="16"/>
                <w:szCs w:val="16"/>
              </w:rPr>
            </w:pPr>
            <w:r w:rsidRPr="00E25ACD">
              <w:rPr>
                <w:sz w:val="16"/>
                <w:szCs w:val="16"/>
              </w:rPr>
              <w:t>Истопник (1 разряд ЕТС)</w:t>
            </w:r>
          </w:p>
        </w:tc>
        <w:tc>
          <w:tcPr>
            <w:tcW w:w="527"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jc w:val="right"/>
              <w:rPr>
                <w:sz w:val="16"/>
                <w:szCs w:val="16"/>
              </w:rPr>
            </w:pPr>
            <w:r w:rsidRPr="00E25ACD">
              <w:rPr>
                <w:sz w:val="16"/>
                <w:szCs w:val="16"/>
              </w:rPr>
              <w:t>1</w:t>
            </w:r>
          </w:p>
        </w:tc>
        <w:tc>
          <w:tcPr>
            <w:tcW w:w="1276"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jc w:val="right"/>
              <w:rPr>
                <w:sz w:val="16"/>
                <w:szCs w:val="16"/>
              </w:rPr>
            </w:pPr>
            <w:r w:rsidRPr="00E25ACD">
              <w:rPr>
                <w:sz w:val="16"/>
                <w:szCs w:val="16"/>
              </w:rPr>
              <w:t>2 095,00</w:t>
            </w:r>
          </w:p>
        </w:tc>
        <w:tc>
          <w:tcPr>
            <w:tcW w:w="1260"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rPr>
                <w:sz w:val="16"/>
                <w:szCs w:val="16"/>
              </w:rPr>
            </w:pPr>
            <w:r w:rsidRPr="00E25ACD">
              <w:rPr>
                <w:sz w:val="16"/>
                <w:szCs w:val="16"/>
              </w:rPr>
              <w:t> </w:t>
            </w:r>
          </w:p>
        </w:tc>
        <w:tc>
          <w:tcPr>
            <w:tcW w:w="866" w:type="dxa"/>
            <w:tcBorders>
              <w:top w:val="nil"/>
              <w:left w:val="nil"/>
              <w:bottom w:val="single" w:sz="4" w:space="0" w:color="auto"/>
              <w:right w:val="single" w:sz="4" w:space="0" w:color="auto"/>
            </w:tcBorders>
            <w:shd w:val="clear" w:color="auto" w:fill="auto"/>
            <w:vAlign w:val="bottom"/>
            <w:hideMark/>
          </w:tcPr>
          <w:p w:rsidR="004C5856" w:rsidRPr="00E25ACD" w:rsidRDefault="004C5856" w:rsidP="00E23052">
            <w:pPr>
              <w:rPr>
                <w:sz w:val="16"/>
                <w:szCs w:val="16"/>
              </w:rPr>
            </w:pPr>
            <w:r w:rsidRPr="00E25ACD">
              <w:rPr>
                <w:sz w:val="16"/>
                <w:szCs w:val="16"/>
              </w:rPr>
              <w:t> </w:t>
            </w:r>
          </w:p>
        </w:tc>
        <w:tc>
          <w:tcPr>
            <w:tcW w:w="840"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rPr>
                <w:sz w:val="16"/>
                <w:szCs w:val="16"/>
              </w:rPr>
            </w:pPr>
            <w:r w:rsidRPr="00E25ACD">
              <w:rPr>
                <w:sz w:val="16"/>
                <w:szCs w:val="16"/>
              </w:rPr>
              <w:t> </w:t>
            </w:r>
          </w:p>
        </w:tc>
        <w:tc>
          <w:tcPr>
            <w:tcW w:w="1015"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rPr>
                <w:sz w:val="16"/>
                <w:szCs w:val="16"/>
              </w:rPr>
            </w:pPr>
            <w:r w:rsidRPr="00E25ACD">
              <w:rPr>
                <w:sz w:val="16"/>
                <w:szCs w:val="16"/>
              </w:rPr>
              <w:t> </w:t>
            </w:r>
          </w:p>
        </w:tc>
        <w:tc>
          <w:tcPr>
            <w:tcW w:w="838"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rPr>
                <w:sz w:val="16"/>
                <w:szCs w:val="16"/>
              </w:rPr>
            </w:pPr>
            <w:r w:rsidRPr="00E25ACD">
              <w:rPr>
                <w:sz w:val="16"/>
                <w:szCs w:val="16"/>
              </w:rPr>
              <w:t> </w:t>
            </w:r>
          </w:p>
        </w:tc>
        <w:tc>
          <w:tcPr>
            <w:tcW w:w="926"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rPr>
                <w:sz w:val="16"/>
                <w:szCs w:val="16"/>
              </w:rPr>
            </w:pPr>
            <w:r w:rsidRPr="00E25ACD">
              <w:rPr>
                <w:sz w:val="16"/>
                <w:szCs w:val="16"/>
              </w:rPr>
              <w:t> </w:t>
            </w:r>
          </w:p>
        </w:tc>
        <w:tc>
          <w:tcPr>
            <w:tcW w:w="788"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rPr>
                <w:sz w:val="16"/>
                <w:szCs w:val="16"/>
              </w:rPr>
            </w:pPr>
            <w:r w:rsidRPr="00E25ACD">
              <w:rPr>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rPr>
                <w:sz w:val="16"/>
                <w:szCs w:val="16"/>
              </w:rPr>
            </w:pPr>
            <w:r w:rsidRPr="00E25ACD">
              <w:rPr>
                <w:sz w:val="16"/>
                <w:szCs w:val="16"/>
              </w:rPr>
              <w:t> </w:t>
            </w:r>
          </w:p>
        </w:tc>
        <w:tc>
          <w:tcPr>
            <w:tcW w:w="1405"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jc w:val="right"/>
              <w:rPr>
                <w:sz w:val="16"/>
                <w:szCs w:val="16"/>
              </w:rPr>
            </w:pPr>
            <w:r w:rsidRPr="00E25ACD">
              <w:rPr>
                <w:sz w:val="16"/>
                <w:szCs w:val="16"/>
              </w:rPr>
              <w:t>314,25</w:t>
            </w:r>
          </w:p>
        </w:tc>
        <w:tc>
          <w:tcPr>
            <w:tcW w:w="992"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jc w:val="right"/>
              <w:rPr>
                <w:sz w:val="16"/>
                <w:szCs w:val="16"/>
              </w:rPr>
            </w:pPr>
            <w:r w:rsidRPr="00E25ACD">
              <w:rPr>
                <w:sz w:val="16"/>
                <w:szCs w:val="16"/>
              </w:rPr>
              <w:t>28 747,70</w:t>
            </w:r>
          </w:p>
        </w:tc>
        <w:tc>
          <w:tcPr>
            <w:tcW w:w="992"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jc w:val="right"/>
              <w:rPr>
                <w:sz w:val="16"/>
                <w:szCs w:val="16"/>
              </w:rPr>
            </w:pPr>
            <w:r w:rsidRPr="00E25ACD">
              <w:rPr>
                <w:sz w:val="16"/>
                <w:szCs w:val="16"/>
              </w:rPr>
              <w:t>31 156,95</w:t>
            </w:r>
          </w:p>
        </w:tc>
      </w:tr>
      <w:tr w:rsidR="004C5856" w:rsidRPr="00E25ACD" w:rsidTr="004C5856">
        <w:trPr>
          <w:trHeight w:val="726"/>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rsidR="004C5856" w:rsidRPr="00E25ACD" w:rsidRDefault="004C5856" w:rsidP="00E23052">
            <w:pPr>
              <w:jc w:val="right"/>
              <w:rPr>
                <w:sz w:val="16"/>
                <w:szCs w:val="16"/>
              </w:rPr>
            </w:pPr>
            <w:r w:rsidRPr="00E25ACD">
              <w:rPr>
                <w:sz w:val="16"/>
                <w:szCs w:val="16"/>
              </w:rPr>
              <w:t>8</w:t>
            </w:r>
          </w:p>
        </w:tc>
        <w:tc>
          <w:tcPr>
            <w:tcW w:w="2040" w:type="dxa"/>
            <w:gridSpan w:val="3"/>
            <w:tcBorders>
              <w:top w:val="nil"/>
              <w:left w:val="nil"/>
              <w:bottom w:val="single" w:sz="4" w:space="0" w:color="auto"/>
              <w:right w:val="single" w:sz="4" w:space="0" w:color="auto"/>
            </w:tcBorders>
            <w:shd w:val="clear" w:color="auto" w:fill="auto"/>
            <w:vAlign w:val="bottom"/>
            <w:hideMark/>
          </w:tcPr>
          <w:p w:rsidR="004C5856" w:rsidRPr="00E25ACD" w:rsidRDefault="004C5856" w:rsidP="00E23052">
            <w:pPr>
              <w:rPr>
                <w:sz w:val="16"/>
                <w:szCs w:val="16"/>
              </w:rPr>
            </w:pPr>
            <w:r w:rsidRPr="00E25ACD">
              <w:rPr>
                <w:sz w:val="16"/>
                <w:szCs w:val="16"/>
              </w:rPr>
              <w:t>Машинист (кочегар) котельной</w:t>
            </w:r>
          </w:p>
        </w:tc>
        <w:tc>
          <w:tcPr>
            <w:tcW w:w="527"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jc w:val="right"/>
              <w:rPr>
                <w:sz w:val="16"/>
                <w:szCs w:val="16"/>
              </w:rPr>
            </w:pPr>
            <w:r w:rsidRPr="00E25ACD">
              <w:rPr>
                <w:sz w:val="16"/>
                <w:szCs w:val="16"/>
              </w:rPr>
              <w:t>2</w:t>
            </w:r>
          </w:p>
        </w:tc>
        <w:tc>
          <w:tcPr>
            <w:tcW w:w="1276"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jc w:val="right"/>
              <w:rPr>
                <w:sz w:val="16"/>
                <w:szCs w:val="16"/>
              </w:rPr>
            </w:pPr>
            <w:r w:rsidRPr="00E25ACD">
              <w:rPr>
                <w:sz w:val="16"/>
                <w:szCs w:val="16"/>
              </w:rPr>
              <w:t>4 190,00</w:t>
            </w:r>
          </w:p>
        </w:tc>
        <w:tc>
          <w:tcPr>
            <w:tcW w:w="1260"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rPr>
                <w:sz w:val="16"/>
                <w:szCs w:val="16"/>
              </w:rPr>
            </w:pPr>
            <w:r w:rsidRPr="00E25ACD">
              <w:rPr>
                <w:sz w:val="16"/>
                <w:szCs w:val="16"/>
              </w:rPr>
              <w:t> </w:t>
            </w:r>
          </w:p>
        </w:tc>
        <w:tc>
          <w:tcPr>
            <w:tcW w:w="866"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rPr>
                <w:sz w:val="16"/>
                <w:szCs w:val="16"/>
              </w:rPr>
            </w:pPr>
            <w:r w:rsidRPr="00E25ACD">
              <w:rPr>
                <w:sz w:val="16"/>
                <w:szCs w:val="16"/>
              </w:rPr>
              <w:t> </w:t>
            </w:r>
          </w:p>
        </w:tc>
        <w:tc>
          <w:tcPr>
            <w:tcW w:w="840"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rPr>
                <w:sz w:val="16"/>
                <w:szCs w:val="16"/>
              </w:rPr>
            </w:pPr>
            <w:r w:rsidRPr="00E25ACD">
              <w:rPr>
                <w:sz w:val="16"/>
                <w:szCs w:val="16"/>
              </w:rPr>
              <w:t> </w:t>
            </w:r>
          </w:p>
        </w:tc>
        <w:tc>
          <w:tcPr>
            <w:tcW w:w="1015"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rPr>
                <w:sz w:val="16"/>
                <w:szCs w:val="16"/>
              </w:rPr>
            </w:pPr>
            <w:r w:rsidRPr="00E25ACD">
              <w:rPr>
                <w:sz w:val="16"/>
                <w:szCs w:val="16"/>
              </w:rPr>
              <w:t> </w:t>
            </w:r>
          </w:p>
        </w:tc>
        <w:tc>
          <w:tcPr>
            <w:tcW w:w="838"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rPr>
                <w:sz w:val="16"/>
                <w:szCs w:val="16"/>
              </w:rPr>
            </w:pPr>
            <w:r w:rsidRPr="00E25ACD">
              <w:rPr>
                <w:sz w:val="16"/>
                <w:szCs w:val="16"/>
              </w:rPr>
              <w:t> </w:t>
            </w:r>
          </w:p>
        </w:tc>
        <w:tc>
          <w:tcPr>
            <w:tcW w:w="926"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rPr>
                <w:sz w:val="16"/>
                <w:szCs w:val="16"/>
              </w:rPr>
            </w:pPr>
            <w:r w:rsidRPr="00E25ACD">
              <w:rPr>
                <w:sz w:val="16"/>
                <w:szCs w:val="16"/>
              </w:rPr>
              <w:t> </w:t>
            </w:r>
          </w:p>
        </w:tc>
        <w:tc>
          <w:tcPr>
            <w:tcW w:w="788"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rPr>
                <w:sz w:val="16"/>
                <w:szCs w:val="16"/>
              </w:rPr>
            </w:pPr>
            <w:r w:rsidRPr="00E25ACD">
              <w:rPr>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rPr>
                <w:sz w:val="16"/>
                <w:szCs w:val="16"/>
              </w:rPr>
            </w:pPr>
            <w:r w:rsidRPr="00E25ACD">
              <w:rPr>
                <w:sz w:val="16"/>
                <w:szCs w:val="16"/>
              </w:rPr>
              <w:t> </w:t>
            </w:r>
          </w:p>
        </w:tc>
        <w:tc>
          <w:tcPr>
            <w:tcW w:w="1405"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jc w:val="right"/>
              <w:rPr>
                <w:sz w:val="16"/>
                <w:szCs w:val="16"/>
              </w:rPr>
            </w:pPr>
            <w:r w:rsidRPr="00E25ACD">
              <w:rPr>
                <w:sz w:val="16"/>
                <w:szCs w:val="16"/>
              </w:rPr>
              <w:t>628,50</w:t>
            </w:r>
          </w:p>
        </w:tc>
        <w:tc>
          <w:tcPr>
            <w:tcW w:w="992"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jc w:val="right"/>
              <w:rPr>
                <w:sz w:val="16"/>
                <w:szCs w:val="16"/>
              </w:rPr>
            </w:pPr>
            <w:r w:rsidRPr="00E25ACD">
              <w:rPr>
                <w:sz w:val="16"/>
                <w:szCs w:val="16"/>
              </w:rPr>
              <w:t>57 495,40</w:t>
            </w:r>
          </w:p>
        </w:tc>
        <w:tc>
          <w:tcPr>
            <w:tcW w:w="992"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jc w:val="right"/>
              <w:rPr>
                <w:sz w:val="16"/>
                <w:szCs w:val="16"/>
              </w:rPr>
            </w:pPr>
            <w:r w:rsidRPr="00E25ACD">
              <w:rPr>
                <w:sz w:val="16"/>
                <w:szCs w:val="16"/>
              </w:rPr>
              <w:t>62 313,90</w:t>
            </w:r>
          </w:p>
        </w:tc>
      </w:tr>
      <w:tr w:rsidR="004C5856" w:rsidRPr="00E25ACD" w:rsidTr="004C5856">
        <w:trPr>
          <w:trHeight w:val="695"/>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rsidR="004C5856" w:rsidRPr="00E25ACD" w:rsidRDefault="004C5856" w:rsidP="00E23052">
            <w:pPr>
              <w:jc w:val="right"/>
              <w:rPr>
                <w:sz w:val="16"/>
                <w:szCs w:val="16"/>
              </w:rPr>
            </w:pPr>
            <w:r w:rsidRPr="00E25ACD">
              <w:rPr>
                <w:sz w:val="16"/>
                <w:szCs w:val="16"/>
              </w:rPr>
              <w:t>9</w:t>
            </w:r>
          </w:p>
        </w:tc>
        <w:tc>
          <w:tcPr>
            <w:tcW w:w="2040" w:type="dxa"/>
            <w:gridSpan w:val="3"/>
            <w:tcBorders>
              <w:top w:val="nil"/>
              <w:left w:val="nil"/>
              <w:bottom w:val="single" w:sz="4" w:space="0" w:color="auto"/>
              <w:right w:val="single" w:sz="4" w:space="0" w:color="auto"/>
            </w:tcBorders>
            <w:shd w:val="clear" w:color="auto" w:fill="auto"/>
            <w:vAlign w:val="bottom"/>
            <w:hideMark/>
          </w:tcPr>
          <w:p w:rsidR="004C5856" w:rsidRPr="00E25ACD" w:rsidRDefault="004C5856" w:rsidP="00E23052">
            <w:pPr>
              <w:rPr>
                <w:sz w:val="16"/>
                <w:szCs w:val="16"/>
              </w:rPr>
            </w:pPr>
            <w:r w:rsidRPr="00E25ACD">
              <w:rPr>
                <w:sz w:val="16"/>
                <w:szCs w:val="16"/>
              </w:rPr>
              <w:t>Рабочий (6 разряд ЕТС)</w:t>
            </w:r>
          </w:p>
        </w:tc>
        <w:tc>
          <w:tcPr>
            <w:tcW w:w="527"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jc w:val="right"/>
              <w:rPr>
                <w:sz w:val="16"/>
                <w:szCs w:val="16"/>
              </w:rPr>
            </w:pPr>
            <w:r w:rsidRPr="00E25ACD">
              <w:rPr>
                <w:sz w:val="16"/>
                <w:szCs w:val="16"/>
              </w:rPr>
              <w:t>1</w:t>
            </w:r>
          </w:p>
        </w:tc>
        <w:tc>
          <w:tcPr>
            <w:tcW w:w="1276"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jc w:val="right"/>
              <w:rPr>
                <w:sz w:val="16"/>
                <w:szCs w:val="16"/>
              </w:rPr>
            </w:pPr>
            <w:r w:rsidRPr="00E25ACD">
              <w:rPr>
                <w:sz w:val="16"/>
                <w:szCs w:val="16"/>
              </w:rPr>
              <w:t>2 948,00</w:t>
            </w:r>
          </w:p>
        </w:tc>
        <w:tc>
          <w:tcPr>
            <w:tcW w:w="1260"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rPr>
                <w:sz w:val="16"/>
                <w:szCs w:val="16"/>
              </w:rPr>
            </w:pPr>
            <w:r w:rsidRPr="00E25ACD">
              <w:rPr>
                <w:sz w:val="16"/>
                <w:szCs w:val="16"/>
              </w:rPr>
              <w:t> </w:t>
            </w:r>
          </w:p>
        </w:tc>
        <w:tc>
          <w:tcPr>
            <w:tcW w:w="866"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rPr>
                <w:sz w:val="16"/>
                <w:szCs w:val="16"/>
              </w:rPr>
            </w:pPr>
            <w:r w:rsidRPr="00E25ACD">
              <w:rPr>
                <w:sz w:val="16"/>
                <w:szCs w:val="16"/>
              </w:rPr>
              <w:t> </w:t>
            </w:r>
          </w:p>
        </w:tc>
        <w:tc>
          <w:tcPr>
            <w:tcW w:w="840"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rPr>
                <w:sz w:val="16"/>
                <w:szCs w:val="16"/>
              </w:rPr>
            </w:pPr>
            <w:r w:rsidRPr="00E25ACD">
              <w:rPr>
                <w:sz w:val="16"/>
                <w:szCs w:val="16"/>
              </w:rPr>
              <w:t> </w:t>
            </w:r>
          </w:p>
        </w:tc>
        <w:tc>
          <w:tcPr>
            <w:tcW w:w="1015"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rPr>
                <w:sz w:val="16"/>
                <w:szCs w:val="16"/>
              </w:rPr>
            </w:pPr>
            <w:r w:rsidRPr="00E25ACD">
              <w:rPr>
                <w:sz w:val="16"/>
                <w:szCs w:val="16"/>
              </w:rPr>
              <w:t> </w:t>
            </w:r>
          </w:p>
        </w:tc>
        <w:tc>
          <w:tcPr>
            <w:tcW w:w="838"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rPr>
                <w:sz w:val="16"/>
                <w:szCs w:val="16"/>
              </w:rPr>
            </w:pPr>
            <w:r w:rsidRPr="00E25ACD">
              <w:rPr>
                <w:sz w:val="16"/>
                <w:szCs w:val="16"/>
              </w:rPr>
              <w:t> </w:t>
            </w:r>
          </w:p>
        </w:tc>
        <w:tc>
          <w:tcPr>
            <w:tcW w:w="926"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rPr>
                <w:sz w:val="16"/>
                <w:szCs w:val="16"/>
              </w:rPr>
            </w:pPr>
            <w:r w:rsidRPr="00E25ACD">
              <w:rPr>
                <w:sz w:val="16"/>
                <w:szCs w:val="16"/>
              </w:rPr>
              <w:t> </w:t>
            </w:r>
          </w:p>
        </w:tc>
        <w:tc>
          <w:tcPr>
            <w:tcW w:w="788"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rPr>
                <w:sz w:val="16"/>
                <w:szCs w:val="16"/>
              </w:rPr>
            </w:pPr>
            <w:r w:rsidRPr="00E25ACD">
              <w:rPr>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rPr>
                <w:sz w:val="16"/>
                <w:szCs w:val="16"/>
              </w:rPr>
            </w:pPr>
            <w:r w:rsidRPr="00E25ACD">
              <w:rPr>
                <w:sz w:val="16"/>
                <w:szCs w:val="16"/>
              </w:rPr>
              <w:t> </w:t>
            </w:r>
          </w:p>
        </w:tc>
        <w:tc>
          <w:tcPr>
            <w:tcW w:w="1405"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jc w:val="right"/>
              <w:rPr>
                <w:sz w:val="16"/>
                <w:szCs w:val="16"/>
              </w:rPr>
            </w:pPr>
            <w:r w:rsidRPr="00E25ACD">
              <w:rPr>
                <w:sz w:val="16"/>
                <w:szCs w:val="16"/>
              </w:rPr>
              <w:t>442,20</w:t>
            </w:r>
          </w:p>
        </w:tc>
        <w:tc>
          <w:tcPr>
            <w:tcW w:w="992"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jc w:val="right"/>
              <w:rPr>
                <w:sz w:val="16"/>
                <w:szCs w:val="16"/>
              </w:rPr>
            </w:pPr>
            <w:r w:rsidRPr="00E25ACD">
              <w:rPr>
                <w:sz w:val="16"/>
                <w:szCs w:val="16"/>
              </w:rPr>
              <w:t>27 766,75</w:t>
            </w:r>
          </w:p>
        </w:tc>
        <w:tc>
          <w:tcPr>
            <w:tcW w:w="992"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jc w:val="right"/>
              <w:rPr>
                <w:sz w:val="16"/>
                <w:szCs w:val="16"/>
              </w:rPr>
            </w:pPr>
            <w:r w:rsidRPr="00E25ACD">
              <w:rPr>
                <w:sz w:val="16"/>
                <w:szCs w:val="16"/>
              </w:rPr>
              <w:t>31 156,95</w:t>
            </w:r>
          </w:p>
        </w:tc>
      </w:tr>
      <w:tr w:rsidR="004C5856" w:rsidRPr="00E25ACD" w:rsidTr="004C5856">
        <w:trPr>
          <w:trHeight w:val="630"/>
        </w:trPr>
        <w:tc>
          <w:tcPr>
            <w:tcW w:w="420" w:type="dxa"/>
            <w:tcBorders>
              <w:top w:val="nil"/>
              <w:left w:val="single" w:sz="4" w:space="0" w:color="auto"/>
              <w:bottom w:val="single" w:sz="4" w:space="0" w:color="auto"/>
              <w:right w:val="single" w:sz="4" w:space="0" w:color="auto"/>
            </w:tcBorders>
            <w:shd w:val="clear" w:color="000000" w:fill="D8D8D8"/>
            <w:noWrap/>
            <w:vAlign w:val="bottom"/>
            <w:hideMark/>
          </w:tcPr>
          <w:p w:rsidR="004C5856" w:rsidRPr="00E25ACD" w:rsidRDefault="004C5856" w:rsidP="00E23052">
            <w:pPr>
              <w:rPr>
                <w:sz w:val="16"/>
                <w:szCs w:val="16"/>
              </w:rPr>
            </w:pPr>
            <w:r w:rsidRPr="00E25ACD">
              <w:rPr>
                <w:sz w:val="16"/>
                <w:szCs w:val="16"/>
              </w:rPr>
              <w:t> </w:t>
            </w:r>
          </w:p>
        </w:tc>
        <w:tc>
          <w:tcPr>
            <w:tcW w:w="2040" w:type="dxa"/>
            <w:gridSpan w:val="3"/>
            <w:tcBorders>
              <w:top w:val="nil"/>
              <w:left w:val="nil"/>
              <w:bottom w:val="single" w:sz="4" w:space="0" w:color="auto"/>
              <w:right w:val="single" w:sz="4" w:space="0" w:color="auto"/>
            </w:tcBorders>
            <w:shd w:val="clear" w:color="000000" w:fill="D8D8D8"/>
            <w:vAlign w:val="bottom"/>
            <w:hideMark/>
          </w:tcPr>
          <w:p w:rsidR="004C5856" w:rsidRPr="00E25ACD" w:rsidRDefault="004C5856" w:rsidP="00E23052">
            <w:pPr>
              <w:rPr>
                <w:sz w:val="16"/>
                <w:szCs w:val="16"/>
              </w:rPr>
            </w:pPr>
            <w:r w:rsidRPr="00E25ACD">
              <w:rPr>
                <w:sz w:val="16"/>
                <w:szCs w:val="16"/>
              </w:rPr>
              <w:t>ИТОГО КУЛЬТУРА</w:t>
            </w:r>
          </w:p>
        </w:tc>
        <w:tc>
          <w:tcPr>
            <w:tcW w:w="527" w:type="dxa"/>
            <w:gridSpan w:val="2"/>
            <w:tcBorders>
              <w:top w:val="nil"/>
              <w:left w:val="nil"/>
              <w:bottom w:val="single" w:sz="4" w:space="0" w:color="auto"/>
              <w:right w:val="single" w:sz="4" w:space="0" w:color="auto"/>
            </w:tcBorders>
            <w:shd w:val="clear" w:color="000000" w:fill="D8D8D8"/>
            <w:noWrap/>
            <w:vAlign w:val="bottom"/>
            <w:hideMark/>
          </w:tcPr>
          <w:p w:rsidR="004C5856" w:rsidRPr="00E25ACD" w:rsidRDefault="004C5856" w:rsidP="00E23052">
            <w:pPr>
              <w:jc w:val="right"/>
              <w:rPr>
                <w:sz w:val="16"/>
                <w:szCs w:val="16"/>
              </w:rPr>
            </w:pPr>
            <w:r w:rsidRPr="00E25ACD">
              <w:rPr>
                <w:sz w:val="16"/>
                <w:szCs w:val="16"/>
              </w:rPr>
              <w:t>4,75</w:t>
            </w:r>
          </w:p>
        </w:tc>
        <w:tc>
          <w:tcPr>
            <w:tcW w:w="1276" w:type="dxa"/>
            <w:tcBorders>
              <w:top w:val="nil"/>
              <w:left w:val="nil"/>
              <w:bottom w:val="single" w:sz="4" w:space="0" w:color="auto"/>
              <w:right w:val="single" w:sz="4" w:space="0" w:color="auto"/>
            </w:tcBorders>
            <w:shd w:val="clear" w:color="000000" w:fill="D8D8D8"/>
            <w:noWrap/>
            <w:vAlign w:val="bottom"/>
            <w:hideMark/>
          </w:tcPr>
          <w:p w:rsidR="004C5856" w:rsidRPr="00E25ACD" w:rsidRDefault="004C5856" w:rsidP="00E23052">
            <w:pPr>
              <w:jc w:val="right"/>
              <w:rPr>
                <w:sz w:val="16"/>
                <w:szCs w:val="16"/>
              </w:rPr>
            </w:pPr>
            <w:r w:rsidRPr="00E25ACD">
              <w:rPr>
                <w:sz w:val="16"/>
                <w:szCs w:val="16"/>
              </w:rPr>
              <w:t>10 805,00</w:t>
            </w:r>
          </w:p>
        </w:tc>
        <w:tc>
          <w:tcPr>
            <w:tcW w:w="1260" w:type="dxa"/>
            <w:gridSpan w:val="2"/>
            <w:tcBorders>
              <w:top w:val="nil"/>
              <w:left w:val="nil"/>
              <w:bottom w:val="single" w:sz="4" w:space="0" w:color="auto"/>
              <w:right w:val="single" w:sz="4" w:space="0" w:color="auto"/>
            </w:tcBorders>
            <w:shd w:val="clear" w:color="000000" w:fill="D8D8D8"/>
            <w:noWrap/>
            <w:vAlign w:val="bottom"/>
            <w:hideMark/>
          </w:tcPr>
          <w:p w:rsidR="004C5856" w:rsidRPr="00E25ACD" w:rsidRDefault="004C5856" w:rsidP="00E23052">
            <w:pPr>
              <w:rPr>
                <w:sz w:val="16"/>
                <w:szCs w:val="16"/>
              </w:rPr>
            </w:pPr>
            <w:r w:rsidRPr="00E25ACD">
              <w:rPr>
                <w:sz w:val="16"/>
                <w:szCs w:val="16"/>
              </w:rPr>
              <w:t> </w:t>
            </w:r>
          </w:p>
        </w:tc>
        <w:tc>
          <w:tcPr>
            <w:tcW w:w="866" w:type="dxa"/>
            <w:tcBorders>
              <w:top w:val="nil"/>
              <w:left w:val="nil"/>
              <w:bottom w:val="single" w:sz="4" w:space="0" w:color="auto"/>
              <w:right w:val="single" w:sz="4" w:space="0" w:color="auto"/>
            </w:tcBorders>
            <w:shd w:val="clear" w:color="000000" w:fill="D8D8D8"/>
            <w:noWrap/>
            <w:vAlign w:val="bottom"/>
            <w:hideMark/>
          </w:tcPr>
          <w:p w:rsidR="004C5856" w:rsidRPr="00E25ACD" w:rsidRDefault="004C5856" w:rsidP="00E23052">
            <w:pPr>
              <w:rPr>
                <w:sz w:val="16"/>
                <w:szCs w:val="16"/>
              </w:rPr>
            </w:pPr>
            <w:r w:rsidRPr="00E25ACD">
              <w:rPr>
                <w:sz w:val="16"/>
                <w:szCs w:val="16"/>
              </w:rPr>
              <w:t> </w:t>
            </w:r>
          </w:p>
        </w:tc>
        <w:tc>
          <w:tcPr>
            <w:tcW w:w="840" w:type="dxa"/>
            <w:tcBorders>
              <w:top w:val="nil"/>
              <w:left w:val="nil"/>
              <w:bottom w:val="single" w:sz="4" w:space="0" w:color="auto"/>
              <w:right w:val="single" w:sz="4" w:space="0" w:color="auto"/>
            </w:tcBorders>
            <w:shd w:val="clear" w:color="000000" w:fill="D8D8D8"/>
            <w:noWrap/>
            <w:vAlign w:val="bottom"/>
            <w:hideMark/>
          </w:tcPr>
          <w:p w:rsidR="004C5856" w:rsidRPr="00E25ACD" w:rsidRDefault="004C5856" w:rsidP="00E23052">
            <w:pPr>
              <w:rPr>
                <w:sz w:val="16"/>
                <w:szCs w:val="16"/>
              </w:rPr>
            </w:pPr>
            <w:r w:rsidRPr="00E25ACD">
              <w:rPr>
                <w:sz w:val="16"/>
                <w:szCs w:val="16"/>
              </w:rPr>
              <w:t> </w:t>
            </w:r>
          </w:p>
        </w:tc>
        <w:tc>
          <w:tcPr>
            <w:tcW w:w="1015" w:type="dxa"/>
            <w:tcBorders>
              <w:top w:val="nil"/>
              <w:left w:val="nil"/>
              <w:bottom w:val="single" w:sz="4" w:space="0" w:color="auto"/>
              <w:right w:val="single" w:sz="4" w:space="0" w:color="auto"/>
            </w:tcBorders>
            <w:shd w:val="clear" w:color="000000" w:fill="D8D8D8"/>
            <w:noWrap/>
            <w:vAlign w:val="bottom"/>
            <w:hideMark/>
          </w:tcPr>
          <w:p w:rsidR="004C5856" w:rsidRPr="00E25ACD" w:rsidRDefault="004C5856" w:rsidP="00E23052">
            <w:pPr>
              <w:rPr>
                <w:sz w:val="16"/>
                <w:szCs w:val="16"/>
              </w:rPr>
            </w:pPr>
            <w:r w:rsidRPr="00E25ACD">
              <w:rPr>
                <w:sz w:val="16"/>
                <w:szCs w:val="16"/>
              </w:rPr>
              <w:t> </w:t>
            </w:r>
          </w:p>
        </w:tc>
        <w:tc>
          <w:tcPr>
            <w:tcW w:w="838" w:type="dxa"/>
            <w:tcBorders>
              <w:top w:val="nil"/>
              <w:left w:val="nil"/>
              <w:bottom w:val="single" w:sz="4" w:space="0" w:color="auto"/>
              <w:right w:val="single" w:sz="4" w:space="0" w:color="auto"/>
            </w:tcBorders>
            <w:shd w:val="clear" w:color="000000" w:fill="D8D8D8"/>
            <w:noWrap/>
            <w:vAlign w:val="bottom"/>
            <w:hideMark/>
          </w:tcPr>
          <w:p w:rsidR="004C5856" w:rsidRPr="00E25ACD" w:rsidRDefault="004C5856" w:rsidP="00E23052">
            <w:pPr>
              <w:rPr>
                <w:sz w:val="16"/>
                <w:szCs w:val="16"/>
              </w:rPr>
            </w:pPr>
            <w:r w:rsidRPr="00E25ACD">
              <w:rPr>
                <w:sz w:val="16"/>
                <w:szCs w:val="16"/>
              </w:rPr>
              <w:t> </w:t>
            </w:r>
          </w:p>
        </w:tc>
        <w:tc>
          <w:tcPr>
            <w:tcW w:w="926" w:type="dxa"/>
            <w:tcBorders>
              <w:top w:val="nil"/>
              <w:left w:val="nil"/>
              <w:bottom w:val="single" w:sz="4" w:space="0" w:color="auto"/>
              <w:right w:val="single" w:sz="4" w:space="0" w:color="auto"/>
            </w:tcBorders>
            <w:shd w:val="clear" w:color="000000" w:fill="D8D8D8"/>
            <w:noWrap/>
            <w:vAlign w:val="bottom"/>
            <w:hideMark/>
          </w:tcPr>
          <w:p w:rsidR="004C5856" w:rsidRPr="00E25ACD" w:rsidRDefault="004C5856" w:rsidP="00E23052">
            <w:pPr>
              <w:rPr>
                <w:sz w:val="16"/>
                <w:szCs w:val="16"/>
              </w:rPr>
            </w:pPr>
            <w:r w:rsidRPr="00E25ACD">
              <w:rPr>
                <w:sz w:val="16"/>
                <w:szCs w:val="16"/>
              </w:rPr>
              <w:t> </w:t>
            </w:r>
          </w:p>
        </w:tc>
        <w:tc>
          <w:tcPr>
            <w:tcW w:w="788" w:type="dxa"/>
            <w:tcBorders>
              <w:top w:val="nil"/>
              <w:left w:val="nil"/>
              <w:bottom w:val="single" w:sz="4" w:space="0" w:color="auto"/>
              <w:right w:val="single" w:sz="4" w:space="0" w:color="auto"/>
            </w:tcBorders>
            <w:shd w:val="clear" w:color="000000" w:fill="D8D8D8"/>
            <w:noWrap/>
            <w:vAlign w:val="bottom"/>
            <w:hideMark/>
          </w:tcPr>
          <w:p w:rsidR="004C5856" w:rsidRPr="00E25ACD" w:rsidRDefault="004C5856" w:rsidP="00E23052">
            <w:pPr>
              <w:rPr>
                <w:sz w:val="16"/>
                <w:szCs w:val="16"/>
              </w:rPr>
            </w:pPr>
            <w:r w:rsidRPr="00E25ACD">
              <w:rPr>
                <w:sz w:val="16"/>
                <w:szCs w:val="16"/>
              </w:rPr>
              <w:t> </w:t>
            </w:r>
          </w:p>
        </w:tc>
        <w:tc>
          <w:tcPr>
            <w:tcW w:w="1134" w:type="dxa"/>
            <w:tcBorders>
              <w:top w:val="nil"/>
              <w:left w:val="nil"/>
              <w:bottom w:val="single" w:sz="4" w:space="0" w:color="auto"/>
              <w:right w:val="single" w:sz="4" w:space="0" w:color="auto"/>
            </w:tcBorders>
            <w:shd w:val="clear" w:color="000000" w:fill="D8D8D8"/>
            <w:noWrap/>
            <w:vAlign w:val="bottom"/>
            <w:hideMark/>
          </w:tcPr>
          <w:p w:rsidR="004C5856" w:rsidRPr="00E25ACD" w:rsidRDefault="004C5856" w:rsidP="00E23052">
            <w:pPr>
              <w:rPr>
                <w:sz w:val="16"/>
                <w:szCs w:val="16"/>
              </w:rPr>
            </w:pPr>
            <w:r w:rsidRPr="00E25ACD">
              <w:rPr>
                <w:sz w:val="16"/>
                <w:szCs w:val="16"/>
              </w:rPr>
              <w:t> </w:t>
            </w:r>
          </w:p>
        </w:tc>
        <w:tc>
          <w:tcPr>
            <w:tcW w:w="1405" w:type="dxa"/>
            <w:tcBorders>
              <w:top w:val="nil"/>
              <w:left w:val="nil"/>
              <w:bottom w:val="single" w:sz="4" w:space="0" w:color="auto"/>
              <w:right w:val="single" w:sz="4" w:space="0" w:color="auto"/>
            </w:tcBorders>
            <w:shd w:val="clear" w:color="000000" w:fill="D8D8D8"/>
            <w:noWrap/>
            <w:vAlign w:val="bottom"/>
            <w:hideMark/>
          </w:tcPr>
          <w:p w:rsidR="004C5856" w:rsidRPr="00E25ACD" w:rsidRDefault="004C5856" w:rsidP="00E23052">
            <w:pPr>
              <w:jc w:val="right"/>
              <w:rPr>
                <w:sz w:val="16"/>
                <w:szCs w:val="16"/>
              </w:rPr>
            </w:pPr>
            <w:r w:rsidRPr="00E25ACD">
              <w:rPr>
                <w:sz w:val="16"/>
                <w:szCs w:val="16"/>
              </w:rPr>
              <w:t>1 620,75</w:t>
            </w:r>
          </w:p>
        </w:tc>
        <w:tc>
          <w:tcPr>
            <w:tcW w:w="992" w:type="dxa"/>
            <w:tcBorders>
              <w:top w:val="nil"/>
              <w:left w:val="nil"/>
              <w:bottom w:val="single" w:sz="4" w:space="0" w:color="auto"/>
              <w:right w:val="single" w:sz="4" w:space="0" w:color="auto"/>
            </w:tcBorders>
            <w:shd w:val="clear" w:color="000000" w:fill="D8D8D8"/>
            <w:noWrap/>
            <w:vAlign w:val="bottom"/>
            <w:hideMark/>
          </w:tcPr>
          <w:p w:rsidR="004C5856" w:rsidRPr="00E25ACD" w:rsidRDefault="004C5856" w:rsidP="00E23052">
            <w:pPr>
              <w:jc w:val="right"/>
              <w:rPr>
                <w:sz w:val="16"/>
                <w:szCs w:val="16"/>
              </w:rPr>
            </w:pPr>
            <w:r w:rsidRPr="00E25ACD">
              <w:rPr>
                <w:sz w:val="16"/>
                <w:szCs w:val="16"/>
              </w:rPr>
              <w:t>135 569,76</w:t>
            </w:r>
          </w:p>
        </w:tc>
        <w:tc>
          <w:tcPr>
            <w:tcW w:w="992" w:type="dxa"/>
            <w:tcBorders>
              <w:top w:val="nil"/>
              <w:left w:val="nil"/>
              <w:bottom w:val="single" w:sz="4" w:space="0" w:color="auto"/>
              <w:right w:val="single" w:sz="4" w:space="0" w:color="auto"/>
            </w:tcBorders>
            <w:shd w:val="clear" w:color="000000" w:fill="D8D8D8"/>
            <w:noWrap/>
            <w:vAlign w:val="bottom"/>
            <w:hideMark/>
          </w:tcPr>
          <w:p w:rsidR="004C5856" w:rsidRPr="00E25ACD" w:rsidRDefault="004C5856" w:rsidP="00E23052">
            <w:pPr>
              <w:jc w:val="right"/>
              <w:rPr>
                <w:sz w:val="16"/>
                <w:szCs w:val="16"/>
              </w:rPr>
            </w:pPr>
            <w:r w:rsidRPr="00E25ACD">
              <w:rPr>
                <w:sz w:val="16"/>
                <w:szCs w:val="16"/>
              </w:rPr>
              <w:t>147 995,51</w:t>
            </w:r>
          </w:p>
        </w:tc>
      </w:tr>
      <w:tr w:rsidR="004C5856" w:rsidRPr="00E25ACD" w:rsidTr="004C5856">
        <w:trPr>
          <w:trHeight w:val="555"/>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rsidR="004C5856" w:rsidRPr="00E25ACD" w:rsidRDefault="004C5856" w:rsidP="00E23052">
            <w:pPr>
              <w:rPr>
                <w:sz w:val="16"/>
                <w:szCs w:val="16"/>
              </w:rPr>
            </w:pPr>
            <w:r w:rsidRPr="00E25ACD">
              <w:rPr>
                <w:sz w:val="16"/>
                <w:szCs w:val="16"/>
              </w:rPr>
              <w:t> </w:t>
            </w:r>
          </w:p>
        </w:tc>
        <w:tc>
          <w:tcPr>
            <w:tcW w:w="2040" w:type="dxa"/>
            <w:gridSpan w:val="3"/>
            <w:tcBorders>
              <w:top w:val="nil"/>
              <w:left w:val="nil"/>
              <w:bottom w:val="single" w:sz="4" w:space="0" w:color="auto"/>
              <w:right w:val="single" w:sz="4" w:space="0" w:color="auto"/>
            </w:tcBorders>
            <w:shd w:val="clear" w:color="auto" w:fill="auto"/>
            <w:vAlign w:val="bottom"/>
            <w:hideMark/>
          </w:tcPr>
          <w:p w:rsidR="004C5856" w:rsidRPr="00E25ACD" w:rsidRDefault="004C5856" w:rsidP="00E23052">
            <w:pPr>
              <w:jc w:val="right"/>
              <w:rPr>
                <w:sz w:val="16"/>
                <w:szCs w:val="16"/>
              </w:rPr>
            </w:pPr>
            <w:r w:rsidRPr="00E25ACD">
              <w:rPr>
                <w:sz w:val="16"/>
                <w:szCs w:val="16"/>
              </w:rPr>
              <w:t>ИТОГО</w:t>
            </w:r>
          </w:p>
        </w:tc>
        <w:tc>
          <w:tcPr>
            <w:tcW w:w="527"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jc w:val="right"/>
              <w:rPr>
                <w:sz w:val="16"/>
                <w:szCs w:val="16"/>
              </w:rPr>
            </w:pPr>
            <w:r w:rsidRPr="00E25ACD">
              <w:rPr>
                <w:sz w:val="16"/>
                <w:szCs w:val="16"/>
              </w:rPr>
              <w:t>9,25</w:t>
            </w:r>
          </w:p>
        </w:tc>
        <w:tc>
          <w:tcPr>
            <w:tcW w:w="1276"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jc w:val="right"/>
              <w:rPr>
                <w:sz w:val="16"/>
                <w:szCs w:val="16"/>
              </w:rPr>
            </w:pPr>
            <w:r w:rsidRPr="00E25ACD">
              <w:rPr>
                <w:sz w:val="16"/>
                <w:szCs w:val="16"/>
              </w:rPr>
              <w:t>4</w:t>
            </w:r>
            <w:r>
              <w:rPr>
                <w:sz w:val="16"/>
                <w:szCs w:val="16"/>
              </w:rPr>
              <w:t>6 028,00</w:t>
            </w:r>
          </w:p>
        </w:tc>
        <w:tc>
          <w:tcPr>
            <w:tcW w:w="1260"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rPr>
                <w:sz w:val="16"/>
                <w:szCs w:val="16"/>
              </w:rPr>
            </w:pPr>
            <w:r w:rsidRPr="00E25ACD">
              <w:rPr>
                <w:sz w:val="16"/>
                <w:szCs w:val="16"/>
              </w:rPr>
              <w:t> </w:t>
            </w:r>
          </w:p>
        </w:tc>
        <w:tc>
          <w:tcPr>
            <w:tcW w:w="866"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jc w:val="right"/>
              <w:rPr>
                <w:sz w:val="16"/>
                <w:szCs w:val="16"/>
              </w:rPr>
            </w:pPr>
            <w:r w:rsidRPr="00E25ACD">
              <w:rPr>
                <w:sz w:val="16"/>
                <w:szCs w:val="16"/>
              </w:rPr>
              <w:t>20</w:t>
            </w:r>
            <w:r>
              <w:rPr>
                <w:sz w:val="16"/>
                <w:szCs w:val="16"/>
              </w:rPr>
              <w:t> 144,80</w:t>
            </w:r>
          </w:p>
        </w:tc>
        <w:tc>
          <w:tcPr>
            <w:tcW w:w="840"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rPr>
                <w:sz w:val="16"/>
                <w:szCs w:val="16"/>
              </w:rPr>
            </w:pPr>
            <w:r w:rsidRPr="00E25ACD">
              <w:rPr>
                <w:sz w:val="16"/>
                <w:szCs w:val="16"/>
              </w:rPr>
              <w:t> </w:t>
            </w:r>
          </w:p>
        </w:tc>
        <w:tc>
          <w:tcPr>
            <w:tcW w:w="1015"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jc w:val="right"/>
              <w:rPr>
                <w:sz w:val="16"/>
                <w:szCs w:val="16"/>
              </w:rPr>
            </w:pPr>
            <w:r w:rsidRPr="00E25ACD">
              <w:rPr>
                <w:sz w:val="16"/>
                <w:szCs w:val="16"/>
              </w:rPr>
              <w:t>6</w:t>
            </w:r>
            <w:r>
              <w:rPr>
                <w:sz w:val="16"/>
                <w:szCs w:val="16"/>
              </w:rPr>
              <w:t> 126,5 0</w:t>
            </w:r>
          </w:p>
        </w:tc>
        <w:tc>
          <w:tcPr>
            <w:tcW w:w="838"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rPr>
                <w:sz w:val="16"/>
                <w:szCs w:val="16"/>
              </w:rPr>
            </w:pPr>
            <w:r w:rsidRPr="00E25ACD">
              <w:rPr>
                <w:sz w:val="16"/>
                <w:szCs w:val="16"/>
              </w:rPr>
              <w:t> </w:t>
            </w:r>
          </w:p>
        </w:tc>
        <w:tc>
          <w:tcPr>
            <w:tcW w:w="926"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jc w:val="right"/>
              <w:rPr>
                <w:sz w:val="16"/>
                <w:szCs w:val="16"/>
              </w:rPr>
            </w:pPr>
            <w:r w:rsidRPr="00E25ACD">
              <w:rPr>
                <w:sz w:val="16"/>
                <w:szCs w:val="16"/>
              </w:rPr>
              <w:t>20</w:t>
            </w:r>
            <w:r>
              <w:rPr>
                <w:sz w:val="16"/>
                <w:szCs w:val="16"/>
              </w:rPr>
              <w:t> 144,80</w:t>
            </w:r>
          </w:p>
        </w:tc>
        <w:tc>
          <w:tcPr>
            <w:tcW w:w="788"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rPr>
                <w:sz w:val="16"/>
                <w:szCs w:val="16"/>
              </w:rPr>
            </w:pPr>
            <w:r w:rsidRPr="00E25ACD">
              <w:rPr>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jc w:val="right"/>
              <w:rPr>
                <w:sz w:val="16"/>
                <w:szCs w:val="16"/>
              </w:rPr>
            </w:pPr>
            <w:r w:rsidRPr="00E25ACD">
              <w:rPr>
                <w:sz w:val="16"/>
                <w:szCs w:val="16"/>
              </w:rPr>
              <w:t>18</w:t>
            </w:r>
            <w:r>
              <w:rPr>
                <w:sz w:val="16"/>
                <w:szCs w:val="16"/>
              </w:rPr>
              <w:t> 275,70</w:t>
            </w:r>
          </w:p>
        </w:tc>
        <w:tc>
          <w:tcPr>
            <w:tcW w:w="1405"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jc w:val="right"/>
              <w:rPr>
                <w:sz w:val="16"/>
                <w:szCs w:val="16"/>
              </w:rPr>
            </w:pPr>
            <w:r w:rsidRPr="00E25ACD">
              <w:rPr>
                <w:sz w:val="16"/>
                <w:szCs w:val="16"/>
              </w:rPr>
              <w:t>1</w:t>
            </w:r>
            <w:r>
              <w:rPr>
                <w:sz w:val="16"/>
                <w:szCs w:val="16"/>
              </w:rPr>
              <w:t>6 607,97</w:t>
            </w:r>
          </w:p>
        </w:tc>
        <w:tc>
          <w:tcPr>
            <w:tcW w:w="992"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jc w:val="right"/>
              <w:rPr>
                <w:sz w:val="16"/>
                <w:szCs w:val="16"/>
              </w:rPr>
            </w:pPr>
            <w:r w:rsidRPr="00E25ACD">
              <w:rPr>
                <w:sz w:val="16"/>
                <w:szCs w:val="16"/>
              </w:rPr>
              <w:t>17</w:t>
            </w:r>
            <w:r>
              <w:rPr>
                <w:sz w:val="16"/>
                <w:szCs w:val="16"/>
              </w:rPr>
              <w:t>5 940,86</w:t>
            </w:r>
          </w:p>
        </w:tc>
        <w:tc>
          <w:tcPr>
            <w:tcW w:w="992"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E23052">
            <w:pPr>
              <w:jc w:val="right"/>
              <w:rPr>
                <w:sz w:val="16"/>
                <w:szCs w:val="16"/>
              </w:rPr>
            </w:pPr>
            <w:r w:rsidRPr="00E25ACD">
              <w:rPr>
                <w:sz w:val="16"/>
                <w:szCs w:val="16"/>
              </w:rPr>
              <w:t>30</w:t>
            </w:r>
            <w:r>
              <w:rPr>
                <w:sz w:val="16"/>
                <w:szCs w:val="16"/>
              </w:rPr>
              <w:t>3 268,63</w:t>
            </w:r>
          </w:p>
        </w:tc>
      </w:tr>
      <w:tr w:rsidR="004C5856" w:rsidRPr="00E25ACD" w:rsidTr="004C5856">
        <w:trPr>
          <w:trHeight w:val="250"/>
        </w:trPr>
        <w:tc>
          <w:tcPr>
            <w:tcW w:w="420" w:type="dxa"/>
            <w:tcBorders>
              <w:top w:val="nil"/>
              <w:left w:val="nil"/>
              <w:bottom w:val="nil"/>
              <w:right w:val="nil"/>
            </w:tcBorders>
            <w:shd w:val="clear" w:color="auto" w:fill="auto"/>
            <w:noWrap/>
            <w:vAlign w:val="bottom"/>
            <w:hideMark/>
          </w:tcPr>
          <w:p w:rsidR="004C5856" w:rsidRPr="00E25ACD" w:rsidRDefault="004C5856" w:rsidP="00E23052">
            <w:pPr>
              <w:rPr>
                <w:sz w:val="16"/>
                <w:szCs w:val="16"/>
              </w:rPr>
            </w:pPr>
          </w:p>
        </w:tc>
        <w:tc>
          <w:tcPr>
            <w:tcW w:w="2040" w:type="dxa"/>
            <w:gridSpan w:val="3"/>
            <w:tcBorders>
              <w:top w:val="nil"/>
              <w:left w:val="nil"/>
              <w:bottom w:val="nil"/>
              <w:right w:val="nil"/>
            </w:tcBorders>
            <w:shd w:val="clear" w:color="auto" w:fill="auto"/>
            <w:noWrap/>
            <w:vAlign w:val="bottom"/>
            <w:hideMark/>
          </w:tcPr>
          <w:p w:rsidR="004C5856" w:rsidRPr="00E25ACD" w:rsidRDefault="004C5856" w:rsidP="00E23052">
            <w:pPr>
              <w:rPr>
                <w:sz w:val="16"/>
                <w:szCs w:val="16"/>
              </w:rPr>
            </w:pPr>
          </w:p>
        </w:tc>
        <w:tc>
          <w:tcPr>
            <w:tcW w:w="527" w:type="dxa"/>
            <w:gridSpan w:val="2"/>
            <w:tcBorders>
              <w:top w:val="nil"/>
              <w:left w:val="nil"/>
              <w:bottom w:val="nil"/>
              <w:right w:val="nil"/>
            </w:tcBorders>
            <w:shd w:val="clear" w:color="auto" w:fill="auto"/>
            <w:noWrap/>
            <w:vAlign w:val="bottom"/>
            <w:hideMark/>
          </w:tcPr>
          <w:p w:rsidR="004C5856" w:rsidRPr="00E25ACD" w:rsidRDefault="004C5856" w:rsidP="00E23052">
            <w:pPr>
              <w:rPr>
                <w:sz w:val="16"/>
                <w:szCs w:val="16"/>
              </w:rPr>
            </w:pPr>
          </w:p>
        </w:tc>
        <w:tc>
          <w:tcPr>
            <w:tcW w:w="1276" w:type="dxa"/>
            <w:tcBorders>
              <w:top w:val="nil"/>
              <w:left w:val="nil"/>
              <w:bottom w:val="nil"/>
              <w:right w:val="nil"/>
            </w:tcBorders>
            <w:shd w:val="clear" w:color="auto" w:fill="auto"/>
            <w:noWrap/>
            <w:vAlign w:val="bottom"/>
            <w:hideMark/>
          </w:tcPr>
          <w:p w:rsidR="004C5856" w:rsidRPr="00E25ACD" w:rsidRDefault="004C5856" w:rsidP="00E23052">
            <w:pPr>
              <w:rPr>
                <w:sz w:val="16"/>
                <w:szCs w:val="16"/>
              </w:rPr>
            </w:pPr>
          </w:p>
        </w:tc>
        <w:tc>
          <w:tcPr>
            <w:tcW w:w="1260" w:type="dxa"/>
            <w:gridSpan w:val="2"/>
            <w:tcBorders>
              <w:top w:val="nil"/>
              <w:left w:val="nil"/>
              <w:bottom w:val="nil"/>
              <w:right w:val="nil"/>
            </w:tcBorders>
            <w:shd w:val="clear" w:color="auto" w:fill="auto"/>
            <w:noWrap/>
            <w:vAlign w:val="bottom"/>
            <w:hideMark/>
          </w:tcPr>
          <w:p w:rsidR="004C5856" w:rsidRPr="00E25ACD" w:rsidRDefault="004C5856" w:rsidP="00E23052">
            <w:pPr>
              <w:rPr>
                <w:sz w:val="16"/>
                <w:szCs w:val="16"/>
              </w:rPr>
            </w:pPr>
          </w:p>
        </w:tc>
        <w:tc>
          <w:tcPr>
            <w:tcW w:w="866" w:type="dxa"/>
            <w:tcBorders>
              <w:top w:val="nil"/>
              <w:left w:val="nil"/>
              <w:bottom w:val="nil"/>
              <w:right w:val="nil"/>
            </w:tcBorders>
            <w:shd w:val="clear" w:color="auto" w:fill="auto"/>
            <w:noWrap/>
            <w:vAlign w:val="bottom"/>
            <w:hideMark/>
          </w:tcPr>
          <w:p w:rsidR="004C5856" w:rsidRPr="00E25ACD" w:rsidRDefault="004C5856" w:rsidP="00E23052">
            <w:pPr>
              <w:rPr>
                <w:sz w:val="16"/>
                <w:szCs w:val="16"/>
              </w:rPr>
            </w:pPr>
          </w:p>
        </w:tc>
        <w:tc>
          <w:tcPr>
            <w:tcW w:w="840" w:type="dxa"/>
            <w:tcBorders>
              <w:top w:val="nil"/>
              <w:left w:val="nil"/>
              <w:bottom w:val="nil"/>
              <w:right w:val="nil"/>
            </w:tcBorders>
            <w:shd w:val="clear" w:color="auto" w:fill="auto"/>
            <w:noWrap/>
            <w:vAlign w:val="bottom"/>
            <w:hideMark/>
          </w:tcPr>
          <w:p w:rsidR="004C5856" w:rsidRPr="00E25ACD" w:rsidRDefault="004C5856" w:rsidP="00E23052">
            <w:pPr>
              <w:rPr>
                <w:sz w:val="16"/>
                <w:szCs w:val="16"/>
              </w:rPr>
            </w:pPr>
          </w:p>
        </w:tc>
        <w:tc>
          <w:tcPr>
            <w:tcW w:w="1015" w:type="dxa"/>
            <w:tcBorders>
              <w:top w:val="nil"/>
              <w:left w:val="nil"/>
              <w:bottom w:val="nil"/>
              <w:right w:val="nil"/>
            </w:tcBorders>
            <w:shd w:val="clear" w:color="auto" w:fill="auto"/>
            <w:noWrap/>
            <w:vAlign w:val="bottom"/>
            <w:hideMark/>
          </w:tcPr>
          <w:p w:rsidR="004C5856" w:rsidRPr="00E25ACD" w:rsidRDefault="004C5856" w:rsidP="00E23052">
            <w:pPr>
              <w:rPr>
                <w:sz w:val="16"/>
                <w:szCs w:val="16"/>
              </w:rPr>
            </w:pPr>
          </w:p>
        </w:tc>
        <w:tc>
          <w:tcPr>
            <w:tcW w:w="838" w:type="dxa"/>
            <w:tcBorders>
              <w:top w:val="nil"/>
              <w:left w:val="nil"/>
              <w:bottom w:val="nil"/>
              <w:right w:val="nil"/>
            </w:tcBorders>
            <w:shd w:val="clear" w:color="auto" w:fill="auto"/>
            <w:noWrap/>
            <w:vAlign w:val="bottom"/>
            <w:hideMark/>
          </w:tcPr>
          <w:p w:rsidR="004C5856" w:rsidRPr="00E25ACD" w:rsidRDefault="004C5856" w:rsidP="00E23052">
            <w:pPr>
              <w:rPr>
                <w:sz w:val="16"/>
                <w:szCs w:val="16"/>
              </w:rPr>
            </w:pPr>
          </w:p>
        </w:tc>
        <w:tc>
          <w:tcPr>
            <w:tcW w:w="926" w:type="dxa"/>
            <w:tcBorders>
              <w:top w:val="nil"/>
              <w:left w:val="nil"/>
              <w:bottom w:val="nil"/>
              <w:right w:val="nil"/>
            </w:tcBorders>
            <w:shd w:val="clear" w:color="auto" w:fill="auto"/>
            <w:noWrap/>
            <w:vAlign w:val="bottom"/>
            <w:hideMark/>
          </w:tcPr>
          <w:p w:rsidR="004C5856" w:rsidRPr="00E25ACD" w:rsidRDefault="004C5856" w:rsidP="00E23052">
            <w:pPr>
              <w:rPr>
                <w:sz w:val="16"/>
                <w:szCs w:val="16"/>
              </w:rPr>
            </w:pPr>
          </w:p>
        </w:tc>
        <w:tc>
          <w:tcPr>
            <w:tcW w:w="788" w:type="dxa"/>
            <w:tcBorders>
              <w:top w:val="nil"/>
              <w:left w:val="nil"/>
              <w:bottom w:val="nil"/>
              <w:right w:val="nil"/>
            </w:tcBorders>
            <w:shd w:val="clear" w:color="auto" w:fill="auto"/>
            <w:noWrap/>
            <w:vAlign w:val="bottom"/>
            <w:hideMark/>
          </w:tcPr>
          <w:p w:rsidR="004C5856" w:rsidRPr="00E25ACD" w:rsidRDefault="004C5856" w:rsidP="00E23052">
            <w:pPr>
              <w:rPr>
                <w:sz w:val="16"/>
                <w:szCs w:val="16"/>
              </w:rPr>
            </w:pPr>
          </w:p>
        </w:tc>
        <w:tc>
          <w:tcPr>
            <w:tcW w:w="1134" w:type="dxa"/>
            <w:tcBorders>
              <w:top w:val="nil"/>
              <w:left w:val="nil"/>
              <w:bottom w:val="nil"/>
              <w:right w:val="nil"/>
            </w:tcBorders>
            <w:shd w:val="clear" w:color="auto" w:fill="auto"/>
            <w:noWrap/>
            <w:vAlign w:val="bottom"/>
            <w:hideMark/>
          </w:tcPr>
          <w:p w:rsidR="004C5856" w:rsidRPr="00E25ACD" w:rsidRDefault="004C5856" w:rsidP="00E23052">
            <w:pPr>
              <w:rPr>
                <w:sz w:val="16"/>
                <w:szCs w:val="16"/>
              </w:rPr>
            </w:pPr>
          </w:p>
        </w:tc>
        <w:tc>
          <w:tcPr>
            <w:tcW w:w="1405" w:type="dxa"/>
            <w:tcBorders>
              <w:top w:val="nil"/>
              <w:left w:val="nil"/>
              <w:bottom w:val="nil"/>
              <w:right w:val="nil"/>
            </w:tcBorders>
            <w:shd w:val="clear" w:color="auto" w:fill="auto"/>
            <w:noWrap/>
            <w:vAlign w:val="bottom"/>
            <w:hideMark/>
          </w:tcPr>
          <w:p w:rsidR="004C5856" w:rsidRPr="00E25ACD" w:rsidRDefault="004C5856" w:rsidP="00E23052">
            <w:pPr>
              <w:rPr>
                <w:sz w:val="16"/>
                <w:szCs w:val="16"/>
              </w:rPr>
            </w:pPr>
          </w:p>
        </w:tc>
        <w:tc>
          <w:tcPr>
            <w:tcW w:w="992" w:type="dxa"/>
            <w:tcBorders>
              <w:top w:val="nil"/>
              <w:left w:val="nil"/>
              <w:bottom w:val="nil"/>
              <w:right w:val="nil"/>
            </w:tcBorders>
            <w:shd w:val="clear" w:color="auto" w:fill="auto"/>
            <w:noWrap/>
            <w:vAlign w:val="bottom"/>
            <w:hideMark/>
          </w:tcPr>
          <w:p w:rsidR="004C5856" w:rsidRPr="00E25ACD" w:rsidRDefault="004C5856" w:rsidP="00E23052">
            <w:pPr>
              <w:rPr>
                <w:sz w:val="16"/>
                <w:szCs w:val="16"/>
              </w:rPr>
            </w:pPr>
          </w:p>
        </w:tc>
        <w:tc>
          <w:tcPr>
            <w:tcW w:w="992" w:type="dxa"/>
            <w:tcBorders>
              <w:top w:val="nil"/>
              <w:left w:val="nil"/>
              <w:bottom w:val="nil"/>
              <w:right w:val="nil"/>
            </w:tcBorders>
            <w:shd w:val="clear" w:color="auto" w:fill="auto"/>
            <w:noWrap/>
            <w:vAlign w:val="bottom"/>
            <w:hideMark/>
          </w:tcPr>
          <w:p w:rsidR="004C5856" w:rsidRPr="00E25ACD" w:rsidRDefault="004C5856" w:rsidP="00E23052">
            <w:pPr>
              <w:rPr>
                <w:sz w:val="16"/>
                <w:szCs w:val="16"/>
              </w:rPr>
            </w:pPr>
          </w:p>
        </w:tc>
      </w:tr>
      <w:tr w:rsidR="004C5856" w:rsidRPr="00E25ACD" w:rsidTr="004C5856">
        <w:trPr>
          <w:trHeight w:val="250"/>
        </w:trPr>
        <w:tc>
          <w:tcPr>
            <w:tcW w:w="420" w:type="dxa"/>
            <w:tcBorders>
              <w:top w:val="nil"/>
              <w:left w:val="nil"/>
              <w:bottom w:val="nil"/>
              <w:right w:val="nil"/>
            </w:tcBorders>
            <w:shd w:val="clear" w:color="auto" w:fill="auto"/>
            <w:noWrap/>
            <w:vAlign w:val="bottom"/>
            <w:hideMark/>
          </w:tcPr>
          <w:p w:rsidR="004C5856" w:rsidRPr="00E25ACD" w:rsidRDefault="004C5856" w:rsidP="00E23052">
            <w:pPr>
              <w:rPr>
                <w:sz w:val="16"/>
                <w:szCs w:val="16"/>
              </w:rPr>
            </w:pPr>
          </w:p>
        </w:tc>
        <w:tc>
          <w:tcPr>
            <w:tcW w:w="2040" w:type="dxa"/>
            <w:gridSpan w:val="3"/>
            <w:tcBorders>
              <w:top w:val="nil"/>
              <w:left w:val="nil"/>
              <w:bottom w:val="nil"/>
              <w:right w:val="nil"/>
            </w:tcBorders>
            <w:shd w:val="clear" w:color="auto" w:fill="auto"/>
            <w:noWrap/>
            <w:vAlign w:val="bottom"/>
            <w:hideMark/>
          </w:tcPr>
          <w:p w:rsidR="004C5856" w:rsidRPr="00E25ACD" w:rsidRDefault="004C5856" w:rsidP="00E23052">
            <w:pPr>
              <w:rPr>
                <w:sz w:val="16"/>
                <w:szCs w:val="16"/>
              </w:rPr>
            </w:pPr>
          </w:p>
        </w:tc>
        <w:tc>
          <w:tcPr>
            <w:tcW w:w="527" w:type="dxa"/>
            <w:gridSpan w:val="2"/>
            <w:tcBorders>
              <w:top w:val="nil"/>
              <w:left w:val="nil"/>
              <w:bottom w:val="nil"/>
              <w:right w:val="nil"/>
            </w:tcBorders>
            <w:shd w:val="clear" w:color="auto" w:fill="auto"/>
            <w:noWrap/>
            <w:vAlign w:val="bottom"/>
            <w:hideMark/>
          </w:tcPr>
          <w:p w:rsidR="004C5856" w:rsidRPr="00E25ACD" w:rsidRDefault="004C5856" w:rsidP="00E23052">
            <w:pPr>
              <w:rPr>
                <w:sz w:val="16"/>
                <w:szCs w:val="16"/>
              </w:rPr>
            </w:pPr>
          </w:p>
        </w:tc>
        <w:tc>
          <w:tcPr>
            <w:tcW w:w="1276" w:type="dxa"/>
            <w:tcBorders>
              <w:top w:val="nil"/>
              <w:left w:val="nil"/>
              <w:bottom w:val="nil"/>
              <w:right w:val="nil"/>
            </w:tcBorders>
            <w:shd w:val="clear" w:color="auto" w:fill="auto"/>
            <w:noWrap/>
            <w:vAlign w:val="bottom"/>
            <w:hideMark/>
          </w:tcPr>
          <w:p w:rsidR="004C5856" w:rsidRPr="00E25ACD" w:rsidRDefault="004C5856" w:rsidP="00E23052">
            <w:pPr>
              <w:rPr>
                <w:sz w:val="16"/>
                <w:szCs w:val="16"/>
              </w:rPr>
            </w:pPr>
          </w:p>
        </w:tc>
        <w:tc>
          <w:tcPr>
            <w:tcW w:w="1260" w:type="dxa"/>
            <w:gridSpan w:val="2"/>
            <w:tcBorders>
              <w:top w:val="nil"/>
              <w:left w:val="nil"/>
              <w:bottom w:val="nil"/>
              <w:right w:val="nil"/>
            </w:tcBorders>
            <w:shd w:val="clear" w:color="auto" w:fill="auto"/>
            <w:noWrap/>
            <w:vAlign w:val="bottom"/>
            <w:hideMark/>
          </w:tcPr>
          <w:p w:rsidR="004C5856" w:rsidRPr="00E25ACD" w:rsidRDefault="004C5856" w:rsidP="00E23052">
            <w:pPr>
              <w:rPr>
                <w:sz w:val="16"/>
                <w:szCs w:val="16"/>
              </w:rPr>
            </w:pPr>
          </w:p>
        </w:tc>
        <w:tc>
          <w:tcPr>
            <w:tcW w:w="866" w:type="dxa"/>
            <w:tcBorders>
              <w:top w:val="nil"/>
              <w:left w:val="nil"/>
              <w:bottom w:val="nil"/>
              <w:right w:val="nil"/>
            </w:tcBorders>
            <w:shd w:val="clear" w:color="auto" w:fill="auto"/>
            <w:noWrap/>
            <w:vAlign w:val="bottom"/>
            <w:hideMark/>
          </w:tcPr>
          <w:p w:rsidR="004C5856" w:rsidRPr="00E25ACD" w:rsidRDefault="004C5856" w:rsidP="00E23052">
            <w:pPr>
              <w:rPr>
                <w:sz w:val="16"/>
                <w:szCs w:val="16"/>
              </w:rPr>
            </w:pPr>
          </w:p>
        </w:tc>
        <w:tc>
          <w:tcPr>
            <w:tcW w:w="840" w:type="dxa"/>
            <w:tcBorders>
              <w:top w:val="nil"/>
              <w:left w:val="nil"/>
              <w:bottom w:val="nil"/>
              <w:right w:val="nil"/>
            </w:tcBorders>
            <w:shd w:val="clear" w:color="auto" w:fill="auto"/>
            <w:noWrap/>
            <w:vAlign w:val="bottom"/>
            <w:hideMark/>
          </w:tcPr>
          <w:p w:rsidR="004C5856" w:rsidRPr="00E25ACD" w:rsidRDefault="004C5856" w:rsidP="00E23052">
            <w:pPr>
              <w:rPr>
                <w:sz w:val="16"/>
                <w:szCs w:val="16"/>
              </w:rPr>
            </w:pPr>
          </w:p>
        </w:tc>
        <w:tc>
          <w:tcPr>
            <w:tcW w:w="1015" w:type="dxa"/>
            <w:tcBorders>
              <w:top w:val="nil"/>
              <w:left w:val="nil"/>
              <w:bottom w:val="nil"/>
              <w:right w:val="nil"/>
            </w:tcBorders>
            <w:shd w:val="clear" w:color="auto" w:fill="auto"/>
            <w:noWrap/>
            <w:vAlign w:val="bottom"/>
            <w:hideMark/>
          </w:tcPr>
          <w:p w:rsidR="004C5856" w:rsidRPr="00E25ACD" w:rsidRDefault="004C5856" w:rsidP="00E23052">
            <w:pPr>
              <w:rPr>
                <w:sz w:val="16"/>
                <w:szCs w:val="16"/>
              </w:rPr>
            </w:pPr>
          </w:p>
        </w:tc>
        <w:tc>
          <w:tcPr>
            <w:tcW w:w="838" w:type="dxa"/>
            <w:tcBorders>
              <w:top w:val="nil"/>
              <w:left w:val="nil"/>
              <w:bottom w:val="nil"/>
              <w:right w:val="nil"/>
            </w:tcBorders>
            <w:shd w:val="clear" w:color="auto" w:fill="auto"/>
            <w:noWrap/>
            <w:vAlign w:val="bottom"/>
            <w:hideMark/>
          </w:tcPr>
          <w:p w:rsidR="004C5856" w:rsidRPr="00E25ACD" w:rsidRDefault="004C5856" w:rsidP="00E23052">
            <w:pPr>
              <w:rPr>
                <w:sz w:val="16"/>
                <w:szCs w:val="16"/>
              </w:rPr>
            </w:pPr>
          </w:p>
        </w:tc>
        <w:tc>
          <w:tcPr>
            <w:tcW w:w="926" w:type="dxa"/>
            <w:tcBorders>
              <w:top w:val="nil"/>
              <w:left w:val="nil"/>
              <w:bottom w:val="nil"/>
              <w:right w:val="nil"/>
            </w:tcBorders>
            <w:shd w:val="clear" w:color="auto" w:fill="auto"/>
            <w:noWrap/>
            <w:vAlign w:val="bottom"/>
            <w:hideMark/>
          </w:tcPr>
          <w:p w:rsidR="004C5856" w:rsidRPr="00E25ACD" w:rsidRDefault="004C5856" w:rsidP="00E23052">
            <w:pPr>
              <w:rPr>
                <w:sz w:val="16"/>
                <w:szCs w:val="16"/>
              </w:rPr>
            </w:pPr>
          </w:p>
        </w:tc>
        <w:tc>
          <w:tcPr>
            <w:tcW w:w="788" w:type="dxa"/>
            <w:tcBorders>
              <w:top w:val="nil"/>
              <w:left w:val="nil"/>
              <w:bottom w:val="nil"/>
              <w:right w:val="nil"/>
            </w:tcBorders>
            <w:shd w:val="clear" w:color="auto" w:fill="auto"/>
            <w:noWrap/>
            <w:vAlign w:val="bottom"/>
            <w:hideMark/>
          </w:tcPr>
          <w:p w:rsidR="004C5856" w:rsidRPr="00E25ACD" w:rsidRDefault="004C5856" w:rsidP="00E23052">
            <w:pPr>
              <w:rPr>
                <w:sz w:val="16"/>
                <w:szCs w:val="16"/>
              </w:rPr>
            </w:pPr>
          </w:p>
        </w:tc>
        <w:tc>
          <w:tcPr>
            <w:tcW w:w="1134" w:type="dxa"/>
            <w:tcBorders>
              <w:top w:val="nil"/>
              <w:left w:val="nil"/>
              <w:bottom w:val="nil"/>
              <w:right w:val="nil"/>
            </w:tcBorders>
            <w:shd w:val="clear" w:color="auto" w:fill="auto"/>
            <w:noWrap/>
            <w:vAlign w:val="bottom"/>
            <w:hideMark/>
          </w:tcPr>
          <w:p w:rsidR="004C5856" w:rsidRPr="00E25ACD" w:rsidRDefault="004C5856" w:rsidP="00E23052">
            <w:pPr>
              <w:rPr>
                <w:sz w:val="16"/>
                <w:szCs w:val="16"/>
              </w:rPr>
            </w:pPr>
          </w:p>
        </w:tc>
        <w:tc>
          <w:tcPr>
            <w:tcW w:w="1405" w:type="dxa"/>
            <w:tcBorders>
              <w:top w:val="nil"/>
              <w:left w:val="nil"/>
              <w:bottom w:val="nil"/>
              <w:right w:val="nil"/>
            </w:tcBorders>
            <w:shd w:val="clear" w:color="auto" w:fill="auto"/>
            <w:noWrap/>
            <w:vAlign w:val="bottom"/>
            <w:hideMark/>
          </w:tcPr>
          <w:p w:rsidR="004C5856" w:rsidRPr="00E25ACD" w:rsidRDefault="004C5856" w:rsidP="00E23052">
            <w:pPr>
              <w:rPr>
                <w:sz w:val="16"/>
                <w:szCs w:val="16"/>
              </w:rPr>
            </w:pPr>
          </w:p>
        </w:tc>
        <w:tc>
          <w:tcPr>
            <w:tcW w:w="992" w:type="dxa"/>
            <w:tcBorders>
              <w:top w:val="nil"/>
              <w:left w:val="nil"/>
              <w:bottom w:val="nil"/>
              <w:right w:val="nil"/>
            </w:tcBorders>
            <w:shd w:val="clear" w:color="auto" w:fill="auto"/>
            <w:noWrap/>
            <w:vAlign w:val="bottom"/>
            <w:hideMark/>
          </w:tcPr>
          <w:p w:rsidR="004C5856" w:rsidRPr="00E25ACD" w:rsidRDefault="004C5856" w:rsidP="00E23052">
            <w:pPr>
              <w:rPr>
                <w:sz w:val="16"/>
                <w:szCs w:val="16"/>
              </w:rPr>
            </w:pPr>
          </w:p>
        </w:tc>
        <w:tc>
          <w:tcPr>
            <w:tcW w:w="992" w:type="dxa"/>
            <w:tcBorders>
              <w:top w:val="nil"/>
              <w:left w:val="nil"/>
              <w:bottom w:val="nil"/>
              <w:right w:val="nil"/>
            </w:tcBorders>
            <w:shd w:val="clear" w:color="auto" w:fill="auto"/>
            <w:noWrap/>
            <w:vAlign w:val="bottom"/>
            <w:hideMark/>
          </w:tcPr>
          <w:p w:rsidR="004C5856" w:rsidRPr="00E25ACD" w:rsidRDefault="004C5856" w:rsidP="00E23052">
            <w:pPr>
              <w:rPr>
                <w:sz w:val="16"/>
                <w:szCs w:val="16"/>
              </w:rPr>
            </w:pPr>
          </w:p>
        </w:tc>
      </w:tr>
      <w:tr w:rsidR="004C5856" w:rsidRPr="00E25ACD" w:rsidTr="004C5856">
        <w:trPr>
          <w:trHeight w:val="250"/>
        </w:trPr>
        <w:tc>
          <w:tcPr>
            <w:tcW w:w="420" w:type="dxa"/>
            <w:tcBorders>
              <w:top w:val="nil"/>
              <w:left w:val="nil"/>
              <w:bottom w:val="nil"/>
              <w:right w:val="nil"/>
            </w:tcBorders>
            <w:shd w:val="clear" w:color="auto" w:fill="auto"/>
            <w:noWrap/>
            <w:vAlign w:val="bottom"/>
            <w:hideMark/>
          </w:tcPr>
          <w:p w:rsidR="004C5856" w:rsidRPr="00E25ACD" w:rsidRDefault="004C5856" w:rsidP="00E23052">
            <w:pPr>
              <w:rPr>
                <w:sz w:val="16"/>
                <w:szCs w:val="16"/>
              </w:rPr>
            </w:pPr>
          </w:p>
        </w:tc>
        <w:tc>
          <w:tcPr>
            <w:tcW w:w="2040" w:type="dxa"/>
            <w:gridSpan w:val="3"/>
            <w:tcBorders>
              <w:top w:val="nil"/>
              <w:left w:val="nil"/>
              <w:bottom w:val="nil"/>
              <w:right w:val="nil"/>
            </w:tcBorders>
            <w:shd w:val="clear" w:color="auto" w:fill="auto"/>
            <w:noWrap/>
            <w:vAlign w:val="bottom"/>
            <w:hideMark/>
          </w:tcPr>
          <w:p w:rsidR="004C5856" w:rsidRPr="00E25ACD" w:rsidRDefault="004C5856" w:rsidP="00E23052">
            <w:pPr>
              <w:rPr>
                <w:sz w:val="16"/>
                <w:szCs w:val="16"/>
              </w:rPr>
            </w:pPr>
          </w:p>
        </w:tc>
        <w:tc>
          <w:tcPr>
            <w:tcW w:w="527" w:type="dxa"/>
            <w:gridSpan w:val="2"/>
            <w:tcBorders>
              <w:top w:val="nil"/>
              <w:left w:val="nil"/>
              <w:bottom w:val="nil"/>
              <w:right w:val="nil"/>
            </w:tcBorders>
            <w:shd w:val="clear" w:color="auto" w:fill="auto"/>
            <w:noWrap/>
            <w:vAlign w:val="bottom"/>
            <w:hideMark/>
          </w:tcPr>
          <w:p w:rsidR="004C5856" w:rsidRPr="00E25ACD" w:rsidRDefault="004C5856" w:rsidP="00E23052">
            <w:pPr>
              <w:rPr>
                <w:sz w:val="16"/>
                <w:szCs w:val="16"/>
              </w:rPr>
            </w:pPr>
          </w:p>
        </w:tc>
        <w:tc>
          <w:tcPr>
            <w:tcW w:w="1276" w:type="dxa"/>
            <w:tcBorders>
              <w:top w:val="nil"/>
              <w:left w:val="nil"/>
              <w:bottom w:val="nil"/>
              <w:right w:val="nil"/>
            </w:tcBorders>
            <w:shd w:val="clear" w:color="auto" w:fill="auto"/>
            <w:noWrap/>
            <w:vAlign w:val="bottom"/>
            <w:hideMark/>
          </w:tcPr>
          <w:p w:rsidR="004C5856" w:rsidRPr="00E25ACD" w:rsidRDefault="004C5856" w:rsidP="00E23052">
            <w:pPr>
              <w:rPr>
                <w:sz w:val="16"/>
                <w:szCs w:val="16"/>
              </w:rPr>
            </w:pPr>
          </w:p>
        </w:tc>
        <w:tc>
          <w:tcPr>
            <w:tcW w:w="1260" w:type="dxa"/>
            <w:gridSpan w:val="2"/>
            <w:tcBorders>
              <w:top w:val="nil"/>
              <w:left w:val="nil"/>
              <w:bottom w:val="nil"/>
              <w:right w:val="nil"/>
            </w:tcBorders>
            <w:shd w:val="clear" w:color="auto" w:fill="auto"/>
            <w:noWrap/>
            <w:vAlign w:val="bottom"/>
            <w:hideMark/>
          </w:tcPr>
          <w:p w:rsidR="004C5856" w:rsidRPr="00E25ACD" w:rsidRDefault="004C5856" w:rsidP="00E23052">
            <w:pPr>
              <w:rPr>
                <w:sz w:val="16"/>
                <w:szCs w:val="16"/>
              </w:rPr>
            </w:pPr>
          </w:p>
        </w:tc>
        <w:tc>
          <w:tcPr>
            <w:tcW w:w="866" w:type="dxa"/>
            <w:tcBorders>
              <w:top w:val="nil"/>
              <w:left w:val="nil"/>
              <w:bottom w:val="nil"/>
              <w:right w:val="nil"/>
            </w:tcBorders>
            <w:shd w:val="clear" w:color="auto" w:fill="auto"/>
            <w:noWrap/>
            <w:vAlign w:val="bottom"/>
            <w:hideMark/>
          </w:tcPr>
          <w:p w:rsidR="004C5856" w:rsidRPr="00E25ACD" w:rsidRDefault="004C5856" w:rsidP="00E23052">
            <w:pPr>
              <w:rPr>
                <w:sz w:val="16"/>
                <w:szCs w:val="16"/>
              </w:rPr>
            </w:pPr>
          </w:p>
        </w:tc>
        <w:tc>
          <w:tcPr>
            <w:tcW w:w="840" w:type="dxa"/>
            <w:tcBorders>
              <w:top w:val="nil"/>
              <w:left w:val="nil"/>
              <w:bottom w:val="nil"/>
              <w:right w:val="nil"/>
            </w:tcBorders>
            <w:shd w:val="clear" w:color="auto" w:fill="auto"/>
            <w:noWrap/>
            <w:vAlign w:val="bottom"/>
            <w:hideMark/>
          </w:tcPr>
          <w:p w:rsidR="004C5856" w:rsidRPr="00E25ACD" w:rsidRDefault="004C5856" w:rsidP="00E23052">
            <w:pPr>
              <w:rPr>
                <w:sz w:val="16"/>
                <w:szCs w:val="16"/>
              </w:rPr>
            </w:pPr>
          </w:p>
        </w:tc>
        <w:tc>
          <w:tcPr>
            <w:tcW w:w="1015" w:type="dxa"/>
            <w:tcBorders>
              <w:top w:val="nil"/>
              <w:left w:val="nil"/>
              <w:bottom w:val="nil"/>
              <w:right w:val="nil"/>
            </w:tcBorders>
            <w:shd w:val="clear" w:color="auto" w:fill="auto"/>
            <w:noWrap/>
            <w:vAlign w:val="bottom"/>
            <w:hideMark/>
          </w:tcPr>
          <w:p w:rsidR="004C5856" w:rsidRPr="00E25ACD" w:rsidRDefault="004C5856" w:rsidP="00E23052">
            <w:pPr>
              <w:rPr>
                <w:sz w:val="16"/>
                <w:szCs w:val="16"/>
              </w:rPr>
            </w:pPr>
          </w:p>
        </w:tc>
        <w:tc>
          <w:tcPr>
            <w:tcW w:w="838" w:type="dxa"/>
            <w:tcBorders>
              <w:top w:val="nil"/>
              <w:left w:val="nil"/>
              <w:bottom w:val="nil"/>
              <w:right w:val="nil"/>
            </w:tcBorders>
            <w:shd w:val="clear" w:color="auto" w:fill="auto"/>
            <w:noWrap/>
            <w:vAlign w:val="bottom"/>
            <w:hideMark/>
          </w:tcPr>
          <w:p w:rsidR="004C5856" w:rsidRPr="00E25ACD" w:rsidRDefault="004C5856" w:rsidP="00E23052">
            <w:pPr>
              <w:rPr>
                <w:sz w:val="16"/>
                <w:szCs w:val="16"/>
              </w:rPr>
            </w:pPr>
          </w:p>
        </w:tc>
        <w:tc>
          <w:tcPr>
            <w:tcW w:w="926" w:type="dxa"/>
            <w:tcBorders>
              <w:top w:val="nil"/>
              <w:left w:val="nil"/>
              <w:bottom w:val="nil"/>
              <w:right w:val="nil"/>
            </w:tcBorders>
            <w:shd w:val="clear" w:color="auto" w:fill="auto"/>
            <w:noWrap/>
            <w:vAlign w:val="bottom"/>
            <w:hideMark/>
          </w:tcPr>
          <w:p w:rsidR="004C5856" w:rsidRPr="00E25ACD" w:rsidRDefault="004C5856" w:rsidP="00E23052">
            <w:pPr>
              <w:rPr>
                <w:sz w:val="16"/>
                <w:szCs w:val="16"/>
              </w:rPr>
            </w:pPr>
          </w:p>
        </w:tc>
        <w:tc>
          <w:tcPr>
            <w:tcW w:w="788" w:type="dxa"/>
            <w:tcBorders>
              <w:top w:val="nil"/>
              <w:left w:val="nil"/>
              <w:bottom w:val="nil"/>
              <w:right w:val="nil"/>
            </w:tcBorders>
            <w:shd w:val="clear" w:color="auto" w:fill="auto"/>
            <w:noWrap/>
            <w:vAlign w:val="bottom"/>
            <w:hideMark/>
          </w:tcPr>
          <w:p w:rsidR="004C5856" w:rsidRPr="00E25ACD" w:rsidRDefault="004C5856" w:rsidP="00E23052">
            <w:pPr>
              <w:rPr>
                <w:sz w:val="16"/>
                <w:szCs w:val="16"/>
              </w:rPr>
            </w:pPr>
          </w:p>
        </w:tc>
        <w:tc>
          <w:tcPr>
            <w:tcW w:w="1134" w:type="dxa"/>
            <w:tcBorders>
              <w:top w:val="nil"/>
              <w:left w:val="nil"/>
              <w:bottom w:val="nil"/>
              <w:right w:val="nil"/>
            </w:tcBorders>
            <w:shd w:val="clear" w:color="auto" w:fill="auto"/>
            <w:noWrap/>
            <w:vAlign w:val="bottom"/>
            <w:hideMark/>
          </w:tcPr>
          <w:p w:rsidR="004C5856" w:rsidRPr="00E25ACD" w:rsidRDefault="004C5856" w:rsidP="00E23052">
            <w:pPr>
              <w:rPr>
                <w:sz w:val="16"/>
                <w:szCs w:val="16"/>
              </w:rPr>
            </w:pPr>
          </w:p>
        </w:tc>
        <w:tc>
          <w:tcPr>
            <w:tcW w:w="1405" w:type="dxa"/>
            <w:tcBorders>
              <w:top w:val="nil"/>
              <w:left w:val="nil"/>
              <w:bottom w:val="nil"/>
              <w:right w:val="nil"/>
            </w:tcBorders>
            <w:shd w:val="clear" w:color="auto" w:fill="auto"/>
            <w:noWrap/>
            <w:vAlign w:val="bottom"/>
            <w:hideMark/>
          </w:tcPr>
          <w:p w:rsidR="004C5856" w:rsidRPr="00E25ACD" w:rsidRDefault="004C5856" w:rsidP="00E23052">
            <w:pPr>
              <w:rPr>
                <w:sz w:val="16"/>
                <w:szCs w:val="16"/>
              </w:rPr>
            </w:pPr>
          </w:p>
        </w:tc>
        <w:tc>
          <w:tcPr>
            <w:tcW w:w="992" w:type="dxa"/>
            <w:tcBorders>
              <w:top w:val="nil"/>
              <w:left w:val="nil"/>
              <w:bottom w:val="nil"/>
              <w:right w:val="nil"/>
            </w:tcBorders>
            <w:shd w:val="clear" w:color="auto" w:fill="auto"/>
            <w:noWrap/>
            <w:vAlign w:val="bottom"/>
            <w:hideMark/>
          </w:tcPr>
          <w:p w:rsidR="004C5856" w:rsidRPr="00E25ACD" w:rsidRDefault="004C5856" w:rsidP="00E23052">
            <w:pPr>
              <w:rPr>
                <w:sz w:val="16"/>
                <w:szCs w:val="16"/>
              </w:rPr>
            </w:pPr>
          </w:p>
        </w:tc>
        <w:tc>
          <w:tcPr>
            <w:tcW w:w="992" w:type="dxa"/>
            <w:tcBorders>
              <w:top w:val="nil"/>
              <w:left w:val="nil"/>
              <w:bottom w:val="nil"/>
              <w:right w:val="nil"/>
            </w:tcBorders>
            <w:shd w:val="clear" w:color="auto" w:fill="auto"/>
            <w:noWrap/>
            <w:vAlign w:val="bottom"/>
            <w:hideMark/>
          </w:tcPr>
          <w:p w:rsidR="004C5856" w:rsidRPr="00E25ACD" w:rsidRDefault="004C5856" w:rsidP="00E23052">
            <w:pPr>
              <w:rPr>
                <w:sz w:val="16"/>
                <w:szCs w:val="16"/>
              </w:rPr>
            </w:pPr>
          </w:p>
        </w:tc>
      </w:tr>
      <w:tr w:rsidR="004C5856" w:rsidRPr="00E25ACD" w:rsidTr="004C5856">
        <w:trPr>
          <w:gridAfter w:val="11"/>
          <w:wAfter w:w="10743" w:type="dxa"/>
          <w:trHeight w:val="360"/>
        </w:trPr>
        <w:tc>
          <w:tcPr>
            <w:tcW w:w="420" w:type="dxa"/>
            <w:tcBorders>
              <w:top w:val="nil"/>
              <w:left w:val="nil"/>
              <w:bottom w:val="nil"/>
              <w:right w:val="nil"/>
            </w:tcBorders>
            <w:shd w:val="clear" w:color="auto" w:fill="auto"/>
            <w:noWrap/>
            <w:vAlign w:val="bottom"/>
            <w:hideMark/>
          </w:tcPr>
          <w:p w:rsidR="004C5856" w:rsidRPr="00E25ACD" w:rsidRDefault="004C5856" w:rsidP="00E23052">
            <w:pPr>
              <w:rPr>
                <w:sz w:val="16"/>
                <w:szCs w:val="16"/>
              </w:rPr>
            </w:pPr>
          </w:p>
        </w:tc>
        <w:tc>
          <w:tcPr>
            <w:tcW w:w="589" w:type="dxa"/>
            <w:tcBorders>
              <w:top w:val="nil"/>
              <w:left w:val="nil"/>
              <w:bottom w:val="nil"/>
              <w:right w:val="nil"/>
            </w:tcBorders>
            <w:shd w:val="clear" w:color="auto" w:fill="auto"/>
            <w:noWrap/>
            <w:vAlign w:val="bottom"/>
            <w:hideMark/>
          </w:tcPr>
          <w:p w:rsidR="004C5856" w:rsidRPr="00E25ACD" w:rsidRDefault="004C5856" w:rsidP="00E23052">
            <w:pPr>
              <w:rPr>
                <w:sz w:val="16"/>
                <w:szCs w:val="16"/>
              </w:rPr>
            </w:pPr>
          </w:p>
        </w:tc>
        <w:tc>
          <w:tcPr>
            <w:tcW w:w="1680" w:type="dxa"/>
            <w:gridSpan w:val="3"/>
            <w:tcBorders>
              <w:top w:val="nil"/>
              <w:left w:val="nil"/>
              <w:bottom w:val="nil"/>
              <w:right w:val="nil"/>
            </w:tcBorders>
            <w:shd w:val="clear" w:color="auto" w:fill="auto"/>
            <w:noWrap/>
            <w:vAlign w:val="bottom"/>
            <w:hideMark/>
          </w:tcPr>
          <w:p w:rsidR="004C5856" w:rsidRPr="00E25ACD" w:rsidRDefault="004C5856" w:rsidP="00E23052">
            <w:pPr>
              <w:rPr>
                <w:sz w:val="16"/>
                <w:szCs w:val="16"/>
              </w:rPr>
            </w:pPr>
          </w:p>
        </w:tc>
        <w:tc>
          <w:tcPr>
            <w:tcW w:w="1887" w:type="dxa"/>
            <w:gridSpan w:val="3"/>
            <w:tcBorders>
              <w:top w:val="nil"/>
              <w:left w:val="nil"/>
              <w:bottom w:val="nil"/>
              <w:right w:val="nil"/>
            </w:tcBorders>
            <w:shd w:val="clear" w:color="auto" w:fill="auto"/>
            <w:noWrap/>
            <w:vAlign w:val="bottom"/>
            <w:hideMark/>
          </w:tcPr>
          <w:p w:rsidR="004C5856" w:rsidRPr="00E25ACD" w:rsidRDefault="004C5856" w:rsidP="00E23052">
            <w:pPr>
              <w:rPr>
                <w:sz w:val="16"/>
                <w:szCs w:val="16"/>
              </w:rPr>
            </w:pPr>
          </w:p>
        </w:tc>
      </w:tr>
    </w:tbl>
    <w:p w:rsidR="004C5856" w:rsidRDefault="004C5856" w:rsidP="004C5856">
      <w:pPr>
        <w:rPr>
          <w:sz w:val="16"/>
          <w:szCs w:val="16"/>
        </w:rPr>
        <w:sectPr w:rsidR="004C5856" w:rsidSect="004C5856">
          <w:pgSz w:w="16838" w:h="11906" w:orient="landscape" w:code="9"/>
          <w:pgMar w:top="851" w:right="851" w:bottom="1701" w:left="851" w:header="709" w:footer="709" w:gutter="0"/>
          <w:cols w:space="708"/>
          <w:docGrid w:linePitch="360"/>
        </w:sectPr>
      </w:pPr>
    </w:p>
    <w:p w:rsidR="004C5856" w:rsidRPr="00E25ACD" w:rsidRDefault="004C5856" w:rsidP="004C5856">
      <w:pPr>
        <w:rPr>
          <w:sz w:val="16"/>
          <w:szCs w:val="16"/>
        </w:rPr>
      </w:pPr>
    </w:p>
    <w:p w:rsidR="004C5856" w:rsidRPr="004C5856" w:rsidRDefault="004C5856" w:rsidP="004C5856">
      <w:pPr>
        <w:jc w:val="center"/>
        <w:rPr>
          <w:rFonts w:ascii="Times New Roman" w:hAnsi="Times New Roman" w:cs="Times New Roman"/>
          <w:b/>
          <w:sz w:val="24"/>
          <w:szCs w:val="24"/>
        </w:rPr>
      </w:pPr>
      <w:r w:rsidRPr="004C5856">
        <w:rPr>
          <w:rFonts w:ascii="Times New Roman" w:hAnsi="Times New Roman" w:cs="Times New Roman"/>
          <w:b/>
          <w:sz w:val="24"/>
          <w:szCs w:val="24"/>
        </w:rPr>
        <w:t>Администрация Маралихинского сельсовета</w:t>
      </w:r>
    </w:p>
    <w:p w:rsidR="004C5856" w:rsidRPr="004C5856" w:rsidRDefault="004C5856" w:rsidP="004C5856">
      <w:pPr>
        <w:jc w:val="center"/>
        <w:rPr>
          <w:rFonts w:ascii="Times New Roman" w:hAnsi="Times New Roman" w:cs="Times New Roman"/>
          <w:b/>
          <w:sz w:val="24"/>
          <w:szCs w:val="24"/>
        </w:rPr>
      </w:pPr>
      <w:r w:rsidRPr="004C5856">
        <w:rPr>
          <w:rFonts w:ascii="Times New Roman" w:hAnsi="Times New Roman" w:cs="Times New Roman"/>
          <w:b/>
          <w:sz w:val="24"/>
          <w:szCs w:val="24"/>
        </w:rPr>
        <w:t>Краснощёковского района Алтайского края</w:t>
      </w:r>
    </w:p>
    <w:p w:rsidR="004C5856" w:rsidRPr="004C5856" w:rsidRDefault="004C5856" w:rsidP="004C5856">
      <w:pPr>
        <w:jc w:val="center"/>
        <w:rPr>
          <w:rFonts w:ascii="Times New Roman" w:hAnsi="Times New Roman" w:cs="Times New Roman"/>
          <w:sz w:val="24"/>
          <w:szCs w:val="24"/>
        </w:rPr>
      </w:pPr>
    </w:p>
    <w:p w:rsidR="004C5856" w:rsidRPr="004C5856" w:rsidRDefault="004C5856" w:rsidP="004C5856">
      <w:pPr>
        <w:jc w:val="center"/>
        <w:rPr>
          <w:rFonts w:ascii="Times New Roman" w:hAnsi="Times New Roman" w:cs="Times New Roman"/>
          <w:sz w:val="24"/>
          <w:szCs w:val="24"/>
        </w:rPr>
      </w:pPr>
    </w:p>
    <w:p w:rsidR="004C5856" w:rsidRPr="004C5856" w:rsidRDefault="004C5856" w:rsidP="004C5856">
      <w:pPr>
        <w:jc w:val="center"/>
        <w:rPr>
          <w:rFonts w:ascii="Times New Roman" w:hAnsi="Times New Roman" w:cs="Times New Roman"/>
          <w:sz w:val="24"/>
          <w:szCs w:val="24"/>
        </w:rPr>
      </w:pPr>
    </w:p>
    <w:p w:rsidR="004C5856" w:rsidRPr="004C5856" w:rsidRDefault="004C5856" w:rsidP="004C5856">
      <w:pPr>
        <w:jc w:val="center"/>
        <w:rPr>
          <w:rFonts w:ascii="Times New Roman" w:hAnsi="Times New Roman" w:cs="Times New Roman"/>
          <w:b/>
          <w:sz w:val="24"/>
          <w:szCs w:val="24"/>
        </w:rPr>
      </w:pPr>
      <w:r w:rsidRPr="004C5856">
        <w:rPr>
          <w:rFonts w:ascii="Times New Roman" w:hAnsi="Times New Roman" w:cs="Times New Roman"/>
          <w:b/>
          <w:sz w:val="24"/>
          <w:szCs w:val="24"/>
        </w:rPr>
        <w:t>РАСПОРЯЖЕНИЕ</w:t>
      </w:r>
    </w:p>
    <w:p w:rsidR="004C5856" w:rsidRPr="004C5856" w:rsidRDefault="004C5856" w:rsidP="004C5856">
      <w:pPr>
        <w:jc w:val="center"/>
        <w:rPr>
          <w:rFonts w:ascii="Times New Roman" w:hAnsi="Times New Roman" w:cs="Times New Roman"/>
          <w:sz w:val="24"/>
          <w:szCs w:val="24"/>
        </w:rPr>
      </w:pPr>
    </w:p>
    <w:p w:rsidR="004C5856" w:rsidRPr="004C5856" w:rsidRDefault="004C5856" w:rsidP="004C5856">
      <w:pPr>
        <w:rPr>
          <w:rFonts w:ascii="Times New Roman" w:hAnsi="Times New Roman" w:cs="Times New Roman"/>
          <w:sz w:val="24"/>
          <w:szCs w:val="24"/>
        </w:rPr>
      </w:pPr>
      <w:r w:rsidRPr="004C5856">
        <w:rPr>
          <w:rFonts w:ascii="Times New Roman" w:hAnsi="Times New Roman" w:cs="Times New Roman"/>
          <w:sz w:val="24"/>
          <w:szCs w:val="24"/>
        </w:rPr>
        <w:t>30.01.2026  г.   №  2-Р                                                                 с. Маралиха</w:t>
      </w:r>
    </w:p>
    <w:p w:rsidR="004C5856" w:rsidRPr="004C5856" w:rsidRDefault="004C5856" w:rsidP="004C5856">
      <w:pPr>
        <w:rPr>
          <w:rFonts w:ascii="Times New Roman" w:hAnsi="Times New Roman" w:cs="Times New Roman"/>
          <w:sz w:val="24"/>
          <w:szCs w:val="24"/>
        </w:rPr>
      </w:pPr>
    </w:p>
    <w:p w:rsidR="004C5856" w:rsidRPr="004C5856" w:rsidRDefault="004C5856" w:rsidP="004C5856">
      <w:pPr>
        <w:rPr>
          <w:rFonts w:ascii="Times New Roman" w:hAnsi="Times New Roman" w:cs="Times New Roman"/>
          <w:sz w:val="24"/>
          <w:szCs w:val="24"/>
        </w:rPr>
      </w:pPr>
      <w:r w:rsidRPr="004C5856">
        <w:rPr>
          <w:rFonts w:ascii="Times New Roman" w:hAnsi="Times New Roman" w:cs="Times New Roman"/>
          <w:sz w:val="24"/>
          <w:szCs w:val="24"/>
        </w:rPr>
        <w:t>О внесении изменений в штатное расписание</w:t>
      </w:r>
    </w:p>
    <w:p w:rsidR="004C5856" w:rsidRPr="004C5856" w:rsidRDefault="004C5856" w:rsidP="004C5856">
      <w:pPr>
        <w:rPr>
          <w:rFonts w:ascii="Times New Roman" w:hAnsi="Times New Roman" w:cs="Times New Roman"/>
          <w:sz w:val="24"/>
          <w:szCs w:val="24"/>
        </w:rPr>
      </w:pPr>
      <w:r w:rsidRPr="004C5856">
        <w:rPr>
          <w:rFonts w:ascii="Times New Roman" w:hAnsi="Times New Roman" w:cs="Times New Roman"/>
          <w:sz w:val="24"/>
          <w:szCs w:val="24"/>
        </w:rPr>
        <w:t>по  состоянию на 01.01.2026 г.</w:t>
      </w:r>
    </w:p>
    <w:p w:rsidR="004C5856" w:rsidRPr="004C5856" w:rsidRDefault="004C5856" w:rsidP="004C5856">
      <w:pPr>
        <w:rPr>
          <w:rFonts w:ascii="Times New Roman" w:hAnsi="Times New Roman" w:cs="Times New Roman"/>
          <w:sz w:val="24"/>
          <w:szCs w:val="24"/>
        </w:rPr>
      </w:pPr>
    </w:p>
    <w:p w:rsidR="004C5856" w:rsidRPr="004C5856" w:rsidRDefault="004C5856" w:rsidP="004C5856">
      <w:pPr>
        <w:spacing w:line="360" w:lineRule="auto"/>
        <w:ind w:firstLine="708"/>
        <w:jc w:val="both"/>
        <w:rPr>
          <w:rFonts w:ascii="Times New Roman" w:hAnsi="Times New Roman" w:cs="Times New Roman"/>
          <w:sz w:val="24"/>
          <w:szCs w:val="24"/>
        </w:rPr>
      </w:pPr>
      <w:r w:rsidRPr="004C5856">
        <w:rPr>
          <w:rFonts w:ascii="Times New Roman" w:hAnsi="Times New Roman" w:cs="Times New Roman"/>
          <w:sz w:val="24"/>
          <w:szCs w:val="24"/>
        </w:rPr>
        <w:t>В соответствии с Положением об оплате труда муниципальных служащих Администрации Маралихинского сельсовета Краснощековского района Алтайского края, утвержденного решением Совета депутатов Маралихинского сельсовета от 30.01.2026 г. №1, внести изменения в  штатное расписание по Администрации Маралихинского сельсовета Краснощековского района Алтайского края  по состоянию на 01 января 2026 года согласно приложения к настоящему распоряжению.</w:t>
      </w:r>
    </w:p>
    <w:p w:rsidR="004C5856" w:rsidRDefault="004C5856" w:rsidP="004C5856">
      <w:pPr>
        <w:spacing w:line="360" w:lineRule="auto"/>
        <w:jc w:val="both"/>
        <w:rPr>
          <w:rFonts w:ascii="Times New Roman" w:hAnsi="Times New Roman" w:cs="Times New Roman"/>
          <w:sz w:val="24"/>
          <w:szCs w:val="24"/>
        </w:rPr>
      </w:pPr>
      <w:r w:rsidRPr="004C5856">
        <w:rPr>
          <w:rFonts w:ascii="Times New Roman" w:hAnsi="Times New Roman" w:cs="Times New Roman"/>
          <w:sz w:val="24"/>
          <w:szCs w:val="24"/>
        </w:rPr>
        <w:tab/>
      </w:r>
    </w:p>
    <w:p w:rsidR="004C5856" w:rsidRPr="004C5856" w:rsidRDefault="004C5856" w:rsidP="004C5856">
      <w:pPr>
        <w:spacing w:line="360" w:lineRule="auto"/>
        <w:jc w:val="both"/>
        <w:rPr>
          <w:rFonts w:ascii="Times New Roman" w:hAnsi="Times New Roman" w:cs="Times New Roman"/>
          <w:sz w:val="24"/>
          <w:szCs w:val="24"/>
        </w:rPr>
      </w:pPr>
      <w:r w:rsidRPr="004C5856">
        <w:rPr>
          <w:rFonts w:ascii="Times New Roman" w:hAnsi="Times New Roman" w:cs="Times New Roman"/>
          <w:sz w:val="24"/>
          <w:szCs w:val="24"/>
        </w:rPr>
        <w:t>И.О.главы Администрации сельсовета                                       Н.В.Райченок</w:t>
      </w:r>
    </w:p>
    <w:p w:rsidR="004C5856" w:rsidRDefault="004C5856" w:rsidP="004C5856">
      <w:pPr>
        <w:rPr>
          <w:sz w:val="28"/>
          <w:szCs w:val="28"/>
        </w:rPr>
        <w:sectPr w:rsidR="004C5856" w:rsidSect="004C5856">
          <w:footerReference w:type="default" r:id="rId10"/>
          <w:pgSz w:w="11906" w:h="16838" w:code="9"/>
          <w:pgMar w:top="1134" w:right="1134" w:bottom="1134" w:left="992" w:header="709" w:footer="709" w:gutter="0"/>
          <w:cols w:space="708"/>
          <w:titlePg/>
          <w:docGrid w:linePitch="360"/>
        </w:sectPr>
      </w:pPr>
    </w:p>
    <w:tbl>
      <w:tblPr>
        <w:tblpPr w:leftFromText="180" w:rightFromText="180" w:vertAnchor="text" w:horzAnchor="margin" w:tblpY="-106"/>
        <w:tblW w:w="15134" w:type="dxa"/>
        <w:tblLayout w:type="fixed"/>
        <w:tblLook w:val="04A0"/>
      </w:tblPr>
      <w:tblGrid>
        <w:gridCol w:w="420"/>
        <w:gridCol w:w="589"/>
        <w:gridCol w:w="1291"/>
        <w:gridCol w:w="160"/>
        <w:gridCol w:w="229"/>
        <w:gridCol w:w="711"/>
        <w:gridCol w:w="961"/>
        <w:gridCol w:w="315"/>
        <w:gridCol w:w="313"/>
        <w:gridCol w:w="364"/>
        <w:gridCol w:w="583"/>
        <w:gridCol w:w="551"/>
        <w:gridCol w:w="315"/>
        <w:gridCol w:w="394"/>
        <w:gridCol w:w="446"/>
        <w:gridCol w:w="404"/>
        <w:gridCol w:w="599"/>
        <w:gridCol w:w="252"/>
        <w:gridCol w:w="598"/>
        <w:gridCol w:w="394"/>
        <w:gridCol w:w="532"/>
        <w:gridCol w:w="319"/>
        <w:gridCol w:w="314"/>
        <w:gridCol w:w="678"/>
        <w:gridCol w:w="327"/>
        <w:gridCol w:w="807"/>
        <w:gridCol w:w="992"/>
        <w:gridCol w:w="1276"/>
      </w:tblGrid>
      <w:tr w:rsidR="004C5856" w:rsidRPr="00E25ACD" w:rsidTr="0089343B">
        <w:trPr>
          <w:trHeight w:val="403"/>
        </w:trPr>
        <w:tc>
          <w:tcPr>
            <w:tcW w:w="420" w:type="dxa"/>
            <w:tcBorders>
              <w:top w:val="nil"/>
              <w:left w:val="nil"/>
              <w:bottom w:val="nil"/>
              <w:right w:val="nil"/>
            </w:tcBorders>
            <w:shd w:val="clear" w:color="auto" w:fill="auto"/>
            <w:noWrap/>
            <w:vAlign w:val="bottom"/>
            <w:hideMark/>
          </w:tcPr>
          <w:p w:rsidR="004C5856" w:rsidRPr="00E25ACD" w:rsidRDefault="004C5856" w:rsidP="004C5856">
            <w:pPr>
              <w:rPr>
                <w:sz w:val="16"/>
                <w:szCs w:val="16"/>
              </w:rPr>
            </w:pPr>
          </w:p>
        </w:tc>
        <w:tc>
          <w:tcPr>
            <w:tcW w:w="2040" w:type="dxa"/>
            <w:gridSpan w:val="3"/>
            <w:tcBorders>
              <w:top w:val="nil"/>
              <w:left w:val="nil"/>
              <w:bottom w:val="nil"/>
              <w:right w:val="nil"/>
            </w:tcBorders>
            <w:shd w:val="clear" w:color="auto" w:fill="auto"/>
            <w:noWrap/>
            <w:vAlign w:val="bottom"/>
            <w:hideMark/>
          </w:tcPr>
          <w:p w:rsidR="004C5856" w:rsidRPr="00E25ACD" w:rsidRDefault="004C5856" w:rsidP="004C5856">
            <w:pPr>
              <w:rPr>
                <w:sz w:val="16"/>
                <w:szCs w:val="16"/>
              </w:rPr>
            </w:pPr>
          </w:p>
        </w:tc>
        <w:tc>
          <w:tcPr>
            <w:tcW w:w="940" w:type="dxa"/>
            <w:gridSpan w:val="2"/>
            <w:tcBorders>
              <w:top w:val="nil"/>
              <w:left w:val="nil"/>
              <w:bottom w:val="nil"/>
              <w:right w:val="nil"/>
            </w:tcBorders>
            <w:shd w:val="clear" w:color="auto" w:fill="auto"/>
            <w:noWrap/>
            <w:vAlign w:val="bottom"/>
            <w:hideMark/>
          </w:tcPr>
          <w:p w:rsidR="004C5856" w:rsidRPr="00E25ACD" w:rsidRDefault="004C5856" w:rsidP="004C5856">
            <w:pPr>
              <w:rPr>
                <w:sz w:val="16"/>
                <w:szCs w:val="16"/>
              </w:rPr>
            </w:pPr>
          </w:p>
        </w:tc>
        <w:tc>
          <w:tcPr>
            <w:tcW w:w="1276" w:type="dxa"/>
            <w:gridSpan w:val="2"/>
            <w:tcBorders>
              <w:top w:val="nil"/>
              <w:left w:val="nil"/>
              <w:bottom w:val="nil"/>
              <w:right w:val="nil"/>
            </w:tcBorders>
            <w:shd w:val="clear" w:color="auto" w:fill="auto"/>
            <w:noWrap/>
            <w:vAlign w:val="bottom"/>
            <w:hideMark/>
          </w:tcPr>
          <w:p w:rsidR="004C5856" w:rsidRPr="00E25ACD" w:rsidRDefault="004C5856" w:rsidP="004C5856">
            <w:pPr>
              <w:rPr>
                <w:sz w:val="16"/>
                <w:szCs w:val="16"/>
              </w:rPr>
            </w:pPr>
          </w:p>
        </w:tc>
        <w:tc>
          <w:tcPr>
            <w:tcW w:w="1260" w:type="dxa"/>
            <w:gridSpan w:val="3"/>
            <w:tcBorders>
              <w:top w:val="nil"/>
              <w:left w:val="nil"/>
              <w:bottom w:val="nil"/>
              <w:right w:val="nil"/>
            </w:tcBorders>
            <w:shd w:val="clear" w:color="auto" w:fill="auto"/>
            <w:noWrap/>
            <w:vAlign w:val="bottom"/>
            <w:hideMark/>
          </w:tcPr>
          <w:p w:rsidR="004C5856" w:rsidRPr="00E25ACD" w:rsidRDefault="004C5856" w:rsidP="004C5856">
            <w:pPr>
              <w:rPr>
                <w:sz w:val="16"/>
                <w:szCs w:val="16"/>
              </w:rPr>
            </w:pPr>
          </w:p>
        </w:tc>
        <w:tc>
          <w:tcPr>
            <w:tcW w:w="866" w:type="dxa"/>
            <w:gridSpan w:val="2"/>
            <w:tcBorders>
              <w:top w:val="nil"/>
              <w:left w:val="nil"/>
              <w:bottom w:val="nil"/>
              <w:right w:val="nil"/>
            </w:tcBorders>
            <w:shd w:val="clear" w:color="auto" w:fill="auto"/>
            <w:noWrap/>
            <w:vAlign w:val="bottom"/>
            <w:hideMark/>
          </w:tcPr>
          <w:p w:rsidR="004C5856" w:rsidRPr="00E25ACD" w:rsidRDefault="004C5856" w:rsidP="004C5856">
            <w:pPr>
              <w:rPr>
                <w:sz w:val="16"/>
                <w:szCs w:val="16"/>
              </w:rPr>
            </w:pPr>
          </w:p>
        </w:tc>
        <w:tc>
          <w:tcPr>
            <w:tcW w:w="840" w:type="dxa"/>
            <w:gridSpan w:val="2"/>
            <w:tcBorders>
              <w:top w:val="nil"/>
              <w:left w:val="nil"/>
              <w:bottom w:val="nil"/>
              <w:right w:val="nil"/>
            </w:tcBorders>
            <w:shd w:val="clear" w:color="auto" w:fill="auto"/>
            <w:noWrap/>
            <w:vAlign w:val="bottom"/>
            <w:hideMark/>
          </w:tcPr>
          <w:p w:rsidR="004C5856" w:rsidRPr="00E25ACD" w:rsidRDefault="004C5856" w:rsidP="004C5856">
            <w:pPr>
              <w:rPr>
                <w:sz w:val="16"/>
                <w:szCs w:val="16"/>
              </w:rPr>
            </w:pPr>
          </w:p>
        </w:tc>
        <w:tc>
          <w:tcPr>
            <w:tcW w:w="1003" w:type="dxa"/>
            <w:gridSpan w:val="2"/>
            <w:tcBorders>
              <w:top w:val="nil"/>
              <w:left w:val="nil"/>
              <w:bottom w:val="nil"/>
              <w:right w:val="nil"/>
            </w:tcBorders>
            <w:shd w:val="clear" w:color="auto" w:fill="auto"/>
            <w:noWrap/>
            <w:vAlign w:val="bottom"/>
            <w:hideMark/>
          </w:tcPr>
          <w:p w:rsidR="004C5856" w:rsidRPr="00E25ACD" w:rsidRDefault="004C5856" w:rsidP="004C5856">
            <w:pPr>
              <w:rPr>
                <w:sz w:val="16"/>
                <w:szCs w:val="16"/>
              </w:rPr>
            </w:pPr>
          </w:p>
        </w:tc>
        <w:tc>
          <w:tcPr>
            <w:tcW w:w="850" w:type="dxa"/>
            <w:gridSpan w:val="2"/>
            <w:tcBorders>
              <w:top w:val="nil"/>
              <w:left w:val="nil"/>
              <w:bottom w:val="nil"/>
              <w:right w:val="nil"/>
            </w:tcBorders>
            <w:shd w:val="clear" w:color="auto" w:fill="auto"/>
            <w:noWrap/>
            <w:vAlign w:val="bottom"/>
            <w:hideMark/>
          </w:tcPr>
          <w:p w:rsidR="004C5856" w:rsidRPr="00E25ACD" w:rsidRDefault="004C5856" w:rsidP="004C5856">
            <w:pPr>
              <w:rPr>
                <w:sz w:val="16"/>
                <w:szCs w:val="16"/>
              </w:rPr>
            </w:pPr>
          </w:p>
        </w:tc>
        <w:tc>
          <w:tcPr>
            <w:tcW w:w="926" w:type="dxa"/>
            <w:gridSpan w:val="2"/>
            <w:tcBorders>
              <w:top w:val="nil"/>
              <w:left w:val="nil"/>
              <w:bottom w:val="nil"/>
              <w:right w:val="nil"/>
            </w:tcBorders>
            <w:shd w:val="clear" w:color="auto" w:fill="auto"/>
            <w:vAlign w:val="bottom"/>
            <w:hideMark/>
          </w:tcPr>
          <w:p w:rsidR="004C5856" w:rsidRPr="00E25ACD" w:rsidRDefault="004C5856" w:rsidP="004C5856">
            <w:pPr>
              <w:jc w:val="center"/>
              <w:rPr>
                <w:sz w:val="16"/>
                <w:szCs w:val="16"/>
              </w:rPr>
            </w:pPr>
          </w:p>
        </w:tc>
        <w:tc>
          <w:tcPr>
            <w:tcW w:w="633" w:type="dxa"/>
            <w:gridSpan w:val="2"/>
            <w:tcBorders>
              <w:top w:val="nil"/>
              <w:left w:val="nil"/>
              <w:bottom w:val="nil"/>
              <w:right w:val="nil"/>
            </w:tcBorders>
            <w:shd w:val="clear" w:color="auto" w:fill="auto"/>
            <w:vAlign w:val="bottom"/>
            <w:hideMark/>
          </w:tcPr>
          <w:p w:rsidR="004C5856" w:rsidRPr="00E25ACD" w:rsidRDefault="004C5856" w:rsidP="004C5856">
            <w:pPr>
              <w:jc w:val="center"/>
              <w:rPr>
                <w:sz w:val="16"/>
                <w:szCs w:val="16"/>
              </w:rPr>
            </w:pPr>
          </w:p>
        </w:tc>
        <w:tc>
          <w:tcPr>
            <w:tcW w:w="1005" w:type="dxa"/>
            <w:gridSpan w:val="2"/>
            <w:tcBorders>
              <w:top w:val="nil"/>
              <w:left w:val="nil"/>
              <w:bottom w:val="nil"/>
              <w:right w:val="nil"/>
            </w:tcBorders>
            <w:shd w:val="clear" w:color="auto" w:fill="auto"/>
            <w:vAlign w:val="bottom"/>
            <w:hideMark/>
          </w:tcPr>
          <w:p w:rsidR="004C5856" w:rsidRPr="00E25ACD" w:rsidRDefault="004C5856" w:rsidP="004C5856">
            <w:pPr>
              <w:jc w:val="center"/>
              <w:rPr>
                <w:sz w:val="16"/>
                <w:szCs w:val="16"/>
              </w:rPr>
            </w:pPr>
          </w:p>
        </w:tc>
        <w:tc>
          <w:tcPr>
            <w:tcW w:w="3075" w:type="dxa"/>
            <w:gridSpan w:val="3"/>
            <w:tcBorders>
              <w:top w:val="nil"/>
              <w:left w:val="nil"/>
              <w:bottom w:val="nil"/>
              <w:right w:val="nil"/>
            </w:tcBorders>
            <w:shd w:val="clear" w:color="auto" w:fill="auto"/>
            <w:vAlign w:val="bottom"/>
            <w:hideMark/>
          </w:tcPr>
          <w:p w:rsidR="004C5856" w:rsidRDefault="004C5856" w:rsidP="004C5856">
            <w:pPr>
              <w:rPr>
                <w:sz w:val="16"/>
                <w:szCs w:val="16"/>
              </w:rPr>
            </w:pPr>
            <w:r>
              <w:rPr>
                <w:sz w:val="16"/>
                <w:szCs w:val="16"/>
              </w:rPr>
              <w:t xml:space="preserve">Приложение к распоряжению от </w:t>
            </w:r>
          </w:p>
          <w:p w:rsidR="004C5856" w:rsidRPr="00E25ACD" w:rsidRDefault="004C5856" w:rsidP="004C5856">
            <w:pPr>
              <w:rPr>
                <w:sz w:val="16"/>
                <w:szCs w:val="16"/>
              </w:rPr>
            </w:pPr>
            <w:r>
              <w:rPr>
                <w:sz w:val="16"/>
                <w:szCs w:val="16"/>
              </w:rPr>
              <w:t>30.01.2026 г. №2-Р</w:t>
            </w:r>
          </w:p>
        </w:tc>
      </w:tr>
      <w:tr w:rsidR="004C5856" w:rsidRPr="00E25ACD" w:rsidTr="0089343B">
        <w:trPr>
          <w:gridAfter w:val="25"/>
          <w:wAfter w:w="12834" w:type="dxa"/>
          <w:trHeight w:val="400"/>
        </w:trPr>
        <w:tc>
          <w:tcPr>
            <w:tcW w:w="2300" w:type="dxa"/>
            <w:gridSpan w:val="3"/>
            <w:tcBorders>
              <w:top w:val="nil"/>
              <w:left w:val="nil"/>
              <w:bottom w:val="nil"/>
              <w:right w:val="nil"/>
            </w:tcBorders>
            <w:shd w:val="clear" w:color="auto" w:fill="auto"/>
            <w:noWrap/>
            <w:vAlign w:val="bottom"/>
            <w:hideMark/>
          </w:tcPr>
          <w:p w:rsidR="004C5856" w:rsidRPr="00E25ACD" w:rsidRDefault="004C5856" w:rsidP="004C5856">
            <w:pPr>
              <w:rPr>
                <w:sz w:val="16"/>
                <w:szCs w:val="16"/>
              </w:rPr>
            </w:pPr>
          </w:p>
        </w:tc>
      </w:tr>
      <w:tr w:rsidR="0089343B" w:rsidRPr="00E25ACD" w:rsidTr="0089343B">
        <w:trPr>
          <w:trHeight w:val="1440"/>
        </w:trPr>
        <w:tc>
          <w:tcPr>
            <w:tcW w:w="2460" w:type="dxa"/>
            <w:gridSpan w:val="4"/>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4C5856" w:rsidRPr="00E25ACD" w:rsidRDefault="004C5856" w:rsidP="004C5856">
            <w:pPr>
              <w:jc w:val="center"/>
              <w:rPr>
                <w:sz w:val="16"/>
                <w:szCs w:val="16"/>
              </w:rPr>
            </w:pPr>
            <w:r w:rsidRPr="00E25ACD">
              <w:rPr>
                <w:sz w:val="16"/>
                <w:szCs w:val="16"/>
              </w:rPr>
              <w:t>Должность</w:t>
            </w:r>
          </w:p>
        </w:tc>
        <w:tc>
          <w:tcPr>
            <w:tcW w:w="940"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C5856" w:rsidRPr="00E25ACD" w:rsidRDefault="004C5856" w:rsidP="004C5856">
            <w:pPr>
              <w:jc w:val="center"/>
              <w:rPr>
                <w:sz w:val="16"/>
                <w:szCs w:val="16"/>
              </w:rPr>
            </w:pPr>
            <w:r w:rsidRPr="00E25ACD">
              <w:rPr>
                <w:sz w:val="16"/>
                <w:szCs w:val="16"/>
              </w:rPr>
              <w:t>шт.  ед</w:t>
            </w:r>
          </w:p>
        </w:tc>
        <w:tc>
          <w:tcPr>
            <w:tcW w:w="961"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4C5856" w:rsidRPr="00E25ACD" w:rsidRDefault="004C5856" w:rsidP="004C5856">
            <w:pPr>
              <w:jc w:val="center"/>
              <w:rPr>
                <w:sz w:val="16"/>
                <w:szCs w:val="16"/>
              </w:rPr>
            </w:pPr>
            <w:r w:rsidRPr="00E25ACD">
              <w:rPr>
                <w:sz w:val="16"/>
                <w:szCs w:val="16"/>
              </w:rPr>
              <w:t>размер должностного оклада</w:t>
            </w:r>
          </w:p>
        </w:tc>
        <w:tc>
          <w:tcPr>
            <w:tcW w:w="2126" w:type="dxa"/>
            <w:gridSpan w:val="5"/>
            <w:tcBorders>
              <w:top w:val="single" w:sz="4" w:space="0" w:color="auto"/>
              <w:left w:val="nil"/>
              <w:bottom w:val="single" w:sz="4" w:space="0" w:color="auto"/>
              <w:right w:val="single" w:sz="4" w:space="0" w:color="000000"/>
            </w:tcBorders>
            <w:shd w:val="clear" w:color="auto" w:fill="auto"/>
            <w:vAlign w:val="bottom"/>
            <w:hideMark/>
          </w:tcPr>
          <w:p w:rsidR="004C5856" w:rsidRPr="00E25ACD" w:rsidRDefault="004C5856" w:rsidP="004C5856">
            <w:pPr>
              <w:jc w:val="center"/>
              <w:rPr>
                <w:sz w:val="16"/>
                <w:szCs w:val="16"/>
              </w:rPr>
            </w:pPr>
            <w:r w:rsidRPr="00E25ACD">
              <w:rPr>
                <w:sz w:val="16"/>
                <w:szCs w:val="16"/>
              </w:rPr>
              <w:t>надбавка за особый режим работы</w:t>
            </w:r>
          </w:p>
        </w:tc>
        <w:tc>
          <w:tcPr>
            <w:tcW w:w="1559" w:type="dxa"/>
            <w:gridSpan w:val="4"/>
            <w:tcBorders>
              <w:top w:val="single" w:sz="4" w:space="0" w:color="auto"/>
              <w:left w:val="nil"/>
              <w:bottom w:val="single" w:sz="4" w:space="0" w:color="auto"/>
              <w:right w:val="single" w:sz="4" w:space="0" w:color="000000"/>
            </w:tcBorders>
            <w:shd w:val="clear" w:color="auto" w:fill="auto"/>
            <w:vAlign w:val="bottom"/>
            <w:hideMark/>
          </w:tcPr>
          <w:p w:rsidR="004C5856" w:rsidRPr="00E25ACD" w:rsidRDefault="004C5856" w:rsidP="004C5856">
            <w:pPr>
              <w:jc w:val="center"/>
              <w:rPr>
                <w:sz w:val="16"/>
                <w:szCs w:val="16"/>
              </w:rPr>
            </w:pPr>
            <w:r w:rsidRPr="00E25ACD">
              <w:rPr>
                <w:sz w:val="16"/>
                <w:szCs w:val="16"/>
              </w:rPr>
              <w:t>доплата за стаж</w:t>
            </w:r>
          </w:p>
        </w:tc>
        <w:tc>
          <w:tcPr>
            <w:tcW w:w="1843" w:type="dxa"/>
            <w:gridSpan w:val="4"/>
            <w:tcBorders>
              <w:top w:val="single" w:sz="4" w:space="0" w:color="auto"/>
              <w:left w:val="nil"/>
              <w:bottom w:val="single" w:sz="4" w:space="0" w:color="auto"/>
              <w:right w:val="single" w:sz="4" w:space="0" w:color="000000"/>
            </w:tcBorders>
            <w:shd w:val="clear" w:color="auto" w:fill="auto"/>
            <w:vAlign w:val="bottom"/>
            <w:hideMark/>
          </w:tcPr>
          <w:p w:rsidR="004C5856" w:rsidRPr="00E25ACD" w:rsidRDefault="004C5856" w:rsidP="004C5856">
            <w:pPr>
              <w:jc w:val="center"/>
              <w:rPr>
                <w:sz w:val="16"/>
                <w:szCs w:val="16"/>
              </w:rPr>
            </w:pPr>
            <w:r w:rsidRPr="00E25ACD">
              <w:rPr>
                <w:sz w:val="16"/>
                <w:szCs w:val="16"/>
              </w:rPr>
              <w:t>денежное поощрение</w:t>
            </w:r>
          </w:p>
        </w:tc>
        <w:tc>
          <w:tcPr>
            <w:tcW w:w="1843" w:type="dxa"/>
            <w:gridSpan w:val="4"/>
            <w:tcBorders>
              <w:top w:val="single" w:sz="4" w:space="0" w:color="auto"/>
              <w:left w:val="nil"/>
              <w:bottom w:val="single" w:sz="4" w:space="0" w:color="auto"/>
              <w:right w:val="single" w:sz="4" w:space="0" w:color="000000"/>
            </w:tcBorders>
            <w:shd w:val="clear" w:color="auto" w:fill="auto"/>
            <w:vAlign w:val="bottom"/>
            <w:hideMark/>
          </w:tcPr>
          <w:p w:rsidR="004C5856" w:rsidRPr="00E25ACD" w:rsidRDefault="004C5856" w:rsidP="004C5856">
            <w:pPr>
              <w:jc w:val="center"/>
              <w:rPr>
                <w:sz w:val="16"/>
                <w:szCs w:val="16"/>
              </w:rPr>
            </w:pPr>
            <w:r w:rsidRPr="00E25ACD">
              <w:rPr>
                <w:sz w:val="16"/>
                <w:szCs w:val="16"/>
              </w:rPr>
              <w:t>премия</w:t>
            </w:r>
          </w:p>
        </w:tc>
        <w:tc>
          <w:tcPr>
            <w:tcW w:w="1134"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4C5856" w:rsidRPr="00E25ACD" w:rsidRDefault="004C5856" w:rsidP="004C5856">
            <w:pPr>
              <w:jc w:val="center"/>
              <w:rPr>
                <w:sz w:val="16"/>
                <w:szCs w:val="16"/>
              </w:rPr>
            </w:pPr>
            <w:r w:rsidRPr="00E25ACD">
              <w:rPr>
                <w:sz w:val="16"/>
                <w:szCs w:val="16"/>
              </w:rPr>
              <w:t>районный коэффициент</w:t>
            </w: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4C5856" w:rsidRPr="00E25ACD" w:rsidRDefault="004C5856" w:rsidP="004C5856">
            <w:pPr>
              <w:spacing w:after="280"/>
              <w:jc w:val="center"/>
              <w:rPr>
                <w:sz w:val="16"/>
                <w:szCs w:val="16"/>
              </w:rPr>
            </w:pPr>
            <w:r w:rsidRPr="00E25ACD">
              <w:rPr>
                <w:sz w:val="16"/>
                <w:szCs w:val="16"/>
              </w:rPr>
              <w:t>Доплата до МРОТ</w:t>
            </w:r>
          </w:p>
        </w:tc>
        <w:tc>
          <w:tcPr>
            <w:tcW w:w="1276"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4C5856" w:rsidRPr="00E25ACD" w:rsidRDefault="004C5856" w:rsidP="004C5856">
            <w:pPr>
              <w:jc w:val="center"/>
              <w:rPr>
                <w:sz w:val="16"/>
                <w:szCs w:val="16"/>
              </w:rPr>
            </w:pPr>
            <w:r>
              <w:rPr>
                <w:sz w:val="16"/>
                <w:szCs w:val="16"/>
              </w:rPr>
              <w:t>Всего месячный фонд оплаты труда</w:t>
            </w:r>
          </w:p>
        </w:tc>
      </w:tr>
      <w:tr w:rsidR="0089343B" w:rsidRPr="00E25ACD" w:rsidTr="0089343B">
        <w:trPr>
          <w:trHeight w:val="855"/>
        </w:trPr>
        <w:tc>
          <w:tcPr>
            <w:tcW w:w="2460" w:type="dxa"/>
            <w:gridSpan w:val="4"/>
            <w:vMerge/>
            <w:tcBorders>
              <w:top w:val="single" w:sz="4" w:space="0" w:color="auto"/>
              <w:left w:val="single" w:sz="4" w:space="0" w:color="auto"/>
              <w:bottom w:val="single" w:sz="4" w:space="0" w:color="000000"/>
              <w:right w:val="single" w:sz="4" w:space="0" w:color="000000"/>
            </w:tcBorders>
            <w:vAlign w:val="center"/>
            <w:hideMark/>
          </w:tcPr>
          <w:p w:rsidR="004C5856" w:rsidRPr="00E25ACD" w:rsidRDefault="004C5856" w:rsidP="004C5856">
            <w:pPr>
              <w:rPr>
                <w:sz w:val="16"/>
                <w:szCs w:val="16"/>
              </w:rPr>
            </w:pPr>
          </w:p>
        </w:tc>
        <w:tc>
          <w:tcPr>
            <w:tcW w:w="940" w:type="dxa"/>
            <w:gridSpan w:val="2"/>
            <w:vMerge/>
            <w:tcBorders>
              <w:top w:val="nil"/>
              <w:left w:val="single" w:sz="4" w:space="0" w:color="auto"/>
              <w:bottom w:val="single" w:sz="4" w:space="0" w:color="000000"/>
              <w:right w:val="single" w:sz="4" w:space="0" w:color="auto"/>
            </w:tcBorders>
            <w:vAlign w:val="center"/>
            <w:hideMark/>
          </w:tcPr>
          <w:p w:rsidR="004C5856" w:rsidRPr="00E25ACD" w:rsidRDefault="004C5856" w:rsidP="004C5856">
            <w:pPr>
              <w:rPr>
                <w:sz w:val="16"/>
                <w:szCs w:val="16"/>
              </w:rPr>
            </w:pPr>
          </w:p>
        </w:tc>
        <w:tc>
          <w:tcPr>
            <w:tcW w:w="961" w:type="dxa"/>
            <w:vMerge/>
            <w:tcBorders>
              <w:top w:val="nil"/>
              <w:left w:val="single" w:sz="4" w:space="0" w:color="auto"/>
              <w:bottom w:val="single" w:sz="4" w:space="0" w:color="auto"/>
              <w:right w:val="single" w:sz="4" w:space="0" w:color="auto"/>
            </w:tcBorders>
            <w:vAlign w:val="center"/>
            <w:hideMark/>
          </w:tcPr>
          <w:p w:rsidR="004C5856" w:rsidRPr="00E25ACD" w:rsidRDefault="004C5856" w:rsidP="004C5856">
            <w:pPr>
              <w:rPr>
                <w:sz w:val="16"/>
                <w:szCs w:val="16"/>
              </w:rPr>
            </w:pPr>
          </w:p>
        </w:tc>
        <w:tc>
          <w:tcPr>
            <w:tcW w:w="992" w:type="dxa"/>
            <w:gridSpan w:val="3"/>
            <w:tcBorders>
              <w:top w:val="nil"/>
              <w:left w:val="nil"/>
              <w:bottom w:val="single" w:sz="4" w:space="0" w:color="auto"/>
              <w:right w:val="single" w:sz="4" w:space="0" w:color="auto"/>
            </w:tcBorders>
            <w:shd w:val="clear" w:color="auto" w:fill="auto"/>
            <w:vAlign w:val="bottom"/>
            <w:hideMark/>
          </w:tcPr>
          <w:p w:rsidR="004C5856" w:rsidRPr="00E25ACD" w:rsidRDefault="004C5856" w:rsidP="004C5856">
            <w:pPr>
              <w:jc w:val="center"/>
              <w:rPr>
                <w:sz w:val="16"/>
                <w:szCs w:val="16"/>
              </w:rPr>
            </w:pPr>
            <w:r w:rsidRPr="00E25ACD">
              <w:rPr>
                <w:sz w:val="16"/>
                <w:szCs w:val="16"/>
              </w:rPr>
              <w:t>%</w:t>
            </w:r>
          </w:p>
        </w:tc>
        <w:tc>
          <w:tcPr>
            <w:tcW w:w="1134" w:type="dxa"/>
            <w:gridSpan w:val="2"/>
            <w:tcBorders>
              <w:top w:val="nil"/>
              <w:left w:val="nil"/>
              <w:bottom w:val="single" w:sz="4" w:space="0" w:color="auto"/>
              <w:right w:val="single" w:sz="4" w:space="0" w:color="auto"/>
            </w:tcBorders>
            <w:shd w:val="clear" w:color="auto" w:fill="auto"/>
            <w:vAlign w:val="bottom"/>
            <w:hideMark/>
          </w:tcPr>
          <w:p w:rsidR="004C5856" w:rsidRPr="00E25ACD" w:rsidRDefault="004C5856" w:rsidP="004C5856">
            <w:pPr>
              <w:jc w:val="center"/>
              <w:rPr>
                <w:sz w:val="16"/>
                <w:szCs w:val="16"/>
              </w:rPr>
            </w:pPr>
            <w:r w:rsidRPr="00E25ACD">
              <w:rPr>
                <w:sz w:val="16"/>
                <w:szCs w:val="16"/>
              </w:rPr>
              <w:t>сумма, рубл</w:t>
            </w:r>
            <w:r>
              <w:rPr>
                <w:sz w:val="16"/>
                <w:szCs w:val="16"/>
              </w:rPr>
              <w:t>ей</w:t>
            </w:r>
          </w:p>
        </w:tc>
        <w:tc>
          <w:tcPr>
            <w:tcW w:w="709" w:type="dxa"/>
            <w:gridSpan w:val="2"/>
            <w:tcBorders>
              <w:top w:val="nil"/>
              <w:left w:val="nil"/>
              <w:bottom w:val="single" w:sz="4" w:space="0" w:color="auto"/>
              <w:right w:val="single" w:sz="4" w:space="0" w:color="auto"/>
            </w:tcBorders>
            <w:shd w:val="clear" w:color="auto" w:fill="auto"/>
            <w:vAlign w:val="bottom"/>
            <w:hideMark/>
          </w:tcPr>
          <w:p w:rsidR="004C5856" w:rsidRPr="00E25ACD" w:rsidRDefault="004C5856" w:rsidP="004C5856">
            <w:pPr>
              <w:jc w:val="center"/>
              <w:rPr>
                <w:sz w:val="16"/>
                <w:szCs w:val="16"/>
              </w:rPr>
            </w:pPr>
            <w:r w:rsidRPr="00E25ACD">
              <w:rPr>
                <w:sz w:val="16"/>
                <w:szCs w:val="16"/>
              </w:rPr>
              <w:t>%</w:t>
            </w:r>
          </w:p>
        </w:tc>
        <w:tc>
          <w:tcPr>
            <w:tcW w:w="850" w:type="dxa"/>
            <w:gridSpan w:val="2"/>
            <w:tcBorders>
              <w:top w:val="nil"/>
              <w:left w:val="nil"/>
              <w:bottom w:val="single" w:sz="4" w:space="0" w:color="auto"/>
              <w:right w:val="single" w:sz="4" w:space="0" w:color="auto"/>
            </w:tcBorders>
            <w:shd w:val="clear" w:color="auto" w:fill="auto"/>
            <w:vAlign w:val="bottom"/>
            <w:hideMark/>
          </w:tcPr>
          <w:p w:rsidR="004C5856" w:rsidRPr="00E25ACD" w:rsidRDefault="004C5856" w:rsidP="004C5856">
            <w:pPr>
              <w:jc w:val="center"/>
              <w:rPr>
                <w:sz w:val="16"/>
                <w:szCs w:val="16"/>
              </w:rPr>
            </w:pPr>
            <w:r w:rsidRPr="00E25ACD">
              <w:rPr>
                <w:sz w:val="16"/>
                <w:szCs w:val="16"/>
              </w:rPr>
              <w:t>сумма, рублей</w:t>
            </w:r>
          </w:p>
        </w:tc>
        <w:tc>
          <w:tcPr>
            <w:tcW w:w="851" w:type="dxa"/>
            <w:gridSpan w:val="2"/>
            <w:tcBorders>
              <w:top w:val="nil"/>
              <w:left w:val="nil"/>
              <w:bottom w:val="single" w:sz="4" w:space="0" w:color="auto"/>
              <w:right w:val="single" w:sz="4" w:space="0" w:color="auto"/>
            </w:tcBorders>
            <w:shd w:val="clear" w:color="auto" w:fill="auto"/>
            <w:vAlign w:val="bottom"/>
            <w:hideMark/>
          </w:tcPr>
          <w:p w:rsidR="004C5856" w:rsidRPr="00E25ACD" w:rsidRDefault="004C5856" w:rsidP="004C5856">
            <w:pPr>
              <w:jc w:val="center"/>
              <w:rPr>
                <w:sz w:val="16"/>
                <w:szCs w:val="16"/>
              </w:rPr>
            </w:pPr>
            <w:r w:rsidRPr="00E25ACD">
              <w:rPr>
                <w:sz w:val="16"/>
                <w:szCs w:val="16"/>
              </w:rPr>
              <w:t>%</w:t>
            </w:r>
          </w:p>
        </w:tc>
        <w:tc>
          <w:tcPr>
            <w:tcW w:w="992" w:type="dxa"/>
            <w:gridSpan w:val="2"/>
            <w:tcBorders>
              <w:top w:val="nil"/>
              <w:left w:val="nil"/>
              <w:bottom w:val="single" w:sz="4" w:space="0" w:color="auto"/>
              <w:right w:val="single" w:sz="4" w:space="0" w:color="auto"/>
            </w:tcBorders>
            <w:shd w:val="clear" w:color="auto" w:fill="auto"/>
            <w:vAlign w:val="bottom"/>
            <w:hideMark/>
          </w:tcPr>
          <w:p w:rsidR="004C5856" w:rsidRPr="00E25ACD" w:rsidRDefault="004C5856" w:rsidP="004C5856">
            <w:pPr>
              <w:jc w:val="center"/>
              <w:rPr>
                <w:sz w:val="16"/>
                <w:szCs w:val="16"/>
              </w:rPr>
            </w:pPr>
            <w:r w:rsidRPr="00E25ACD">
              <w:rPr>
                <w:sz w:val="16"/>
                <w:szCs w:val="16"/>
              </w:rPr>
              <w:t>сумма, рублей</w:t>
            </w:r>
          </w:p>
        </w:tc>
        <w:tc>
          <w:tcPr>
            <w:tcW w:w="851" w:type="dxa"/>
            <w:gridSpan w:val="2"/>
            <w:tcBorders>
              <w:top w:val="nil"/>
              <w:left w:val="nil"/>
              <w:bottom w:val="single" w:sz="4" w:space="0" w:color="auto"/>
              <w:right w:val="single" w:sz="4" w:space="0" w:color="auto"/>
            </w:tcBorders>
            <w:shd w:val="clear" w:color="auto" w:fill="auto"/>
            <w:vAlign w:val="bottom"/>
            <w:hideMark/>
          </w:tcPr>
          <w:p w:rsidR="004C5856" w:rsidRPr="00E25ACD" w:rsidRDefault="004C5856" w:rsidP="004C5856">
            <w:pPr>
              <w:rPr>
                <w:sz w:val="16"/>
                <w:szCs w:val="16"/>
              </w:rPr>
            </w:pPr>
            <w:r w:rsidRPr="00E25ACD">
              <w:rPr>
                <w:sz w:val="16"/>
                <w:szCs w:val="16"/>
              </w:rPr>
              <w:t>%</w:t>
            </w:r>
          </w:p>
        </w:tc>
        <w:tc>
          <w:tcPr>
            <w:tcW w:w="992" w:type="dxa"/>
            <w:gridSpan w:val="2"/>
            <w:tcBorders>
              <w:top w:val="nil"/>
              <w:left w:val="nil"/>
              <w:bottom w:val="single" w:sz="4" w:space="0" w:color="auto"/>
              <w:right w:val="single" w:sz="4" w:space="0" w:color="auto"/>
            </w:tcBorders>
            <w:shd w:val="clear" w:color="auto" w:fill="auto"/>
            <w:vAlign w:val="bottom"/>
            <w:hideMark/>
          </w:tcPr>
          <w:p w:rsidR="004C5856" w:rsidRPr="00E25ACD" w:rsidRDefault="004C5856" w:rsidP="004C5856">
            <w:pPr>
              <w:rPr>
                <w:sz w:val="16"/>
                <w:szCs w:val="16"/>
              </w:rPr>
            </w:pPr>
            <w:r w:rsidRPr="00E25ACD">
              <w:rPr>
                <w:sz w:val="16"/>
                <w:szCs w:val="16"/>
              </w:rPr>
              <w:t>сумма, рублей</w:t>
            </w:r>
          </w:p>
        </w:tc>
        <w:tc>
          <w:tcPr>
            <w:tcW w:w="1134" w:type="dxa"/>
            <w:gridSpan w:val="2"/>
            <w:vMerge/>
            <w:tcBorders>
              <w:top w:val="nil"/>
              <w:left w:val="single" w:sz="4" w:space="0" w:color="auto"/>
              <w:bottom w:val="single" w:sz="4" w:space="0" w:color="000000"/>
              <w:right w:val="single" w:sz="4" w:space="0" w:color="auto"/>
            </w:tcBorders>
            <w:vAlign w:val="center"/>
            <w:hideMark/>
          </w:tcPr>
          <w:p w:rsidR="004C5856" w:rsidRPr="00E25ACD" w:rsidRDefault="004C5856" w:rsidP="004C5856">
            <w:pPr>
              <w:rPr>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4C5856" w:rsidRPr="00E25ACD" w:rsidRDefault="004C5856" w:rsidP="004C5856">
            <w:pPr>
              <w:rPr>
                <w:sz w:val="16"/>
                <w:szCs w:val="16"/>
              </w:rPr>
            </w:pPr>
          </w:p>
        </w:tc>
        <w:tc>
          <w:tcPr>
            <w:tcW w:w="1276" w:type="dxa"/>
            <w:vMerge/>
            <w:tcBorders>
              <w:top w:val="nil"/>
              <w:left w:val="single" w:sz="4" w:space="0" w:color="auto"/>
              <w:bottom w:val="single" w:sz="4" w:space="0" w:color="000000"/>
              <w:right w:val="single" w:sz="4" w:space="0" w:color="auto"/>
            </w:tcBorders>
            <w:vAlign w:val="center"/>
            <w:hideMark/>
          </w:tcPr>
          <w:p w:rsidR="004C5856" w:rsidRPr="00E25ACD" w:rsidRDefault="004C5856" w:rsidP="004C5856">
            <w:pPr>
              <w:rPr>
                <w:sz w:val="16"/>
                <w:szCs w:val="16"/>
              </w:rPr>
            </w:pPr>
          </w:p>
        </w:tc>
      </w:tr>
      <w:tr w:rsidR="0089343B" w:rsidRPr="00E25ACD" w:rsidTr="0089343B">
        <w:trPr>
          <w:trHeight w:val="986"/>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rsidR="004C5856" w:rsidRPr="00E25ACD" w:rsidRDefault="004C5856" w:rsidP="004C5856">
            <w:pPr>
              <w:jc w:val="right"/>
              <w:rPr>
                <w:sz w:val="16"/>
                <w:szCs w:val="16"/>
              </w:rPr>
            </w:pPr>
            <w:r w:rsidRPr="00E25ACD">
              <w:rPr>
                <w:sz w:val="16"/>
                <w:szCs w:val="16"/>
              </w:rPr>
              <w:t>1</w:t>
            </w:r>
          </w:p>
        </w:tc>
        <w:tc>
          <w:tcPr>
            <w:tcW w:w="2040" w:type="dxa"/>
            <w:gridSpan w:val="3"/>
            <w:tcBorders>
              <w:top w:val="nil"/>
              <w:left w:val="nil"/>
              <w:bottom w:val="single" w:sz="4" w:space="0" w:color="auto"/>
              <w:right w:val="single" w:sz="4" w:space="0" w:color="auto"/>
            </w:tcBorders>
            <w:shd w:val="clear" w:color="auto" w:fill="auto"/>
            <w:vAlign w:val="bottom"/>
            <w:hideMark/>
          </w:tcPr>
          <w:p w:rsidR="004C5856" w:rsidRPr="00E25ACD" w:rsidRDefault="004C5856" w:rsidP="004C5856">
            <w:pPr>
              <w:rPr>
                <w:sz w:val="16"/>
                <w:szCs w:val="16"/>
              </w:rPr>
            </w:pPr>
            <w:r w:rsidRPr="00E25ACD">
              <w:rPr>
                <w:sz w:val="16"/>
                <w:szCs w:val="16"/>
              </w:rPr>
              <w:t>Глава Администрации</w:t>
            </w:r>
            <w:r w:rsidRPr="00E25ACD">
              <w:rPr>
                <w:sz w:val="16"/>
                <w:szCs w:val="16"/>
              </w:rPr>
              <w:br/>
              <w:t xml:space="preserve">сельсовета </w:t>
            </w:r>
            <w:r w:rsidRPr="00E25ACD">
              <w:rPr>
                <w:i/>
                <w:iCs/>
                <w:sz w:val="16"/>
                <w:szCs w:val="16"/>
              </w:rPr>
              <w:t>(главная должность муниципальной службы)</w:t>
            </w:r>
          </w:p>
        </w:tc>
        <w:tc>
          <w:tcPr>
            <w:tcW w:w="940" w:type="dxa"/>
            <w:gridSpan w:val="2"/>
            <w:tcBorders>
              <w:top w:val="nil"/>
              <w:left w:val="nil"/>
              <w:bottom w:val="single" w:sz="4" w:space="0" w:color="auto"/>
              <w:right w:val="single" w:sz="4" w:space="0" w:color="auto"/>
            </w:tcBorders>
            <w:shd w:val="clear" w:color="auto" w:fill="auto"/>
            <w:vAlign w:val="bottom"/>
            <w:hideMark/>
          </w:tcPr>
          <w:p w:rsidR="004C5856" w:rsidRPr="00E25ACD" w:rsidRDefault="004C5856" w:rsidP="004C5856">
            <w:pPr>
              <w:jc w:val="center"/>
              <w:rPr>
                <w:sz w:val="16"/>
                <w:szCs w:val="16"/>
              </w:rPr>
            </w:pPr>
            <w:r w:rsidRPr="00E25ACD">
              <w:rPr>
                <w:sz w:val="16"/>
                <w:szCs w:val="16"/>
              </w:rPr>
              <w:t>1</w:t>
            </w:r>
          </w:p>
        </w:tc>
        <w:tc>
          <w:tcPr>
            <w:tcW w:w="961" w:type="dxa"/>
            <w:tcBorders>
              <w:top w:val="single" w:sz="4" w:space="0" w:color="auto"/>
              <w:left w:val="nil"/>
              <w:bottom w:val="single" w:sz="4" w:space="0" w:color="auto"/>
              <w:right w:val="single" w:sz="4" w:space="0" w:color="auto"/>
            </w:tcBorders>
            <w:shd w:val="clear" w:color="auto" w:fill="auto"/>
            <w:vAlign w:val="bottom"/>
            <w:hideMark/>
          </w:tcPr>
          <w:p w:rsidR="004C5856" w:rsidRPr="00E25ACD" w:rsidRDefault="004C5856" w:rsidP="004C5856">
            <w:pPr>
              <w:jc w:val="center"/>
              <w:rPr>
                <w:sz w:val="16"/>
                <w:szCs w:val="16"/>
              </w:rPr>
            </w:pPr>
            <w:r w:rsidRPr="00E25ACD">
              <w:rPr>
                <w:sz w:val="16"/>
                <w:szCs w:val="16"/>
              </w:rPr>
              <w:t>11 738,00</w:t>
            </w: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r w:rsidRPr="00E25ACD">
              <w:rPr>
                <w:sz w:val="16"/>
                <w:szCs w:val="16"/>
              </w:rPr>
              <w:t>70,00</w:t>
            </w:r>
          </w:p>
        </w:tc>
        <w:tc>
          <w:tcPr>
            <w:tcW w:w="1134" w:type="dxa"/>
            <w:gridSpan w:val="2"/>
            <w:tcBorders>
              <w:top w:val="single" w:sz="4" w:space="0" w:color="auto"/>
              <w:left w:val="nil"/>
              <w:bottom w:val="single" w:sz="4" w:space="0" w:color="auto"/>
              <w:right w:val="single" w:sz="4" w:space="0" w:color="auto"/>
            </w:tcBorders>
            <w:shd w:val="clear" w:color="auto" w:fill="auto"/>
            <w:vAlign w:val="bottom"/>
            <w:hideMark/>
          </w:tcPr>
          <w:p w:rsidR="004C5856" w:rsidRPr="00E25ACD" w:rsidRDefault="004C5856" w:rsidP="004C5856">
            <w:pPr>
              <w:jc w:val="center"/>
              <w:rPr>
                <w:sz w:val="16"/>
                <w:szCs w:val="16"/>
              </w:rPr>
            </w:pPr>
            <w:r w:rsidRPr="00E25ACD">
              <w:rPr>
                <w:sz w:val="16"/>
                <w:szCs w:val="16"/>
              </w:rPr>
              <w:t>8 216,60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r w:rsidRPr="00E25ACD">
              <w:rPr>
                <w:sz w:val="16"/>
                <w:szCs w:val="16"/>
              </w:rPr>
              <w:t>30,00</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4C5856" w:rsidRPr="00E25ACD" w:rsidRDefault="004C5856" w:rsidP="004C5856">
            <w:pPr>
              <w:jc w:val="center"/>
              <w:rPr>
                <w:sz w:val="16"/>
                <w:szCs w:val="16"/>
              </w:rPr>
            </w:pPr>
            <w:r w:rsidRPr="00E25ACD">
              <w:rPr>
                <w:sz w:val="16"/>
                <w:szCs w:val="16"/>
              </w:rPr>
              <w:t>3 521,40</w:t>
            </w:r>
          </w:p>
        </w:tc>
        <w:tc>
          <w:tcPr>
            <w:tcW w:w="851" w:type="dxa"/>
            <w:gridSpan w:val="2"/>
            <w:tcBorders>
              <w:top w:val="single" w:sz="4" w:space="0" w:color="auto"/>
              <w:left w:val="nil"/>
              <w:bottom w:val="single" w:sz="4" w:space="0" w:color="auto"/>
              <w:right w:val="single" w:sz="4" w:space="0" w:color="auto"/>
            </w:tcBorders>
            <w:shd w:val="clear" w:color="auto" w:fill="auto"/>
            <w:noWrap/>
            <w:vAlign w:val="bottom"/>
            <w:hideMark/>
          </w:tcPr>
          <w:p w:rsidR="004C5856" w:rsidRPr="00E25ACD" w:rsidRDefault="004C5856" w:rsidP="004C5856">
            <w:pPr>
              <w:ind w:hanging="692"/>
              <w:jc w:val="right"/>
              <w:rPr>
                <w:sz w:val="16"/>
                <w:szCs w:val="16"/>
              </w:rPr>
            </w:pPr>
            <w:r>
              <w:rPr>
                <w:sz w:val="16"/>
                <w:szCs w:val="16"/>
              </w:rPr>
              <w:t>70,00</w:t>
            </w:r>
          </w:p>
        </w:tc>
        <w:tc>
          <w:tcPr>
            <w:tcW w:w="992" w:type="dxa"/>
            <w:gridSpan w:val="2"/>
            <w:tcBorders>
              <w:top w:val="single" w:sz="4" w:space="0" w:color="auto"/>
              <w:left w:val="nil"/>
              <w:bottom w:val="single" w:sz="4" w:space="0" w:color="auto"/>
              <w:right w:val="single" w:sz="4" w:space="0" w:color="auto"/>
            </w:tcBorders>
            <w:shd w:val="clear" w:color="auto" w:fill="auto"/>
            <w:vAlign w:val="bottom"/>
            <w:hideMark/>
          </w:tcPr>
          <w:p w:rsidR="004C5856" w:rsidRPr="00E25ACD" w:rsidRDefault="004C5856" w:rsidP="004C5856">
            <w:pPr>
              <w:jc w:val="center"/>
              <w:rPr>
                <w:sz w:val="16"/>
                <w:szCs w:val="16"/>
              </w:rPr>
            </w:pPr>
            <w:r w:rsidRPr="00E25ACD">
              <w:rPr>
                <w:sz w:val="16"/>
                <w:szCs w:val="16"/>
              </w:rPr>
              <w:t>8 216,60</w:t>
            </w:r>
          </w:p>
        </w:tc>
        <w:tc>
          <w:tcPr>
            <w:tcW w:w="851" w:type="dxa"/>
            <w:gridSpan w:val="2"/>
            <w:tcBorders>
              <w:top w:val="single" w:sz="4" w:space="0" w:color="auto"/>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r w:rsidRPr="00E25ACD">
              <w:rPr>
                <w:sz w:val="16"/>
                <w:szCs w:val="16"/>
              </w:rPr>
              <w:t>60,00</w:t>
            </w:r>
          </w:p>
        </w:tc>
        <w:tc>
          <w:tcPr>
            <w:tcW w:w="992" w:type="dxa"/>
            <w:gridSpan w:val="2"/>
            <w:tcBorders>
              <w:top w:val="single" w:sz="4" w:space="0" w:color="auto"/>
              <w:left w:val="nil"/>
              <w:bottom w:val="single" w:sz="4" w:space="0" w:color="auto"/>
              <w:right w:val="single" w:sz="4" w:space="0" w:color="auto"/>
            </w:tcBorders>
            <w:shd w:val="clear" w:color="auto" w:fill="auto"/>
            <w:vAlign w:val="bottom"/>
            <w:hideMark/>
          </w:tcPr>
          <w:p w:rsidR="004C5856" w:rsidRPr="00E25ACD" w:rsidRDefault="004C5856" w:rsidP="004C5856">
            <w:pPr>
              <w:jc w:val="center"/>
              <w:rPr>
                <w:sz w:val="16"/>
                <w:szCs w:val="16"/>
              </w:rPr>
            </w:pPr>
            <w:r w:rsidRPr="00E25ACD">
              <w:rPr>
                <w:sz w:val="16"/>
                <w:szCs w:val="16"/>
              </w:rPr>
              <w:t>7 042,80</w:t>
            </w:r>
          </w:p>
        </w:tc>
        <w:tc>
          <w:tcPr>
            <w:tcW w:w="1134" w:type="dxa"/>
            <w:gridSpan w:val="2"/>
            <w:tcBorders>
              <w:top w:val="nil"/>
              <w:left w:val="nil"/>
              <w:bottom w:val="single" w:sz="4" w:space="0" w:color="auto"/>
              <w:right w:val="single" w:sz="4" w:space="0" w:color="auto"/>
            </w:tcBorders>
            <w:shd w:val="clear" w:color="auto" w:fill="auto"/>
            <w:vAlign w:val="bottom"/>
            <w:hideMark/>
          </w:tcPr>
          <w:p w:rsidR="004C5856" w:rsidRPr="00E25ACD" w:rsidRDefault="004C5856" w:rsidP="004C5856">
            <w:pPr>
              <w:jc w:val="center"/>
              <w:rPr>
                <w:sz w:val="16"/>
                <w:szCs w:val="16"/>
              </w:rPr>
            </w:pPr>
            <w:r w:rsidRPr="00E25ACD">
              <w:rPr>
                <w:sz w:val="16"/>
                <w:szCs w:val="16"/>
              </w:rPr>
              <w:t>5 810,31</w:t>
            </w:r>
          </w:p>
        </w:tc>
        <w:tc>
          <w:tcPr>
            <w:tcW w:w="992" w:type="dxa"/>
            <w:tcBorders>
              <w:top w:val="nil"/>
              <w:left w:val="nil"/>
              <w:bottom w:val="single" w:sz="4" w:space="0" w:color="auto"/>
              <w:right w:val="single" w:sz="4" w:space="0" w:color="auto"/>
            </w:tcBorders>
            <w:shd w:val="clear" w:color="auto" w:fill="auto"/>
            <w:vAlign w:val="bottom"/>
            <w:hideMark/>
          </w:tcPr>
          <w:p w:rsidR="004C5856" w:rsidRPr="00E25ACD" w:rsidRDefault="004C5856" w:rsidP="004C5856">
            <w:pPr>
              <w:jc w:val="center"/>
              <w:rPr>
                <w:sz w:val="16"/>
                <w:szCs w:val="16"/>
              </w:rPr>
            </w:pPr>
          </w:p>
        </w:tc>
        <w:tc>
          <w:tcPr>
            <w:tcW w:w="1276" w:type="dxa"/>
            <w:tcBorders>
              <w:top w:val="nil"/>
              <w:left w:val="nil"/>
              <w:bottom w:val="single" w:sz="4" w:space="0" w:color="auto"/>
              <w:right w:val="single" w:sz="4" w:space="0" w:color="auto"/>
            </w:tcBorders>
            <w:shd w:val="clear" w:color="auto" w:fill="auto"/>
            <w:vAlign w:val="bottom"/>
            <w:hideMark/>
          </w:tcPr>
          <w:p w:rsidR="004C5856" w:rsidRPr="00E25ACD" w:rsidRDefault="004C5856" w:rsidP="004C5856">
            <w:pPr>
              <w:jc w:val="center"/>
              <w:rPr>
                <w:sz w:val="16"/>
                <w:szCs w:val="16"/>
              </w:rPr>
            </w:pPr>
            <w:r w:rsidRPr="00E25ACD">
              <w:rPr>
                <w:sz w:val="16"/>
                <w:szCs w:val="16"/>
              </w:rPr>
              <w:t>44 545,71</w:t>
            </w:r>
          </w:p>
        </w:tc>
      </w:tr>
      <w:tr w:rsidR="0089343B" w:rsidRPr="00E25ACD" w:rsidTr="0089343B">
        <w:trPr>
          <w:trHeight w:val="843"/>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rsidR="004C5856" w:rsidRPr="00E25ACD" w:rsidRDefault="004C5856" w:rsidP="004C5856">
            <w:pPr>
              <w:jc w:val="right"/>
              <w:rPr>
                <w:sz w:val="16"/>
                <w:szCs w:val="16"/>
              </w:rPr>
            </w:pPr>
            <w:r w:rsidRPr="00E25ACD">
              <w:rPr>
                <w:sz w:val="16"/>
                <w:szCs w:val="16"/>
              </w:rPr>
              <w:t>2</w:t>
            </w:r>
          </w:p>
        </w:tc>
        <w:tc>
          <w:tcPr>
            <w:tcW w:w="2040" w:type="dxa"/>
            <w:gridSpan w:val="3"/>
            <w:tcBorders>
              <w:top w:val="nil"/>
              <w:left w:val="nil"/>
              <w:bottom w:val="single" w:sz="4" w:space="0" w:color="auto"/>
              <w:right w:val="single" w:sz="4" w:space="0" w:color="auto"/>
            </w:tcBorders>
            <w:shd w:val="clear" w:color="auto" w:fill="auto"/>
            <w:vAlign w:val="bottom"/>
            <w:hideMark/>
          </w:tcPr>
          <w:p w:rsidR="004C5856" w:rsidRPr="00E25ACD" w:rsidRDefault="004C5856" w:rsidP="004C5856">
            <w:pPr>
              <w:rPr>
                <w:sz w:val="16"/>
                <w:szCs w:val="16"/>
              </w:rPr>
            </w:pPr>
            <w:r w:rsidRPr="00E25ACD">
              <w:rPr>
                <w:sz w:val="16"/>
                <w:szCs w:val="16"/>
              </w:rPr>
              <w:t xml:space="preserve">Заместитель главы Администрации сельсовета </w:t>
            </w:r>
            <w:r w:rsidRPr="00E25ACD">
              <w:rPr>
                <w:i/>
                <w:iCs/>
                <w:sz w:val="16"/>
                <w:szCs w:val="16"/>
              </w:rPr>
              <w:t>(главная должность муниципальной службы)</w:t>
            </w:r>
          </w:p>
        </w:tc>
        <w:tc>
          <w:tcPr>
            <w:tcW w:w="940"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r w:rsidRPr="00E25ACD">
              <w:rPr>
                <w:sz w:val="16"/>
                <w:szCs w:val="16"/>
              </w:rPr>
              <w:t>1</w:t>
            </w:r>
          </w:p>
        </w:tc>
        <w:tc>
          <w:tcPr>
            <w:tcW w:w="961"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r w:rsidRPr="00E25ACD">
              <w:rPr>
                <w:sz w:val="16"/>
                <w:szCs w:val="16"/>
              </w:rPr>
              <w:t>9 391,00</w:t>
            </w:r>
          </w:p>
        </w:tc>
        <w:tc>
          <w:tcPr>
            <w:tcW w:w="992" w:type="dxa"/>
            <w:gridSpan w:val="3"/>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r>
              <w:rPr>
                <w:sz w:val="16"/>
                <w:szCs w:val="16"/>
              </w:rPr>
              <w:t>8</w:t>
            </w:r>
            <w:r w:rsidRPr="00E25ACD">
              <w:rPr>
                <w:sz w:val="16"/>
                <w:szCs w:val="16"/>
              </w:rPr>
              <w:t>0,00</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r>
              <w:rPr>
                <w:sz w:val="16"/>
                <w:szCs w:val="16"/>
              </w:rPr>
              <w:t>7 512,80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r w:rsidRPr="00E25ACD">
              <w:rPr>
                <w:sz w:val="16"/>
                <w:szCs w:val="16"/>
              </w:rPr>
              <w:t>30,00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r w:rsidRPr="00E25ACD">
              <w:rPr>
                <w:sz w:val="16"/>
                <w:szCs w:val="16"/>
              </w:rPr>
              <w:t>2 817,30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r>
              <w:rPr>
                <w:sz w:val="16"/>
                <w:szCs w:val="16"/>
              </w:rPr>
              <w:t>8</w:t>
            </w:r>
            <w:r w:rsidRPr="00E25ACD">
              <w:rPr>
                <w:sz w:val="16"/>
                <w:szCs w:val="16"/>
              </w:rPr>
              <w:t>0,00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r>
              <w:rPr>
                <w:sz w:val="16"/>
                <w:szCs w:val="16"/>
              </w:rPr>
              <w:t>7 512,80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r>
              <w:rPr>
                <w:sz w:val="16"/>
                <w:szCs w:val="16"/>
              </w:rPr>
              <w:t>8</w:t>
            </w:r>
            <w:r w:rsidRPr="00E25ACD">
              <w:rPr>
                <w:sz w:val="16"/>
                <w:szCs w:val="16"/>
              </w:rPr>
              <w:t>0,00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r>
              <w:rPr>
                <w:sz w:val="16"/>
                <w:szCs w:val="16"/>
              </w:rPr>
              <w:t>7 512,80</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r>
              <w:rPr>
                <w:sz w:val="16"/>
                <w:szCs w:val="16"/>
              </w:rPr>
              <w:t>5 212,01</w:t>
            </w:r>
          </w:p>
        </w:tc>
        <w:tc>
          <w:tcPr>
            <w:tcW w:w="992"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p>
        </w:tc>
        <w:tc>
          <w:tcPr>
            <w:tcW w:w="1276"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r w:rsidRPr="00E25ACD">
              <w:rPr>
                <w:sz w:val="16"/>
                <w:szCs w:val="16"/>
              </w:rPr>
              <w:t>3</w:t>
            </w:r>
            <w:r>
              <w:rPr>
                <w:sz w:val="16"/>
                <w:szCs w:val="16"/>
              </w:rPr>
              <w:t>9 958,71</w:t>
            </w:r>
          </w:p>
        </w:tc>
      </w:tr>
      <w:tr w:rsidR="0089343B" w:rsidRPr="00E25ACD" w:rsidTr="0089343B">
        <w:trPr>
          <w:trHeight w:val="843"/>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rsidR="004C5856" w:rsidRPr="00E25ACD" w:rsidRDefault="004C5856" w:rsidP="004C5856">
            <w:pPr>
              <w:jc w:val="right"/>
              <w:rPr>
                <w:sz w:val="16"/>
                <w:szCs w:val="16"/>
              </w:rPr>
            </w:pPr>
            <w:r w:rsidRPr="00E25ACD">
              <w:rPr>
                <w:sz w:val="16"/>
                <w:szCs w:val="16"/>
              </w:rPr>
              <w:t>3</w:t>
            </w:r>
          </w:p>
        </w:tc>
        <w:tc>
          <w:tcPr>
            <w:tcW w:w="2040" w:type="dxa"/>
            <w:gridSpan w:val="3"/>
            <w:tcBorders>
              <w:top w:val="nil"/>
              <w:left w:val="nil"/>
              <w:bottom w:val="single" w:sz="4" w:space="0" w:color="auto"/>
              <w:right w:val="single" w:sz="4" w:space="0" w:color="auto"/>
            </w:tcBorders>
            <w:shd w:val="clear" w:color="auto" w:fill="auto"/>
            <w:vAlign w:val="bottom"/>
            <w:hideMark/>
          </w:tcPr>
          <w:p w:rsidR="004C5856" w:rsidRPr="00E25ACD" w:rsidRDefault="004C5856" w:rsidP="004C5856">
            <w:pPr>
              <w:rPr>
                <w:sz w:val="16"/>
                <w:szCs w:val="16"/>
              </w:rPr>
            </w:pPr>
            <w:r w:rsidRPr="00E25ACD">
              <w:rPr>
                <w:sz w:val="16"/>
                <w:szCs w:val="16"/>
              </w:rPr>
              <w:t xml:space="preserve">Специалист </w:t>
            </w:r>
            <w:r w:rsidRPr="00E25ACD">
              <w:rPr>
                <w:sz w:val="16"/>
                <w:szCs w:val="16"/>
              </w:rPr>
              <w:br/>
              <w:t xml:space="preserve">1 категории </w:t>
            </w:r>
            <w:r w:rsidRPr="00E25ACD">
              <w:rPr>
                <w:i/>
                <w:iCs/>
                <w:sz w:val="16"/>
                <w:szCs w:val="16"/>
              </w:rPr>
              <w:t>(младшая должность муниципальной службы)</w:t>
            </w:r>
          </w:p>
        </w:tc>
        <w:tc>
          <w:tcPr>
            <w:tcW w:w="940"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r w:rsidRPr="00E25ACD">
              <w:rPr>
                <w:sz w:val="16"/>
                <w:szCs w:val="16"/>
              </w:rPr>
              <w:t>1</w:t>
            </w:r>
          </w:p>
        </w:tc>
        <w:tc>
          <w:tcPr>
            <w:tcW w:w="961"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r w:rsidRPr="00E25ACD">
              <w:rPr>
                <w:sz w:val="16"/>
                <w:szCs w:val="16"/>
              </w:rPr>
              <w:t>5 869,00</w:t>
            </w:r>
          </w:p>
        </w:tc>
        <w:tc>
          <w:tcPr>
            <w:tcW w:w="992" w:type="dxa"/>
            <w:gridSpan w:val="3"/>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r w:rsidRPr="00E25ACD">
              <w:rPr>
                <w:sz w:val="16"/>
                <w:szCs w:val="16"/>
              </w:rPr>
              <w:t>100,00</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r w:rsidRPr="00E25ACD">
              <w:rPr>
                <w:sz w:val="16"/>
                <w:szCs w:val="16"/>
              </w:rPr>
              <w:t>5 869,00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r w:rsidRPr="00E25ACD">
              <w:rPr>
                <w:sz w:val="16"/>
                <w:szCs w:val="16"/>
              </w:rPr>
              <w:t>10,00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r w:rsidRPr="00E25ACD">
              <w:rPr>
                <w:sz w:val="16"/>
                <w:szCs w:val="16"/>
              </w:rPr>
              <w:t>586,90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r w:rsidRPr="00E25ACD">
              <w:rPr>
                <w:sz w:val="16"/>
                <w:szCs w:val="16"/>
              </w:rPr>
              <w:t>100,00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r w:rsidRPr="00E25ACD">
              <w:rPr>
                <w:sz w:val="16"/>
                <w:szCs w:val="16"/>
              </w:rPr>
              <w:t>5 869,00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r w:rsidRPr="00E25ACD">
              <w:rPr>
                <w:sz w:val="16"/>
                <w:szCs w:val="16"/>
              </w:rPr>
              <w:t>100,00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r w:rsidRPr="00E25ACD">
              <w:rPr>
                <w:sz w:val="16"/>
                <w:szCs w:val="16"/>
              </w:rPr>
              <w:t>5 869,00</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r w:rsidRPr="00E25ACD">
              <w:rPr>
                <w:sz w:val="16"/>
                <w:szCs w:val="16"/>
              </w:rPr>
              <w:t>3 609,44</w:t>
            </w:r>
          </w:p>
        </w:tc>
        <w:tc>
          <w:tcPr>
            <w:tcW w:w="992"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r w:rsidRPr="00E25ACD">
              <w:rPr>
                <w:sz w:val="16"/>
                <w:szCs w:val="16"/>
              </w:rPr>
              <w:t>3 484,61</w:t>
            </w:r>
          </w:p>
        </w:tc>
        <w:tc>
          <w:tcPr>
            <w:tcW w:w="1276"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r w:rsidRPr="00E25ACD">
              <w:rPr>
                <w:sz w:val="16"/>
                <w:szCs w:val="16"/>
              </w:rPr>
              <w:t>31 156,95</w:t>
            </w:r>
          </w:p>
        </w:tc>
      </w:tr>
      <w:tr w:rsidR="0089343B" w:rsidRPr="00E25ACD" w:rsidTr="0089343B">
        <w:trPr>
          <w:trHeight w:val="791"/>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rsidR="004C5856" w:rsidRPr="00E25ACD" w:rsidRDefault="004C5856" w:rsidP="004C5856">
            <w:pPr>
              <w:jc w:val="right"/>
              <w:rPr>
                <w:sz w:val="16"/>
                <w:szCs w:val="16"/>
              </w:rPr>
            </w:pPr>
            <w:r w:rsidRPr="00E25ACD">
              <w:rPr>
                <w:sz w:val="16"/>
                <w:szCs w:val="16"/>
              </w:rPr>
              <w:t>4</w:t>
            </w:r>
          </w:p>
        </w:tc>
        <w:tc>
          <w:tcPr>
            <w:tcW w:w="2040" w:type="dxa"/>
            <w:gridSpan w:val="3"/>
            <w:tcBorders>
              <w:top w:val="nil"/>
              <w:left w:val="nil"/>
              <w:bottom w:val="single" w:sz="4" w:space="0" w:color="auto"/>
              <w:right w:val="single" w:sz="4" w:space="0" w:color="auto"/>
            </w:tcBorders>
            <w:shd w:val="clear" w:color="auto" w:fill="auto"/>
            <w:vAlign w:val="bottom"/>
            <w:hideMark/>
          </w:tcPr>
          <w:p w:rsidR="004C5856" w:rsidRPr="00E25ACD" w:rsidRDefault="004C5856" w:rsidP="004C5856">
            <w:pPr>
              <w:rPr>
                <w:sz w:val="16"/>
                <w:szCs w:val="16"/>
              </w:rPr>
            </w:pPr>
            <w:r w:rsidRPr="00E25ACD">
              <w:rPr>
                <w:sz w:val="16"/>
                <w:szCs w:val="16"/>
              </w:rPr>
              <w:br/>
              <w:t>Специалист ВУС (с.Куйбышево)</w:t>
            </w:r>
          </w:p>
        </w:tc>
        <w:tc>
          <w:tcPr>
            <w:tcW w:w="940"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r w:rsidRPr="00E25ACD">
              <w:rPr>
                <w:sz w:val="16"/>
                <w:szCs w:val="16"/>
              </w:rPr>
              <w:t>0,5</w:t>
            </w:r>
          </w:p>
        </w:tc>
        <w:tc>
          <w:tcPr>
            <w:tcW w:w="961"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r w:rsidRPr="00E25ACD">
              <w:rPr>
                <w:sz w:val="16"/>
                <w:szCs w:val="16"/>
              </w:rPr>
              <w:t>3 780,00</w:t>
            </w:r>
          </w:p>
        </w:tc>
        <w:tc>
          <w:tcPr>
            <w:tcW w:w="992" w:type="dxa"/>
            <w:gridSpan w:val="3"/>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p>
        </w:tc>
        <w:tc>
          <w:tcPr>
            <w:tcW w:w="850"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p>
        </w:tc>
        <w:tc>
          <w:tcPr>
            <w:tcW w:w="851"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p>
        </w:tc>
        <w:tc>
          <w:tcPr>
            <w:tcW w:w="992"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p>
        </w:tc>
        <w:tc>
          <w:tcPr>
            <w:tcW w:w="851"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p>
        </w:tc>
        <w:tc>
          <w:tcPr>
            <w:tcW w:w="992"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r w:rsidRPr="00E25ACD">
              <w:rPr>
                <w:sz w:val="16"/>
                <w:szCs w:val="16"/>
              </w:rPr>
              <w:t>567,00</w:t>
            </w:r>
          </w:p>
        </w:tc>
        <w:tc>
          <w:tcPr>
            <w:tcW w:w="992"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r w:rsidRPr="00E25ACD">
              <w:rPr>
                <w:sz w:val="16"/>
                <w:szCs w:val="16"/>
              </w:rPr>
              <w:t>11 231,48</w:t>
            </w:r>
          </w:p>
        </w:tc>
        <w:tc>
          <w:tcPr>
            <w:tcW w:w="1276"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r w:rsidRPr="00E25ACD">
              <w:rPr>
                <w:sz w:val="16"/>
                <w:szCs w:val="16"/>
              </w:rPr>
              <w:t>15 578,48</w:t>
            </w:r>
          </w:p>
        </w:tc>
      </w:tr>
      <w:tr w:rsidR="0089343B" w:rsidRPr="00E25ACD" w:rsidTr="0089343B">
        <w:trPr>
          <w:trHeight w:val="752"/>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rsidR="004C5856" w:rsidRPr="00E25ACD" w:rsidRDefault="004C5856" w:rsidP="004C5856">
            <w:pPr>
              <w:jc w:val="right"/>
              <w:rPr>
                <w:sz w:val="16"/>
                <w:szCs w:val="16"/>
              </w:rPr>
            </w:pPr>
            <w:r w:rsidRPr="00E25ACD">
              <w:rPr>
                <w:sz w:val="16"/>
                <w:szCs w:val="16"/>
              </w:rPr>
              <w:t>5</w:t>
            </w:r>
          </w:p>
        </w:tc>
        <w:tc>
          <w:tcPr>
            <w:tcW w:w="2040" w:type="dxa"/>
            <w:gridSpan w:val="3"/>
            <w:tcBorders>
              <w:top w:val="nil"/>
              <w:left w:val="nil"/>
              <w:bottom w:val="single" w:sz="4" w:space="0" w:color="auto"/>
              <w:right w:val="single" w:sz="4" w:space="0" w:color="auto"/>
            </w:tcBorders>
            <w:shd w:val="clear" w:color="auto" w:fill="auto"/>
            <w:vAlign w:val="bottom"/>
            <w:hideMark/>
          </w:tcPr>
          <w:p w:rsidR="004C5856" w:rsidRPr="00E25ACD" w:rsidRDefault="004C5856" w:rsidP="004C5856">
            <w:pPr>
              <w:rPr>
                <w:sz w:val="16"/>
                <w:szCs w:val="16"/>
              </w:rPr>
            </w:pPr>
            <w:r w:rsidRPr="00E25ACD">
              <w:rPr>
                <w:sz w:val="16"/>
                <w:szCs w:val="16"/>
              </w:rPr>
              <w:t>Специалист ВУС</w:t>
            </w:r>
            <w:r w:rsidRPr="00E25ACD">
              <w:rPr>
                <w:sz w:val="16"/>
                <w:szCs w:val="16"/>
              </w:rPr>
              <w:br/>
              <w:t xml:space="preserve"> (с.Маралиха)</w:t>
            </w:r>
          </w:p>
        </w:tc>
        <w:tc>
          <w:tcPr>
            <w:tcW w:w="940"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r w:rsidRPr="00E25ACD">
              <w:rPr>
                <w:sz w:val="16"/>
                <w:szCs w:val="16"/>
              </w:rPr>
              <w:t>1</w:t>
            </w:r>
          </w:p>
        </w:tc>
        <w:tc>
          <w:tcPr>
            <w:tcW w:w="961"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r w:rsidRPr="00E25ACD">
              <w:rPr>
                <w:sz w:val="16"/>
                <w:szCs w:val="16"/>
              </w:rPr>
              <w:t>7 560,00</w:t>
            </w:r>
          </w:p>
        </w:tc>
        <w:tc>
          <w:tcPr>
            <w:tcW w:w="992" w:type="dxa"/>
            <w:gridSpan w:val="3"/>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p>
        </w:tc>
        <w:tc>
          <w:tcPr>
            <w:tcW w:w="850"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p>
        </w:tc>
        <w:tc>
          <w:tcPr>
            <w:tcW w:w="851"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p>
        </w:tc>
        <w:tc>
          <w:tcPr>
            <w:tcW w:w="992"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p>
        </w:tc>
        <w:tc>
          <w:tcPr>
            <w:tcW w:w="851"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p>
        </w:tc>
        <w:tc>
          <w:tcPr>
            <w:tcW w:w="992"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r w:rsidRPr="00E25ACD">
              <w:rPr>
                <w:sz w:val="16"/>
                <w:szCs w:val="16"/>
              </w:rPr>
              <w:t>1 134,00</w:t>
            </w:r>
          </w:p>
        </w:tc>
        <w:tc>
          <w:tcPr>
            <w:tcW w:w="992"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r w:rsidRPr="00E25ACD">
              <w:rPr>
                <w:sz w:val="16"/>
                <w:szCs w:val="16"/>
              </w:rPr>
              <w:t>22 462,95</w:t>
            </w:r>
          </w:p>
        </w:tc>
        <w:tc>
          <w:tcPr>
            <w:tcW w:w="1276"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r w:rsidRPr="00E25ACD">
              <w:rPr>
                <w:sz w:val="16"/>
                <w:szCs w:val="16"/>
              </w:rPr>
              <w:t>31 156,95</w:t>
            </w:r>
          </w:p>
        </w:tc>
      </w:tr>
      <w:tr w:rsidR="0089343B" w:rsidRPr="00E25ACD" w:rsidTr="0089343B">
        <w:trPr>
          <w:trHeight w:val="825"/>
        </w:trPr>
        <w:tc>
          <w:tcPr>
            <w:tcW w:w="420" w:type="dxa"/>
            <w:tcBorders>
              <w:top w:val="nil"/>
              <w:left w:val="single" w:sz="4" w:space="0" w:color="auto"/>
              <w:bottom w:val="single" w:sz="4" w:space="0" w:color="auto"/>
              <w:right w:val="single" w:sz="4" w:space="0" w:color="auto"/>
            </w:tcBorders>
            <w:shd w:val="clear" w:color="000000" w:fill="D8D8D8"/>
            <w:noWrap/>
            <w:vAlign w:val="bottom"/>
            <w:hideMark/>
          </w:tcPr>
          <w:p w:rsidR="004C5856" w:rsidRPr="00E25ACD" w:rsidRDefault="004C5856" w:rsidP="004C5856">
            <w:pPr>
              <w:rPr>
                <w:sz w:val="16"/>
                <w:szCs w:val="16"/>
              </w:rPr>
            </w:pPr>
            <w:r w:rsidRPr="00E25ACD">
              <w:rPr>
                <w:sz w:val="16"/>
                <w:szCs w:val="16"/>
              </w:rPr>
              <w:t> </w:t>
            </w:r>
          </w:p>
        </w:tc>
        <w:tc>
          <w:tcPr>
            <w:tcW w:w="2040" w:type="dxa"/>
            <w:gridSpan w:val="3"/>
            <w:tcBorders>
              <w:top w:val="nil"/>
              <w:left w:val="nil"/>
              <w:bottom w:val="single" w:sz="4" w:space="0" w:color="auto"/>
              <w:right w:val="single" w:sz="4" w:space="0" w:color="auto"/>
            </w:tcBorders>
            <w:shd w:val="clear" w:color="000000" w:fill="D8D8D8"/>
            <w:vAlign w:val="bottom"/>
            <w:hideMark/>
          </w:tcPr>
          <w:p w:rsidR="004C5856" w:rsidRPr="00E25ACD" w:rsidRDefault="004C5856" w:rsidP="004C5856">
            <w:pPr>
              <w:rPr>
                <w:sz w:val="16"/>
                <w:szCs w:val="16"/>
              </w:rPr>
            </w:pPr>
            <w:r w:rsidRPr="00E25ACD">
              <w:rPr>
                <w:sz w:val="16"/>
                <w:szCs w:val="16"/>
              </w:rPr>
              <w:t>ИТОГО</w:t>
            </w:r>
            <w:r w:rsidRPr="00E25ACD">
              <w:rPr>
                <w:sz w:val="16"/>
                <w:szCs w:val="16"/>
              </w:rPr>
              <w:br/>
              <w:t>АППАРАТ</w:t>
            </w:r>
          </w:p>
        </w:tc>
        <w:tc>
          <w:tcPr>
            <w:tcW w:w="940" w:type="dxa"/>
            <w:gridSpan w:val="2"/>
            <w:tcBorders>
              <w:top w:val="nil"/>
              <w:left w:val="nil"/>
              <w:bottom w:val="single" w:sz="4" w:space="0" w:color="auto"/>
              <w:right w:val="single" w:sz="4" w:space="0" w:color="auto"/>
            </w:tcBorders>
            <w:shd w:val="clear" w:color="000000" w:fill="D8D8D8"/>
            <w:noWrap/>
            <w:vAlign w:val="bottom"/>
            <w:hideMark/>
          </w:tcPr>
          <w:p w:rsidR="004C5856" w:rsidRPr="00E25ACD" w:rsidRDefault="004C5856" w:rsidP="004C5856">
            <w:pPr>
              <w:jc w:val="center"/>
              <w:rPr>
                <w:sz w:val="16"/>
                <w:szCs w:val="16"/>
              </w:rPr>
            </w:pPr>
            <w:r w:rsidRPr="00E25ACD">
              <w:rPr>
                <w:sz w:val="16"/>
                <w:szCs w:val="16"/>
              </w:rPr>
              <w:t>4,5</w:t>
            </w:r>
          </w:p>
        </w:tc>
        <w:tc>
          <w:tcPr>
            <w:tcW w:w="961" w:type="dxa"/>
            <w:tcBorders>
              <w:top w:val="nil"/>
              <w:left w:val="nil"/>
              <w:bottom w:val="single" w:sz="4" w:space="0" w:color="auto"/>
              <w:right w:val="single" w:sz="4" w:space="0" w:color="auto"/>
            </w:tcBorders>
            <w:shd w:val="clear" w:color="000000" w:fill="D8D8D8"/>
            <w:noWrap/>
            <w:vAlign w:val="bottom"/>
            <w:hideMark/>
          </w:tcPr>
          <w:p w:rsidR="004C5856" w:rsidRPr="00E25ACD" w:rsidRDefault="004C5856" w:rsidP="004C5856">
            <w:pPr>
              <w:jc w:val="center"/>
              <w:rPr>
                <w:sz w:val="16"/>
                <w:szCs w:val="16"/>
              </w:rPr>
            </w:pPr>
            <w:r w:rsidRPr="00E25ACD">
              <w:rPr>
                <w:sz w:val="16"/>
                <w:szCs w:val="16"/>
              </w:rPr>
              <w:t>38 338,00</w:t>
            </w:r>
          </w:p>
        </w:tc>
        <w:tc>
          <w:tcPr>
            <w:tcW w:w="992" w:type="dxa"/>
            <w:gridSpan w:val="3"/>
            <w:tcBorders>
              <w:top w:val="nil"/>
              <w:left w:val="nil"/>
              <w:bottom w:val="single" w:sz="4" w:space="0" w:color="auto"/>
              <w:right w:val="single" w:sz="4" w:space="0" w:color="auto"/>
            </w:tcBorders>
            <w:shd w:val="clear" w:color="000000" w:fill="D8D8D8"/>
            <w:noWrap/>
            <w:vAlign w:val="bottom"/>
            <w:hideMark/>
          </w:tcPr>
          <w:p w:rsidR="004C5856" w:rsidRPr="00E25ACD" w:rsidRDefault="004C5856" w:rsidP="004C5856">
            <w:pPr>
              <w:jc w:val="center"/>
              <w:rPr>
                <w:sz w:val="16"/>
                <w:szCs w:val="16"/>
              </w:rPr>
            </w:pPr>
          </w:p>
        </w:tc>
        <w:tc>
          <w:tcPr>
            <w:tcW w:w="1134" w:type="dxa"/>
            <w:gridSpan w:val="2"/>
            <w:tcBorders>
              <w:top w:val="nil"/>
              <w:left w:val="nil"/>
              <w:bottom w:val="single" w:sz="4" w:space="0" w:color="auto"/>
              <w:right w:val="single" w:sz="4" w:space="0" w:color="auto"/>
            </w:tcBorders>
            <w:shd w:val="clear" w:color="000000" w:fill="D8D8D8"/>
            <w:noWrap/>
            <w:vAlign w:val="bottom"/>
            <w:hideMark/>
          </w:tcPr>
          <w:p w:rsidR="004C5856" w:rsidRPr="00E25ACD" w:rsidRDefault="004C5856" w:rsidP="004C5856">
            <w:pPr>
              <w:jc w:val="center"/>
              <w:rPr>
                <w:sz w:val="16"/>
                <w:szCs w:val="16"/>
              </w:rPr>
            </w:pPr>
            <w:r>
              <w:rPr>
                <w:sz w:val="16"/>
                <w:szCs w:val="16"/>
              </w:rPr>
              <w:t>21 598,40</w:t>
            </w:r>
          </w:p>
        </w:tc>
        <w:tc>
          <w:tcPr>
            <w:tcW w:w="709" w:type="dxa"/>
            <w:gridSpan w:val="2"/>
            <w:tcBorders>
              <w:top w:val="nil"/>
              <w:left w:val="nil"/>
              <w:bottom w:val="single" w:sz="4" w:space="0" w:color="auto"/>
              <w:right w:val="single" w:sz="4" w:space="0" w:color="auto"/>
            </w:tcBorders>
            <w:shd w:val="clear" w:color="000000" w:fill="D8D8D8"/>
            <w:noWrap/>
            <w:vAlign w:val="bottom"/>
            <w:hideMark/>
          </w:tcPr>
          <w:p w:rsidR="004C5856" w:rsidRPr="00E25ACD" w:rsidRDefault="004C5856" w:rsidP="004C5856">
            <w:pPr>
              <w:jc w:val="center"/>
              <w:rPr>
                <w:sz w:val="16"/>
                <w:szCs w:val="16"/>
              </w:rPr>
            </w:pPr>
          </w:p>
        </w:tc>
        <w:tc>
          <w:tcPr>
            <w:tcW w:w="850" w:type="dxa"/>
            <w:gridSpan w:val="2"/>
            <w:tcBorders>
              <w:top w:val="nil"/>
              <w:left w:val="nil"/>
              <w:bottom w:val="single" w:sz="4" w:space="0" w:color="auto"/>
              <w:right w:val="single" w:sz="4" w:space="0" w:color="auto"/>
            </w:tcBorders>
            <w:shd w:val="clear" w:color="000000" w:fill="D8D8D8"/>
            <w:noWrap/>
            <w:vAlign w:val="bottom"/>
            <w:hideMark/>
          </w:tcPr>
          <w:p w:rsidR="004C5856" w:rsidRPr="00E25ACD" w:rsidRDefault="004C5856" w:rsidP="004C5856">
            <w:pPr>
              <w:jc w:val="center"/>
              <w:rPr>
                <w:sz w:val="16"/>
                <w:szCs w:val="16"/>
              </w:rPr>
            </w:pPr>
            <w:r w:rsidRPr="00E25ACD">
              <w:rPr>
                <w:sz w:val="16"/>
                <w:szCs w:val="16"/>
              </w:rPr>
              <w:t>6 925,60</w:t>
            </w:r>
          </w:p>
        </w:tc>
        <w:tc>
          <w:tcPr>
            <w:tcW w:w="851" w:type="dxa"/>
            <w:gridSpan w:val="2"/>
            <w:tcBorders>
              <w:top w:val="nil"/>
              <w:left w:val="nil"/>
              <w:bottom w:val="single" w:sz="4" w:space="0" w:color="auto"/>
              <w:right w:val="single" w:sz="4" w:space="0" w:color="auto"/>
            </w:tcBorders>
            <w:shd w:val="clear" w:color="000000" w:fill="D8D8D8"/>
            <w:noWrap/>
            <w:vAlign w:val="bottom"/>
            <w:hideMark/>
          </w:tcPr>
          <w:p w:rsidR="004C5856" w:rsidRPr="00E25ACD" w:rsidRDefault="004C5856" w:rsidP="004C5856">
            <w:pPr>
              <w:jc w:val="center"/>
              <w:rPr>
                <w:sz w:val="16"/>
                <w:szCs w:val="16"/>
              </w:rPr>
            </w:pPr>
          </w:p>
        </w:tc>
        <w:tc>
          <w:tcPr>
            <w:tcW w:w="992" w:type="dxa"/>
            <w:gridSpan w:val="2"/>
            <w:tcBorders>
              <w:top w:val="nil"/>
              <w:left w:val="nil"/>
              <w:bottom w:val="single" w:sz="4" w:space="0" w:color="auto"/>
              <w:right w:val="single" w:sz="4" w:space="0" w:color="auto"/>
            </w:tcBorders>
            <w:shd w:val="clear" w:color="000000" w:fill="D8D8D8"/>
            <w:noWrap/>
            <w:vAlign w:val="bottom"/>
            <w:hideMark/>
          </w:tcPr>
          <w:p w:rsidR="004C5856" w:rsidRPr="00E25ACD" w:rsidRDefault="004C5856" w:rsidP="004C5856">
            <w:pPr>
              <w:jc w:val="center"/>
              <w:rPr>
                <w:sz w:val="16"/>
                <w:szCs w:val="16"/>
              </w:rPr>
            </w:pPr>
            <w:r>
              <w:rPr>
                <w:sz w:val="16"/>
                <w:szCs w:val="16"/>
              </w:rPr>
              <w:t>21 598,40</w:t>
            </w:r>
          </w:p>
        </w:tc>
        <w:tc>
          <w:tcPr>
            <w:tcW w:w="851" w:type="dxa"/>
            <w:gridSpan w:val="2"/>
            <w:tcBorders>
              <w:top w:val="nil"/>
              <w:left w:val="nil"/>
              <w:bottom w:val="single" w:sz="4" w:space="0" w:color="auto"/>
              <w:right w:val="single" w:sz="4" w:space="0" w:color="auto"/>
            </w:tcBorders>
            <w:shd w:val="clear" w:color="000000" w:fill="D8D8D8"/>
            <w:noWrap/>
            <w:vAlign w:val="bottom"/>
            <w:hideMark/>
          </w:tcPr>
          <w:p w:rsidR="004C5856" w:rsidRPr="00E25ACD" w:rsidRDefault="004C5856" w:rsidP="004C5856">
            <w:pPr>
              <w:jc w:val="center"/>
              <w:rPr>
                <w:sz w:val="16"/>
                <w:szCs w:val="16"/>
              </w:rPr>
            </w:pPr>
          </w:p>
        </w:tc>
        <w:tc>
          <w:tcPr>
            <w:tcW w:w="992" w:type="dxa"/>
            <w:gridSpan w:val="2"/>
            <w:tcBorders>
              <w:top w:val="nil"/>
              <w:left w:val="nil"/>
              <w:bottom w:val="single" w:sz="4" w:space="0" w:color="auto"/>
              <w:right w:val="single" w:sz="4" w:space="0" w:color="auto"/>
            </w:tcBorders>
            <w:shd w:val="clear" w:color="000000" w:fill="D8D8D8"/>
            <w:noWrap/>
            <w:vAlign w:val="bottom"/>
            <w:hideMark/>
          </w:tcPr>
          <w:p w:rsidR="004C5856" w:rsidRPr="00E25ACD" w:rsidRDefault="004C5856" w:rsidP="004C5856">
            <w:pPr>
              <w:jc w:val="center"/>
              <w:rPr>
                <w:sz w:val="16"/>
                <w:szCs w:val="16"/>
              </w:rPr>
            </w:pPr>
            <w:r>
              <w:rPr>
                <w:sz w:val="16"/>
                <w:szCs w:val="16"/>
              </w:rPr>
              <w:t>20 424,60</w:t>
            </w:r>
          </w:p>
        </w:tc>
        <w:tc>
          <w:tcPr>
            <w:tcW w:w="1134" w:type="dxa"/>
            <w:gridSpan w:val="2"/>
            <w:tcBorders>
              <w:top w:val="nil"/>
              <w:left w:val="nil"/>
              <w:bottom w:val="single" w:sz="4" w:space="0" w:color="auto"/>
              <w:right w:val="single" w:sz="4" w:space="0" w:color="auto"/>
            </w:tcBorders>
            <w:shd w:val="clear" w:color="000000" w:fill="D8D8D8"/>
            <w:noWrap/>
            <w:vAlign w:val="bottom"/>
            <w:hideMark/>
          </w:tcPr>
          <w:p w:rsidR="004C5856" w:rsidRPr="00E25ACD" w:rsidRDefault="004C5856" w:rsidP="004C5856">
            <w:pPr>
              <w:jc w:val="center"/>
              <w:rPr>
                <w:sz w:val="16"/>
                <w:szCs w:val="16"/>
              </w:rPr>
            </w:pPr>
            <w:r>
              <w:rPr>
                <w:sz w:val="16"/>
                <w:szCs w:val="16"/>
              </w:rPr>
              <w:t>16 332,76</w:t>
            </w:r>
          </w:p>
        </w:tc>
        <w:tc>
          <w:tcPr>
            <w:tcW w:w="992" w:type="dxa"/>
            <w:tcBorders>
              <w:top w:val="nil"/>
              <w:left w:val="nil"/>
              <w:bottom w:val="single" w:sz="4" w:space="0" w:color="auto"/>
              <w:right w:val="single" w:sz="4" w:space="0" w:color="auto"/>
            </w:tcBorders>
            <w:shd w:val="clear" w:color="000000" w:fill="D8D8D8"/>
            <w:noWrap/>
            <w:vAlign w:val="bottom"/>
            <w:hideMark/>
          </w:tcPr>
          <w:p w:rsidR="004C5856" w:rsidRPr="00E25ACD" w:rsidRDefault="004C5856" w:rsidP="004C5856">
            <w:pPr>
              <w:jc w:val="center"/>
              <w:rPr>
                <w:sz w:val="16"/>
                <w:szCs w:val="16"/>
              </w:rPr>
            </w:pPr>
            <w:r w:rsidRPr="00E25ACD">
              <w:rPr>
                <w:sz w:val="16"/>
                <w:szCs w:val="16"/>
              </w:rPr>
              <w:t>37 179,04</w:t>
            </w:r>
          </w:p>
        </w:tc>
        <w:tc>
          <w:tcPr>
            <w:tcW w:w="1276" w:type="dxa"/>
            <w:tcBorders>
              <w:top w:val="nil"/>
              <w:left w:val="nil"/>
              <w:bottom w:val="single" w:sz="4" w:space="0" w:color="auto"/>
              <w:right w:val="single" w:sz="4" w:space="0" w:color="auto"/>
            </w:tcBorders>
            <w:shd w:val="clear" w:color="000000" w:fill="D8D8D8"/>
            <w:noWrap/>
            <w:vAlign w:val="bottom"/>
            <w:hideMark/>
          </w:tcPr>
          <w:p w:rsidR="004C5856" w:rsidRPr="00E25ACD" w:rsidRDefault="004C5856" w:rsidP="004C5856">
            <w:pPr>
              <w:jc w:val="center"/>
              <w:rPr>
                <w:sz w:val="16"/>
                <w:szCs w:val="16"/>
              </w:rPr>
            </w:pPr>
            <w:r>
              <w:rPr>
                <w:sz w:val="16"/>
                <w:szCs w:val="16"/>
              </w:rPr>
              <w:t>162 396,80</w:t>
            </w:r>
          </w:p>
        </w:tc>
      </w:tr>
      <w:tr w:rsidR="0089343B" w:rsidRPr="00E25ACD" w:rsidTr="0089343B">
        <w:trPr>
          <w:trHeight w:val="719"/>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rsidR="004C5856" w:rsidRPr="00E25ACD" w:rsidRDefault="004C5856" w:rsidP="004C5856">
            <w:pPr>
              <w:jc w:val="right"/>
              <w:rPr>
                <w:sz w:val="16"/>
                <w:szCs w:val="16"/>
              </w:rPr>
            </w:pPr>
            <w:r w:rsidRPr="00E25ACD">
              <w:rPr>
                <w:sz w:val="16"/>
                <w:szCs w:val="16"/>
              </w:rPr>
              <w:lastRenderedPageBreak/>
              <w:t>6</w:t>
            </w:r>
          </w:p>
        </w:tc>
        <w:tc>
          <w:tcPr>
            <w:tcW w:w="2040" w:type="dxa"/>
            <w:gridSpan w:val="3"/>
            <w:tcBorders>
              <w:top w:val="nil"/>
              <w:left w:val="nil"/>
              <w:bottom w:val="single" w:sz="4" w:space="0" w:color="auto"/>
              <w:right w:val="single" w:sz="4" w:space="0" w:color="auto"/>
            </w:tcBorders>
            <w:shd w:val="clear" w:color="auto" w:fill="auto"/>
            <w:vAlign w:val="bottom"/>
            <w:hideMark/>
          </w:tcPr>
          <w:p w:rsidR="004C5856" w:rsidRPr="00E25ACD" w:rsidRDefault="004C5856" w:rsidP="004C5856">
            <w:pPr>
              <w:rPr>
                <w:sz w:val="16"/>
                <w:szCs w:val="16"/>
              </w:rPr>
            </w:pPr>
            <w:r w:rsidRPr="00E25ACD">
              <w:rPr>
                <w:sz w:val="16"/>
                <w:szCs w:val="16"/>
              </w:rPr>
              <w:t>Уборщик</w:t>
            </w:r>
            <w:r w:rsidRPr="00E25ACD">
              <w:rPr>
                <w:sz w:val="16"/>
                <w:szCs w:val="16"/>
              </w:rPr>
              <w:br/>
              <w:t xml:space="preserve"> служебных помещений (1 разряд ЕТС) </w:t>
            </w:r>
          </w:p>
        </w:tc>
        <w:tc>
          <w:tcPr>
            <w:tcW w:w="940"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r w:rsidRPr="00E25ACD">
              <w:rPr>
                <w:sz w:val="16"/>
                <w:szCs w:val="16"/>
              </w:rPr>
              <w:t>0,75</w:t>
            </w:r>
          </w:p>
        </w:tc>
        <w:tc>
          <w:tcPr>
            <w:tcW w:w="961"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r w:rsidRPr="00E25ACD">
              <w:rPr>
                <w:sz w:val="16"/>
                <w:szCs w:val="16"/>
              </w:rPr>
              <w:t>1 572,00</w:t>
            </w:r>
          </w:p>
        </w:tc>
        <w:tc>
          <w:tcPr>
            <w:tcW w:w="992" w:type="dxa"/>
            <w:gridSpan w:val="3"/>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p>
        </w:tc>
        <w:tc>
          <w:tcPr>
            <w:tcW w:w="850"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p>
        </w:tc>
        <w:tc>
          <w:tcPr>
            <w:tcW w:w="851"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p>
        </w:tc>
        <w:tc>
          <w:tcPr>
            <w:tcW w:w="992"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p>
        </w:tc>
        <w:tc>
          <w:tcPr>
            <w:tcW w:w="851"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p>
        </w:tc>
        <w:tc>
          <w:tcPr>
            <w:tcW w:w="992"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r w:rsidRPr="00E25ACD">
              <w:rPr>
                <w:sz w:val="16"/>
                <w:szCs w:val="16"/>
              </w:rPr>
              <w:t>235,80</w:t>
            </w:r>
          </w:p>
        </w:tc>
        <w:tc>
          <w:tcPr>
            <w:tcW w:w="992"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r w:rsidRPr="00E25ACD">
              <w:rPr>
                <w:sz w:val="16"/>
                <w:szCs w:val="16"/>
              </w:rPr>
              <w:t>21 559,91</w:t>
            </w:r>
          </w:p>
        </w:tc>
        <w:tc>
          <w:tcPr>
            <w:tcW w:w="1276"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r w:rsidRPr="00E25ACD">
              <w:rPr>
                <w:sz w:val="16"/>
                <w:szCs w:val="16"/>
              </w:rPr>
              <w:t>23 367,71</w:t>
            </w:r>
          </w:p>
        </w:tc>
      </w:tr>
      <w:tr w:rsidR="0089343B" w:rsidRPr="00E25ACD" w:rsidTr="0089343B">
        <w:trPr>
          <w:trHeight w:val="418"/>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rsidR="004C5856" w:rsidRPr="00E25ACD" w:rsidRDefault="004C5856" w:rsidP="004C5856">
            <w:pPr>
              <w:jc w:val="right"/>
              <w:rPr>
                <w:sz w:val="16"/>
                <w:szCs w:val="16"/>
              </w:rPr>
            </w:pPr>
            <w:r w:rsidRPr="00E25ACD">
              <w:rPr>
                <w:sz w:val="16"/>
                <w:szCs w:val="16"/>
              </w:rPr>
              <w:t>7</w:t>
            </w:r>
          </w:p>
        </w:tc>
        <w:tc>
          <w:tcPr>
            <w:tcW w:w="2040" w:type="dxa"/>
            <w:gridSpan w:val="3"/>
            <w:tcBorders>
              <w:top w:val="nil"/>
              <w:left w:val="nil"/>
              <w:bottom w:val="single" w:sz="4" w:space="0" w:color="auto"/>
              <w:right w:val="single" w:sz="4" w:space="0" w:color="auto"/>
            </w:tcBorders>
            <w:shd w:val="clear" w:color="auto" w:fill="auto"/>
            <w:vAlign w:val="bottom"/>
            <w:hideMark/>
          </w:tcPr>
          <w:p w:rsidR="004C5856" w:rsidRPr="00E25ACD" w:rsidRDefault="004C5856" w:rsidP="004C5856">
            <w:pPr>
              <w:rPr>
                <w:sz w:val="16"/>
                <w:szCs w:val="16"/>
              </w:rPr>
            </w:pPr>
            <w:r w:rsidRPr="00E25ACD">
              <w:rPr>
                <w:sz w:val="16"/>
                <w:szCs w:val="16"/>
              </w:rPr>
              <w:t>Истопник (1 разряд ЕТС)</w:t>
            </w:r>
          </w:p>
        </w:tc>
        <w:tc>
          <w:tcPr>
            <w:tcW w:w="940"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r w:rsidRPr="00E25ACD">
              <w:rPr>
                <w:sz w:val="16"/>
                <w:szCs w:val="16"/>
              </w:rPr>
              <w:t>1</w:t>
            </w:r>
          </w:p>
        </w:tc>
        <w:tc>
          <w:tcPr>
            <w:tcW w:w="961"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r w:rsidRPr="00E25ACD">
              <w:rPr>
                <w:sz w:val="16"/>
                <w:szCs w:val="16"/>
              </w:rPr>
              <w:t>2 095,00</w:t>
            </w:r>
          </w:p>
        </w:tc>
        <w:tc>
          <w:tcPr>
            <w:tcW w:w="992" w:type="dxa"/>
            <w:gridSpan w:val="3"/>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p>
        </w:tc>
        <w:tc>
          <w:tcPr>
            <w:tcW w:w="1134" w:type="dxa"/>
            <w:gridSpan w:val="2"/>
            <w:tcBorders>
              <w:top w:val="nil"/>
              <w:left w:val="nil"/>
              <w:bottom w:val="single" w:sz="4" w:space="0" w:color="auto"/>
              <w:right w:val="single" w:sz="4" w:space="0" w:color="auto"/>
            </w:tcBorders>
            <w:shd w:val="clear" w:color="auto" w:fill="auto"/>
            <w:vAlign w:val="bottom"/>
            <w:hideMark/>
          </w:tcPr>
          <w:p w:rsidR="004C5856" w:rsidRPr="00E25ACD" w:rsidRDefault="004C5856" w:rsidP="004C5856">
            <w:pPr>
              <w:jc w:val="center"/>
              <w:rPr>
                <w:sz w:val="16"/>
                <w:szCs w:val="16"/>
              </w:rPr>
            </w:pP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p>
        </w:tc>
        <w:tc>
          <w:tcPr>
            <w:tcW w:w="850"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p>
        </w:tc>
        <w:tc>
          <w:tcPr>
            <w:tcW w:w="851"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p>
        </w:tc>
        <w:tc>
          <w:tcPr>
            <w:tcW w:w="992"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p>
        </w:tc>
        <w:tc>
          <w:tcPr>
            <w:tcW w:w="851"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p>
        </w:tc>
        <w:tc>
          <w:tcPr>
            <w:tcW w:w="992"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r w:rsidRPr="00E25ACD">
              <w:rPr>
                <w:sz w:val="16"/>
                <w:szCs w:val="16"/>
              </w:rPr>
              <w:t>314,25</w:t>
            </w:r>
          </w:p>
        </w:tc>
        <w:tc>
          <w:tcPr>
            <w:tcW w:w="992"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r w:rsidRPr="00E25ACD">
              <w:rPr>
                <w:sz w:val="16"/>
                <w:szCs w:val="16"/>
              </w:rPr>
              <w:t>28 747,70</w:t>
            </w:r>
          </w:p>
        </w:tc>
        <w:tc>
          <w:tcPr>
            <w:tcW w:w="1276"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r w:rsidRPr="00E25ACD">
              <w:rPr>
                <w:sz w:val="16"/>
                <w:szCs w:val="16"/>
              </w:rPr>
              <w:t>31 156,95</w:t>
            </w:r>
          </w:p>
        </w:tc>
      </w:tr>
      <w:tr w:rsidR="0089343B" w:rsidRPr="00E25ACD" w:rsidTr="0089343B">
        <w:trPr>
          <w:trHeight w:val="726"/>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rsidR="004C5856" w:rsidRPr="00E25ACD" w:rsidRDefault="004C5856" w:rsidP="004C5856">
            <w:pPr>
              <w:jc w:val="right"/>
              <w:rPr>
                <w:sz w:val="16"/>
                <w:szCs w:val="16"/>
              </w:rPr>
            </w:pPr>
            <w:r w:rsidRPr="00E25ACD">
              <w:rPr>
                <w:sz w:val="16"/>
                <w:szCs w:val="16"/>
              </w:rPr>
              <w:t>8</w:t>
            </w:r>
          </w:p>
        </w:tc>
        <w:tc>
          <w:tcPr>
            <w:tcW w:w="2040" w:type="dxa"/>
            <w:gridSpan w:val="3"/>
            <w:tcBorders>
              <w:top w:val="nil"/>
              <w:left w:val="nil"/>
              <w:bottom w:val="single" w:sz="4" w:space="0" w:color="auto"/>
              <w:right w:val="single" w:sz="4" w:space="0" w:color="auto"/>
            </w:tcBorders>
            <w:shd w:val="clear" w:color="auto" w:fill="auto"/>
            <w:vAlign w:val="bottom"/>
            <w:hideMark/>
          </w:tcPr>
          <w:p w:rsidR="004C5856" w:rsidRPr="00E25ACD" w:rsidRDefault="004C5856" w:rsidP="004C5856">
            <w:pPr>
              <w:rPr>
                <w:sz w:val="16"/>
                <w:szCs w:val="16"/>
              </w:rPr>
            </w:pPr>
            <w:r w:rsidRPr="00E25ACD">
              <w:rPr>
                <w:sz w:val="16"/>
                <w:szCs w:val="16"/>
              </w:rPr>
              <w:t>Машинист (кочегар) котельной</w:t>
            </w:r>
          </w:p>
        </w:tc>
        <w:tc>
          <w:tcPr>
            <w:tcW w:w="940"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r w:rsidRPr="00E25ACD">
              <w:rPr>
                <w:sz w:val="16"/>
                <w:szCs w:val="16"/>
              </w:rPr>
              <w:t>2</w:t>
            </w:r>
          </w:p>
        </w:tc>
        <w:tc>
          <w:tcPr>
            <w:tcW w:w="961"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r w:rsidRPr="00E25ACD">
              <w:rPr>
                <w:sz w:val="16"/>
                <w:szCs w:val="16"/>
              </w:rPr>
              <w:t>4 190,00</w:t>
            </w:r>
          </w:p>
        </w:tc>
        <w:tc>
          <w:tcPr>
            <w:tcW w:w="992" w:type="dxa"/>
            <w:gridSpan w:val="3"/>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p>
        </w:tc>
        <w:tc>
          <w:tcPr>
            <w:tcW w:w="850"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p>
        </w:tc>
        <w:tc>
          <w:tcPr>
            <w:tcW w:w="851"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p>
        </w:tc>
        <w:tc>
          <w:tcPr>
            <w:tcW w:w="992"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p>
        </w:tc>
        <w:tc>
          <w:tcPr>
            <w:tcW w:w="851"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p>
        </w:tc>
        <w:tc>
          <w:tcPr>
            <w:tcW w:w="992"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r w:rsidRPr="00E25ACD">
              <w:rPr>
                <w:sz w:val="16"/>
                <w:szCs w:val="16"/>
              </w:rPr>
              <w:t>628,50</w:t>
            </w:r>
          </w:p>
        </w:tc>
        <w:tc>
          <w:tcPr>
            <w:tcW w:w="992"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r w:rsidRPr="00E25ACD">
              <w:rPr>
                <w:sz w:val="16"/>
                <w:szCs w:val="16"/>
              </w:rPr>
              <w:t>57 495,40</w:t>
            </w:r>
          </w:p>
        </w:tc>
        <w:tc>
          <w:tcPr>
            <w:tcW w:w="1276"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r w:rsidRPr="00E25ACD">
              <w:rPr>
                <w:sz w:val="16"/>
                <w:szCs w:val="16"/>
              </w:rPr>
              <w:t>62 313,90</w:t>
            </w:r>
          </w:p>
        </w:tc>
      </w:tr>
      <w:tr w:rsidR="0089343B" w:rsidRPr="00E25ACD" w:rsidTr="0089343B">
        <w:trPr>
          <w:trHeight w:val="695"/>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rsidR="004C5856" w:rsidRPr="00E25ACD" w:rsidRDefault="004C5856" w:rsidP="004C5856">
            <w:pPr>
              <w:jc w:val="right"/>
              <w:rPr>
                <w:sz w:val="16"/>
                <w:szCs w:val="16"/>
              </w:rPr>
            </w:pPr>
            <w:r w:rsidRPr="00E25ACD">
              <w:rPr>
                <w:sz w:val="16"/>
                <w:szCs w:val="16"/>
              </w:rPr>
              <w:t>9</w:t>
            </w:r>
          </w:p>
        </w:tc>
        <w:tc>
          <w:tcPr>
            <w:tcW w:w="2040" w:type="dxa"/>
            <w:gridSpan w:val="3"/>
            <w:tcBorders>
              <w:top w:val="nil"/>
              <w:left w:val="nil"/>
              <w:bottom w:val="single" w:sz="4" w:space="0" w:color="auto"/>
              <w:right w:val="single" w:sz="4" w:space="0" w:color="auto"/>
            </w:tcBorders>
            <w:shd w:val="clear" w:color="auto" w:fill="auto"/>
            <w:vAlign w:val="bottom"/>
            <w:hideMark/>
          </w:tcPr>
          <w:p w:rsidR="004C5856" w:rsidRPr="00E25ACD" w:rsidRDefault="004C5856" w:rsidP="004C5856">
            <w:pPr>
              <w:rPr>
                <w:sz w:val="16"/>
                <w:szCs w:val="16"/>
              </w:rPr>
            </w:pPr>
            <w:r w:rsidRPr="00E25ACD">
              <w:rPr>
                <w:sz w:val="16"/>
                <w:szCs w:val="16"/>
              </w:rPr>
              <w:t>Рабочий (6 разряд ЕТС)</w:t>
            </w:r>
          </w:p>
        </w:tc>
        <w:tc>
          <w:tcPr>
            <w:tcW w:w="940"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r w:rsidRPr="00E25ACD">
              <w:rPr>
                <w:sz w:val="16"/>
                <w:szCs w:val="16"/>
              </w:rPr>
              <w:t>1</w:t>
            </w:r>
          </w:p>
        </w:tc>
        <w:tc>
          <w:tcPr>
            <w:tcW w:w="961"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r w:rsidRPr="00E25ACD">
              <w:rPr>
                <w:sz w:val="16"/>
                <w:szCs w:val="16"/>
              </w:rPr>
              <w:t>2 948,00</w:t>
            </w:r>
          </w:p>
        </w:tc>
        <w:tc>
          <w:tcPr>
            <w:tcW w:w="992" w:type="dxa"/>
            <w:gridSpan w:val="3"/>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p>
        </w:tc>
        <w:tc>
          <w:tcPr>
            <w:tcW w:w="850"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p>
        </w:tc>
        <w:tc>
          <w:tcPr>
            <w:tcW w:w="851"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p>
        </w:tc>
        <w:tc>
          <w:tcPr>
            <w:tcW w:w="992"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p>
        </w:tc>
        <w:tc>
          <w:tcPr>
            <w:tcW w:w="851"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p>
        </w:tc>
        <w:tc>
          <w:tcPr>
            <w:tcW w:w="992"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r w:rsidRPr="00E25ACD">
              <w:rPr>
                <w:sz w:val="16"/>
                <w:szCs w:val="16"/>
              </w:rPr>
              <w:t>442,20</w:t>
            </w:r>
          </w:p>
        </w:tc>
        <w:tc>
          <w:tcPr>
            <w:tcW w:w="992"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r w:rsidRPr="00E25ACD">
              <w:rPr>
                <w:sz w:val="16"/>
                <w:szCs w:val="16"/>
              </w:rPr>
              <w:t>27 766,75</w:t>
            </w:r>
          </w:p>
        </w:tc>
        <w:tc>
          <w:tcPr>
            <w:tcW w:w="1276"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r w:rsidRPr="00E25ACD">
              <w:rPr>
                <w:sz w:val="16"/>
                <w:szCs w:val="16"/>
              </w:rPr>
              <w:t>31 156,95</w:t>
            </w:r>
          </w:p>
        </w:tc>
      </w:tr>
      <w:tr w:rsidR="0089343B" w:rsidRPr="00E25ACD" w:rsidTr="0089343B">
        <w:trPr>
          <w:trHeight w:val="630"/>
        </w:trPr>
        <w:tc>
          <w:tcPr>
            <w:tcW w:w="420" w:type="dxa"/>
            <w:tcBorders>
              <w:top w:val="nil"/>
              <w:left w:val="single" w:sz="4" w:space="0" w:color="auto"/>
              <w:bottom w:val="single" w:sz="4" w:space="0" w:color="auto"/>
              <w:right w:val="single" w:sz="4" w:space="0" w:color="auto"/>
            </w:tcBorders>
            <w:shd w:val="clear" w:color="000000" w:fill="D8D8D8"/>
            <w:noWrap/>
            <w:vAlign w:val="bottom"/>
            <w:hideMark/>
          </w:tcPr>
          <w:p w:rsidR="004C5856" w:rsidRPr="00E25ACD" w:rsidRDefault="004C5856" w:rsidP="004C5856">
            <w:pPr>
              <w:rPr>
                <w:sz w:val="16"/>
                <w:szCs w:val="16"/>
              </w:rPr>
            </w:pPr>
            <w:r w:rsidRPr="00E25ACD">
              <w:rPr>
                <w:sz w:val="16"/>
                <w:szCs w:val="16"/>
              </w:rPr>
              <w:t> </w:t>
            </w:r>
          </w:p>
        </w:tc>
        <w:tc>
          <w:tcPr>
            <w:tcW w:w="2040" w:type="dxa"/>
            <w:gridSpan w:val="3"/>
            <w:tcBorders>
              <w:top w:val="nil"/>
              <w:left w:val="nil"/>
              <w:bottom w:val="single" w:sz="4" w:space="0" w:color="auto"/>
              <w:right w:val="single" w:sz="4" w:space="0" w:color="auto"/>
            </w:tcBorders>
            <w:shd w:val="clear" w:color="000000" w:fill="D8D8D8"/>
            <w:vAlign w:val="bottom"/>
            <w:hideMark/>
          </w:tcPr>
          <w:p w:rsidR="004C5856" w:rsidRPr="00E25ACD" w:rsidRDefault="004C5856" w:rsidP="004C5856">
            <w:pPr>
              <w:rPr>
                <w:sz w:val="16"/>
                <w:szCs w:val="16"/>
              </w:rPr>
            </w:pPr>
            <w:r w:rsidRPr="00E25ACD">
              <w:rPr>
                <w:sz w:val="16"/>
                <w:szCs w:val="16"/>
              </w:rPr>
              <w:t>ИТОГО КУЛЬТУРА</w:t>
            </w:r>
          </w:p>
        </w:tc>
        <w:tc>
          <w:tcPr>
            <w:tcW w:w="940" w:type="dxa"/>
            <w:gridSpan w:val="2"/>
            <w:tcBorders>
              <w:top w:val="nil"/>
              <w:left w:val="nil"/>
              <w:bottom w:val="single" w:sz="4" w:space="0" w:color="auto"/>
              <w:right w:val="single" w:sz="4" w:space="0" w:color="auto"/>
            </w:tcBorders>
            <w:shd w:val="clear" w:color="000000" w:fill="D8D8D8"/>
            <w:noWrap/>
            <w:vAlign w:val="bottom"/>
            <w:hideMark/>
          </w:tcPr>
          <w:p w:rsidR="004C5856" w:rsidRPr="00E25ACD" w:rsidRDefault="004C5856" w:rsidP="004C5856">
            <w:pPr>
              <w:jc w:val="center"/>
              <w:rPr>
                <w:sz w:val="16"/>
                <w:szCs w:val="16"/>
              </w:rPr>
            </w:pPr>
            <w:r w:rsidRPr="00E25ACD">
              <w:rPr>
                <w:sz w:val="16"/>
                <w:szCs w:val="16"/>
              </w:rPr>
              <w:t>4,75</w:t>
            </w:r>
          </w:p>
        </w:tc>
        <w:tc>
          <w:tcPr>
            <w:tcW w:w="961" w:type="dxa"/>
            <w:tcBorders>
              <w:top w:val="nil"/>
              <w:left w:val="nil"/>
              <w:bottom w:val="single" w:sz="4" w:space="0" w:color="auto"/>
              <w:right w:val="single" w:sz="4" w:space="0" w:color="auto"/>
            </w:tcBorders>
            <w:shd w:val="clear" w:color="000000" w:fill="D8D8D8"/>
            <w:noWrap/>
            <w:vAlign w:val="bottom"/>
            <w:hideMark/>
          </w:tcPr>
          <w:p w:rsidR="004C5856" w:rsidRPr="00E25ACD" w:rsidRDefault="004C5856" w:rsidP="004C5856">
            <w:pPr>
              <w:jc w:val="center"/>
              <w:rPr>
                <w:sz w:val="16"/>
                <w:szCs w:val="16"/>
              </w:rPr>
            </w:pPr>
            <w:r w:rsidRPr="00E25ACD">
              <w:rPr>
                <w:sz w:val="16"/>
                <w:szCs w:val="16"/>
              </w:rPr>
              <w:t>10 805,00</w:t>
            </w:r>
          </w:p>
        </w:tc>
        <w:tc>
          <w:tcPr>
            <w:tcW w:w="992" w:type="dxa"/>
            <w:gridSpan w:val="3"/>
            <w:tcBorders>
              <w:top w:val="nil"/>
              <w:left w:val="nil"/>
              <w:bottom w:val="single" w:sz="4" w:space="0" w:color="auto"/>
              <w:right w:val="single" w:sz="4" w:space="0" w:color="auto"/>
            </w:tcBorders>
            <w:shd w:val="clear" w:color="000000" w:fill="D8D8D8"/>
            <w:noWrap/>
            <w:vAlign w:val="bottom"/>
            <w:hideMark/>
          </w:tcPr>
          <w:p w:rsidR="004C5856" w:rsidRPr="00E25ACD" w:rsidRDefault="004C5856" w:rsidP="004C5856">
            <w:pPr>
              <w:jc w:val="center"/>
              <w:rPr>
                <w:sz w:val="16"/>
                <w:szCs w:val="16"/>
              </w:rPr>
            </w:pPr>
          </w:p>
        </w:tc>
        <w:tc>
          <w:tcPr>
            <w:tcW w:w="1134" w:type="dxa"/>
            <w:gridSpan w:val="2"/>
            <w:tcBorders>
              <w:top w:val="nil"/>
              <w:left w:val="nil"/>
              <w:bottom w:val="single" w:sz="4" w:space="0" w:color="auto"/>
              <w:right w:val="single" w:sz="4" w:space="0" w:color="auto"/>
            </w:tcBorders>
            <w:shd w:val="clear" w:color="000000" w:fill="D8D8D8"/>
            <w:noWrap/>
            <w:vAlign w:val="bottom"/>
            <w:hideMark/>
          </w:tcPr>
          <w:p w:rsidR="004C5856" w:rsidRPr="00E25ACD" w:rsidRDefault="004C5856" w:rsidP="004C5856">
            <w:pPr>
              <w:jc w:val="center"/>
              <w:rPr>
                <w:sz w:val="16"/>
                <w:szCs w:val="16"/>
              </w:rPr>
            </w:pPr>
          </w:p>
        </w:tc>
        <w:tc>
          <w:tcPr>
            <w:tcW w:w="709" w:type="dxa"/>
            <w:gridSpan w:val="2"/>
            <w:tcBorders>
              <w:top w:val="nil"/>
              <w:left w:val="nil"/>
              <w:bottom w:val="single" w:sz="4" w:space="0" w:color="auto"/>
              <w:right w:val="single" w:sz="4" w:space="0" w:color="auto"/>
            </w:tcBorders>
            <w:shd w:val="clear" w:color="000000" w:fill="D8D8D8"/>
            <w:noWrap/>
            <w:vAlign w:val="bottom"/>
            <w:hideMark/>
          </w:tcPr>
          <w:p w:rsidR="004C5856" w:rsidRPr="00E25ACD" w:rsidRDefault="004C5856" w:rsidP="004C5856">
            <w:pPr>
              <w:jc w:val="center"/>
              <w:rPr>
                <w:sz w:val="16"/>
                <w:szCs w:val="16"/>
              </w:rPr>
            </w:pPr>
          </w:p>
        </w:tc>
        <w:tc>
          <w:tcPr>
            <w:tcW w:w="850" w:type="dxa"/>
            <w:gridSpan w:val="2"/>
            <w:tcBorders>
              <w:top w:val="nil"/>
              <w:left w:val="nil"/>
              <w:bottom w:val="single" w:sz="4" w:space="0" w:color="auto"/>
              <w:right w:val="single" w:sz="4" w:space="0" w:color="auto"/>
            </w:tcBorders>
            <w:shd w:val="clear" w:color="000000" w:fill="D8D8D8"/>
            <w:noWrap/>
            <w:vAlign w:val="bottom"/>
            <w:hideMark/>
          </w:tcPr>
          <w:p w:rsidR="004C5856" w:rsidRPr="00E25ACD" w:rsidRDefault="004C5856" w:rsidP="004C5856">
            <w:pPr>
              <w:jc w:val="center"/>
              <w:rPr>
                <w:sz w:val="16"/>
                <w:szCs w:val="16"/>
              </w:rPr>
            </w:pPr>
          </w:p>
        </w:tc>
        <w:tc>
          <w:tcPr>
            <w:tcW w:w="851" w:type="dxa"/>
            <w:gridSpan w:val="2"/>
            <w:tcBorders>
              <w:top w:val="nil"/>
              <w:left w:val="nil"/>
              <w:bottom w:val="single" w:sz="4" w:space="0" w:color="auto"/>
              <w:right w:val="single" w:sz="4" w:space="0" w:color="auto"/>
            </w:tcBorders>
            <w:shd w:val="clear" w:color="000000" w:fill="D8D8D8"/>
            <w:noWrap/>
            <w:vAlign w:val="bottom"/>
            <w:hideMark/>
          </w:tcPr>
          <w:p w:rsidR="004C5856" w:rsidRPr="00E25ACD" w:rsidRDefault="004C5856" w:rsidP="004C5856">
            <w:pPr>
              <w:jc w:val="center"/>
              <w:rPr>
                <w:sz w:val="16"/>
                <w:szCs w:val="16"/>
              </w:rPr>
            </w:pPr>
          </w:p>
        </w:tc>
        <w:tc>
          <w:tcPr>
            <w:tcW w:w="992" w:type="dxa"/>
            <w:gridSpan w:val="2"/>
            <w:tcBorders>
              <w:top w:val="nil"/>
              <w:left w:val="nil"/>
              <w:bottom w:val="single" w:sz="4" w:space="0" w:color="auto"/>
              <w:right w:val="single" w:sz="4" w:space="0" w:color="auto"/>
            </w:tcBorders>
            <w:shd w:val="clear" w:color="000000" w:fill="D8D8D8"/>
            <w:noWrap/>
            <w:vAlign w:val="bottom"/>
            <w:hideMark/>
          </w:tcPr>
          <w:p w:rsidR="004C5856" w:rsidRPr="00E25ACD" w:rsidRDefault="004C5856" w:rsidP="004C5856">
            <w:pPr>
              <w:jc w:val="center"/>
              <w:rPr>
                <w:sz w:val="16"/>
                <w:szCs w:val="16"/>
              </w:rPr>
            </w:pPr>
          </w:p>
        </w:tc>
        <w:tc>
          <w:tcPr>
            <w:tcW w:w="851" w:type="dxa"/>
            <w:gridSpan w:val="2"/>
            <w:tcBorders>
              <w:top w:val="nil"/>
              <w:left w:val="nil"/>
              <w:bottom w:val="single" w:sz="4" w:space="0" w:color="auto"/>
              <w:right w:val="single" w:sz="4" w:space="0" w:color="auto"/>
            </w:tcBorders>
            <w:shd w:val="clear" w:color="000000" w:fill="D8D8D8"/>
            <w:noWrap/>
            <w:vAlign w:val="bottom"/>
            <w:hideMark/>
          </w:tcPr>
          <w:p w:rsidR="004C5856" w:rsidRPr="00E25ACD" w:rsidRDefault="004C5856" w:rsidP="004C5856">
            <w:pPr>
              <w:jc w:val="center"/>
              <w:rPr>
                <w:sz w:val="16"/>
                <w:szCs w:val="16"/>
              </w:rPr>
            </w:pPr>
          </w:p>
        </w:tc>
        <w:tc>
          <w:tcPr>
            <w:tcW w:w="992" w:type="dxa"/>
            <w:gridSpan w:val="2"/>
            <w:tcBorders>
              <w:top w:val="nil"/>
              <w:left w:val="nil"/>
              <w:bottom w:val="single" w:sz="4" w:space="0" w:color="auto"/>
              <w:right w:val="single" w:sz="4" w:space="0" w:color="auto"/>
            </w:tcBorders>
            <w:shd w:val="clear" w:color="000000" w:fill="D8D8D8"/>
            <w:noWrap/>
            <w:vAlign w:val="bottom"/>
            <w:hideMark/>
          </w:tcPr>
          <w:p w:rsidR="004C5856" w:rsidRPr="00E25ACD" w:rsidRDefault="004C5856" w:rsidP="004C5856">
            <w:pPr>
              <w:jc w:val="center"/>
              <w:rPr>
                <w:sz w:val="16"/>
                <w:szCs w:val="16"/>
              </w:rPr>
            </w:pPr>
          </w:p>
        </w:tc>
        <w:tc>
          <w:tcPr>
            <w:tcW w:w="1134" w:type="dxa"/>
            <w:gridSpan w:val="2"/>
            <w:tcBorders>
              <w:top w:val="nil"/>
              <w:left w:val="nil"/>
              <w:bottom w:val="single" w:sz="4" w:space="0" w:color="auto"/>
              <w:right w:val="single" w:sz="4" w:space="0" w:color="auto"/>
            </w:tcBorders>
            <w:shd w:val="clear" w:color="000000" w:fill="D8D8D8"/>
            <w:noWrap/>
            <w:vAlign w:val="bottom"/>
            <w:hideMark/>
          </w:tcPr>
          <w:p w:rsidR="004C5856" w:rsidRPr="00E25ACD" w:rsidRDefault="004C5856" w:rsidP="004C5856">
            <w:pPr>
              <w:jc w:val="center"/>
              <w:rPr>
                <w:sz w:val="16"/>
                <w:szCs w:val="16"/>
              </w:rPr>
            </w:pPr>
            <w:r w:rsidRPr="00E25ACD">
              <w:rPr>
                <w:sz w:val="16"/>
                <w:szCs w:val="16"/>
              </w:rPr>
              <w:t>1 620,75</w:t>
            </w:r>
          </w:p>
        </w:tc>
        <w:tc>
          <w:tcPr>
            <w:tcW w:w="992" w:type="dxa"/>
            <w:tcBorders>
              <w:top w:val="nil"/>
              <w:left w:val="nil"/>
              <w:bottom w:val="single" w:sz="4" w:space="0" w:color="auto"/>
              <w:right w:val="single" w:sz="4" w:space="0" w:color="auto"/>
            </w:tcBorders>
            <w:shd w:val="clear" w:color="000000" w:fill="D8D8D8"/>
            <w:noWrap/>
            <w:vAlign w:val="bottom"/>
            <w:hideMark/>
          </w:tcPr>
          <w:p w:rsidR="004C5856" w:rsidRPr="00E25ACD" w:rsidRDefault="004C5856" w:rsidP="004C5856">
            <w:pPr>
              <w:jc w:val="center"/>
              <w:rPr>
                <w:sz w:val="16"/>
                <w:szCs w:val="16"/>
              </w:rPr>
            </w:pPr>
            <w:r w:rsidRPr="00E25ACD">
              <w:rPr>
                <w:sz w:val="16"/>
                <w:szCs w:val="16"/>
              </w:rPr>
              <w:t>135 569,76</w:t>
            </w:r>
          </w:p>
        </w:tc>
        <w:tc>
          <w:tcPr>
            <w:tcW w:w="1276" w:type="dxa"/>
            <w:tcBorders>
              <w:top w:val="nil"/>
              <w:left w:val="nil"/>
              <w:bottom w:val="single" w:sz="4" w:space="0" w:color="auto"/>
              <w:right w:val="single" w:sz="4" w:space="0" w:color="auto"/>
            </w:tcBorders>
            <w:shd w:val="clear" w:color="000000" w:fill="D8D8D8"/>
            <w:noWrap/>
            <w:vAlign w:val="bottom"/>
            <w:hideMark/>
          </w:tcPr>
          <w:p w:rsidR="004C5856" w:rsidRPr="00E25ACD" w:rsidRDefault="004C5856" w:rsidP="004C5856">
            <w:pPr>
              <w:jc w:val="center"/>
              <w:rPr>
                <w:sz w:val="16"/>
                <w:szCs w:val="16"/>
              </w:rPr>
            </w:pPr>
            <w:r w:rsidRPr="00E25ACD">
              <w:rPr>
                <w:sz w:val="16"/>
                <w:szCs w:val="16"/>
              </w:rPr>
              <w:t>147 995,51</w:t>
            </w:r>
          </w:p>
        </w:tc>
      </w:tr>
      <w:tr w:rsidR="0089343B" w:rsidRPr="00E25ACD" w:rsidTr="0089343B">
        <w:trPr>
          <w:trHeight w:val="555"/>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rsidR="004C5856" w:rsidRPr="00E25ACD" w:rsidRDefault="004C5856" w:rsidP="004C5856">
            <w:pPr>
              <w:rPr>
                <w:sz w:val="16"/>
                <w:szCs w:val="16"/>
              </w:rPr>
            </w:pPr>
            <w:r w:rsidRPr="00E25ACD">
              <w:rPr>
                <w:sz w:val="16"/>
                <w:szCs w:val="16"/>
              </w:rPr>
              <w:t> </w:t>
            </w:r>
          </w:p>
        </w:tc>
        <w:tc>
          <w:tcPr>
            <w:tcW w:w="2040" w:type="dxa"/>
            <w:gridSpan w:val="3"/>
            <w:tcBorders>
              <w:top w:val="nil"/>
              <w:left w:val="nil"/>
              <w:bottom w:val="single" w:sz="4" w:space="0" w:color="auto"/>
              <w:right w:val="single" w:sz="4" w:space="0" w:color="auto"/>
            </w:tcBorders>
            <w:shd w:val="clear" w:color="auto" w:fill="auto"/>
            <w:vAlign w:val="bottom"/>
            <w:hideMark/>
          </w:tcPr>
          <w:p w:rsidR="004C5856" w:rsidRPr="00E25ACD" w:rsidRDefault="004C5856" w:rsidP="004C5856">
            <w:pPr>
              <w:jc w:val="right"/>
              <w:rPr>
                <w:sz w:val="16"/>
                <w:szCs w:val="16"/>
              </w:rPr>
            </w:pPr>
            <w:r w:rsidRPr="00E25ACD">
              <w:rPr>
                <w:sz w:val="16"/>
                <w:szCs w:val="16"/>
              </w:rPr>
              <w:t>ИТОГО</w:t>
            </w:r>
          </w:p>
        </w:tc>
        <w:tc>
          <w:tcPr>
            <w:tcW w:w="940"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r w:rsidRPr="00E25ACD">
              <w:rPr>
                <w:sz w:val="16"/>
                <w:szCs w:val="16"/>
              </w:rPr>
              <w:t>9,25</w:t>
            </w:r>
          </w:p>
        </w:tc>
        <w:tc>
          <w:tcPr>
            <w:tcW w:w="961"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r w:rsidRPr="00E25ACD">
              <w:rPr>
                <w:sz w:val="16"/>
                <w:szCs w:val="16"/>
              </w:rPr>
              <w:t>49 143,00</w:t>
            </w:r>
          </w:p>
        </w:tc>
        <w:tc>
          <w:tcPr>
            <w:tcW w:w="992" w:type="dxa"/>
            <w:gridSpan w:val="3"/>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r>
              <w:rPr>
                <w:sz w:val="16"/>
                <w:szCs w:val="16"/>
              </w:rPr>
              <w:t>21 598,40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p>
        </w:tc>
        <w:tc>
          <w:tcPr>
            <w:tcW w:w="850"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r w:rsidRPr="00E25ACD">
              <w:rPr>
                <w:sz w:val="16"/>
                <w:szCs w:val="16"/>
              </w:rPr>
              <w:t>6 925,60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p>
        </w:tc>
        <w:tc>
          <w:tcPr>
            <w:tcW w:w="992"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r>
              <w:rPr>
                <w:sz w:val="16"/>
                <w:szCs w:val="16"/>
              </w:rPr>
              <w:t>21 598,40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p>
        </w:tc>
        <w:tc>
          <w:tcPr>
            <w:tcW w:w="992"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r>
              <w:rPr>
                <w:sz w:val="16"/>
                <w:szCs w:val="16"/>
              </w:rPr>
              <w:t>20 424,60</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r>
              <w:rPr>
                <w:sz w:val="16"/>
                <w:szCs w:val="16"/>
              </w:rPr>
              <w:t>17 953,51</w:t>
            </w:r>
          </w:p>
        </w:tc>
        <w:tc>
          <w:tcPr>
            <w:tcW w:w="992"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r w:rsidRPr="00E25ACD">
              <w:rPr>
                <w:sz w:val="16"/>
                <w:szCs w:val="16"/>
              </w:rPr>
              <w:t>172 748,80</w:t>
            </w:r>
          </w:p>
        </w:tc>
        <w:tc>
          <w:tcPr>
            <w:tcW w:w="1276" w:type="dxa"/>
            <w:tcBorders>
              <w:top w:val="nil"/>
              <w:left w:val="nil"/>
              <w:bottom w:val="single" w:sz="4" w:space="0" w:color="auto"/>
              <w:right w:val="single" w:sz="4" w:space="0" w:color="auto"/>
            </w:tcBorders>
            <w:shd w:val="clear" w:color="auto" w:fill="auto"/>
            <w:noWrap/>
            <w:vAlign w:val="bottom"/>
            <w:hideMark/>
          </w:tcPr>
          <w:p w:rsidR="004C5856" w:rsidRPr="00E25ACD" w:rsidRDefault="004C5856" w:rsidP="004C5856">
            <w:pPr>
              <w:jc w:val="center"/>
              <w:rPr>
                <w:sz w:val="16"/>
                <w:szCs w:val="16"/>
              </w:rPr>
            </w:pPr>
            <w:r>
              <w:rPr>
                <w:sz w:val="16"/>
                <w:szCs w:val="16"/>
              </w:rPr>
              <w:t>310 392,31</w:t>
            </w:r>
          </w:p>
        </w:tc>
      </w:tr>
      <w:tr w:rsidR="0089343B" w:rsidRPr="00E25ACD" w:rsidTr="0089343B">
        <w:trPr>
          <w:trHeight w:val="250"/>
        </w:trPr>
        <w:tc>
          <w:tcPr>
            <w:tcW w:w="420" w:type="dxa"/>
            <w:tcBorders>
              <w:top w:val="nil"/>
              <w:left w:val="nil"/>
              <w:bottom w:val="nil"/>
              <w:right w:val="nil"/>
            </w:tcBorders>
            <w:shd w:val="clear" w:color="auto" w:fill="auto"/>
            <w:noWrap/>
            <w:vAlign w:val="bottom"/>
            <w:hideMark/>
          </w:tcPr>
          <w:p w:rsidR="004C5856" w:rsidRPr="00E25ACD" w:rsidRDefault="004C5856" w:rsidP="004C5856">
            <w:pPr>
              <w:rPr>
                <w:sz w:val="16"/>
                <w:szCs w:val="16"/>
              </w:rPr>
            </w:pPr>
          </w:p>
        </w:tc>
        <w:tc>
          <w:tcPr>
            <w:tcW w:w="2040" w:type="dxa"/>
            <w:gridSpan w:val="3"/>
            <w:tcBorders>
              <w:top w:val="nil"/>
              <w:left w:val="nil"/>
              <w:bottom w:val="nil"/>
              <w:right w:val="nil"/>
            </w:tcBorders>
            <w:shd w:val="clear" w:color="auto" w:fill="auto"/>
            <w:noWrap/>
            <w:vAlign w:val="bottom"/>
            <w:hideMark/>
          </w:tcPr>
          <w:p w:rsidR="004C5856" w:rsidRPr="00E25ACD" w:rsidRDefault="004C5856" w:rsidP="004C5856">
            <w:pPr>
              <w:rPr>
                <w:sz w:val="16"/>
                <w:szCs w:val="16"/>
              </w:rPr>
            </w:pPr>
          </w:p>
        </w:tc>
        <w:tc>
          <w:tcPr>
            <w:tcW w:w="940" w:type="dxa"/>
            <w:gridSpan w:val="2"/>
            <w:tcBorders>
              <w:top w:val="nil"/>
              <w:left w:val="nil"/>
              <w:bottom w:val="nil"/>
              <w:right w:val="nil"/>
            </w:tcBorders>
            <w:shd w:val="clear" w:color="auto" w:fill="auto"/>
            <w:noWrap/>
            <w:vAlign w:val="bottom"/>
            <w:hideMark/>
          </w:tcPr>
          <w:p w:rsidR="004C5856" w:rsidRPr="00E25ACD" w:rsidRDefault="004C5856" w:rsidP="004C5856">
            <w:pPr>
              <w:rPr>
                <w:sz w:val="16"/>
                <w:szCs w:val="16"/>
              </w:rPr>
            </w:pPr>
          </w:p>
        </w:tc>
        <w:tc>
          <w:tcPr>
            <w:tcW w:w="961" w:type="dxa"/>
            <w:tcBorders>
              <w:top w:val="nil"/>
              <w:left w:val="nil"/>
              <w:bottom w:val="nil"/>
              <w:right w:val="nil"/>
            </w:tcBorders>
            <w:shd w:val="clear" w:color="auto" w:fill="auto"/>
            <w:noWrap/>
            <w:vAlign w:val="bottom"/>
            <w:hideMark/>
          </w:tcPr>
          <w:p w:rsidR="004C5856" w:rsidRPr="00E25ACD" w:rsidRDefault="004C5856" w:rsidP="004C5856">
            <w:pPr>
              <w:rPr>
                <w:sz w:val="16"/>
                <w:szCs w:val="16"/>
              </w:rPr>
            </w:pPr>
          </w:p>
        </w:tc>
        <w:tc>
          <w:tcPr>
            <w:tcW w:w="992" w:type="dxa"/>
            <w:gridSpan w:val="3"/>
            <w:tcBorders>
              <w:top w:val="nil"/>
              <w:left w:val="nil"/>
              <w:bottom w:val="nil"/>
              <w:right w:val="nil"/>
            </w:tcBorders>
            <w:shd w:val="clear" w:color="auto" w:fill="auto"/>
            <w:noWrap/>
            <w:vAlign w:val="bottom"/>
            <w:hideMark/>
          </w:tcPr>
          <w:p w:rsidR="004C5856" w:rsidRPr="00E25ACD" w:rsidRDefault="004C5856" w:rsidP="004C5856">
            <w:pPr>
              <w:rPr>
                <w:sz w:val="16"/>
                <w:szCs w:val="16"/>
              </w:rPr>
            </w:pPr>
          </w:p>
        </w:tc>
        <w:tc>
          <w:tcPr>
            <w:tcW w:w="1134" w:type="dxa"/>
            <w:gridSpan w:val="2"/>
            <w:tcBorders>
              <w:top w:val="nil"/>
              <w:left w:val="nil"/>
              <w:bottom w:val="nil"/>
              <w:right w:val="nil"/>
            </w:tcBorders>
            <w:shd w:val="clear" w:color="auto" w:fill="auto"/>
            <w:noWrap/>
            <w:vAlign w:val="bottom"/>
            <w:hideMark/>
          </w:tcPr>
          <w:p w:rsidR="004C5856" w:rsidRPr="00E25ACD" w:rsidRDefault="004C5856" w:rsidP="004C5856">
            <w:pPr>
              <w:rPr>
                <w:sz w:val="16"/>
                <w:szCs w:val="16"/>
              </w:rPr>
            </w:pPr>
          </w:p>
        </w:tc>
        <w:tc>
          <w:tcPr>
            <w:tcW w:w="709" w:type="dxa"/>
            <w:gridSpan w:val="2"/>
            <w:tcBorders>
              <w:top w:val="nil"/>
              <w:left w:val="nil"/>
              <w:bottom w:val="nil"/>
              <w:right w:val="nil"/>
            </w:tcBorders>
            <w:shd w:val="clear" w:color="auto" w:fill="auto"/>
            <w:noWrap/>
            <w:vAlign w:val="bottom"/>
            <w:hideMark/>
          </w:tcPr>
          <w:p w:rsidR="004C5856" w:rsidRPr="00E25ACD" w:rsidRDefault="004C5856" w:rsidP="004C5856">
            <w:pPr>
              <w:rPr>
                <w:sz w:val="16"/>
                <w:szCs w:val="16"/>
              </w:rPr>
            </w:pPr>
          </w:p>
        </w:tc>
        <w:tc>
          <w:tcPr>
            <w:tcW w:w="850" w:type="dxa"/>
            <w:gridSpan w:val="2"/>
            <w:tcBorders>
              <w:top w:val="nil"/>
              <w:left w:val="nil"/>
              <w:bottom w:val="nil"/>
              <w:right w:val="nil"/>
            </w:tcBorders>
            <w:shd w:val="clear" w:color="auto" w:fill="auto"/>
            <w:noWrap/>
            <w:vAlign w:val="bottom"/>
            <w:hideMark/>
          </w:tcPr>
          <w:p w:rsidR="004C5856" w:rsidRPr="00E25ACD" w:rsidRDefault="004C5856" w:rsidP="004C5856">
            <w:pPr>
              <w:rPr>
                <w:sz w:val="16"/>
                <w:szCs w:val="16"/>
              </w:rPr>
            </w:pPr>
          </w:p>
        </w:tc>
        <w:tc>
          <w:tcPr>
            <w:tcW w:w="851" w:type="dxa"/>
            <w:gridSpan w:val="2"/>
            <w:tcBorders>
              <w:top w:val="nil"/>
              <w:left w:val="nil"/>
              <w:bottom w:val="nil"/>
              <w:right w:val="nil"/>
            </w:tcBorders>
            <w:shd w:val="clear" w:color="auto" w:fill="auto"/>
            <w:noWrap/>
            <w:vAlign w:val="bottom"/>
            <w:hideMark/>
          </w:tcPr>
          <w:p w:rsidR="004C5856" w:rsidRPr="00E25ACD" w:rsidRDefault="004C5856" w:rsidP="004C5856">
            <w:pPr>
              <w:rPr>
                <w:sz w:val="16"/>
                <w:szCs w:val="16"/>
              </w:rPr>
            </w:pPr>
          </w:p>
        </w:tc>
        <w:tc>
          <w:tcPr>
            <w:tcW w:w="992" w:type="dxa"/>
            <w:gridSpan w:val="2"/>
            <w:tcBorders>
              <w:top w:val="nil"/>
              <w:left w:val="nil"/>
              <w:bottom w:val="nil"/>
              <w:right w:val="nil"/>
            </w:tcBorders>
            <w:shd w:val="clear" w:color="auto" w:fill="auto"/>
            <w:noWrap/>
            <w:vAlign w:val="bottom"/>
            <w:hideMark/>
          </w:tcPr>
          <w:p w:rsidR="004C5856" w:rsidRPr="00E25ACD" w:rsidRDefault="004C5856" w:rsidP="004C5856">
            <w:pPr>
              <w:rPr>
                <w:sz w:val="16"/>
                <w:szCs w:val="16"/>
              </w:rPr>
            </w:pPr>
          </w:p>
        </w:tc>
        <w:tc>
          <w:tcPr>
            <w:tcW w:w="851" w:type="dxa"/>
            <w:gridSpan w:val="2"/>
            <w:tcBorders>
              <w:top w:val="nil"/>
              <w:left w:val="nil"/>
              <w:bottom w:val="nil"/>
              <w:right w:val="nil"/>
            </w:tcBorders>
            <w:shd w:val="clear" w:color="auto" w:fill="auto"/>
            <w:noWrap/>
            <w:vAlign w:val="bottom"/>
            <w:hideMark/>
          </w:tcPr>
          <w:p w:rsidR="004C5856" w:rsidRPr="00E25ACD" w:rsidRDefault="004C5856" w:rsidP="004C5856">
            <w:pPr>
              <w:rPr>
                <w:sz w:val="16"/>
                <w:szCs w:val="16"/>
              </w:rPr>
            </w:pPr>
          </w:p>
        </w:tc>
        <w:tc>
          <w:tcPr>
            <w:tcW w:w="992" w:type="dxa"/>
            <w:gridSpan w:val="2"/>
            <w:tcBorders>
              <w:top w:val="nil"/>
              <w:left w:val="nil"/>
              <w:bottom w:val="nil"/>
              <w:right w:val="nil"/>
            </w:tcBorders>
            <w:shd w:val="clear" w:color="auto" w:fill="auto"/>
            <w:noWrap/>
            <w:vAlign w:val="bottom"/>
            <w:hideMark/>
          </w:tcPr>
          <w:p w:rsidR="004C5856" w:rsidRPr="00E25ACD" w:rsidRDefault="004C5856" w:rsidP="004C5856">
            <w:pPr>
              <w:rPr>
                <w:sz w:val="16"/>
                <w:szCs w:val="16"/>
              </w:rPr>
            </w:pPr>
          </w:p>
        </w:tc>
        <w:tc>
          <w:tcPr>
            <w:tcW w:w="1134" w:type="dxa"/>
            <w:gridSpan w:val="2"/>
            <w:tcBorders>
              <w:top w:val="nil"/>
              <w:left w:val="nil"/>
              <w:bottom w:val="nil"/>
              <w:right w:val="nil"/>
            </w:tcBorders>
            <w:shd w:val="clear" w:color="auto" w:fill="auto"/>
            <w:noWrap/>
            <w:vAlign w:val="bottom"/>
            <w:hideMark/>
          </w:tcPr>
          <w:p w:rsidR="004C5856" w:rsidRPr="00E25ACD" w:rsidRDefault="004C5856" w:rsidP="004C5856">
            <w:pPr>
              <w:rPr>
                <w:sz w:val="16"/>
                <w:szCs w:val="16"/>
              </w:rPr>
            </w:pPr>
          </w:p>
        </w:tc>
        <w:tc>
          <w:tcPr>
            <w:tcW w:w="992" w:type="dxa"/>
            <w:tcBorders>
              <w:top w:val="nil"/>
              <w:left w:val="nil"/>
              <w:bottom w:val="nil"/>
              <w:right w:val="nil"/>
            </w:tcBorders>
            <w:shd w:val="clear" w:color="auto" w:fill="auto"/>
            <w:noWrap/>
            <w:vAlign w:val="bottom"/>
            <w:hideMark/>
          </w:tcPr>
          <w:p w:rsidR="004C5856" w:rsidRPr="00E25ACD" w:rsidRDefault="004C5856" w:rsidP="004C5856">
            <w:pPr>
              <w:rPr>
                <w:sz w:val="16"/>
                <w:szCs w:val="16"/>
              </w:rPr>
            </w:pPr>
          </w:p>
        </w:tc>
        <w:tc>
          <w:tcPr>
            <w:tcW w:w="1276" w:type="dxa"/>
            <w:tcBorders>
              <w:top w:val="nil"/>
              <w:left w:val="nil"/>
              <w:bottom w:val="nil"/>
              <w:right w:val="nil"/>
            </w:tcBorders>
            <w:shd w:val="clear" w:color="auto" w:fill="auto"/>
            <w:noWrap/>
            <w:vAlign w:val="bottom"/>
            <w:hideMark/>
          </w:tcPr>
          <w:p w:rsidR="004C5856" w:rsidRPr="00E25ACD" w:rsidRDefault="004C5856" w:rsidP="004C5856">
            <w:pPr>
              <w:rPr>
                <w:sz w:val="16"/>
                <w:szCs w:val="16"/>
              </w:rPr>
            </w:pPr>
          </w:p>
        </w:tc>
      </w:tr>
      <w:tr w:rsidR="0089343B" w:rsidRPr="00E25ACD" w:rsidTr="0089343B">
        <w:trPr>
          <w:trHeight w:val="250"/>
        </w:trPr>
        <w:tc>
          <w:tcPr>
            <w:tcW w:w="420" w:type="dxa"/>
            <w:tcBorders>
              <w:top w:val="nil"/>
              <w:left w:val="nil"/>
              <w:bottom w:val="nil"/>
              <w:right w:val="nil"/>
            </w:tcBorders>
            <w:shd w:val="clear" w:color="auto" w:fill="auto"/>
            <w:noWrap/>
            <w:vAlign w:val="bottom"/>
            <w:hideMark/>
          </w:tcPr>
          <w:p w:rsidR="004C5856" w:rsidRPr="00E25ACD" w:rsidRDefault="004C5856" w:rsidP="004C5856">
            <w:pPr>
              <w:rPr>
                <w:sz w:val="16"/>
                <w:szCs w:val="16"/>
              </w:rPr>
            </w:pPr>
          </w:p>
        </w:tc>
        <w:tc>
          <w:tcPr>
            <w:tcW w:w="2040" w:type="dxa"/>
            <w:gridSpan w:val="3"/>
            <w:tcBorders>
              <w:top w:val="nil"/>
              <w:left w:val="nil"/>
              <w:bottom w:val="nil"/>
              <w:right w:val="nil"/>
            </w:tcBorders>
            <w:shd w:val="clear" w:color="auto" w:fill="auto"/>
            <w:noWrap/>
            <w:vAlign w:val="bottom"/>
            <w:hideMark/>
          </w:tcPr>
          <w:p w:rsidR="004C5856" w:rsidRPr="00E25ACD" w:rsidRDefault="004C5856" w:rsidP="004C5856">
            <w:pPr>
              <w:rPr>
                <w:sz w:val="16"/>
                <w:szCs w:val="16"/>
              </w:rPr>
            </w:pPr>
          </w:p>
        </w:tc>
        <w:tc>
          <w:tcPr>
            <w:tcW w:w="940" w:type="dxa"/>
            <w:gridSpan w:val="2"/>
            <w:tcBorders>
              <w:top w:val="nil"/>
              <w:left w:val="nil"/>
              <w:bottom w:val="nil"/>
              <w:right w:val="nil"/>
            </w:tcBorders>
            <w:shd w:val="clear" w:color="auto" w:fill="auto"/>
            <w:noWrap/>
            <w:vAlign w:val="bottom"/>
            <w:hideMark/>
          </w:tcPr>
          <w:p w:rsidR="004C5856" w:rsidRPr="00E25ACD" w:rsidRDefault="004C5856" w:rsidP="004C5856">
            <w:pPr>
              <w:rPr>
                <w:sz w:val="16"/>
                <w:szCs w:val="16"/>
              </w:rPr>
            </w:pPr>
          </w:p>
        </w:tc>
        <w:tc>
          <w:tcPr>
            <w:tcW w:w="961" w:type="dxa"/>
            <w:tcBorders>
              <w:top w:val="nil"/>
              <w:left w:val="nil"/>
              <w:bottom w:val="nil"/>
              <w:right w:val="nil"/>
            </w:tcBorders>
            <w:shd w:val="clear" w:color="auto" w:fill="auto"/>
            <w:noWrap/>
            <w:vAlign w:val="bottom"/>
            <w:hideMark/>
          </w:tcPr>
          <w:p w:rsidR="004C5856" w:rsidRPr="00E25ACD" w:rsidRDefault="004C5856" w:rsidP="004C5856">
            <w:pPr>
              <w:rPr>
                <w:sz w:val="16"/>
                <w:szCs w:val="16"/>
              </w:rPr>
            </w:pPr>
          </w:p>
        </w:tc>
        <w:tc>
          <w:tcPr>
            <w:tcW w:w="992" w:type="dxa"/>
            <w:gridSpan w:val="3"/>
            <w:tcBorders>
              <w:top w:val="nil"/>
              <w:left w:val="nil"/>
              <w:bottom w:val="nil"/>
              <w:right w:val="nil"/>
            </w:tcBorders>
            <w:shd w:val="clear" w:color="auto" w:fill="auto"/>
            <w:noWrap/>
            <w:vAlign w:val="bottom"/>
            <w:hideMark/>
          </w:tcPr>
          <w:p w:rsidR="004C5856" w:rsidRPr="00E25ACD" w:rsidRDefault="004C5856" w:rsidP="004C5856">
            <w:pPr>
              <w:rPr>
                <w:sz w:val="16"/>
                <w:szCs w:val="16"/>
              </w:rPr>
            </w:pPr>
          </w:p>
        </w:tc>
        <w:tc>
          <w:tcPr>
            <w:tcW w:w="1134" w:type="dxa"/>
            <w:gridSpan w:val="2"/>
            <w:tcBorders>
              <w:top w:val="nil"/>
              <w:left w:val="nil"/>
              <w:bottom w:val="nil"/>
              <w:right w:val="nil"/>
            </w:tcBorders>
            <w:shd w:val="clear" w:color="auto" w:fill="auto"/>
            <w:noWrap/>
            <w:vAlign w:val="bottom"/>
            <w:hideMark/>
          </w:tcPr>
          <w:p w:rsidR="004C5856" w:rsidRPr="00E25ACD" w:rsidRDefault="004C5856" w:rsidP="004C5856">
            <w:pPr>
              <w:rPr>
                <w:sz w:val="16"/>
                <w:szCs w:val="16"/>
              </w:rPr>
            </w:pPr>
          </w:p>
        </w:tc>
        <w:tc>
          <w:tcPr>
            <w:tcW w:w="709" w:type="dxa"/>
            <w:gridSpan w:val="2"/>
            <w:tcBorders>
              <w:top w:val="nil"/>
              <w:left w:val="nil"/>
              <w:bottom w:val="nil"/>
              <w:right w:val="nil"/>
            </w:tcBorders>
            <w:shd w:val="clear" w:color="auto" w:fill="auto"/>
            <w:noWrap/>
            <w:vAlign w:val="bottom"/>
            <w:hideMark/>
          </w:tcPr>
          <w:p w:rsidR="004C5856" w:rsidRPr="00E25ACD" w:rsidRDefault="004C5856" w:rsidP="004C5856">
            <w:pPr>
              <w:rPr>
                <w:sz w:val="16"/>
                <w:szCs w:val="16"/>
              </w:rPr>
            </w:pPr>
          </w:p>
        </w:tc>
        <w:tc>
          <w:tcPr>
            <w:tcW w:w="850" w:type="dxa"/>
            <w:gridSpan w:val="2"/>
            <w:tcBorders>
              <w:top w:val="nil"/>
              <w:left w:val="nil"/>
              <w:bottom w:val="nil"/>
              <w:right w:val="nil"/>
            </w:tcBorders>
            <w:shd w:val="clear" w:color="auto" w:fill="auto"/>
            <w:noWrap/>
            <w:vAlign w:val="bottom"/>
            <w:hideMark/>
          </w:tcPr>
          <w:p w:rsidR="004C5856" w:rsidRPr="00E25ACD" w:rsidRDefault="004C5856" w:rsidP="004C5856">
            <w:pPr>
              <w:rPr>
                <w:sz w:val="16"/>
                <w:szCs w:val="16"/>
              </w:rPr>
            </w:pPr>
          </w:p>
        </w:tc>
        <w:tc>
          <w:tcPr>
            <w:tcW w:w="851" w:type="dxa"/>
            <w:gridSpan w:val="2"/>
            <w:tcBorders>
              <w:top w:val="nil"/>
              <w:left w:val="nil"/>
              <w:bottom w:val="nil"/>
              <w:right w:val="nil"/>
            </w:tcBorders>
            <w:shd w:val="clear" w:color="auto" w:fill="auto"/>
            <w:noWrap/>
            <w:vAlign w:val="bottom"/>
            <w:hideMark/>
          </w:tcPr>
          <w:p w:rsidR="004C5856" w:rsidRPr="00E25ACD" w:rsidRDefault="004C5856" w:rsidP="004C5856">
            <w:pPr>
              <w:rPr>
                <w:sz w:val="16"/>
                <w:szCs w:val="16"/>
              </w:rPr>
            </w:pPr>
          </w:p>
        </w:tc>
        <w:tc>
          <w:tcPr>
            <w:tcW w:w="992" w:type="dxa"/>
            <w:gridSpan w:val="2"/>
            <w:tcBorders>
              <w:top w:val="nil"/>
              <w:left w:val="nil"/>
              <w:bottom w:val="nil"/>
              <w:right w:val="nil"/>
            </w:tcBorders>
            <w:shd w:val="clear" w:color="auto" w:fill="auto"/>
            <w:noWrap/>
            <w:vAlign w:val="bottom"/>
            <w:hideMark/>
          </w:tcPr>
          <w:p w:rsidR="004C5856" w:rsidRPr="00E25ACD" w:rsidRDefault="004C5856" w:rsidP="004C5856">
            <w:pPr>
              <w:rPr>
                <w:sz w:val="16"/>
                <w:szCs w:val="16"/>
              </w:rPr>
            </w:pPr>
          </w:p>
        </w:tc>
        <w:tc>
          <w:tcPr>
            <w:tcW w:w="851" w:type="dxa"/>
            <w:gridSpan w:val="2"/>
            <w:tcBorders>
              <w:top w:val="nil"/>
              <w:left w:val="nil"/>
              <w:bottom w:val="nil"/>
              <w:right w:val="nil"/>
            </w:tcBorders>
            <w:shd w:val="clear" w:color="auto" w:fill="auto"/>
            <w:noWrap/>
            <w:vAlign w:val="bottom"/>
            <w:hideMark/>
          </w:tcPr>
          <w:p w:rsidR="004C5856" w:rsidRPr="00E25ACD" w:rsidRDefault="004C5856" w:rsidP="004C5856">
            <w:pPr>
              <w:rPr>
                <w:sz w:val="16"/>
                <w:szCs w:val="16"/>
              </w:rPr>
            </w:pPr>
          </w:p>
        </w:tc>
        <w:tc>
          <w:tcPr>
            <w:tcW w:w="992" w:type="dxa"/>
            <w:gridSpan w:val="2"/>
            <w:tcBorders>
              <w:top w:val="nil"/>
              <w:left w:val="nil"/>
              <w:bottom w:val="nil"/>
              <w:right w:val="nil"/>
            </w:tcBorders>
            <w:shd w:val="clear" w:color="auto" w:fill="auto"/>
            <w:noWrap/>
            <w:vAlign w:val="bottom"/>
            <w:hideMark/>
          </w:tcPr>
          <w:p w:rsidR="004C5856" w:rsidRPr="00E25ACD" w:rsidRDefault="004C5856" w:rsidP="004C5856">
            <w:pPr>
              <w:rPr>
                <w:sz w:val="16"/>
                <w:szCs w:val="16"/>
              </w:rPr>
            </w:pPr>
          </w:p>
        </w:tc>
        <w:tc>
          <w:tcPr>
            <w:tcW w:w="1134" w:type="dxa"/>
            <w:gridSpan w:val="2"/>
            <w:tcBorders>
              <w:top w:val="nil"/>
              <w:left w:val="nil"/>
              <w:bottom w:val="nil"/>
              <w:right w:val="nil"/>
            </w:tcBorders>
            <w:shd w:val="clear" w:color="auto" w:fill="auto"/>
            <w:noWrap/>
            <w:vAlign w:val="bottom"/>
            <w:hideMark/>
          </w:tcPr>
          <w:p w:rsidR="004C5856" w:rsidRPr="00E25ACD" w:rsidRDefault="004C5856" w:rsidP="004C5856">
            <w:pPr>
              <w:rPr>
                <w:sz w:val="16"/>
                <w:szCs w:val="16"/>
              </w:rPr>
            </w:pPr>
          </w:p>
        </w:tc>
        <w:tc>
          <w:tcPr>
            <w:tcW w:w="992" w:type="dxa"/>
            <w:tcBorders>
              <w:top w:val="nil"/>
              <w:left w:val="nil"/>
              <w:bottom w:val="nil"/>
              <w:right w:val="nil"/>
            </w:tcBorders>
            <w:shd w:val="clear" w:color="auto" w:fill="auto"/>
            <w:noWrap/>
            <w:vAlign w:val="bottom"/>
            <w:hideMark/>
          </w:tcPr>
          <w:p w:rsidR="004C5856" w:rsidRPr="00E25ACD" w:rsidRDefault="004C5856" w:rsidP="004C5856">
            <w:pPr>
              <w:rPr>
                <w:sz w:val="16"/>
                <w:szCs w:val="16"/>
              </w:rPr>
            </w:pPr>
          </w:p>
        </w:tc>
        <w:tc>
          <w:tcPr>
            <w:tcW w:w="1276" w:type="dxa"/>
            <w:tcBorders>
              <w:top w:val="nil"/>
              <w:left w:val="nil"/>
              <w:bottom w:val="nil"/>
              <w:right w:val="nil"/>
            </w:tcBorders>
            <w:shd w:val="clear" w:color="auto" w:fill="auto"/>
            <w:noWrap/>
            <w:vAlign w:val="bottom"/>
            <w:hideMark/>
          </w:tcPr>
          <w:p w:rsidR="004C5856" w:rsidRPr="00E25ACD" w:rsidRDefault="004C5856" w:rsidP="004C5856">
            <w:pPr>
              <w:rPr>
                <w:sz w:val="16"/>
                <w:szCs w:val="16"/>
              </w:rPr>
            </w:pPr>
          </w:p>
        </w:tc>
      </w:tr>
      <w:tr w:rsidR="0089343B" w:rsidRPr="00E25ACD" w:rsidTr="0089343B">
        <w:trPr>
          <w:trHeight w:val="250"/>
        </w:trPr>
        <w:tc>
          <w:tcPr>
            <w:tcW w:w="420" w:type="dxa"/>
            <w:tcBorders>
              <w:top w:val="nil"/>
              <w:left w:val="nil"/>
              <w:bottom w:val="nil"/>
              <w:right w:val="nil"/>
            </w:tcBorders>
            <w:shd w:val="clear" w:color="auto" w:fill="auto"/>
            <w:noWrap/>
            <w:vAlign w:val="bottom"/>
            <w:hideMark/>
          </w:tcPr>
          <w:p w:rsidR="004C5856" w:rsidRPr="00E25ACD" w:rsidRDefault="004C5856" w:rsidP="004C5856">
            <w:pPr>
              <w:rPr>
                <w:sz w:val="16"/>
                <w:szCs w:val="16"/>
              </w:rPr>
            </w:pPr>
          </w:p>
        </w:tc>
        <w:tc>
          <w:tcPr>
            <w:tcW w:w="2040" w:type="dxa"/>
            <w:gridSpan w:val="3"/>
            <w:tcBorders>
              <w:top w:val="nil"/>
              <w:left w:val="nil"/>
              <w:bottom w:val="nil"/>
              <w:right w:val="nil"/>
            </w:tcBorders>
            <w:shd w:val="clear" w:color="auto" w:fill="auto"/>
            <w:noWrap/>
            <w:vAlign w:val="bottom"/>
            <w:hideMark/>
          </w:tcPr>
          <w:p w:rsidR="004C5856" w:rsidRPr="00E25ACD" w:rsidRDefault="004C5856" w:rsidP="004C5856">
            <w:pPr>
              <w:rPr>
                <w:sz w:val="16"/>
                <w:szCs w:val="16"/>
              </w:rPr>
            </w:pPr>
          </w:p>
        </w:tc>
        <w:tc>
          <w:tcPr>
            <w:tcW w:w="940" w:type="dxa"/>
            <w:gridSpan w:val="2"/>
            <w:tcBorders>
              <w:top w:val="nil"/>
              <w:left w:val="nil"/>
              <w:bottom w:val="nil"/>
              <w:right w:val="nil"/>
            </w:tcBorders>
            <w:shd w:val="clear" w:color="auto" w:fill="auto"/>
            <w:noWrap/>
            <w:vAlign w:val="bottom"/>
            <w:hideMark/>
          </w:tcPr>
          <w:p w:rsidR="004C5856" w:rsidRPr="00E25ACD" w:rsidRDefault="004C5856" w:rsidP="004C5856">
            <w:pPr>
              <w:rPr>
                <w:sz w:val="16"/>
                <w:szCs w:val="16"/>
              </w:rPr>
            </w:pPr>
          </w:p>
        </w:tc>
        <w:tc>
          <w:tcPr>
            <w:tcW w:w="961" w:type="dxa"/>
            <w:tcBorders>
              <w:top w:val="nil"/>
              <w:left w:val="nil"/>
              <w:bottom w:val="nil"/>
              <w:right w:val="nil"/>
            </w:tcBorders>
            <w:shd w:val="clear" w:color="auto" w:fill="auto"/>
            <w:noWrap/>
            <w:vAlign w:val="bottom"/>
            <w:hideMark/>
          </w:tcPr>
          <w:p w:rsidR="004C5856" w:rsidRPr="00E25ACD" w:rsidRDefault="004C5856" w:rsidP="004C5856">
            <w:pPr>
              <w:rPr>
                <w:sz w:val="16"/>
                <w:szCs w:val="16"/>
              </w:rPr>
            </w:pPr>
          </w:p>
        </w:tc>
        <w:tc>
          <w:tcPr>
            <w:tcW w:w="992" w:type="dxa"/>
            <w:gridSpan w:val="3"/>
            <w:tcBorders>
              <w:top w:val="nil"/>
              <w:left w:val="nil"/>
              <w:bottom w:val="nil"/>
              <w:right w:val="nil"/>
            </w:tcBorders>
            <w:shd w:val="clear" w:color="auto" w:fill="auto"/>
            <w:noWrap/>
            <w:vAlign w:val="bottom"/>
            <w:hideMark/>
          </w:tcPr>
          <w:p w:rsidR="004C5856" w:rsidRPr="00E25ACD" w:rsidRDefault="004C5856" w:rsidP="004C5856">
            <w:pPr>
              <w:rPr>
                <w:sz w:val="16"/>
                <w:szCs w:val="16"/>
              </w:rPr>
            </w:pPr>
          </w:p>
        </w:tc>
        <w:tc>
          <w:tcPr>
            <w:tcW w:w="1134" w:type="dxa"/>
            <w:gridSpan w:val="2"/>
            <w:tcBorders>
              <w:top w:val="nil"/>
              <w:left w:val="nil"/>
              <w:bottom w:val="nil"/>
              <w:right w:val="nil"/>
            </w:tcBorders>
            <w:shd w:val="clear" w:color="auto" w:fill="auto"/>
            <w:noWrap/>
            <w:vAlign w:val="bottom"/>
            <w:hideMark/>
          </w:tcPr>
          <w:p w:rsidR="004C5856" w:rsidRPr="00E25ACD" w:rsidRDefault="004C5856" w:rsidP="004C5856">
            <w:pPr>
              <w:rPr>
                <w:sz w:val="16"/>
                <w:szCs w:val="16"/>
              </w:rPr>
            </w:pPr>
          </w:p>
        </w:tc>
        <w:tc>
          <w:tcPr>
            <w:tcW w:w="709" w:type="dxa"/>
            <w:gridSpan w:val="2"/>
            <w:tcBorders>
              <w:top w:val="nil"/>
              <w:left w:val="nil"/>
              <w:bottom w:val="nil"/>
              <w:right w:val="nil"/>
            </w:tcBorders>
            <w:shd w:val="clear" w:color="auto" w:fill="auto"/>
            <w:noWrap/>
            <w:vAlign w:val="bottom"/>
            <w:hideMark/>
          </w:tcPr>
          <w:p w:rsidR="004C5856" w:rsidRPr="00E25ACD" w:rsidRDefault="004C5856" w:rsidP="004C5856">
            <w:pPr>
              <w:rPr>
                <w:sz w:val="16"/>
                <w:szCs w:val="16"/>
              </w:rPr>
            </w:pPr>
          </w:p>
        </w:tc>
        <w:tc>
          <w:tcPr>
            <w:tcW w:w="850" w:type="dxa"/>
            <w:gridSpan w:val="2"/>
            <w:tcBorders>
              <w:top w:val="nil"/>
              <w:left w:val="nil"/>
              <w:bottom w:val="nil"/>
              <w:right w:val="nil"/>
            </w:tcBorders>
            <w:shd w:val="clear" w:color="auto" w:fill="auto"/>
            <w:noWrap/>
            <w:vAlign w:val="bottom"/>
            <w:hideMark/>
          </w:tcPr>
          <w:p w:rsidR="004C5856" w:rsidRPr="00E25ACD" w:rsidRDefault="004C5856" w:rsidP="004C5856">
            <w:pPr>
              <w:rPr>
                <w:sz w:val="16"/>
                <w:szCs w:val="16"/>
              </w:rPr>
            </w:pPr>
          </w:p>
        </w:tc>
        <w:tc>
          <w:tcPr>
            <w:tcW w:w="851" w:type="dxa"/>
            <w:gridSpan w:val="2"/>
            <w:tcBorders>
              <w:top w:val="nil"/>
              <w:left w:val="nil"/>
              <w:bottom w:val="nil"/>
              <w:right w:val="nil"/>
            </w:tcBorders>
            <w:shd w:val="clear" w:color="auto" w:fill="auto"/>
            <w:noWrap/>
            <w:vAlign w:val="bottom"/>
            <w:hideMark/>
          </w:tcPr>
          <w:p w:rsidR="004C5856" w:rsidRPr="00E25ACD" w:rsidRDefault="004C5856" w:rsidP="004C5856">
            <w:pPr>
              <w:rPr>
                <w:sz w:val="16"/>
                <w:szCs w:val="16"/>
              </w:rPr>
            </w:pPr>
          </w:p>
        </w:tc>
        <w:tc>
          <w:tcPr>
            <w:tcW w:w="992" w:type="dxa"/>
            <w:gridSpan w:val="2"/>
            <w:tcBorders>
              <w:top w:val="nil"/>
              <w:left w:val="nil"/>
              <w:bottom w:val="nil"/>
              <w:right w:val="nil"/>
            </w:tcBorders>
            <w:shd w:val="clear" w:color="auto" w:fill="auto"/>
            <w:noWrap/>
            <w:vAlign w:val="bottom"/>
            <w:hideMark/>
          </w:tcPr>
          <w:p w:rsidR="004C5856" w:rsidRPr="00E25ACD" w:rsidRDefault="004C5856" w:rsidP="004C5856">
            <w:pPr>
              <w:rPr>
                <w:sz w:val="16"/>
                <w:szCs w:val="16"/>
              </w:rPr>
            </w:pPr>
          </w:p>
        </w:tc>
        <w:tc>
          <w:tcPr>
            <w:tcW w:w="851" w:type="dxa"/>
            <w:gridSpan w:val="2"/>
            <w:tcBorders>
              <w:top w:val="nil"/>
              <w:left w:val="nil"/>
              <w:bottom w:val="nil"/>
              <w:right w:val="nil"/>
            </w:tcBorders>
            <w:shd w:val="clear" w:color="auto" w:fill="auto"/>
            <w:noWrap/>
            <w:vAlign w:val="bottom"/>
            <w:hideMark/>
          </w:tcPr>
          <w:p w:rsidR="004C5856" w:rsidRPr="00E25ACD" w:rsidRDefault="004C5856" w:rsidP="004C5856">
            <w:pPr>
              <w:rPr>
                <w:sz w:val="16"/>
                <w:szCs w:val="16"/>
              </w:rPr>
            </w:pPr>
          </w:p>
        </w:tc>
        <w:tc>
          <w:tcPr>
            <w:tcW w:w="992" w:type="dxa"/>
            <w:gridSpan w:val="2"/>
            <w:tcBorders>
              <w:top w:val="nil"/>
              <w:left w:val="nil"/>
              <w:bottom w:val="nil"/>
              <w:right w:val="nil"/>
            </w:tcBorders>
            <w:shd w:val="clear" w:color="auto" w:fill="auto"/>
            <w:noWrap/>
            <w:vAlign w:val="bottom"/>
            <w:hideMark/>
          </w:tcPr>
          <w:p w:rsidR="004C5856" w:rsidRPr="00E25ACD" w:rsidRDefault="004C5856" w:rsidP="004C5856">
            <w:pPr>
              <w:rPr>
                <w:sz w:val="16"/>
                <w:szCs w:val="16"/>
              </w:rPr>
            </w:pPr>
          </w:p>
        </w:tc>
        <w:tc>
          <w:tcPr>
            <w:tcW w:w="1134" w:type="dxa"/>
            <w:gridSpan w:val="2"/>
            <w:tcBorders>
              <w:top w:val="nil"/>
              <w:left w:val="nil"/>
              <w:bottom w:val="nil"/>
              <w:right w:val="nil"/>
            </w:tcBorders>
            <w:shd w:val="clear" w:color="auto" w:fill="auto"/>
            <w:noWrap/>
            <w:vAlign w:val="bottom"/>
            <w:hideMark/>
          </w:tcPr>
          <w:p w:rsidR="004C5856" w:rsidRPr="00E25ACD" w:rsidRDefault="004C5856" w:rsidP="004C5856">
            <w:pPr>
              <w:rPr>
                <w:sz w:val="16"/>
                <w:szCs w:val="16"/>
              </w:rPr>
            </w:pPr>
          </w:p>
        </w:tc>
        <w:tc>
          <w:tcPr>
            <w:tcW w:w="992" w:type="dxa"/>
            <w:tcBorders>
              <w:top w:val="nil"/>
              <w:left w:val="nil"/>
              <w:bottom w:val="nil"/>
              <w:right w:val="nil"/>
            </w:tcBorders>
            <w:shd w:val="clear" w:color="auto" w:fill="auto"/>
            <w:noWrap/>
            <w:vAlign w:val="bottom"/>
            <w:hideMark/>
          </w:tcPr>
          <w:p w:rsidR="004C5856" w:rsidRPr="00E25ACD" w:rsidRDefault="004C5856" w:rsidP="004C5856">
            <w:pPr>
              <w:rPr>
                <w:sz w:val="16"/>
                <w:szCs w:val="16"/>
              </w:rPr>
            </w:pPr>
          </w:p>
        </w:tc>
        <w:tc>
          <w:tcPr>
            <w:tcW w:w="1276" w:type="dxa"/>
            <w:tcBorders>
              <w:top w:val="nil"/>
              <w:left w:val="nil"/>
              <w:bottom w:val="nil"/>
              <w:right w:val="nil"/>
            </w:tcBorders>
            <w:shd w:val="clear" w:color="auto" w:fill="auto"/>
            <w:noWrap/>
            <w:vAlign w:val="bottom"/>
            <w:hideMark/>
          </w:tcPr>
          <w:p w:rsidR="004C5856" w:rsidRPr="00E25ACD" w:rsidRDefault="004C5856" w:rsidP="004C5856">
            <w:pPr>
              <w:rPr>
                <w:sz w:val="16"/>
                <w:szCs w:val="16"/>
              </w:rPr>
            </w:pPr>
          </w:p>
        </w:tc>
      </w:tr>
      <w:tr w:rsidR="004C5856" w:rsidRPr="00E25ACD" w:rsidTr="0089343B">
        <w:trPr>
          <w:gridAfter w:val="19"/>
          <w:wAfter w:w="10145" w:type="dxa"/>
          <w:trHeight w:val="360"/>
        </w:trPr>
        <w:tc>
          <w:tcPr>
            <w:tcW w:w="420" w:type="dxa"/>
            <w:tcBorders>
              <w:top w:val="nil"/>
              <w:left w:val="nil"/>
              <w:bottom w:val="nil"/>
              <w:right w:val="nil"/>
            </w:tcBorders>
            <w:shd w:val="clear" w:color="auto" w:fill="auto"/>
            <w:noWrap/>
            <w:vAlign w:val="bottom"/>
            <w:hideMark/>
          </w:tcPr>
          <w:p w:rsidR="004C5856" w:rsidRPr="00E25ACD" w:rsidRDefault="004C5856" w:rsidP="004C5856">
            <w:pPr>
              <w:rPr>
                <w:sz w:val="16"/>
                <w:szCs w:val="16"/>
              </w:rPr>
            </w:pPr>
          </w:p>
        </w:tc>
        <w:tc>
          <w:tcPr>
            <w:tcW w:w="589" w:type="dxa"/>
            <w:tcBorders>
              <w:top w:val="nil"/>
              <w:left w:val="nil"/>
              <w:bottom w:val="nil"/>
              <w:right w:val="nil"/>
            </w:tcBorders>
            <w:shd w:val="clear" w:color="auto" w:fill="auto"/>
            <w:noWrap/>
            <w:vAlign w:val="bottom"/>
            <w:hideMark/>
          </w:tcPr>
          <w:p w:rsidR="004C5856" w:rsidRPr="00E25ACD" w:rsidRDefault="004C5856" w:rsidP="004C5856">
            <w:pPr>
              <w:rPr>
                <w:sz w:val="16"/>
                <w:szCs w:val="16"/>
              </w:rPr>
            </w:pPr>
          </w:p>
        </w:tc>
        <w:tc>
          <w:tcPr>
            <w:tcW w:w="1680" w:type="dxa"/>
            <w:gridSpan w:val="3"/>
            <w:tcBorders>
              <w:top w:val="nil"/>
              <w:left w:val="nil"/>
              <w:bottom w:val="nil"/>
              <w:right w:val="nil"/>
            </w:tcBorders>
            <w:shd w:val="clear" w:color="auto" w:fill="auto"/>
            <w:noWrap/>
            <w:vAlign w:val="bottom"/>
            <w:hideMark/>
          </w:tcPr>
          <w:p w:rsidR="004C5856" w:rsidRPr="00E25ACD" w:rsidRDefault="004C5856" w:rsidP="004C5856">
            <w:pPr>
              <w:rPr>
                <w:sz w:val="16"/>
                <w:szCs w:val="16"/>
              </w:rPr>
            </w:pPr>
          </w:p>
        </w:tc>
        <w:tc>
          <w:tcPr>
            <w:tcW w:w="2300" w:type="dxa"/>
            <w:gridSpan w:val="4"/>
            <w:tcBorders>
              <w:top w:val="nil"/>
              <w:left w:val="nil"/>
              <w:bottom w:val="nil"/>
              <w:right w:val="nil"/>
            </w:tcBorders>
            <w:shd w:val="clear" w:color="auto" w:fill="auto"/>
            <w:noWrap/>
            <w:vAlign w:val="bottom"/>
            <w:hideMark/>
          </w:tcPr>
          <w:p w:rsidR="004C5856" w:rsidRPr="00E25ACD" w:rsidRDefault="004C5856" w:rsidP="004C5856">
            <w:pPr>
              <w:rPr>
                <w:sz w:val="16"/>
                <w:szCs w:val="16"/>
              </w:rPr>
            </w:pPr>
          </w:p>
        </w:tc>
      </w:tr>
    </w:tbl>
    <w:p w:rsidR="004C5856" w:rsidRPr="00143640" w:rsidRDefault="004C5856" w:rsidP="004C5856">
      <w:pPr>
        <w:rPr>
          <w:sz w:val="28"/>
          <w:szCs w:val="28"/>
        </w:rPr>
      </w:pPr>
    </w:p>
    <w:p w:rsidR="004C5856" w:rsidRPr="00143640" w:rsidRDefault="004C5856" w:rsidP="004C5856">
      <w:pPr>
        <w:rPr>
          <w:sz w:val="28"/>
          <w:szCs w:val="28"/>
        </w:rPr>
      </w:pPr>
    </w:p>
    <w:p w:rsidR="004C5856" w:rsidRDefault="004C5856" w:rsidP="004C5856">
      <w:pPr>
        <w:rPr>
          <w:sz w:val="28"/>
          <w:szCs w:val="28"/>
        </w:rPr>
      </w:pPr>
      <w:r w:rsidRPr="00143640">
        <w:rPr>
          <w:sz w:val="28"/>
          <w:szCs w:val="28"/>
        </w:rPr>
        <w:t xml:space="preserve">   </w:t>
      </w:r>
    </w:p>
    <w:p w:rsidR="004C5856" w:rsidRDefault="004C5856" w:rsidP="004C5856"/>
    <w:p w:rsidR="004C5856" w:rsidRDefault="004C5856" w:rsidP="004C5856"/>
    <w:p w:rsidR="004C5856" w:rsidRDefault="004C5856" w:rsidP="004C5856"/>
    <w:p w:rsidR="004C5856" w:rsidRPr="00E25ACD" w:rsidRDefault="004C5856" w:rsidP="004C5856">
      <w:pPr>
        <w:rPr>
          <w:sz w:val="16"/>
          <w:szCs w:val="16"/>
        </w:rPr>
      </w:pPr>
    </w:p>
    <w:p w:rsidR="004C5856" w:rsidRDefault="004C5856" w:rsidP="00BF0310">
      <w:pPr>
        <w:rPr>
          <w:rFonts w:ascii="Times New Roman" w:hAnsi="Times New Roman" w:cs="Times New Roman"/>
          <w:sz w:val="20"/>
          <w:szCs w:val="20"/>
        </w:rPr>
      </w:pPr>
    </w:p>
    <w:sectPr w:rsidR="004C5856" w:rsidSect="004C5856">
      <w:pgSz w:w="16838" w:h="11906" w:orient="landscape" w:code="9"/>
      <w:pgMar w:top="1134" w:right="1134" w:bottom="991"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61F38" w:rsidRDefault="00761F38" w:rsidP="006E0E96">
      <w:pPr>
        <w:spacing w:after="0" w:line="240" w:lineRule="auto"/>
      </w:pPr>
      <w:r>
        <w:separator/>
      </w:r>
    </w:p>
  </w:endnote>
  <w:endnote w:type="continuationSeparator" w:id="1">
    <w:p w:rsidR="00761F38" w:rsidRDefault="00761F38" w:rsidP="006E0E9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Peterburg">
    <w:altName w:val="Times New Roman"/>
    <w:charset w:val="00"/>
    <w:family w:val="auto"/>
    <w:pitch w:val="variable"/>
    <w:sig w:usb0="00000003" w:usb1="00000000" w:usb2="00000000" w:usb3="00000000" w:csb0="00000001" w:csb1="00000000"/>
  </w:font>
  <w:font w:name="Liberation Sans">
    <w:altName w:val="Arial"/>
    <w:charset w:val="00"/>
    <w:family w:val="auto"/>
    <w:pitch w:val="default"/>
    <w:sig w:usb0="00000000" w:usb1="00000000" w:usb2="00000000" w:usb3="00000000" w:csb0="00000000" w:csb1="00000000"/>
  </w:font>
  <w:font w:name="Mangal">
    <w:panose1 w:val="00000400000000000000"/>
    <w:charset w:val="01"/>
    <w:family w:val="roman"/>
    <w:notTrueType/>
    <w:pitch w:val="variable"/>
    <w:sig w:usb0="00002000" w:usb1="00000000" w:usb2="00000000" w:usb3="00000000" w:csb0="00000000"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070251"/>
      <w:docPartObj>
        <w:docPartGallery w:val="Page Numbers (Bottom of Page)"/>
        <w:docPartUnique/>
      </w:docPartObj>
    </w:sdtPr>
    <w:sdtContent>
      <w:p w:rsidR="0089343B" w:rsidRDefault="0089343B">
        <w:pPr>
          <w:pStyle w:val="afb"/>
          <w:jc w:val="right"/>
        </w:pPr>
        <w:fldSimple w:instr=" PAGE   \* MERGEFORMAT ">
          <w:r>
            <w:rPr>
              <w:noProof/>
            </w:rPr>
            <w:t>3</w:t>
          </w:r>
        </w:fldSimple>
      </w:p>
    </w:sdtContent>
  </w:sdt>
  <w:p w:rsidR="0089343B" w:rsidRDefault="0089343B">
    <w:pPr>
      <w:pStyle w:val="af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070252"/>
      <w:docPartObj>
        <w:docPartGallery w:val="Page Numbers (Bottom of Page)"/>
        <w:docPartUnique/>
      </w:docPartObj>
    </w:sdtPr>
    <w:sdtContent>
      <w:p w:rsidR="0089343B" w:rsidRDefault="0089343B">
        <w:pPr>
          <w:pStyle w:val="afb"/>
          <w:jc w:val="right"/>
        </w:pPr>
        <w:fldSimple w:instr=" PAGE   \* MERGEFORMAT ">
          <w:r>
            <w:rPr>
              <w:noProof/>
            </w:rPr>
            <w:t>24</w:t>
          </w:r>
        </w:fldSimple>
      </w:p>
    </w:sdtContent>
  </w:sdt>
  <w:p w:rsidR="0089343B" w:rsidRDefault="0089343B">
    <w:pPr>
      <w:pStyle w:val="afb"/>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6ABB" w:rsidRDefault="00AE28B1">
    <w:pPr>
      <w:pStyle w:val="afb"/>
      <w:jc w:val="right"/>
    </w:pPr>
    <w:fldSimple w:instr=" PAGE   \* MERGEFORMAT ">
      <w:r w:rsidR="0089343B">
        <w:rPr>
          <w:noProof/>
        </w:rPr>
        <w:t>26</w:t>
      </w:r>
    </w:fldSimple>
  </w:p>
  <w:p w:rsidR="00016ABB" w:rsidRDefault="00016ABB">
    <w:pPr>
      <w:pStyle w:val="af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61F38" w:rsidRDefault="00761F38" w:rsidP="006E0E96">
      <w:pPr>
        <w:spacing w:after="0" w:line="240" w:lineRule="auto"/>
      </w:pPr>
      <w:r>
        <w:separator/>
      </w:r>
    </w:p>
  </w:footnote>
  <w:footnote w:type="continuationSeparator" w:id="1">
    <w:p w:rsidR="00761F38" w:rsidRDefault="00761F38" w:rsidP="006E0E9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2EF444D"/>
    <w:multiLevelType w:val="multilevel"/>
    <w:tmpl w:val="E7E038AE"/>
    <w:name w:val="Outline"/>
    <w:styleLink w:val="WW8Num5"/>
    <w:lvl w:ilvl="0">
      <w:start w:val="1"/>
      <w:numFmt w:val="upperRoman"/>
      <w:lvlText w:val="%1."/>
      <w:lvlJc w:val="left"/>
      <w:pPr>
        <w:ind w:left="1080" w:hanging="72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
    <w:nsid w:val="03C11F9C"/>
    <w:multiLevelType w:val="hybridMultilevel"/>
    <w:tmpl w:val="562C6820"/>
    <w:lvl w:ilvl="0" w:tplc="2B9EBD1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nsid w:val="063305AF"/>
    <w:multiLevelType w:val="hybridMultilevel"/>
    <w:tmpl w:val="5A40CC0A"/>
    <w:lvl w:ilvl="0" w:tplc="2EA03114">
      <w:start w:val="1"/>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4">
    <w:nsid w:val="07935597"/>
    <w:multiLevelType w:val="hybridMultilevel"/>
    <w:tmpl w:val="AC06E084"/>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5">
    <w:nsid w:val="0A95355A"/>
    <w:multiLevelType w:val="multilevel"/>
    <w:tmpl w:val="EE2C9CC6"/>
    <w:styleLink w:val="WW8Num4"/>
    <w:lvl w:ilvl="0">
      <w:start w:val="1"/>
      <w:numFmt w:val="decimal"/>
      <w:lvlText w:val="%1."/>
      <w:lvlJc w:val="left"/>
      <w:pPr>
        <w:ind w:left="2043" w:hanging="435"/>
      </w:pPr>
      <w:rPr>
        <w:rFonts w:ascii="Times New Roman" w:hAnsi="Times New Roman" w:cs="Times New Roman"/>
        <w:color w:val="000000"/>
        <w:sz w:val="24"/>
        <w:szCs w:val="24"/>
        <w:shd w:val="clear" w:color="auto" w:fill="FFFFFF"/>
      </w:r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6">
    <w:nsid w:val="0E6E432E"/>
    <w:multiLevelType w:val="hybridMultilevel"/>
    <w:tmpl w:val="379CA6F2"/>
    <w:lvl w:ilvl="0" w:tplc="AC108E0C">
      <w:start w:val="1"/>
      <w:numFmt w:val="decimal"/>
      <w:lvlText w:val="%1."/>
      <w:lvlJc w:val="left"/>
      <w:pPr>
        <w:ind w:left="1464" w:hanging="888"/>
      </w:pPr>
      <w:rPr>
        <w:rFonts w:hint="default"/>
      </w:rPr>
    </w:lvl>
    <w:lvl w:ilvl="1" w:tplc="F68ABCB0" w:tentative="1">
      <w:start w:val="1"/>
      <w:numFmt w:val="lowerLetter"/>
      <w:lvlText w:val="%2."/>
      <w:lvlJc w:val="left"/>
      <w:pPr>
        <w:ind w:left="1656" w:hanging="360"/>
      </w:pPr>
    </w:lvl>
    <w:lvl w:ilvl="2" w:tplc="4F2CA9F6" w:tentative="1">
      <w:start w:val="1"/>
      <w:numFmt w:val="lowerRoman"/>
      <w:lvlText w:val="%3."/>
      <w:lvlJc w:val="right"/>
      <w:pPr>
        <w:ind w:left="2376" w:hanging="180"/>
      </w:pPr>
    </w:lvl>
    <w:lvl w:ilvl="3" w:tplc="B322A2FA" w:tentative="1">
      <w:start w:val="1"/>
      <w:numFmt w:val="decimal"/>
      <w:lvlText w:val="%4."/>
      <w:lvlJc w:val="left"/>
      <w:pPr>
        <w:ind w:left="3096" w:hanging="360"/>
      </w:pPr>
    </w:lvl>
    <w:lvl w:ilvl="4" w:tplc="03344922" w:tentative="1">
      <w:start w:val="1"/>
      <w:numFmt w:val="lowerLetter"/>
      <w:lvlText w:val="%5."/>
      <w:lvlJc w:val="left"/>
      <w:pPr>
        <w:ind w:left="3816" w:hanging="360"/>
      </w:pPr>
    </w:lvl>
    <w:lvl w:ilvl="5" w:tplc="F022D176" w:tentative="1">
      <w:start w:val="1"/>
      <w:numFmt w:val="lowerRoman"/>
      <w:lvlText w:val="%6."/>
      <w:lvlJc w:val="right"/>
      <w:pPr>
        <w:ind w:left="4536" w:hanging="180"/>
      </w:pPr>
    </w:lvl>
    <w:lvl w:ilvl="6" w:tplc="3E42F962" w:tentative="1">
      <w:start w:val="1"/>
      <w:numFmt w:val="decimal"/>
      <w:lvlText w:val="%7."/>
      <w:lvlJc w:val="left"/>
      <w:pPr>
        <w:ind w:left="5256" w:hanging="360"/>
      </w:pPr>
    </w:lvl>
    <w:lvl w:ilvl="7" w:tplc="D41E37E4" w:tentative="1">
      <w:start w:val="1"/>
      <w:numFmt w:val="lowerLetter"/>
      <w:lvlText w:val="%8."/>
      <w:lvlJc w:val="left"/>
      <w:pPr>
        <w:ind w:left="5976" w:hanging="360"/>
      </w:pPr>
    </w:lvl>
    <w:lvl w:ilvl="8" w:tplc="9A7CFD90" w:tentative="1">
      <w:start w:val="1"/>
      <w:numFmt w:val="lowerRoman"/>
      <w:lvlText w:val="%9."/>
      <w:lvlJc w:val="right"/>
      <w:pPr>
        <w:ind w:left="6696" w:hanging="180"/>
      </w:pPr>
    </w:lvl>
  </w:abstractNum>
  <w:abstractNum w:abstractNumId="7">
    <w:nsid w:val="27E93EA4"/>
    <w:multiLevelType w:val="hybridMultilevel"/>
    <w:tmpl w:val="555652BE"/>
    <w:lvl w:ilvl="0" w:tplc="ADAE8F22">
      <w:start w:val="1"/>
      <w:numFmt w:val="decimal"/>
      <w:lvlText w:val="%1."/>
      <w:lvlJc w:val="left"/>
      <w:pPr>
        <w:ind w:left="786" w:hanging="360"/>
      </w:pPr>
      <w:rPr>
        <w:rFonts w:hint="default"/>
        <w:color w:val="auto"/>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nsid w:val="2FA33656"/>
    <w:multiLevelType w:val="singleLevel"/>
    <w:tmpl w:val="6E424A38"/>
    <w:lvl w:ilvl="0">
      <w:start w:val="3"/>
      <w:numFmt w:val="decimal"/>
      <w:lvlText w:val="%1."/>
      <w:legacy w:legacy="1" w:legacySpace="0" w:legacyIndent="298"/>
      <w:lvlJc w:val="left"/>
      <w:rPr>
        <w:rFonts w:ascii="Times New Roman" w:hAnsi="Times New Roman" w:cs="Times New Roman" w:hint="default"/>
      </w:rPr>
    </w:lvl>
  </w:abstractNum>
  <w:abstractNum w:abstractNumId="9">
    <w:nsid w:val="31054B75"/>
    <w:multiLevelType w:val="hybridMultilevel"/>
    <w:tmpl w:val="1C48515A"/>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0">
    <w:nsid w:val="36522451"/>
    <w:multiLevelType w:val="multilevel"/>
    <w:tmpl w:val="FC7A6E6E"/>
    <w:lvl w:ilvl="0">
      <w:start w:val="1"/>
      <w:numFmt w:val="decimal"/>
      <w:lvlText w:val="%1)"/>
      <w:lvlJc w:val="left"/>
      <w:pPr>
        <w:ind w:left="720" w:hanging="360"/>
      </w:pPr>
    </w:lvl>
    <w:lvl w:ilvl="1">
      <w:start w:val="1"/>
      <w:numFmt w:val="russianLow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russianLow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russianLower"/>
      <w:lvlText w:val="%8."/>
      <w:lvlJc w:val="left"/>
      <w:pPr>
        <w:ind w:left="5760" w:hanging="360"/>
      </w:pPr>
    </w:lvl>
    <w:lvl w:ilvl="8">
      <w:start w:val="1"/>
      <w:numFmt w:val="lowerRoman"/>
      <w:lvlText w:val="%9."/>
      <w:lvlJc w:val="right"/>
      <w:pPr>
        <w:ind w:left="6480" w:hanging="360"/>
      </w:pPr>
    </w:lvl>
  </w:abstractNum>
  <w:abstractNum w:abstractNumId="11">
    <w:nsid w:val="43E20002"/>
    <w:multiLevelType w:val="hybridMultilevel"/>
    <w:tmpl w:val="1F229D52"/>
    <w:lvl w:ilvl="0" w:tplc="486482B0">
      <w:start w:val="1"/>
      <w:numFmt w:val="decimal"/>
      <w:lvlText w:val="%1."/>
      <w:lvlJc w:val="left"/>
      <w:pPr>
        <w:ind w:left="920" w:hanging="360"/>
      </w:pPr>
      <w:rPr>
        <w:rFonts w:hint="default"/>
      </w:rPr>
    </w:lvl>
    <w:lvl w:ilvl="1" w:tplc="04190019" w:tentative="1">
      <w:start w:val="1"/>
      <w:numFmt w:val="lowerLetter"/>
      <w:lvlText w:val="%2."/>
      <w:lvlJc w:val="left"/>
      <w:pPr>
        <w:ind w:left="1640" w:hanging="360"/>
      </w:pPr>
    </w:lvl>
    <w:lvl w:ilvl="2" w:tplc="0419001B" w:tentative="1">
      <w:start w:val="1"/>
      <w:numFmt w:val="lowerRoman"/>
      <w:lvlText w:val="%3."/>
      <w:lvlJc w:val="right"/>
      <w:pPr>
        <w:ind w:left="2360" w:hanging="180"/>
      </w:pPr>
    </w:lvl>
    <w:lvl w:ilvl="3" w:tplc="0419000F" w:tentative="1">
      <w:start w:val="1"/>
      <w:numFmt w:val="decimal"/>
      <w:lvlText w:val="%4."/>
      <w:lvlJc w:val="left"/>
      <w:pPr>
        <w:ind w:left="3080" w:hanging="360"/>
      </w:pPr>
    </w:lvl>
    <w:lvl w:ilvl="4" w:tplc="04190019" w:tentative="1">
      <w:start w:val="1"/>
      <w:numFmt w:val="lowerLetter"/>
      <w:lvlText w:val="%5."/>
      <w:lvlJc w:val="left"/>
      <w:pPr>
        <w:ind w:left="3800" w:hanging="360"/>
      </w:pPr>
    </w:lvl>
    <w:lvl w:ilvl="5" w:tplc="0419001B" w:tentative="1">
      <w:start w:val="1"/>
      <w:numFmt w:val="lowerRoman"/>
      <w:lvlText w:val="%6."/>
      <w:lvlJc w:val="right"/>
      <w:pPr>
        <w:ind w:left="4520" w:hanging="180"/>
      </w:pPr>
    </w:lvl>
    <w:lvl w:ilvl="6" w:tplc="0419000F" w:tentative="1">
      <w:start w:val="1"/>
      <w:numFmt w:val="decimal"/>
      <w:lvlText w:val="%7."/>
      <w:lvlJc w:val="left"/>
      <w:pPr>
        <w:ind w:left="5240" w:hanging="360"/>
      </w:pPr>
    </w:lvl>
    <w:lvl w:ilvl="7" w:tplc="04190019" w:tentative="1">
      <w:start w:val="1"/>
      <w:numFmt w:val="lowerLetter"/>
      <w:lvlText w:val="%8."/>
      <w:lvlJc w:val="left"/>
      <w:pPr>
        <w:ind w:left="5960" w:hanging="360"/>
      </w:pPr>
    </w:lvl>
    <w:lvl w:ilvl="8" w:tplc="0419001B" w:tentative="1">
      <w:start w:val="1"/>
      <w:numFmt w:val="lowerRoman"/>
      <w:lvlText w:val="%9."/>
      <w:lvlJc w:val="right"/>
      <w:pPr>
        <w:ind w:left="6680" w:hanging="180"/>
      </w:pPr>
    </w:lvl>
  </w:abstractNum>
  <w:abstractNum w:abstractNumId="12">
    <w:nsid w:val="4BC20F6B"/>
    <w:multiLevelType w:val="hybridMultilevel"/>
    <w:tmpl w:val="ABA4226C"/>
    <w:lvl w:ilvl="0" w:tplc="D2A8F598">
      <w:start w:val="1"/>
      <w:numFmt w:val="decimal"/>
      <w:lvlText w:val="%1."/>
      <w:lvlJc w:val="righ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3">
    <w:nsid w:val="4CA47D45"/>
    <w:multiLevelType w:val="multilevel"/>
    <w:tmpl w:val="13DACE52"/>
    <w:lvl w:ilvl="0">
      <w:start w:val="1"/>
      <w:numFmt w:val="russianLow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360"/>
      </w:pPr>
    </w:lvl>
    <w:lvl w:ilvl="3">
      <w:start w:val="1"/>
      <w:numFmt w:val="russianLower"/>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360"/>
      </w:pPr>
    </w:lvl>
    <w:lvl w:ilvl="6">
      <w:start w:val="1"/>
      <w:numFmt w:val="russianLower"/>
      <w:lvlText w:val="%7)"/>
      <w:lvlJc w:val="left"/>
      <w:pPr>
        <w:ind w:left="5040" w:hanging="360"/>
      </w:pPr>
    </w:lvl>
    <w:lvl w:ilvl="7">
      <w:start w:val="1"/>
      <w:numFmt w:val="decimal"/>
      <w:lvlText w:val="%8)"/>
      <w:lvlJc w:val="left"/>
      <w:pPr>
        <w:ind w:left="5760" w:hanging="360"/>
      </w:pPr>
    </w:lvl>
    <w:lvl w:ilvl="8">
      <w:start w:val="1"/>
      <w:numFmt w:val="lowerRoman"/>
      <w:lvlText w:val="%9)"/>
      <w:lvlJc w:val="right"/>
      <w:pPr>
        <w:ind w:left="6480" w:hanging="360"/>
      </w:pPr>
    </w:lvl>
  </w:abstractNum>
  <w:abstractNum w:abstractNumId="14">
    <w:nsid w:val="58494258"/>
    <w:multiLevelType w:val="multilevel"/>
    <w:tmpl w:val="FCA04594"/>
    <w:lvl w:ilvl="0">
      <w:start w:val="1"/>
      <w:numFmt w:val="russianLow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360"/>
      </w:pPr>
    </w:lvl>
    <w:lvl w:ilvl="3">
      <w:start w:val="1"/>
      <w:numFmt w:val="russianLower"/>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360"/>
      </w:pPr>
    </w:lvl>
    <w:lvl w:ilvl="6">
      <w:start w:val="1"/>
      <w:numFmt w:val="russianLower"/>
      <w:lvlText w:val="%7)"/>
      <w:lvlJc w:val="left"/>
      <w:pPr>
        <w:ind w:left="5040" w:hanging="360"/>
      </w:pPr>
    </w:lvl>
    <w:lvl w:ilvl="7">
      <w:start w:val="1"/>
      <w:numFmt w:val="decimal"/>
      <w:lvlText w:val="%8)"/>
      <w:lvlJc w:val="left"/>
      <w:pPr>
        <w:ind w:left="5760" w:hanging="360"/>
      </w:pPr>
    </w:lvl>
    <w:lvl w:ilvl="8">
      <w:start w:val="1"/>
      <w:numFmt w:val="lowerRoman"/>
      <w:lvlText w:val="%9)"/>
      <w:lvlJc w:val="right"/>
      <w:pPr>
        <w:ind w:left="6480" w:hanging="360"/>
      </w:pPr>
    </w:lvl>
  </w:abstractNum>
  <w:abstractNum w:abstractNumId="15">
    <w:nsid w:val="62FB104D"/>
    <w:multiLevelType w:val="multilevel"/>
    <w:tmpl w:val="9D88D1BC"/>
    <w:lvl w:ilvl="0">
      <w:start w:val="1"/>
      <w:numFmt w:val="decimal"/>
      <w:pStyle w:val="a"/>
      <w:lvlText w:val="Статья 2-%1."/>
      <w:lvlJc w:val="left"/>
      <w:pPr>
        <w:tabs>
          <w:tab w:val="num" w:pos="2007"/>
        </w:tabs>
        <w:ind w:left="1134" w:hanging="567"/>
      </w:pPr>
    </w:lvl>
    <w:lvl w:ilvl="1">
      <w:start w:val="1"/>
      <w:numFmt w:val="decimal"/>
      <w:lvlRestart w:val="0"/>
      <w:lvlText w:val="Статья 2-%2."/>
      <w:lvlJc w:val="left"/>
      <w:pPr>
        <w:tabs>
          <w:tab w:val="num" w:pos="2007"/>
        </w:tabs>
        <w:ind w:left="1134" w:hanging="567"/>
      </w:pPr>
    </w:lvl>
    <w:lvl w:ilvl="2">
      <w:start w:val="1"/>
      <w:numFmt w:val="decimal"/>
      <w:lvlText w:val="%1.%2.%3."/>
      <w:lvlJc w:val="left"/>
      <w:pPr>
        <w:tabs>
          <w:tab w:val="num" w:pos="1791"/>
        </w:tabs>
        <w:ind w:left="1791" w:hanging="504"/>
      </w:pPr>
    </w:lvl>
    <w:lvl w:ilvl="3">
      <w:start w:val="1"/>
      <w:numFmt w:val="decimal"/>
      <w:lvlText w:val="%1.%2.%3.%4."/>
      <w:lvlJc w:val="left"/>
      <w:pPr>
        <w:tabs>
          <w:tab w:val="num" w:pos="2295"/>
        </w:tabs>
        <w:ind w:left="2295" w:hanging="648"/>
      </w:pPr>
    </w:lvl>
    <w:lvl w:ilvl="4">
      <w:start w:val="1"/>
      <w:numFmt w:val="decimal"/>
      <w:lvlText w:val="%1.%2.%3.%4.%5."/>
      <w:lvlJc w:val="left"/>
      <w:pPr>
        <w:tabs>
          <w:tab w:val="num" w:pos="2799"/>
        </w:tabs>
        <w:ind w:left="2799" w:hanging="792"/>
      </w:pPr>
    </w:lvl>
    <w:lvl w:ilvl="5">
      <w:start w:val="1"/>
      <w:numFmt w:val="decimal"/>
      <w:lvlText w:val="%1.%2.%3.%4.%5.%6."/>
      <w:lvlJc w:val="left"/>
      <w:pPr>
        <w:tabs>
          <w:tab w:val="num" w:pos="3303"/>
        </w:tabs>
        <w:ind w:left="3303" w:hanging="936"/>
      </w:pPr>
    </w:lvl>
    <w:lvl w:ilvl="6">
      <w:start w:val="1"/>
      <w:numFmt w:val="decimal"/>
      <w:lvlText w:val="%1.%2.%3.%4.%5.%6.%7."/>
      <w:lvlJc w:val="left"/>
      <w:pPr>
        <w:tabs>
          <w:tab w:val="num" w:pos="3807"/>
        </w:tabs>
        <w:ind w:left="3807" w:hanging="1080"/>
      </w:pPr>
    </w:lvl>
    <w:lvl w:ilvl="7">
      <w:start w:val="1"/>
      <w:numFmt w:val="decimal"/>
      <w:lvlText w:val="%1.%2.%3.%4.%5.%6.%7.%8."/>
      <w:lvlJc w:val="left"/>
      <w:pPr>
        <w:tabs>
          <w:tab w:val="num" w:pos="4311"/>
        </w:tabs>
        <w:ind w:left="4311" w:hanging="1224"/>
      </w:pPr>
    </w:lvl>
    <w:lvl w:ilvl="8">
      <w:start w:val="1"/>
      <w:numFmt w:val="decimal"/>
      <w:lvlText w:val="%1.%2.%3.%4.%5.%6.%7.%8.%9."/>
      <w:lvlJc w:val="left"/>
      <w:pPr>
        <w:tabs>
          <w:tab w:val="num" w:pos="4887"/>
        </w:tabs>
        <w:ind w:left="4887" w:hanging="1440"/>
      </w:pPr>
    </w:lvl>
  </w:abstractNum>
  <w:num w:numId="1">
    <w:abstractNumId w:val="15"/>
  </w:num>
  <w:num w:numId="2">
    <w:abstractNumId w:val="5"/>
  </w:num>
  <w:num w:numId="3">
    <w:abstractNumId w:val="1"/>
  </w:num>
  <w:num w:numId="4">
    <w:abstractNumId w:val="6"/>
  </w:num>
  <w:num w:numId="5">
    <w:abstractNumId w:val="0"/>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12"/>
  </w:num>
  <w:num w:numId="9">
    <w:abstractNumId w:val="2"/>
  </w:num>
  <w:num w:numId="10">
    <w:abstractNumId w:val="10"/>
  </w:num>
  <w:num w:numId="11">
    <w:abstractNumId w:val="14"/>
  </w:num>
  <w:num w:numId="12">
    <w:abstractNumId w:val="13"/>
  </w:num>
  <w:num w:numId="13">
    <w:abstractNumId w:val="4"/>
  </w:num>
  <w:num w:numId="14">
    <w:abstractNumId w:val="11"/>
  </w:num>
  <w:num w:numId="15">
    <w:abstractNumId w:val="7"/>
  </w:num>
  <w:num w:numId="16">
    <w:abstractNumId w:val="8"/>
  </w:num>
  <w:num w:numId="17">
    <w:abstractNumId w:val="9"/>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hideSpellingErrors/>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927204"/>
    <w:rsid w:val="00003BE4"/>
    <w:rsid w:val="00006D4D"/>
    <w:rsid w:val="00016ABB"/>
    <w:rsid w:val="00027E1E"/>
    <w:rsid w:val="00030B6A"/>
    <w:rsid w:val="00041657"/>
    <w:rsid w:val="00054C0B"/>
    <w:rsid w:val="00071673"/>
    <w:rsid w:val="00074450"/>
    <w:rsid w:val="000804B7"/>
    <w:rsid w:val="00086965"/>
    <w:rsid w:val="000A52DE"/>
    <w:rsid w:val="000B01DF"/>
    <w:rsid w:val="000B5274"/>
    <w:rsid w:val="000C77BF"/>
    <w:rsid w:val="000C7960"/>
    <w:rsid w:val="000E08C3"/>
    <w:rsid w:val="000E12E8"/>
    <w:rsid w:val="000E5D30"/>
    <w:rsid w:val="000E5F20"/>
    <w:rsid w:val="00100AE3"/>
    <w:rsid w:val="00101A15"/>
    <w:rsid w:val="001112B9"/>
    <w:rsid w:val="00117926"/>
    <w:rsid w:val="00121653"/>
    <w:rsid w:val="00123C0D"/>
    <w:rsid w:val="00156A31"/>
    <w:rsid w:val="001646D9"/>
    <w:rsid w:val="00176966"/>
    <w:rsid w:val="0018334A"/>
    <w:rsid w:val="00191DF1"/>
    <w:rsid w:val="00192C67"/>
    <w:rsid w:val="001A3573"/>
    <w:rsid w:val="001A5988"/>
    <w:rsid w:val="001B2F31"/>
    <w:rsid w:val="001C6826"/>
    <w:rsid w:val="00205471"/>
    <w:rsid w:val="0023199D"/>
    <w:rsid w:val="002526DB"/>
    <w:rsid w:val="002544D8"/>
    <w:rsid w:val="0028053E"/>
    <w:rsid w:val="002848A1"/>
    <w:rsid w:val="00287586"/>
    <w:rsid w:val="0029294D"/>
    <w:rsid w:val="002C6ECC"/>
    <w:rsid w:val="002D1922"/>
    <w:rsid w:val="002D2973"/>
    <w:rsid w:val="00300E73"/>
    <w:rsid w:val="00311EE9"/>
    <w:rsid w:val="00313A2A"/>
    <w:rsid w:val="003177E7"/>
    <w:rsid w:val="0032675B"/>
    <w:rsid w:val="00327A18"/>
    <w:rsid w:val="003338BB"/>
    <w:rsid w:val="003345FC"/>
    <w:rsid w:val="00351B60"/>
    <w:rsid w:val="00351B8D"/>
    <w:rsid w:val="00361B1D"/>
    <w:rsid w:val="00362782"/>
    <w:rsid w:val="00375A5B"/>
    <w:rsid w:val="003943DA"/>
    <w:rsid w:val="003A21CB"/>
    <w:rsid w:val="003D02C2"/>
    <w:rsid w:val="003E7B60"/>
    <w:rsid w:val="00400449"/>
    <w:rsid w:val="004131CC"/>
    <w:rsid w:val="00421621"/>
    <w:rsid w:val="004328AE"/>
    <w:rsid w:val="00437F56"/>
    <w:rsid w:val="004436DE"/>
    <w:rsid w:val="00462B20"/>
    <w:rsid w:val="004A17D2"/>
    <w:rsid w:val="004A2709"/>
    <w:rsid w:val="004C26DF"/>
    <w:rsid w:val="004C5856"/>
    <w:rsid w:val="004C686D"/>
    <w:rsid w:val="004C7C97"/>
    <w:rsid w:val="004E6D6B"/>
    <w:rsid w:val="004F359B"/>
    <w:rsid w:val="00516954"/>
    <w:rsid w:val="0051737F"/>
    <w:rsid w:val="00544187"/>
    <w:rsid w:val="00545048"/>
    <w:rsid w:val="00573078"/>
    <w:rsid w:val="0057381E"/>
    <w:rsid w:val="00574C6A"/>
    <w:rsid w:val="0057692A"/>
    <w:rsid w:val="005A01F2"/>
    <w:rsid w:val="005A42F8"/>
    <w:rsid w:val="005A6A67"/>
    <w:rsid w:val="005B11DE"/>
    <w:rsid w:val="005B54CE"/>
    <w:rsid w:val="005E2C88"/>
    <w:rsid w:val="005F30B5"/>
    <w:rsid w:val="00620F36"/>
    <w:rsid w:val="00623979"/>
    <w:rsid w:val="00626EF0"/>
    <w:rsid w:val="00657024"/>
    <w:rsid w:val="006622F7"/>
    <w:rsid w:val="00671598"/>
    <w:rsid w:val="006734FC"/>
    <w:rsid w:val="006907ED"/>
    <w:rsid w:val="006A2ECC"/>
    <w:rsid w:val="006C31B6"/>
    <w:rsid w:val="006D183C"/>
    <w:rsid w:val="006E0E96"/>
    <w:rsid w:val="006E5132"/>
    <w:rsid w:val="006F522E"/>
    <w:rsid w:val="006F5596"/>
    <w:rsid w:val="00731702"/>
    <w:rsid w:val="00750202"/>
    <w:rsid w:val="00753CAE"/>
    <w:rsid w:val="00761F38"/>
    <w:rsid w:val="007666EB"/>
    <w:rsid w:val="00793DAD"/>
    <w:rsid w:val="007978F8"/>
    <w:rsid w:val="007B1DCF"/>
    <w:rsid w:val="007B74CB"/>
    <w:rsid w:val="007E0638"/>
    <w:rsid w:val="007E0A42"/>
    <w:rsid w:val="007F00C6"/>
    <w:rsid w:val="007F4745"/>
    <w:rsid w:val="00801C03"/>
    <w:rsid w:val="00812E7B"/>
    <w:rsid w:val="0083185D"/>
    <w:rsid w:val="00857AC2"/>
    <w:rsid w:val="008601D0"/>
    <w:rsid w:val="008775AD"/>
    <w:rsid w:val="00882A8B"/>
    <w:rsid w:val="0089343B"/>
    <w:rsid w:val="008A218E"/>
    <w:rsid w:val="008B72A5"/>
    <w:rsid w:val="008C3036"/>
    <w:rsid w:val="008F12AD"/>
    <w:rsid w:val="0091719D"/>
    <w:rsid w:val="0092317F"/>
    <w:rsid w:val="00927204"/>
    <w:rsid w:val="00931447"/>
    <w:rsid w:val="009543F1"/>
    <w:rsid w:val="009679AD"/>
    <w:rsid w:val="00975200"/>
    <w:rsid w:val="009B3B02"/>
    <w:rsid w:val="009B48BB"/>
    <w:rsid w:val="009F6704"/>
    <w:rsid w:val="00A00AF8"/>
    <w:rsid w:val="00A07791"/>
    <w:rsid w:val="00A227B1"/>
    <w:rsid w:val="00A473C2"/>
    <w:rsid w:val="00A61741"/>
    <w:rsid w:val="00A631A5"/>
    <w:rsid w:val="00A65128"/>
    <w:rsid w:val="00A65D00"/>
    <w:rsid w:val="00A70B33"/>
    <w:rsid w:val="00A90255"/>
    <w:rsid w:val="00AD10FF"/>
    <w:rsid w:val="00AE086C"/>
    <w:rsid w:val="00AE28B1"/>
    <w:rsid w:val="00B00BFF"/>
    <w:rsid w:val="00B01E07"/>
    <w:rsid w:val="00B1281E"/>
    <w:rsid w:val="00B57F62"/>
    <w:rsid w:val="00B80174"/>
    <w:rsid w:val="00B80D5C"/>
    <w:rsid w:val="00B9670D"/>
    <w:rsid w:val="00BA500B"/>
    <w:rsid w:val="00BB2F4E"/>
    <w:rsid w:val="00BB667B"/>
    <w:rsid w:val="00BC69C7"/>
    <w:rsid w:val="00BD2B25"/>
    <w:rsid w:val="00BF0310"/>
    <w:rsid w:val="00C05C6A"/>
    <w:rsid w:val="00C10289"/>
    <w:rsid w:val="00C13D34"/>
    <w:rsid w:val="00C306EA"/>
    <w:rsid w:val="00C47546"/>
    <w:rsid w:val="00C47B99"/>
    <w:rsid w:val="00C57E4A"/>
    <w:rsid w:val="00C60DDC"/>
    <w:rsid w:val="00C662EF"/>
    <w:rsid w:val="00C7264C"/>
    <w:rsid w:val="00C8201E"/>
    <w:rsid w:val="00C86A95"/>
    <w:rsid w:val="00C9149A"/>
    <w:rsid w:val="00C960D0"/>
    <w:rsid w:val="00CC78BF"/>
    <w:rsid w:val="00CD26E8"/>
    <w:rsid w:val="00CD3D9E"/>
    <w:rsid w:val="00CD617C"/>
    <w:rsid w:val="00CE6B04"/>
    <w:rsid w:val="00CF065E"/>
    <w:rsid w:val="00CF4462"/>
    <w:rsid w:val="00CF4F13"/>
    <w:rsid w:val="00D54BA3"/>
    <w:rsid w:val="00D751A2"/>
    <w:rsid w:val="00D75C62"/>
    <w:rsid w:val="00D85C9E"/>
    <w:rsid w:val="00D96590"/>
    <w:rsid w:val="00DB0EF2"/>
    <w:rsid w:val="00DC74A5"/>
    <w:rsid w:val="00DD3BF8"/>
    <w:rsid w:val="00DE2E63"/>
    <w:rsid w:val="00DE3171"/>
    <w:rsid w:val="00DF035D"/>
    <w:rsid w:val="00E074C6"/>
    <w:rsid w:val="00E31A65"/>
    <w:rsid w:val="00E33B4C"/>
    <w:rsid w:val="00E4233D"/>
    <w:rsid w:val="00E56ADC"/>
    <w:rsid w:val="00E65BA9"/>
    <w:rsid w:val="00E71B5C"/>
    <w:rsid w:val="00E73706"/>
    <w:rsid w:val="00E764B1"/>
    <w:rsid w:val="00E903E8"/>
    <w:rsid w:val="00E94F34"/>
    <w:rsid w:val="00EA0F32"/>
    <w:rsid w:val="00EA12F7"/>
    <w:rsid w:val="00EA257D"/>
    <w:rsid w:val="00EA3FB1"/>
    <w:rsid w:val="00EA6AED"/>
    <w:rsid w:val="00EB3ACA"/>
    <w:rsid w:val="00EB4A42"/>
    <w:rsid w:val="00EC0682"/>
    <w:rsid w:val="00ED662C"/>
    <w:rsid w:val="00EF01A1"/>
    <w:rsid w:val="00F0087A"/>
    <w:rsid w:val="00F210CB"/>
    <w:rsid w:val="00F214E6"/>
    <w:rsid w:val="00F4709D"/>
    <w:rsid w:val="00F62246"/>
    <w:rsid w:val="00F677D9"/>
    <w:rsid w:val="00F77CF1"/>
    <w:rsid w:val="00FB1CD1"/>
    <w:rsid w:val="00FB70E5"/>
    <w:rsid w:val="00FC04BF"/>
    <w:rsid w:val="00FC1214"/>
    <w:rsid w:val="00FF0127"/>
    <w:rsid w:val="00FF4CDA"/>
    <w:rsid w:val="00FF5F2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19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footnote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B2F31"/>
  </w:style>
  <w:style w:type="paragraph" w:styleId="1">
    <w:name w:val="heading 1"/>
    <w:basedOn w:val="a0"/>
    <w:next w:val="a0"/>
    <w:link w:val="10"/>
    <w:uiPriority w:val="9"/>
    <w:qFormat/>
    <w:rsid w:val="006E0E96"/>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lang w:eastAsia="ru-RU"/>
    </w:rPr>
  </w:style>
  <w:style w:type="paragraph" w:styleId="2">
    <w:name w:val="heading 2"/>
    <w:aliases w:val="H2,&quot;Изумруд&quot;"/>
    <w:basedOn w:val="a0"/>
    <w:next w:val="a0"/>
    <w:link w:val="20"/>
    <w:qFormat/>
    <w:rsid w:val="006E0E96"/>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lang w:eastAsia="ru-RU"/>
    </w:rPr>
  </w:style>
  <w:style w:type="paragraph" w:styleId="3">
    <w:name w:val="heading 3"/>
    <w:basedOn w:val="a0"/>
    <w:next w:val="a0"/>
    <w:link w:val="30"/>
    <w:unhideWhenUsed/>
    <w:qFormat/>
    <w:rsid w:val="00C57E4A"/>
    <w:pPr>
      <w:keepNext/>
      <w:spacing w:before="200" w:line="240" w:lineRule="auto"/>
      <w:ind w:firstLine="709"/>
      <w:jc w:val="both"/>
      <w:outlineLvl w:val="2"/>
    </w:pPr>
    <w:rPr>
      <w:rFonts w:ascii="Times New Roman" w:eastAsia="Times New Roman" w:hAnsi="Times New Roman" w:cs="Times New Roman"/>
      <w:b/>
      <w:bCs/>
      <w:smallCaps/>
      <w:sz w:val="28"/>
      <w:szCs w:val="28"/>
    </w:rPr>
  </w:style>
  <w:style w:type="paragraph" w:styleId="4">
    <w:name w:val="heading 4"/>
    <w:basedOn w:val="a0"/>
    <w:next w:val="a0"/>
    <w:link w:val="40"/>
    <w:unhideWhenUsed/>
    <w:qFormat/>
    <w:rsid w:val="00C57E4A"/>
    <w:pPr>
      <w:keepNext/>
      <w:spacing w:before="200" w:line="240" w:lineRule="auto"/>
      <w:ind w:firstLine="709"/>
      <w:jc w:val="both"/>
      <w:outlineLvl w:val="3"/>
    </w:pPr>
    <w:rPr>
      <w:rFonts w:ascii="Times New Roman" w:eastAsia="Times New Roman" w:hAnsi="Times New Roman" w:cs="Times New Roman"/>
      <w:b/>
      <w:bCs/>
      <w:sz w:val="28"/>
      <w:szCs w:val="28"/>
    </w:rPr>
  </w:style>
  <w:style w:type="paragraph" w:styleId="5">
    <w:name w:val="heading 5"/>
    <w:basedOn w:val="a0"/>
    <w:next w:val="a0"/>
    <w:link w:val="50"/>
    <w:unhideWhenUsed/>
    <w:qFormat/>
    <w:rsid w:val="00C57E4A"/>
    <w:pPr>
      <w:spacing w:before="240" w:after="60" w:line="240" w:lineRule="auto"/>
      <w:ind w:left="3545" w:hanging="709"/>
      <w:outlineLvl w:val="4"/>
    </w:pPr>
    <w:rPr>
      <w:rFonts w:ascii="Calibri" w:eastAsia="Times New Roman" w:hAnsi="Calibri" w:cs="Times New Roman"/>
      <w:b/>
      <w:bCs/>
      <w:i/>
      <w:iCs/>
      <w:sz w:val="26"/>
      <w:szCs w:val="26"/>
    </w:rPr>
  </w:style>
  <w:style w:type="paragraph" w:styleId="6">
    <w:name w:val="heading 6"/>
    <w:basedOn w:val="a0"/>
    <w:next w:val="a0"/>
    <w:link w:val="60"/>
    <w:unhideWhenUsed/>
    <w:qFormat/>
    <w:rsid w:val="00C57E4A"/>
    <w:pPr>
      <w:spacing w:before="240" w:after="60" w:line="240" w:lineRule="auto"/>
      <w:ind w:left="4254" w:hanging="709"/>
      <w:outlineLvl w:val="5"/>
    </w:pPr>
    <w:rPr>
      <w:rFonts w:ascii="Calibri" w:eastAsia="Times New Roman" w:hAnsi="Calibri" w:cs="Times New Roman"/>
      <w:b/>
      <w:bCs/>
    </w:rPr>
  </w:style>
  <w:style w:type="paragraph" w:styleId="7">
    <w:name w:val="heading 7"/>
    <w:basedOn w:val="a0"/>
    <w:next w:val="a0"/>
    <w:link w:val="70"/>
    <w:unhideWhenUsed/>
    <w:qFormat/>
    <w:rsid w:val="00C57E4A"/>
    <w:pPr>
      <w:spacing w:before="240" w:after="60" w:line="240" w:lineRule="auto"/>
      <w:ind w:left="4963" w:hanging="709"/>
      <w:outlineLvl w:val="6"/>
    </w:pPr>
    <w:rPr>
      <w:rFonts w:ascii="Calibri" w:eastAsia="Times New Roman" w:hAnsi="Calibri" w:cs="Times New Roman"/>
      <w:sz w:val="24"/>
      <w:szCs w:val="24"/>
    </w:rPr>
  </w:style>
  <w:style w:type="paragraph" w:styleId="8">
    <w:name w:val="heading 8"/>
    <w:basedOn w:val="a0"/>
    <w:next w:val="a0"/>
    <w:link w:val="80"/>
    <w:unhideWhenUsed/>
    <w:qFormat/>
    <w:rsid w:val="00C57E4A"/>
    <w:pPr>
      <w:spacing w:before="240" w:after="60" w:line="240" w:lineRule="auto"/>
      <w:ind w:left="5672" w:hanging="709"/>
      <w:outlineLvl w:val="7"/>
    </w:pPr>
    <w:rPr>
      <w:rFonts w:ascii="Calibri" w:eastAsia="Times New Roman" w:hAnsi="Calibri" w:cs="Times New Roman"/>
      <w:i/>
      <w:iCs/>
      <w:sz w:val="24"/>
      <w:szCs w:val="24"/>
    </w:rPr>
  </w:style>
  <w:style w:type="paragraph" w:styleId="9">
    <w:name w:val="heading 9"/>
    <w:basedOn w:val="a0"/>
    <w:next w:val="a0"/>
    <w:link w:val="90"/>
    <w:unhideWhenUsed/>
    <w:qFormat/>
    <w:rsid w:val="00C57E4A"/>
    <w:pPr>
      <w:spacing w:before="240" w:after="60" w:line="240" w:lineRule="auto"/>
      <w:ind w:left="6381" w:hanging="709"/>
      <w:outlineLvl w:val="8"/>
    </w:pPr>
    <w:rPr>
      <w:rFonts w:ascii="Cambria" w:eastAsia="Times New Roman" w:hAnsi="Cambria" w:cs="Times New Roman"/>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basedOn w:val="a0"/>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
    <w:name w:val="Гиперссылка1"/>
    <w:basedOn w:val="a1"/>
    <w:rsid w:val="00927204"/>
  </w:style>
  <w:style w:type="paragraph" w:customStyle="1" w:styleId="110">
    <w:name w:val="11"/>
    <w:basedOn w:val="a0"/>
    <w:rsid w:val="009272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1"/>
    <w:uiPriority w:val="99"/>
    <w:unhideWhenUsed/>
    <w:rsid w:val="000804B7"/>
    <w:rPr>
      <w:color w:val="0000FF" w:themeColor="hyperlink"/>
      <w:u w:val="single"/>
    </w:rPr>
  </w:style>
  <w:style w:type="character" w:customStyle="1" w:styleId="UnresolvedMention">
    <w:name w:val="Unresolved Mention"/>
    <w:basedOn w:val="a1"/>
    <w:uiPriority w:val="99"/>
    <w:semiHidden/>
    <w:unhideWhenUsed/>
    <w:rsid w:val="000804B7"/>
    <w:rPr>
      <w:color w:val="605E5C"/>
      <w:shd w:val="clear" w:color="auto" w:fill="E1DFDD"/>
    </w:rPr>
  </w:style>
  <w:style w:type="paragraph" w:customStyle="1" w:styleId="s1">
    <w:name w:val="s_1"/>
    <w:basedOn w:val="a0"/>
    <w:rsid w:val="00C9149A"/>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6">
    <w:name w:val="Table Grid"/>
    <w:basedOn w:val="a2"/>
    <w:uiPriority w:val="59"/>
    <w:rsid w:val="00D751A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Normal">
    <w:name w:val="ConsPlusNormal"/>
    <w:rsid w:val="003A21CB"/>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10">
    <w:name w:val="Заголовок 1 Знак"/>
    <w:basedOn w:val="a1"/>
    <w:link w:val="1"/>
    <w:uiPriority w:val="9"/>
    <w:rsid w:val="006E0E96"/>
    <w:rPr>
      <w:rFonts w:ascii="Times New Roman" w:eastAsia="Arial Unicode MS" w:hAnsi="Times New Roman" w:cs="Times New Roman"/>
      <w:sz w:val="28"/>
      <w:szCs w:val="24"/>
      <w:lang w:eastAsia="ru-RU"/>
    </w:rPr>
  </w:style>
  <w:style w:type="character" w:customStyle="1" w:styleId="20">
    <w:name w:val="Заголовок 2 Знак"/>
    <w:aliases w:val="H2 Знак,&quot;Изумруд&quot; Знак"/>
    <w:basedOn w:val="a1"/>
    <w:link w:val="2"/>
    <w:rsid w:val="006E0E96"/>
    <w:rPr>
      <w:rFonts w:ascii="Times New Roman" w:eastAsia="Times New Roman" w:hAnsi="Times New Roman" w:cs="Times New Roman"/>
      <w:sz w:val="28"/>
      <w:szCs w:val="24"/>
      <w:lang w:eastAsia="ru-RU"/>
    </w:rPr>
  </w:style>
  <w:style w:type="numbering" w:customStyle="1" w:styleId="12">
    <w:name w:val="Нет списка1"/>
    <w:next w:val="a3"/>
    <w:uiPriority w:val="99"/>
    <w:semiHidden/>
    <w:rsid w:val="006E0E96"/>
  </w:style>
  <w:style w:type="paragraph" w:styleId="a7">
    <w:name w:val="No Spacing"/>
    <w:link w:val="a8"/>
    <w:uiPriority w:val="1"/>
    <w:qFormat/>
    <w:rsid w:val="006E0E96"/>
    <w:pPr>
      <w:spacing w:after="0" w:line="240" w:lineRule="auto"/>
    </w:pPr>
    <w:rPr>
      <w:rFonts w:ascii="Calibri" w:eastAsia="Times New Roman" w:hAnsi="Calibri" w:cs="Times New Roman"/>
      <w:lang w:eastAsia="ru-RU"/>
    </w:rPr>
  </w:style>
  <w:style w:type="paragraph" w:customStyle="1" w:styleId="ConsPlusNonformat">
    <w:name w:val="ConsPlusNonformat"/>
    <w:uiPriority w:val="99"/>
    <w:rsid w:val="006E0E9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6E0E9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9">
    <w:name w:val="annotation reference"/>
    <w:uiPriority w:val="99"/>
    <w:semiHidden/>
    <w:unhideWhenUsed/>
    <w:rsid w:val="006E0E96"/>
    <w:rPr>
      <w:sz w:val="16"/>
      <w:szCs w:val="16"/>
    </w:rPr>
  </w:style>
  <w:style w:type="paragraph" w:styleId="aa">
    <w:name w:val="annotation text"/>
    <w:basedOn w:val="a0"/>
    <w:link w:val="ab"/>
    <w:uiPriority w:val="99"/>
    <w:semiHidden/>
    <w:unhideWhenUsed/>
    <w:rsid w:val="006E0E96"/>
    <w:pPr>
      <w:spacing w:after="0" w:line="240" w:lineRule="auto"/>
    </w:pPr>
    <w:rPr>
      <w:rFonts w:ascii="Times New Roman" w:eastAsia="Times New Roman" w:hAnsi="Times New Roman" w:cs="Times New Roman"/>
      <w:sz w:val="20"/>
      <w:szCs w:val="20"/>
      <w:lang w:eastAsia="ru-RU"/>
    </w:rPr>
  </w:style>
  <w:style w:type="character" w:customStyle="1" w:styleId="ab">
    <w:name w:val="Текст примечания Знак"/>
    <w:basedOn w:val="a1"/>
    <w:link w:val="aa"/>
    <w:uiPriority w:val="99"/>
    <w:semiHidden/>
    <w:rsid w:val="006E0E96"/>
    <w:rPr>
      <w:rFonts w:ascii="Times New Roman" w:eastAsia="Times New Roman" w:hAnsi="Times New Roman" w:cs="Times New Roman"/>
      <w:sz w:val="20"/>
      <w:szCs w:val="20"/>
      <w:lang w:eastAsia="ru-RU"/>
    </w:rPr>
  </w:style>
  <w:style w:type="paragraph" w:styleId="ac">
    <w:name w:val="Balloon Text"/>
    <w:basedOn w:val="a0"/>
    <w:link w:val="ad"/>
    <w:unhideWhenUsed/>
    <w:rsid w:val="006E0E96"/>
    <w:pPr>
      <w:spacing w:after="0" w:line="240" w:lineRule="auto"/>
    </w:pPr>
    <w:rPr>
      <w:rFonts w:ascii="Tahoma" w:eastAsia="Times New Roman" w:hAnsi="Tahoma" w:cs="Tahoma"/>
      <w:sz w:val="16"/>
      <w:szCs w:val="16"/>
      <w:lang w:eastAsia="ru-RU"/>
    </w:rPr>
  </w:style>
  <w:style w:type="character" w:customStyle="1" w:styleId="ad">
    <w:name w:val="Текст выноски Знак"/>
    <w:basedOn w:val="a1"/>
    <w:link w:val="ac"/>
    <w:rsid w:val="006E0E96"/>
    <w:rPr>
      <w:rFonts w:ascii="Tahoma" w:eastAsia="Times New Roman" w:hAnsi="Tahoma" w:cs="Tahoma"/>
      <w:sz w:val="16"/>
      <w:szCs w:val="16"/>
      <w:lang w:eastAsia="ru-RU"/>
    </w:rPr>
  </w:style>
  <w:style w:type="paragraph" w:styleId="21">
    <w:name w:val="Body Text Indent 2"/>
    <w:basedOn w:val="a0"/>
    <w:link w:val="22"/>
    <w:rsid w:val="006E0E96"/>
    <w:pPr>
      <w:autoSpaceDE w:val="0"/>
      <w:autoSpaceDN w:val="0"/>
      <w:adjustRightInd w:val="0"/>
      <w:spacing w:after="0" w:line="240" w:lineRule="auto"/>
      <w:ind w:firstLine="540"/>
      <w:jc w:val="center"/>
    </w:pPr>
    <w:rPr>
      <w:rFonts w:ascii="Times New Roman" w:eastAsia="Times New Roman" w:hAnsi="Times New Roman" w:cs="Times New Roman"/>
      <w:sz w:val="28"/>
      <w:szCs w:val="24"/>
      <w:lang w:eastAsia="ru-RU"/>
    </w:rPr>
  </w:style>
  <w:style w:type="character" w:customStyle="1" w:styleId="22">
    <w:name w:val="Основной текст с отступом 2 Знак"/>
    <w:basedOn w:val="a1"/>
    <w:link w:val="21"/>
    <w:rsid w:val="006E0E96"/>
    <w:rPr>
      <w:rFonts w:ascii="Times New Roman" w:eastAsia="Times New Roman" w:hAnsi="Times New Roman" w:cs="Times New Roman"/>
      <w:sz w:val="28"/>
      <w:szCs w:val="24"/>
      <w:lang w:eastAsia="ru-RU"/>
    </w:rPr>
  </w:style>
  <w:style w:type="character" w:styleId="ae">
    <w:name w:val="Strong"/>
    <w:uiPriority w:val="22"/>
    <w:qFormat/>
    <w:rsid w:val="006E0E96"/>
    <w:rPr>
      <w:b/>
      <w:bCs/>
    </w:rPr>
  </w:style>
  <w:style w:type="paragraph" w:styleId="af">
    <w:name w:val="Body Text"/>
    <w:basedOn w:val="a0"/>
    <w:link w:val="af0"/>
    <w:unhideWhenUsed/>
    <w:rsid w:val="006E0E96"/>
    <w:pPr>
      <w:spacing w:after="120" w:line="240" w:lineRule="auto"/>
    </w:pPr>
    <w:rPr>
      <w:rFonts w:ascii="Times New Roman" w:eastAsia="Times New Roman" w:hAnsi="Times New Roman" w:cs="Times New Roman"/>
      <w:sz w:val="24"/>
      <w:szCs w:val="24"/>
      <w:lang w:eastAsia="ru-RU"/>
    </w:rPr>
  </w:style>
  <w:style w:type="character" w:customStyle="1" w:styleId="af0">
    <w:name w:val="Основной текст Знак"/>
    <w:basedOn w:val="a1"/>
    <w:link w:val="af"/>
    <w:rsid w:val="006E0E96"/>
    <w:rPr>
      <w:rFonts w:ascii="Times New Roman" w:eastAsia="Times New Roman" w:hAnsi="Times New Roman" w:cs="Times New Roman"/>
      <w:sz w:val="24"/>
      <w:szCs w:val="24"/>
      <w:lang w:eastAsia="ru-RU"/>
    </w:rPr>
  </w:style>
  <w:style w:type="paragraph" w:customStyle="1" w:styleId="af1">
    <w:name w:val="Таблицы (моноширинный)"/>
    <w:basedOn w:val="a0"/>
    <w:next w:val="a0"/>
    <w:rsid w:val="006E0E96"/>
    <w:pPr>
      <w:autoSpaceDE w:val="0"/>
      <w:autoSpaceDN w:val="0"/>
      <w:adjustRightInd w:val="0"/>
      <w:spacing w:after="0" w:line="240" w:lineRule="auto"/>
      <w:jc w:val="both"/>
    </w:pPr>
    <w:rPr>
      <w:rFonts w:ascii="Courier New" w:eastAsia="Times New Roman" w:hAnsi="Courier New" w:cs="Courier New"/>
      <w:lang w:eastAsia="ru-RU"/>
    </w:rPr>
  </w:style>
  <w:style w:type="character" w:styleId="af2">
    <w:name w:val="FollowedHyperlink"/>
    <w:uiPriority w:val="99"/>
    <w:unhideWhenUsed/>
    <w:rsid w:val="006E0E96"/>
    <w:rPr>
      <w:color w:val="800080"/>
      <w:u w:val="single"/>
    </w:rPr>
  </w:style>
  <w:style w:type="character" w:customStyle="1" w:styleId="af3">
    <w:name w:val="Гипертекстовая ссылка"/>
    <w:rsid w:val="006E0E96"/>
    <w:rPr>
      <w:color w:val="008000"/>
      <w:sz w:val="20"/>
      <w:szCs w:val="20"/>
      <w:u w:val="single"/>
    </w:rPr>
  </w:style>
  <w:style w:type="paragraph" w:styleId="af4">
    <w:name w:val="header"/>
    <w:basedOn w:val="a0"/>
    <w:link w:val="af5"/>
    <w:uiPriority w:val="99"/>
    <w:rsid w:val="006E0E9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5">
    <w:name w:val="Верхний колонтитул Знак"/>
    <w:basedOn w:val="a1"/>
    <w:link w:val="af4"/>
    <w:uiPriority w:val="99"/>
    <w:rsid w:val="006E0E96"/>
    <w:rPr>
      <w:rFonts w:ascii="Times New Roman" w:eastAsia="Times New Roman" w:hAnsi="Times New Roman" w:cs="Times New Roman"/>
      <w:sz w:val="24"/>
      <w:szCs w:val="24"/>
      <w:lang w:eastAsia="ru-RU"/>
    </w:rPr>
  </w:style>
  <w:style w:type="paragraph" w:styleId="af6">
    <w:name w:val="footnote text"/>
    <w:basedOn w:val="a0"/>
    <w:link w:val="af7"/>
    <w:uiPriority w:val="99"/>
    <w:rsid w:val="006E0E96"/>
    <w:pPr>
      <w:spacing w:after="0" w:line="240" w:lineRule="auto"/>
    </w:pPr>
    <w:rPr>
      <w:rFonts w:ascii="Times New Roman" w:eastAsia="Times New Roman" w:hAnsi="Times New Roman" w:cs="Times New Roman"/>
      <w:sz w:val="20"/>
      <w:szCs w:val="20"/>
      <w:lang w:eastAsia="ru-RU"/>
    </w:rPr>
  </w:style>
  <w:style w:type="character" w:customStyle="1" w:styleId="af7">
    <w:name w:val="Текст сноски Знак"/>
    <w:basedOn w:val="a1"/>
    <w:link w:val="af6"/>
    <w:rsid w:val="006E0E96"/>
    <w:rPr>
      <w:rFonts w:ascii="Times New Roman" w:eastAsia="Times New Roman" w:hAnsi="Times New Roman" w:cs="Times New Roman"/>
      <w:sz w:val="20"/>
      <w:szCs w:val="20"/>
      <w:lang w:eastAsia="ru-RU"/>
    </w:rPr>
  </w:style>
  <w:style w:type="character" w:styleId="af8">
    <w:name w:val="footnote reference"/>
    <w:rsid w:val="006E0E96"/>
    <w:rPr>
      <w:vertAlign w:val="superscript"/>
    </w:rPr>
  </w:style>
  <w:style w:type="paragraph" w:styleId="af9">
    <w:name w:val="Body Text Indent"/>
    <w:basedOn w:val="a0"/>
    <w:link w:val="afa"/>
    <w:unhideWhenUsed/>
    <w:rsid w:val="006E0E96"/>
    <w:pPr>
      <w:spacing w:after="120" w:line="240" w:lineRule="auto"/>
      <w:ind w:left="283"/>
    </w:pPr>
    <w:rPr>
      <w:rFonts w:ascii="Times New Roman" w:eastAsia="Times New Roman" w:hAnsi="Times New Roman" w:cs="Times New Roman"/>
      <w:sz w:val="24"/>
      <w:szCs w:val="24"/>
      <w:lang w:eastAsia="ru-RU"/>
    </w:rPr>
  </w:style>
  <w:style w:type="character" w:customStyle="1" w:styleId="afa">
    <w:name w:val="Основной текст с отступом Знак"/>
    <w:basedOn w:val="a1"/>
    <w:link w:val="af9"/>
    <w:rsid w:val="006E0E96"/>
    <w:rPr>
      <w:rFonts w:ascii="Times New Roman" w:eastAsia="Times New Roman" w:hAnsi="Times New Roman" w:cs="Times New Roman"/>
      <w:sz w:val="24"/>
      <w:szCs w:val="24"/>
      <w:lang w:eastAsia="ru-RU"/>
    </w:rPr>
  </w:style>
  <w:style w:type="paragraph" w:styleId="afb">
    <w:name w:val="footer"/>
    <w:basedOn w:val="a0"/>
    <w:link w:val="afc"/>
    <w:uiPriority w:val="99"/>
    <w:unhideWhenUsed/>
    <w:rsid w:val="006E0E9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c">
    <w:name w:val="Нижний колонтитул Знак"/>
    <w:basedOn w:val="a1"/>
    <w:link w:val="afb"/>
    <w:uiPriority w:val="99"/>
    <w:rsid w:val="006E0E96"/>
    <w:rPr>
      <w:rFonts w:ascii="Times New Roman" w:eastAsia="Times New Roman" w:hAnsi="Times New Roman" w:cs="Times New Roman"/>
      <w:sz w:val="24"/>
      <w:szCs w:val="24"/>
      <w:lang w:eastAsia="ru-RU"/>
    </w:rPr>
  </w:style>
  <w:style w:type="paragraph" w:styleId="23">
    <w:name w:val="Body Text 2"/>
    <w:basedOn w:val="a0"/>
    <w:link w:val="24"/>
    <w:rsid w:val="006E0E96"/>
    <w:pPr>
      <w:autoSpaceDE w:val="0"/>
      <w:autoSpaceDN w:val="0"/>
      <w:adjustRightInd w:val="0"/>
      <w:spacing w:after="0" w:line="240" w:lineRule="auto"/>
      <w:jc w:val="center"/>
    </w:pPr>
    <w:rPr>
      <w:rFonts w:ascii="Times New Roman" w:eastAsia="Times New Roman" w:hAnsi="Times New Roman" w:cs="Times New Roman"/>
      <w:sz w:val="28"/>
      <w:szCs w:val="28"/>
      <w:lang w:eastAsia="ru-RU"/>
    </w:rPr>
  </w:style>
  <w:style w:type="character" w:customStyle="1" w:styleId="24">
    <w:name w:val="Основной текст 2 Знак"/>
    <w:basedOn w:val="a1"/>
    <w:link w:val="23"/>
    <w:rsid w:val="006E0E96"/>
    <w:rPr>
      <w:rFonts w:ascii="Times New Roman" w:eastAsia="Times New Roman" w:hAnsi="Times New Roman" w:cs="Times New Roman"/>
      <w:sz w:val="28"/>
      <w:szCs w:val="28"/>
      <w:lang w:eastAsia="ru-RU"/>
    </w:rPr>
  </w:style>
  <w:style w:type="character" w:customStyle="1" w:styleId="FontStyle26">
    <w:name w:val="Font Style26"/>
    <w:rsid w:val="006E0E96"/>
    <w:rPr>
      <w:rFonts w:ascii="Times New Roman" w:hAnsi="Times New Roman" w:cs="Times New Roman"/>
      <w:sz w:val="24"/>
      <w:szCs w:val="24"/>
    </w:rPr>
  </w:style>
  <w:style w:type="character" w:styleId="afd">
    <w:name w:val="Emphasis"/>
    <w:qFormat/>
    <w:rsid w:val="006E0E96"/>
    <w:rPr>
      <w:i/>
      <w:iCs/>
    </w:rPr>
  </w:style>
  <w:style w:type="character" w:styleId="afe">
    <w:name w:val="page number"/>
    <w:basedOn w:val="a1"/>
    <w:rsid w:val="006E0E96"/>
  </w:style>
  <w:style w:type="paragraph" w:customStyle="1" w:styleId="aff">
    <w:name w:val="Прижатый влево"/>
    <w:basedOn w:val="a0"/>
    <w:next w:val="a0"/>
    <w:rsid w:val="006E0E96"/>
    <w:pPr>
      <w:autoSpaceDE w:val="0"/>
      <w:autoSpaceDN w:val="0"/>
      <w:adjustRightInd w:val="0"/>
      <w:spacing w:after="0" w:line="240" w:lineRule="auto"/>
    </w:pPr>
    <w:rPr>
      <w:rFonts w:ascii="Arial" w:eastAsia="Times New Roman" w:hAnsi="Arial" w:cs="Arial"/>
      <w:sz w:val="24"/>
      <w:szCs w:val="24"/>
      <w:lang w:eastAsia="ru-RU"/>
    </w:rPr>
  </w:style>
  <w:style w:type="paragraph" w:customStyle="1" w:styleId="aff0">
    <w:name w:val="Комментарий"/>
    <w:basedOn w:val="a0"/>
    <w:next w:val="a0"/>
    <w:rsid w:val="006E0E96"/>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lang w:eastAsia="ru-RU"/>
    </w:rPr>
  </w:style>
  <w:style w:type="paragraph" w:customStyle="1" w:styleId="aff1">
    <w:name w:val="Информация об изменениях документа"/>
    <w:basedOn w:val="aff0"/>
    <w:next w:val="a0"/>
    <w:rsid w:val="006E0E96"/>
    <w:pPr>
      <w:spacing w:before="0"/>
    </w:pPr>
    <w:rPr>
      <w:i/>
      <w:iCs/>
    </w:rPr>
  </w:style>
  <w:style w:type="paragraph" w:customStyle="1" w:styleId="aff2">
    <w:name w:val="Заголовок статьи"/>
    <w:basedOn w:val="a0"/>
    <w:next w:val="a0"/>
    <w:rsid w:val="006E0E96"/>
    <w:pPr>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paragraph" w:styleId="aff3">
    <w:name w:val="List Paragraph"/>
    <w:basedOn w:val="a0"/>
    <w:link w:val="aff4"/>
    <w:uiPriority w:val="34"/>
    <w:qFormat/>
    <w:rsid w:val="006E0E96"/>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aff5">
    <w:name w:val="Нормальный (таблица)"/>
    <w:basedOn w:val="a0"/>
    <w:next w:val="a0"/>
    <w:rsid w:val="006E0E96"/>
    <w:pPr>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13">
    <w:name w:val="Знак Знак Знак1 Знак"/>
    <w:basedOn w:val="a0"/>
    <w:rsid w:val="006E0E9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Default">
    <w:name w:val="Default"/>
    <w:rsid w:val="006E0E96"/>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Title">
    <w:name w:val="ConsPlusTitle"/>
    <w:uiPriority w:val="99"/>
    <w:rsid w:val="006E0E9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DocList">
    <w:name w:val="ConsPlusDocList"/>
    <w:rsid w:val="006E0E9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6E0E9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E0E96"/>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6E0E96"/>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91">
    <w:name w:val="Знак Знак9"/>
    <w:rsid w:val="006E0E96"/>
    <w:rPr>
      <w:rFonts w:eastAsia="Arial Unicode MS"/>
      <w:sz w:val="28"/>
      <w:lang w:eastAsia="ru-RU"/>
    </w:rPr>
  </w:style>
  <w:style w:type="character" w:customStyle="1" w:styleId="st">
    <w:name w:val="st"/>
    <w:basedOn w:val="a1"/>
    <w:rsid w:val="006E0E96"/>
  </w:style>
  <w:style w:type="paragraph" w:customStyle="1" w:styleId="aff6">
    <w:name w:val="Знак"/>
    <w:basedOn w:val="a0"/>
    <w:rsid w:val="006E0E96"/>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highlight">
    <w:name w:val="highlight"/>
    <w:basedOn w:val="a1"/>
    <w:rsid w:val="006E0E96"/>
  </w:style>
  <w:style w:type="paragraph" w:customStyle="1" w:styleId="western">
    <w:name w:val="western"/>
    <w:basedOn w:val="a0"/>
    <w:rsid w:val="006E0E9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Normal">
    <w:name w:val="ConsNormal"/>
    <w:rsid w:val="006E0E96"/>
    <w:pPr>
      <w:widowControl w:val="0"/>
      <w:snapToGrid w:val="0"/>
      <w:spacing w:after="0" w:line="240" w:lineRule="auto"/>
      <w:ind w:firstLine="720"/>
    </w:pPr>
    <w:rPr>
      <w:rFonts w:ascii="Arial" w:eastAsia="Times New Roman" w:hAnsi="Arial" w:cs="Times New Roman"/>
      <w:sz w:val="20"/>
      <w:szCs w:val="20"/>
      <w:lang w:eastAsia="ru-RU"/>
    </w:rPr>
  </w:style>
  <w:style w:type="character" w:customStyle="1" w:styleId="FontStyle47">
    <w:name w:val="Font Style47"/>
    <w:rsid w:val="006E0E96"/>
    <w:rPr>
      <w:rFonts w:ascii="Times New Roman" w:hAnsi="Times New Roman" w:cs="Times New Roman"/>
      <w:sz w:val="22"/>
      <w:szCs w:val="22"/>
    </w:rPr>
  </w:style>
  <w:style w:type="character" w:customStyle="1" w:styleId="30">
    <w:name w:val="Заголовок 3 Знак"/>
    <w:basedOn w:val="a1"/>
    <w:link w:val="3"/>
    <w:rsid w:val="00C57E4A"/>
    <w:rPr>
      <w:rFonts w:ascii="Times New Roman" w:eastAsia="Times New Roman" w:hAnsi="Times New Roman" w:cs="Times New Roman"/>
      <w:b/>
      <w:bCs/>
      <w:smallCaps/>
      <w:sz w:val="28"/>
      <w:szCs w:val="28"/>
    </w:rPr>
  </w:style>
  <w:style w:type="character" w:customStyle="1" w:styleId="40">
    <w:name w:val="Заголовок 4 Знак"/>
    <w:basedOn w:val="a1"/>
    <w:link w:val="4"/>
    <w:rsid w:val="00C57E4A"/>
    <w:rPr>
      <w:rFonts w:ascii="Times New Roman" w:eastAsia="Times New Roman" w:hAnsi="Times New Roman" w:cs="Times New Roman"/>
      <w:b/>
      <w:bCs/>
      <w:sz w:val="28"/>
      <w:szCs w:val="28"/>
    </w:rPr>
  </w:style>
  <w:style w:type="character" w:customStyle="1" w:styleId="50">
    <w:name w:val="Заголовок 5 Знак"/>
    <w:basedOn w:val="a1"/>
    <w:link w:val="5"/>
    <w:rsid w:val="00C57E4A"/>
    <w:rPr>
      <w:rFonts w:ascii="Calibri" w:eastAsia="Times New Roman" w:hAnsi="Calibri" w:cs="Times New Roman"/>
      <w:b/>
      <w:bCs/>
      <w:i/>
      <w:iCs/>
      <w:sz w:val="26"/>
      <w:szCs w:val="26"/>
    </w:rPr>
  </w:style>
  <w:style w:type="character" w:customStyle="1" w:styleId="60">
    <w:name w:val="Заголовок 6 Знак"/>
    <w:basedOn w:val="a1"/>
    <w:link w:val="6"/>
    <w:rsid w:val="00C57E4A"/>
    <w:rPr>
      <w:rFonts w:ascii="Calibri" w:eastAsia="Times New Roman" w:hAnsi="Calibri" w:cs="Times New Roman"/>
      <w:b/>
      <w:bCs/>
    </w:rPr>
  </w:style>
  <w:style w:type="character" w:customStyle="1" w:styleId="70">
    <w:name w:val="Заголовок 7 Знак"/>
    <w:basedOn w:val="a1"/>
    <w:link w:val="7"/>
    <w:rsid w:val="00C57E4A"/>
    <w:rPr>
      <w:rFonts w:ascii="Calibri" w:eastAsia="Times New Roman" w:hAnsi="Calibri" w:cs="Times New Roman"/>
      <w:sz w:val="24"/>
      <w:szCs w:val="24"/>
    </w:rPr>
  </w:style>
  <w:style w:type="character" w:customStyle="1" w:styleId="80">
    <w:name w:val="Заголовок 8 Знак"/>
    <w:basedOn w:val="a1"/>
    <w:link w:val="8"/>
    <w:rsid w:val="00C57E4A"/>
    <w:rPr>
      <w:rFonts w:ascii="Calibri" w:eastAsia="Times New Roman" w:hAnsi="Calibri" w:cs="Times New Roman"/>
      <w:i/>
      <w:iCs/>
      <w:sz w:val="24"/>
      <w:szCs w:val="24"/>
    </w:rPr>
  </w:style>
  <w:style w:type="character" w:customStyle="1" w:styleId="90">
    <w:name w:val="Заголовок 9 Знак"/>
    <w:basedOn w:val="a1"/>
    <w:link w:val="9"/>
    <w:rsid w:val="00C57E4A"/>
    <w:rPr>
      <w:rFonts w:ascii="Cambria" w:eastAsia="Times New Roman" w:hAnsi="Cambria" w:cs="Times New Roman"/>
    </w:rPr>
  </w:style>
  <w:style w:type="paragraph" w:styleId="HTML">
    <w:name w:val="HTML Preformatted"/>
    <w:basedOn w:val="a0"/>
    <w:link w:val="HTML0"/>
    <w:unhideWhenUsed/>
    <w:rsid w:val="00C57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HTML0">
    <w:name w:val="Стандартный HTML Знак"/>
    <w:basedOn w:val="a1"/>
    <w:link w:val="HTML"/>
    <w:rsid w:val="00C57E4A"/>
    <w:rPr>
      <w:rFonts w:ascii="Courier New" w:eastAsia="Times New Roman" w:hAnsi="Courier New" w:cs="Times New Roman"/>
      <w:sz w:val="20"/>
      <w:szCs w:val="20"/>
    </w:rPr>
  </w:style>
  <w:style w:type="paragraph" w:styleId="14">
    <w:name w:val="toc 1"/>
    <w:basedOn w:val="a0"/>
    <w:next w:val="a0"/>
    <w:autoRedefine/>
    <w:uiPriority w:val="39"/>
    <w:unhideWhenUsed/>
    <w:rsid w:val="00C57E4A"/>
    <w:pPr>
      <w:spacing w:after="0" w:line="240" w:lineRule="auto"/>
    </w:pPr>
    <w:rPr>
      <w:rFonts w:ascii="Times New Roman" w:eastAsia="Times New Roman" w:hAnsi="Times New Roman" w:cs="Times New Roman"/>
      <w:caps/>
      <w:sz w:val="24"/>
      <w:szCs w:val="24"/>
      <w:lang w:eastAsia="ru-RU"/>
    </w:rPr>
  </w:style>
  <w:style w:type="paragraph" w:styleId="25">
    <w:name w:val="toc 2"/>
    <w:basedOn w:val="a0"/>
    <w:next w:val="a0"/>
    <w:autoRedefine/>
    <w:uiPriority w:val="39"/>
    <w:unhideWhenUsed/>
    <w:rsid w:val="00C57E4A"/>
    <w:pPr>
      <w:tabs>
        <w:tab w:val="right" w:leader="dot" w:pos="9344"/>
      </w:tabs>
      <w:spacing w:after="0" w:line="240" w:lineRule="auto"/>
    </w:pPr>
    <w:rPr>
      <w:rFonts w:ascii="Times New Roman" w:eastAsia="Times New Roman" w:hAnsi="Times New Roman" w:cs="Times New Roman"/>
      <w:smallCaps/>
      <w:sz w:val="24"/>
      <w:szCs w:val="24"/>
      <w:lang w:eastAsia="ru-RU"/>
    </w:rPr>
  </w:style>
  <w:style w:type="paragraph" w:styleId="31">
    <w:name w:val="toc 3"/>
    <w:basedOn w:val="a0"/>
    <w:next w:val="a0"/>
    <w:autoRedefine/>
    <w:uiPriority w:val="39"/>
    <w:unhideWhenUsed/>
    <w:rsid w:val="00C57E4A"/>
    <w:pPr>
      <w:spacing w:after="0" w:line="240" w:lineRule="auto"/>
    </w:pPr>
    <w:rPr>
      <w:rFonts w:ascii="Times New Roman" w:eastAsia="Times New Roman" w:hAnsi="Times New Roman" w:cs="Times New Roman"/>
      <w:sz w:val="24"/>
      <w:szCs w:val="24"/>
      <w:lang w:eastAsia="ru-RU"/>
    </w:rPr>
  </w:style>
  <w:style w:type="paragraph" w:styleId="41">
    <w:name w:val="toc 4"/>
    <w:basedOn w:val="a0"/>
    <w:next w:val="a0"/>
    <w:autoRedefine/>
    <w:uiPriority w:val="39"/>
    <w:unhideWhenUsed/>
    <w:rsid w:val="00C57E4A"/>
    <w:pPr>
      <w:spacing w:after="0" w:line="240" w:lineRule="auto"/>
    </w:pPr>
    <w:rPr>
      <w:rFonts w:ascii="Times New Roman" w:eastAsia="Times New Roman" w:hAnsi="Times New Roman" w:cs="Times New Roman"/>
      <w:i/>
      <w:sz w:val="24"/>
      <w:szCs w:val="24"/>
      <w:lang w:eastAsia="ru-RU"/>
    </w:rPr>
  </w:style>
  <w:style w:type="paragraph" w:styleId="aff7">
    <w:name w:val="Title"/>
    <w:basedOn w:val="a0"/>
    <w:link w:val="aff8"/>
    <w:qFormat/>
    <w:rsid w:val="00C57E4A"/>
    <w:pPr>
      <w:spacing w:after="0" w:line="240" w:lineRule="auto"/>
      <w:jc w:val="center"/>
    </w:pPr>
    <w:rPr>
      <w:rFonts w:ascii="Times New Roman" w:eastAsia="Times New Roman" w:hAnsi="Times New Roman" w:cs="Times New Roman"/>
      <w:sz w:val="28"/>
      <w:szCs w:val="28"/>
    </w:rPr>
  </w:style>
  <w:style w:type="character" w:customStyle="1" w:styleId="aff8">
    <w:name w:val="Название Знак"/>
    <w:basedOn w:val="a1"/>
    <w:link w:val="aff7"/>
    <w:rsid w:val="00C57E4A"/>
    <w:rPr>
      <w:rFonts w:ascii="Times New Roman" w:eastAsia="Times New Roman" w:hAnsi="Times New Roman" w:cs="Times New Roman"/>
      <w:sz w:val="28"/>
      <w:szCs w:val="28"/>
    </w:rPr>
  </w:style>
  <w:style w:type="paragraph" w:styleId="aff9">
    <w:name w:val="Plain Text"/>
    <w:basedOn w:val="a0"/>
    <w:link w:val="affa"/>
    <w:unhideWhenUsed/>
    <w:rsid w:val="00C57E4A"/>
    <w:pPr>
      <w:spacing w:after="0" w:line="240" w:lineRule="auto"/>
    </w:pPr>
    <w:rPr>
      <w:rFonts w:ascii="Courier New" w:eastAsia="Times New Roman" w:hAnsi="Courier New" w:cs="Times New Roman"/>
      <w:sz w:val="20"/>
      <w:szCs w:val="20"/>
    </w:rPr>
  </w:style>
  <w:style w:type="character" w:customStyle="1" w:styleId="affa">
    <w:name w:val="Текст Знак"/>
    <w:basedOn w:val="a1"/>
    <w:link w:val="aff9"/>
    <w:rsid w:val="00C57E4A"/>
    <w:rPr>
      <w:rFonts w:ascii="Courier New" w:eastAsia="Times New Roman" w:hAnsi="Courier New" w:cs="Times New Roman"/>
      <w:sz w:val="20"/>
      <w:szCs w:val="20"/>
    </w:rPr>
  </w:style>
  <w:style w:type="character" w:customStyle="1" w:styleId="a8">
    <w:name w:val="Без интервала Знак"/>
    <w:link w:val="a7"/>
    <w:locked/>
    <w:rsid w:val="00C57E4A"/>
    <w:rPr>
      <w:rFonts w:ascii="Calibri" w:eastAsia="Times New Roman" w:hAnsi="Calibri" w:cs="Times New Roman"/>
      <w:lang w:eastAsia="ru-RU"/>
    </w:rPr>
  </w:style>
  <w:style w:type="paragraph" w:customStyle="1" w:styleId="affb">
    <w:name w:val="МОЕ"/>
    <w:basedOn w:val="a0"/>
    <w:rsid w:val="00C57E4A"/>
    <w:pPr>
      <w:spacing w:after="0" w:line="240" w:lineRule="auto"/>
      <w:ind w:firstLine="709"/>
      <w:jc w:val="both"/>
    </w:pPr>
    <w:rPr>
      <w:rFonts w:ascii="Times New Roman" w:eastAsia="Times New Roman" w:hAnsi="Times New Roman" w:cs="Times New Roman"/>
      <w:spacing w:val="10"/>
      <w:sz w:val="28"/>
      <w:szCs w:val="28"/>
      <w:lang w:eastAsia="ru-RU"/>
    </w:rPr>
  </w:style>
  <w:style w:type="paragraph" w:customStyle="1" w:styleId="affc">
    <w:name w:val="основной"/>
    <w:basedOn w:val="a0"/>
    <w:rsid w:val="00C57E4A"/>
    <w:pPr>
      <w:keepNext/>
      <w:suppressAutoHyphens/>
      <w:spacing w:after="0" w:line="240" w:lineRule="auto"/>
    </w:pPr>
    <w:rPr>
      <w:rFonts w:ascii="Arial" w:eastAsia="Lucida Sans Unicode" w:hAnsi="Arial" w:cs="Times New Roman"/>
      <w:kern w:val="2"/>
      <w:sz w:val="24"/>
      <w:szCs w:val="24"/>
      <w:lang w:eastAsia="ru-RU"/>
    </w:rPr>
  </w:style>
  <w:style w:type="paragraph" w:customStyle="1" w:styleId="affd">
    <w:name w:val="Знак Знак Знак Знак Знак Знак"/>
    <w:basedOn w:val="a0"/>
    <w:rsid w:val="00C57E4A"/>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Iauiue">
    <w:name w:val="Iau?iue"/>
    <w:rsid w:val="00C57E4A"/>
    <w:pPr>
      <w:widowControl w:val="0"/>
      <w:suppressAutoHyphens/>
      <w:spacing w:after="0" w:line="240" w:lineRule="auto"/>
    </w:pPr>
    <w:rPr>
      <w:rFonts w:ascii="Times New Roman" w:eastAsia="Arial" w:hAnsi="Times New Roman" w:cs="Times New Roman"/>
      <w:sz w:val="20"/>
      <w:szCs w:val="20"/>
      <w:lang w:eastAsia="ar-SA"/>
    </w:rPr>
  </w:style>
  <w:style w:type="paragraph" w:customStyle="1" w:styleId="nienie">
    <w:name w:val="nienie"/>
    <w:basedOn w:val="Iauiue"/>
    <w:rsid w:val="00C57E4A"/>
    <w:pPr>
      <w:keepLines/>
      <w:suppressAutoHyphens w:val="0"/>
      <w:ind w:left="709" w:hanging="284"/>
      <w:jc w:val="both"/>
    </w:pPr>
    <w:rPr>
      <w:rFonts w:ascii="Peterburg" w:eastAsia="Times New Roman" w:hAnsi="Peterburg" w:cs="Peterburg"/>
      <w:sz w:val="24"/>
      <w:szCs w:val="24"/>
      <w:lang w:eastAsia="ru-RU"/>
    </w:rPr>
  </w:style>
  <w:style w:type="paragraph" w:customStyle="1" w:styleId="affe">
    <w:name w:val="Зоны"/>
    <w:basedOn w:val="a0"/>
    <w:rsid w:val="00C57E4A"/>
    <w:pPr>
      <w:tabs>
        <w:tab w:val="left" w:pos="567"/>
      </w:tabs>
      <w:snapToGrid w:val="0"/>
      <w:spacing w:before="160" w:after="160" w:line="240" w:lineRule="auto"/>
      <w:ind w:left="567"/>
      <w:jc w:val="both"/>
    </w:pPr>
    <w:rPr>
      <w:rFonts w:ascii="Arial" w:eastAsia="Times New Roman" w:hAnsi="Arial" w:cs="Times New Roman"/>
      <w:b/>
      <w:sz w:val="24"/>
      <w:szCs w:val="20"/>
      <w:lang w:eastAsia="ru-RU"/>
    </w:rPr>
  </w:style>
  <w:style w:type="paragraph" w:customStyle="1" w:styleId="a">
    <w:name w:val="ВидыДеятельности"/>
    <w:basedOn w:val="a0"/>
    <w:rsid w:val="00C57E4A"/>
    <w:pPr>
      <w:numPr>
        <w:numId w:val="1"/>
      </w:numPr>
      <w:tabs>
        <w:tab w:val="left" w:pos="851"/>
      </w:tabs>
      <w:snapToGrid w:val="0"/>
      <w:spacing w:after="80" w:line="240" w:lineRule="auto"/>
      <w:jc w:val="both"/>
    </w:pPr>
    <w:rPr>
      <w:rFonts w:ascii="Arial" w:eastAsia="Times New Roman" w:hAnsi="Arial" w:cs="Times New Roman"/>
      <w:szCs w:val="20"/>
      <w:lang w:eastAsia="ru-RU"/>
    </w:rPr>
  </w:style>
  <w:style w:type="paragraph" w:customStyle="1" w:styleId="src">
    <w:name w:val="src"/>
    <w:basedOn w:val="a0"/>
    <w:rsid w:val="00C57E4A"/>
    <w:pPr>
      <w:spacing w:after="240" w:line="240" w:lineRule="auto"/>
    </w:pPr>
    <w:rPr>
      <w:rFonts w:ascii="Times New Roman" w:eastAsia="Times New Roman" w:hAnsi="Times New Roman" w:cs="Times New Roman"/>
      <w:i/>
      <w:iCs/>
      <w:color w:val="939756"/>
      <w:sz w:val="18"/>
      <w:szCs w:val="18"/>
      <w:lang w:eastAsia="ru-RU"/>
    </w:rPr>
  </w:style>
  <w:style w:type="paragraph" w:customStyle="1" w:styleId="afff">
    <w:name w:val="Раздел"/>
    <w:basedOn w:val="a0"/>
    <w:rsid w:val="00C57E4A"/>
    <w:pPr>
      <w:spacing w:after="0" w:line="240" w:lineRule="auto"/>
      <w:ind w:left="720"/>
    </w:pPr>
    <w:rPr>
      <w:rFonts w:ascii="Times New Roman" w:eastAsia="Times New Roman" w:hAnsi="Times New Roman" w:cs="Times New Roman"/>
      <w:b/>
      <w:sz w:val="24"/>
      <w:szCs w:val="24"/>
      <w:lang w:eastAsia="ru-RU"/>
    </w:rPr>
  </w:style>
  <w:style w:type="paragraph" w:customStyle="1" w:styleId="afff0">
    <w:name w:val="Генплан"/>
    <w:basedOn w:val="a0"/>
    <w:rsid w:val="00C57E4A"/>
    <w:pPr>
      <w:tabs>
        <w:tab w:val="left" w:pos="7797"/>
      </w:tabs>
      <w:spacing w:after="0" w:line="360" w:lineRule="auto"/>
      <w:jc w:val="center"/>
    </w:pPr>
    <w:rPr>
      <w:rFonts w:ascii="Times New Roman" w:eastAsia="Times New Roman" w:hAnsi="Times New Roman" w:cs="Times New Roman"/>
      <w:b/>
      <w:sz w:val="32"/>
      <w:szCs w:val="28"/>
      <w:lang w:eastAsia="ru-RU"/>
    </w:rPr>
  </w:style>
  <w:style w:type="paragraph" w:customStyle="1" w:styleId="S">
    <w:name w:val="S_Обычный в таблице"/>
    <w:basedOn w:val="a0"/>
    <w:rsid w:val="00C57E4A"/>
    <w:pPr>
      <w:spacing w:after="0" w:line="360" w:lineRule="auto"/>
      <w:jc w:val="center"/>
    </w:pPr>
    <w:rPr>
      <w:rFonts w:ascii="Times New Roman" w:eastAsia="Times New Roman" w:hAnsi="Times New Roman" w:cs="Times New Roman"/>
      <w:sz w:val="24"/>
      <w:szCs w:val="24"/>
      <w:lang w:eastAsia="ru-RU"/>
    </w:rPr>
  </w:style>
  <w:style w:type="paragraph" w:customStyle="1" w:styleId="81">
    <w:name w:val="Стиль8"/>
    <w:basedOn w:val="a0"/>
    <w:qFormat/>
    <w:rsid w:val="00C57E4A"/>
    <w:pPr>
      <w:spacing w:after="0" w:line="240" w:lineRule="auto"/>
      <w:ind w:firstLine="567"/>
      <w:jc w:val="both"/>
    </w:pPr>
    <w:rPr>
      <w:rFonts w:ascii="Calibri" w:eastAsia="Times New Roman" w:hAnsi="Calibri" w:cs="Times New Roman"/>
      <w:sz w:val="24"/>
      <w:szCs w:val="24"/>
      <w:lang w:eastAsia="ru-RU"/>
    </w:rPr>
  </w:style>
  <w:style w:type="character" w:customStyle="1" w:styleId="S0">
    <w:name w:val="S_Обычный Знак"/>
    <w:link w:val="S2"/>
    <w:locked/>
    <w:rsid w:val="00C57E4A"/>
    <w:rPr>
      <w:sz w:val="24"/>
      <w:szCs w:val="24"/>
    </w:rPr>
  </w:style>
  <w:style w:type="paragraph" w:customStyle="1" w:styleId="S2">
    <w:name w:val="S_Обычный"/>
    <w:basedOn w:val="a0"/>
    <w:link w:val="S0"/>
    <w:rsid w:val="00C57E4A"/>
    <w:pPr>
      <w:spacing w:after="0" w:line="360" w:lineRule="auto"/>
      <w:ind w:firstLine="709"/>
      <w:jc w:val="both"/>
    </w:pPr>
    <w:rPr>
      <w:sz w:val="24"/>
      <w:szCs w:val="24"/>
    </w:rPr>
  </w:style>
  <w:style w:type="character" w:customStyle="1" w:styleId="120">
    <w:name w:val="Стиль 12 пт"/>
    <w:rsid w:val="00C57E4A"/>
    <w:rPr>
      <w:sz w:val="24"/>
    </w:rPr>
  </w:style>
  <w:style w:type="character" w:customStyle="1" w:styleId="afff1">
    <w:name w:val="Цветовое выделение"/>
    <w:rsid w:val="00C57E4A"/>
    <w:rPr>
      <w:b/>
      <w:bCs w:val="0"/>
      <w:color w:val="000080"/>
    </w:rPr>
  </w:style>
  <w:style w:type="character" w:customStyle="1" w:styleId="100">
    <w:name w:val="Знак Знак10"/>
    <w:rsid w:val="00C57E4A"/>
    <w:rPr>
      <w:rFonts w:ascii="Courier New" w:hAnsi="Courier New" w:cs="Courier New" w:hint="default"/>
      <w:lang w:val="ru-RU" w:eastAsia="ru-RU" w:bidi="ar-SA"/>
    </w:rPr>
  </w:style>
  <w:style w:type="character" w:customStyle="1" w:styleId="apple-converted-space">
    <w:name w:val="apple-converted-space"/>
    <w:basedOn w:val="a1"/>
    <w:rsid w:val="00C57E4A"/>
  </w:style>
  <w:style w:type="character" w:customStyle="1" w:styleId="15">
    <w:name w:val="Текст сноски Знак1"/>
    <w:uiPriority w:val="99"/>
    <w:locked/>
    <w:rsid w:val="00C57E4A"/>
    <w:rPr>
      <w:lang w:eastAsia="zh-CN"/>
    </w:rPr>
  </w:style>
  <w:style w:type="character" w:customStyle="1" w:styleId="FootnoteCharacters">
    <w:name w:val="Footnote Characters"/>
    <w:rsid w:val="00C57E4A"/>
    <w:rPr>
      <w:vertAlign w:val="superscript"/>
    </w:rPr>
  </w:style>
  <w:style w:type="character" w:customStyle="1" w:styleId="FootnoteAnchor">
    <w:name w:val="Footnote Anchor"/>
    <w:rsid w:val="00C57E4A"/>
    <w:rPr>
      <w:vertAlign w:val="superscript"/>
    </w:rPr>
  </w:style>
  <w:style w:type="character" w:customStyle="1" w:styleId="searchresult">
    <w:name w:val="search_result"/>
    <w:rsid w:val="00C57E4A"/>
  </w:style>
  <w:style w:type="paragraph" w:customStyle="1" w:styleId="formattext">
    <w:name w:val="formattext"/>
    <w:basedOn w:val="a0"/>
    <w:rsid w:val="00C57E4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indent">
    <w:name w:val="no-indent"/>
    <w:basedOn w:val="a0"/>
    <w:rsid w:val="00C57E4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12">
    <w:name w:val="Font Style12"/>
    <w:rsid w:val="00191DF1"/>
    <w:rPr>
      <w:rFonts w:ascii="Times New Roman" w:hAnsi="Times New Roman" w:cs="Times New Roman"/>
      <w:sz w:val="24"/>
      <w:szCs w:val="24"/>
    </w:rPr>
  </w:style>
  <w:style w:type="paragraph" w:customStyle="1" w:styleId="Style2">
    <w:name w:val="Style2"/>
    <w:basedOn w:val="a0"/>
    <w:rsid w:val="00191DF1"/>
    <w:pPr>
      <w:widowControl w:val="0"/>
      <w:suppressAutoHyphens/>
      <w:autoSpaceDE w:val="0"/>
      <w:spacing w:after="0" w:line="331" w:lineRule="exact"/>
      <w:ind w:hanging="346"/>
    </w:pPr>
    <w:rPr>
      <w:rFonts w:ascii="Times New Roman" w:eastAsia="Calibri" w:hAnsi="Times New Roman" w:cs="Times New Roman"/>
      <w:sz w:val="24"/>
      <w:szCs w:val="24"/>
      <w:lang w:eastAsia="zh-CN"/>
    </w:rPr>
  </w:style>
  <w:style w:type="paragraph" w:customStyle="1" w:styleId="font5">
    <w:name w:val="font5"/>
    <w:basedOn w:val="a0"/>
    <w:rsid w:val="00191DF1"/>
    <w:pPr>
      <w:spacing w:before="100" w:beforeAutospacing="1" w:after="100" w:afterAutospacing="1" w:line="240" w:lineRule="auto"/>
    </w:pPr>
    <w:rPr>
      <w:rFonts w:ascii="Times New Roman" w:eastAsia="Times New Roman" w:hAnsi="Times New Roman" w:cs="Times New Roman"/>
      <w:color w:val="000000"/>
      <w:sz w:val="28"/>
      <w:szCs w:val="28"/>
      <w:lang w:eastAsia="ru-RU"/>
    </w:rPr>
  </w:style>
  <w:style w:type="paragraph" w:customStyle="1" w:styleId="font6">
    <w:name w:val="font6"/>
    <w:basedOn w:val="a0"/>
    <w:rsid w:val="00191DF1"/>
    <w:pP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xl63">
    <w:name w:val="xl63"/>
    <w:basedOn w:val="a0"/>
    <w:rsid w:val="00191DF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0"/>
    <w:rsid w:val="00191DF1"/>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lang w:eastAsia="ru-RU"/>
    </w:rPr>
  </w:style>
  <w:style w:type="paragraph" w:customStyle="1" w:styleId="xl65">
    <w:name w:val="xl65"/>
    <w:basedOn w:val="a0"/>
    <w:rsid w:val="00191DF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lang w:eastAsia="ru-RU"/>
    </w:rPr>
  </w:style>
  <w:style w:type="paragraph" w:customStyle="1" w:styleId="xl66">
    <w:name w:val="xl66"/>
    <w:basedOn w:val="a0"/>
    <w:rsid w:val="00191DF1"/>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ru-RU"/>
    </w:rPr>
  </w:style>
  <w:style w:type="paragraph" w:customStyle="1" w:styleId="xl67">
    <w:name w:val="xl67"/>
    <w:basedOn w:val="a0"/>
    <w:rsid w:val="00191DF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ru-RU"/>
    </w:rPr>
  </w:style>
  <w:style w:type="paragraph" w:customStyle="1" w:styleId="xl68">
    <w:name w:val="xl68"/>
    <w:basedOn w:val="a0"/>
    <w:rsid w:val="00191DF1"/>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9">
    <w:name w:val="xl69"/>
    <w:basedOn w:val="a0"/>
    <w:rsid w:val="00191DF1"/>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0">
    <w:name w:val="xl70"/>
    <w:basedOn w:val="a0"/>
    <w:rsid w:val="00191DF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1">
    <w:name w:val="xl71"/>
    <w:basedOn w:val="a0"/>
    <w:rsid w:val="00191DF1"/>
    <w:pP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2">
    <w:name w:val="xl72"/>
    <w:basedOn w:val="a0"/>
    <w:rsid w:val="00191DF1"/>
    <w:pPr>
      <w:pBdr>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3">
    <w:name w:val="xl73"/>
    <w:basedOn w:val="a0"/>
    <w:rsid w:val="00191DF1"/>
    <w:pP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4">
    <w:name w:val="xl74"/>
    <w:basedOn w:val="a0"/>
    <w:rsid w:val="00191DF1"/>
    <w:pPr>
      <w:spacing w:before="100" w:beforeAutospacing="1" w:after="100" w:afterAutospacing="1" w:line="240" w:lineRule="auto"/>
      <w:jc w:val="center"/>
    </w:pPr>
    <w:rPr>
      <w:rFonts w:ascii="Times New Roman" w:eastAsia="Times New Roman" w:hAnsi="Times New Roman" w:cs="Times New Roman"/>
      <w:sz w:val="28"/>
      <w:szCs w:val="28"/>
      <w:lang w:eastAsia="ru-RU"/>
    </w:rPr>
  </w:style>
  <w:style w:type="paragraph" w:styleId="32">
    <w:name w:val="Body Text Indent 3"/>
    <w:basedOn w:val="a0"/>
    <w:link w:val="33"/>
    <w:unhideWhenUsed/>
    <w:rsid w:val="003338BB"/>
    <w:pPr>
      <w:spacing w:after="120"/>
      <w:ind w:left="283"/>
    </w:pPr>
    <w:rPr>
      <w:sz w:val="16"/>
      <w:szCs w:val="16"/>
    </w:rPr>
  </w:style>
  <w:style w:type="character" w:customStyle="1" w:styleId="33">
    <w:name w:val="Основной текст с отступом 3 Знак"/>
    <w:basedOn w:val="a1"/>
    <w:link w:val="32"/>
    <w:rsid w:val="003338BB"/>
    <w:rPr>
      <w:sz w:val="16"/>
      <w:szCs w:val="16"/>
    </w:rPr>
  </w:style>
  <w:style w:type="paragraph" w:customStyle="1" w:styleId="210">
    <w:name w:val="Основной текст с отступом 21"/>
    <w:basedOn w:val="a0"/>
    <w:rsid w:val="003338BB"/>
    <w:pPr>
      <w:spacing w:after="0" w:line="240" w:lineRule="auto"/>
      <w:ind w:firstLine="851"/>
      <w:jc w:val="both"/>
    </w:pPr>
    <w:rPr>
      <w:rFonts w:ascii="Times New Roman" w:eastAsia="Times New Roman" w:hAnsi="Times New Roman" w:cs="Times New Roman"/>
      <w:sz w:val="28"/>
      <w:szCs w:val="20"/>
      <w:lang w:eastAsia="ru-RU"/>
    </w:rPr>
  </w:style>
  <w:style w:type="paragraph" w:customStyle="1" w:styleId="16">
    <w:name w:val="Обычный1"/>
    <w:rsid w:val="00EB3ACA"/>
    <w:pPr>
      <w:widowControl w:val="0"/>
      <w:spacing w:after="0" w:line="240" w:lineRule="auto"/>
    </w:pPr>
    <w:rPr>
      <w:rFonts w:ascii="Times New Roman" w:eastAsia="Times New Roman" w:hAnsi="Times New Roman" w:cs="Times New Roman"/>
      <w:sz w:val="20"/>
      <w:szCs w:val="20"/>
      <w:lang w:eastAsia="ru-RU"/>
    </w:rPr>
  </w:style>
  <w:style w:type="paragraph" w:styleId="34">
    <w:name w:val="Body Text 3"/>
    <w:basedOn w:val="a0"/>
    <w:link w:val="35"/>
    <w:rsid w:val="00EB3ACA"/>
    <w:pPr>
      <w:widowControl w:val="0"/>
      <w:spacing w:after="0" w:line="240" w:lineRule="auto"/>
    </w:pPr>
    <w:rPr>
      <w:rFonts w:ascii="Times New Roman" w:eastAsia="Times New Roman" w:hAnsi="Times New Roman" w:cs="Times New Roman"/>
      <w:b/>
      <w:i/>
      <w:iCs/>
      <w:snapToGrid w:val="0"/>
      <w:sz w:val="28"/>
      <w:szCs w:val="28"/>
      <w:lang w:eastAsia="ru-RU"/>
    </w:rPr>
  </w:style>
  <w:style w:type="character" w:customStyle="1" w:styleId="35">
    <w:name w:val="Основной текст 3 Знак"/>
    <w:basedOn w:val="a1"/>
    <w:link w:val="34"/>
    <w:rsid w:val="00EB3ACA"/>
    <w:rPr>
      <w:rFonts w:ascii="Times New Roman" w:eastAsia="Times New Roman" w:hAnsi="Times New Roman" w:cs="Times New Roman"/>
      <w:b/>
      <w:i/>
      <w:iCs/>
      <w:snapToGrid w:val="0"/>
      <w:sz w:val="28"/>
      <w:szCs w:val="28"/>
      <w:lang w:eastAsia="ru-RU"/>
    </w:rPr>
  </w:style>
  <w:style w:type="paragraph" w:customStyle="1" w:styleId="xl24">
    <w:name w:val="xl24"/>
    <w:basedOn w:val="a0"/>
    <w:rsid w:val="00EB3ACA"/>
    <w:pP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25">
    <w:name w:val="xl25"/>
    <w:basedOn w:val="a0"/>
    <w:rsid w:val="00EB3ACA"/>
    <w:pP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26">
    <w:name w:val="xl26"/>
    <w:basedOn w:val="a0"/>
    <w:rsid w:val="00EB3ACA"/>
    <w:pPr>
      <w:spacing w:before="100" w:beforeAutospacing="1" w:after="100" w:afterAutospacing="1" w:line="240" w:lineRule="auto"/>
      <w:textAlignment w:val="center"/>
    </w:pPr>
    <w:rPr>
      <w:rFonts w:ascii="Arial" w:eastAsia="Times New Roman" w:hAnsi="Arial" w:cs="Arial"/>
      <w:sz w:val="24"/>
      <w:szCs w:val="24"/>
      <w:lang w:eastAsia="ru-RU"/>
    </w:rPr>
  </w:style>
  <w:style w:type="paragraph" w:styleId="afff2">
    <w:name w:val="Subtitle"/>
    <w:basedOn w:val="a0"/>
    <w:link w:val="afff3"/>
    <w:qFormat/>
    <w:rsid w:val="00EB3ACA"/>
    <w:pPr>
      <w:widowControl w:val="0"/>
      <w:spacing w:after="0" w:line="240" w:lineRule="auto"/>
      <w:jc w:val="center"/>
    </w:pPr>
    <w:rPr>
      <w:rFonts w:ascii="Times New Roman" w:eastAsia="Times New Roman" w:hAnsi="Times New Roman" w:cs="Times New Roman"/>
      <w:sz w:val="28"/>
      <w:szCs w:val="28"/>
      <w:lang w:eastAsia="ru-RU"/>
    </w:rPr>
  </w:style>
  <w:style w:type="character" w:customStyle="1" w:styleId="afff3">
    <w:name w:val="Подзаголовок Знак"/>
    <w:basedOn w:val="a1"/>
    <w:link w:val="afff2"/>
    <w:rsid w:val="00EB3ACA"/>
    <w:rPr>
      <w:rFonts w:ascii="Times New Roman" w:eastAsia="Times New Roman" w:hAnsi="Times New Roman" w:cs="Times New Roman"/>
      <w:sz w:val="28"/>
      <w:szCs w:val="28"/>
      <w:lang w:eastAsia="ru-RU"/>
    </w:rPr>
  </w:style>
  <w:style w:type="paragraph" w:customStyle="1" w:styleId="ConsNonformat">
    <w:name w:val="ConsNonformat"/>
    <w:rsid w:val="00EB3ACA"/>
    <w:pPr>
      <w:widowControl w:val="0"/>
      <w:autoSpaceDE w:val="0"/>
      <w:autoSpaceDN w:val="0"/>
      <w:adjustRightInd w:val="0"/>
      <w:spacing w:after="0" w:line="240" w:lineRule="auto"/>
    </w:pPr>
    <w:rPr>
      <w:rFonts w:ascii="Courier New" w:eastAsia="Times New Roman" w:hAnsi="Courier New" w:cs="Courier New"/>
      <w:sz w:val="28"/>
      <w:szCs w:val="28"/>
      <w:lang w:eastAsia="ru-RU"/>
    </w:rPr>
  </w:style>
  <w:style w:type="paragraph" w:customStyle="1" w:styleId="26">
    <w:name w:val="Обычный2"/>
    <w:rsid w:val="00EB3ACA"/>
    <w:pPr>
      <w:widowControl w:val="0"/>
      <w:spacing w:after="0" w:line="400" w:lineRule="auto"/>
      <w:jc w:val="both"/>
    </w:pPr>
    <w:rPr>
      <w:rFonts w:ascii="Courier New" w:eastAsia="Times New Roman" w:hAnsi="Courier New" w:cs="Times New Roman"/>
      <w:snapToGrid w:val="0"/>
      <w:szCs w:val="20"/>
      <w:lang w:eastAsia="ru-RU"/>
    </w:rPr>
  </w:style>
  <w:style w:type="paragraph" w:styleId="afff4">
    <w:name w:val="Document Map"/>
    <w:basedOn w:val="a0"/>
    <w:link w:val="afff5"/>
    <w:semiHidden/>
    <w:rsid w:val="00EB3ACA"/>
    <w:pPr>
      <w:shd w:val="clear" w:color="auto" w:fill="000080"/>
      <w:spacing w:after="0" w:line="240" w:lineRule="auto"/>
    </w:pPr>
    <w:rPr>
      <w:rFonts w:ascii="Tahoma" w:eastAsia="Times New Roman" w:hAnsi="Tahoma" w:cs="Tahoma"/>
      <w:sz w:val="28"/>
      <w:szCs w:val="28"/>
      <w:lang w:eastAsia="ru-RU"/>
    </w:rPr>
  </w:style>
  <w:style w:type="character" w:customStyle="1" w:styleId="afff5">
    <w:name w:val="Схема документа Знак"/>
    <w:basedOn w:val="a1"/>
    <w:link w:val="afff4"/>
    <w:semiHidden/>
    <w:rsid w:val="00EB3ACA"/>
    <w:rPr>
      <w:rFonts w:ascii="Tahoma" w:eastAsia="Times New Roman" w:hAnsi="Tahoma" w:cs="Tahoma"/>
      <w:sz w:val="28"/>
      <w:szCs w:val="28"/>
      <w:shd w:val="clear" w:color="auto" w:fill="000080"/>
      <w:lang w:eastAsia="ru-RU"/>
    </w:rPr>
  </w:style>
  <w:style w:type="character" w:customStyle="1" w:styleId="messagein1">
    <w:name w:val="messagein1"/>
    <w:rsid w:val="00EB3ACA"/>
    <w:rPr>
      <w:rFonts w:ascii="Arial" w:hAnsi="Arial" w:cs="Arial" w:hint="default"/>
      <w:b/>
      <w:bCs/>
      <w:color w:val="353535"/>
      <w:sz w:val="20"/>
      <w:szCs w:val="20"/>
    </w:rPr>
  </w:style>
  <w:style w:type="character" w:customStyle="1" w:styleId="FontStyle17">
    <w:name w:val="Font Style17"/>
    <w:basedOn w:val="a1"/>
    <w:rsid w:val="00EB3ACA"/>
    <w:rPr>
      <w:rFonts w:ascii="Times New Roman" w:hAnsi="Times New Roman" w:cs="Times New Roman" w:hint="default"/>
      <w:sz w:val="22"/>
      <w:szCs w:val="22"/>
    </w:rPr>
  </w:style>
  <w:style w:type="paragraph" w:customStyle="1" w:styleId="ConsTitle">
    <w:name w:val="ConsTitle"/>
    <w:rsid w:val="00B01E07"/>
    <w:pPr>
      <w:suppressAutoHyphens/>
      <w:spacing w:after="0" w:line="240" w:lineRule="auto"/>
      <w:ind w:right="19772"/>
    </w:pPr>
    <w:rPr>
      <w:rFonts w:ascii="Arial" w:eastAsia="Times New Roman" w:hAnsi="Arial" w:cs="Arial"/>
      <w:b/>
      <w:bCs/>
      <w:kern w:val="2"/>
      <w:sz w:val="16"/>
      <w:szCs w:val="16"/>
      <w:lang w:eastAsia="ar-SA"/>
    </w:rPr>
  </w:style>
  <w:style w:type="paragraph" w:customStyle="1" w:styleId="17">
    <w:name w:val="Абзац списка1"/>
    <w:basedOn w:val="a0"/>
    <w:rsid w:val="00B01E07"/>
    <w:pPr>
      <w:suppressAutoHyphens/>
      <w:ind w:left="720"/>
    </w:pPr>
    <w:rPr>
      <w:rFonts w:ascii="Calibri" w:eastAsia="Times New Roman" w:hAnsi="Calibri" w:cs="Calibri"/>
      <w:kern w:val="2"/>
      <w:lang w:eastAsia="ar-SA"/>
    </w:rPr>
  </w:style>
  <w:style w:type="paragraph" w:customStyle="1" w:styleId="18">
    <w:name w:val="Без интервала1"/>
    <w:rsid w:val="00CC78BF"/>
    <w:pPr>
      <w:spacing w:after="0" w:line="240" w:lineRule="auto"/>
    </w:pPr>
    <w:rPr>
      <w:rFonts w:ascii="Calibri" w:eastAsia="Times New Roman" w:hAnsi="Calibri" w:cs="Times New Roman"/>
    </w:rPr>
  </w:style>
  <w:style w:type="character" w:customStyle="1" w:styleId="blk">
    <w:name w:val="blk"/>
    <w:basedOn w:val="a1"/>
    <w:rsid w:val="00CC78BF"/>
  </w:style>
  <w:style w:type="character" w:customStyle="1" w:styleId="OTRNormal">
    <w:name w:val="OTR_Normal Знак"/>
    <w:basedOn w:val="a1"/>
    <w:link w:val="OTRNormal0"/>
    <w:locked/>
    <w:rsid w:val="00CC78BF"/>
    <w:rPr>
      <w:sz w:val="24"/>
    </w:rPr>
  </w:style>
  <w:style w:type="paragraph" w:customStyle="1" w:styleId="OTRNormal0">
    <w:name w:val="OTR_Normal"/>
    <w:basedOn w:val="a0"/>
    <w:link w:val="OTRNormal"/>
    <w:rsid w:val="00CC78BF"/>
    <w:pPr>
      <w:spacing w:before="60" w:after="120" w:line="240" w:lineRule="auto"/>
      <w:ind w:firstLine="567"/>
      <w:jc w:val="both"/>
    </w:pPr>
    <w:rPr>
      <w:sz w:val="24"/>
    </w:rPr>
  </w:style>
  <w:style w:type="paragraph" w:customStyle="1" w:styleId="xl75">
    <w:name w:val="xl75"/>
    <w:basedOn w:val="a0"/>
    <w:rsid w:val="00CC78B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16"/>
      <w:szCs w:val="16"/>
      <w:lang w:eastAsia="ru-RU"/>
    </w:rPr>
  </w:style>
  <w:style w:type="paragraph" w:customStyle="1" w:styleId="xl76">
    <w:name w:val="xl76"/>
    <w:basedOn w:val="a0"/>
    <w:rsid w:val="00CC78BF"/>
    <w:pPr>
      <w:pBdr>
        <w:top w:val="single" w:sz="4" w:space="0" w:color="000000"/>
        <w:left w:val="single" w:sz="4" w:space="0" w:color="000000"/>
        <w:right w:val="single" w:sz="4" w:space="0" w:color="000000"/>
      </w:pBdr>
      <w:spacing w:before="100" w:beforeAutospacing="1" w:after="100" w:afterAutospacing="1" w:line="240" w:lineRule="auto"/>
      <w:jc w:val="right"/>
    </w:pPr>
    <w:rPr>
      <w:rFonts w:ascii="Arial" w:eastAsia="Times New Roman" w:hAnsi="Arial" w:cs="Arial"/>
      <w:color w:val="000000"/>
      <w:sz w:val="16"/>
      <w:szCs w:val="16"/>
      <w:lang w:eastAsia="ru-RU"/>
    </w:rPr>
  </w:style>
  <w:style w:type="paragraph" w:customStyle="1" w:styleId="xl77">
    <w:name w:val="xl77"/>
    <w:basedOn w:val="a0"/>
    <w:rsid w:val="00CC78BF"/>
    <w:pPr>
      <w:pBdr>
        <w:top w:val="single" w:sz="4" w:space="0" w:color="000000"/>
        <w:left w:val="single" w:sz="4" w:space="0" w:color="000000"/>
        <w:right w:val="single" w:sz="8" w:space="0" w:color="000000"/>
      </w:pBdr>
      <w:spacing w:before="100" w:beforeAutospacing="1" w:after="100" w:afterAutospacing="1" w:line="240" w:lineRule="auto"/>
      <w:jc w:val="right"/>
    </w:pPr>
    <w:rPr>
      <w:rFonts w:ascii="Arial" w:eastAsia="Times New Roman" w:hAnsi="Arial" w:cs="Arial"/>
      <w:color w:val="000000"/>
      <w:sz w:val="16"/>
      <w:szCs w:val="16"/>
      <w:lang w:eastAsia="ru-RU"/>
    </w:rPr>
  </w:style>
  <w:style w:type="paragraph" w:customStyle="1" w:styleId="xl78">
    <w:name w:val="xl78"/>
    <w:basedOn w:val="a0"/>
    <w:rsid w:val="00CC78BF"/>
    <w:pPr>
      <w:spacing w:before="100" w:beforeAutospacing="1" w:after="100" w:afterAutospacing="1" w:line="240" w:lineRule="auto"/>
      <w:jc w:val="center"/>
      <w:textAlignment w:val="center"/>
    </w:pPr>
    <w:rPr>
      <w:rFonts w:ascii="Arial" w:eastAsia="Times New Roman" w:hAnsi="Arial" w:cs="Arial"/>
      <w:color w:val="000000"/>
      <w:sz w:val="16"/>
      <w:szCs w:val="16"/>
      <w:lang w:eastAsia="ru-RU"/>
    </w:rPr>
  </w:style>
  <w:style w:type="paragraph" w:customStyle="1" w:styleId="xl79">
    <w:name w:val="xl79"/>
    <w:basedOn w:val="a0"/>
    <w:rsid w:val="00CC78BF"/>
    <w:pPr>
      <w:pBdr>
        <w:left w:val="single" w:sz="4" w:space="0" w:color="000000"/>
        <w:bottom w:val="single" w:sz="4" w:space="0" w:color="000000"/>
        <w:right w:val="single" w:sz="8" w:space="0" w:color="000000"/>
      </w:pBdr>
      <w:spacing w:before="100" w:beforeAutospacing="1" w:after="100" w:afterAutospacing="1" w:line="240" w:lineRule="auto"/>
      <w:jc w:val="center"/>
    </w:pPr>
    <w:rPr>
      <w:rFonts w:ascii="Arial" w:eastAsia="Times New Roman" w:hAnsi="Arial" w:cs="Arial"/>
      <w:color w:val="000000"/>
      <w:sz w:val="16"/>
      <w:szCs w:val="16"/>
      <w:lang w:eastAsia="ru-RU"/>
    </w:rPr>
  </w:style>
  <w:style w:type="paragraph" w:customStyle="1" w:styleId="xl80">
    <w:name w:val="xl80"/>
    <w:basedOn w:val="a0"/>
    <w:rsid w:val="00CC78BF"/>
    <w:pPr>
      <w:spacing w:before="100" w:beforeAutospacing="1" w:after="100" w:afterAutospacing="1" w:line="240" w:lineRule="auto"/>
      <w:jc w:val="center"/>
      <w:textAlignment w:val="center"/>
    </w:pPr>
    <w:rPr>
      <w:rFonts w:ascii="Arial" w:eastAsia="Times New Roman" w:hAnsi="Arial" w:cs="Arial"/>
      <w:b/>
      <w:bCs/>
      <w:color w:val="000000"/>
      <w:lang w:eastAsia="ru-RU"/>
    </w:rPr>
  </w:style>
  <w:style w:type="character" w:customStyle="1" w:styleId="27">
    <w:name w:val="Основной текст (2)_"/>
    <w:link w:val="211"/>
    <w:semiHidden/>
    <w:locked/>
    <w:rsid w:val="007F00C6"/>
    <w:rPr>
      <w:shd w:val="clear" w:color="auto" w:fill="FFFFFF"/>
    </w:rPr>
  </w:style>
  <w:style w:type="paragraph" w:customStyle="1" w:styleId="211">
    <w:name w:val="Основной текст (2)1"/>
    <w:basedOn w:val="a0"/>
    <w:link w:val="27"/>
    <w:semiHidden/>
    <w:rsid w:val="007F00C6"/>
    <w:pPr>
      <w:widowControl w:val="0"/>
      <w:shd w:val="clear" w:color="auto" w:fill="FFFFFF"/>
      <w:spacing w:before="660" w:after="60" w:line="240" w:lineRule="atLeast"/>
      <w:jc w:val="both"/>
    </w:pPr>
    <w:rPr>
      <w:shd w:val="clear" w:color="auto" w:fill="FFFFFF"/>
    </w:rPr>
  </w:style>
  <w:style w:type="paragraph" w:customStyle="1" w:styleId="consplusnormal0">
    <w:name w:val="consplusnormal"/>
    <w:basedOn w:val="a0"/>
    <w:rsid w:val="00C86A9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andard">
    <w:name w:val="Standard"/>
    <w:rsid w:val="00C86A95"/>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Textbody">
    <w:name w:val="Text body"/>
    <w:basedOn w:val="Standard"/>
    <w:rsid w:val="00C86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color w:val="000000"/>
    </w:rPr>
  </w:style>
  <w:style w:type="character" w:customStyle="1" w:styleId="Internetlink">
    <w:name w:val="Internet link"/>
    <w:rsid w:val="00C86A95"/>
    <w:rPr>
      <w:color w:val="0000FF"/>
      <w:u w:val="single"/>
    </w:rPr>
  </w:style>
  <w:style w:type="paragraph" w:customStyle="1" w:styleId="dt-p">
    <w:name w:val="dt-p"/>
    <w:basedOn w:val="a0"/>
    <w:rsid w:val="00C86A95"/>
    <w:pPr>
      <w:autoSpaceDN w:val="0"/>
      <w:spacing w:before="100" w:after="100" w:line="240" w:lineRule="auto"/>
    </w:pPr>
    <w:rPr>
      <w:rFonts w:ascii="Times New Roman" w:eastAsia="Times New Roman" w:hAnsi="Times New Roman" w:cs="Times New Roman"/>
      <w:sz w:val="24"/>
      <w:szCs w:val="24"/>
      <w:lang w:eastAsia="ru-RU"/>
    </w:rPr>
  </w:style>
  <w:style w:type="numbering" w:customStyle="1" w:styleId="WW8Num4">
    <w:name w:val="WW8Num4"/>
    <w:basedOn w:val="a3"/>
    <w:rsid w:val="00C86A95"/>
    <w:pPr>
      <w:numPr>
        <w:numId w:val="2"/>
      </w:numPr>
    </w:pPr>
  </w:style>
  <w:style w:type="numbering" w:customStyle="1" w:styleId="WW8Num5">
    <w:name w:val="WW8Num5"/>
    <w:basedOn w:val="a3"/>
    <w:rsid w:val="00C86A95"/>
    <w:pPr>
      <w:numPr>
        <w:numId w:val="3"/>
      </w:numPr>
    </w:pPr>
  </w:style>
  <w:style w:type="character" w:customStyle="1" w:styleId="28">
    <w:name w:val="Основной шрифт абзаца2"/>
    <w:rsid w:val="00CF4F13"/>
  </w:style>
  <w:style w:type="character" w:customStyle="1" w:styleId="19">
    <w:name w:val="Основной шрифт абзаца1"/>
    <w:rsid w:val="00CF4F13"/>
  </w:style>
  <w:style w:type="paragraph" w:customStyle="1" w:styleId="afff6">
    <w:basedOn w:val="a0"/>
    <w:next w:val="af"/>
    <w:rsid w:val="00CF4F13"/>
    <w:pPr>
      <w:keepNext/>
      <w:suppressAutoHyphens/>
      <w:spacing w:before="240" w:after="120" w:line="240" w:lineRule="auto"/>
    </w:pPr>
    <w:rPr>
      <w:rFonts w:ascii="Liberation Sans" w:eastAsia="Lucida Sans Unicode" w:hAnsi="Liberation Sans" w:cs="Mangal"/>
      <w:sz w:val="28"/>
      <w:szCs w:val="28"/>
      <w:lang w:eastAsia="zh-CN"/>
    </w:rPr>
  </w:style>
  <w:style w:type="paragraph" w:styleId="afff7">
    <w:name w:val="List"/>
    <w:basedOn w:val="af"/>
    <w:rsid w:val="00CF4F13"/>
    <w:pPr>
      <w:suppressAutoHyphens/>
      <w:spacing w:after="140" w:line="288" w:lineRule="auto"/>
    </w:pPr>
    <w:rPr>
      <w:rFonts w:cs="Mangal"/>
      <w:lang w:eastAsia="zh-CN"/>
    </w:rPr>
  </w:style>
  <w:style w:type="paragraph" w:styleId="afff8">
    <w:name w:val="caption"/>
    <w:basedOn w:val="a0"/>
    <w:qFormat/>
    <w:rsid w:val="00CF4F13"/>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29">
    <w:name w:val="Указатель2"/>
    <w:basedOn w:val="a0"/>
    <w:rsid w:val="00CF4F13"/>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a">
    <w:name w:val="Название объекта1"/>
    <w:basedOn w:val="a0"/>
    <w:rsid w:val="00CF4F13"/>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b">
    <w:name w:val="Указатель1"/>
    <w:basedOn w:val="a0"/>
    <w:rsid w:val="00CF4F13"/>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afff9">
    <w:name w:val="Содержимое врезки"/>
    <w:basedOn w:val="a0"/>
    <w:rsid w:val="00CF4F13"/>
    <w:pPr>
      <w:suppressAutoHyphens/>
      <w:spacing w:after="0" w:line="240" w:lineRule="auto"/>
    </w:pPr>
    <w:rPr>
      <w:rFonts w:ascii="Times New Roman" w:eastAsia="Times New Roman" w:hAnsi="Times New Roman" w:cs="Times New Roman"/>
      <w:sz w:val="24"/>
      <w:szCs w:val="24"/>
      <w:lang w:eastAsia="zh-CN"/>
    </w:rPr>
  </w:style>
  <w:style w:type="paragraph" w:customStyle="1" w:styleId="afffa">
    <w:name w:val="Содержимое таблицы"/>
    <w:basedOn w:val="a0"/>
    <w:rsid w:val="00CF4F13"/>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fb">
    <w:name w:val="Заголовок таблицы"/>
    <w:basedOn w:val="afffa"/>
    <w:rsid w:val="00CF4F13"/>
    <w:pPr>
      <w:jc w:val="center"/>
    </w:pPr>
    <w:rPr>
      <w:b/>
      <w:bCs/>
    </w:rPr>
  </w:style>
  <w:style w:type="paragraph" w:customStyle="1" w:styleId="aligncenter">
    <w:name w:val="align_center"/>
    <w:basedOn w:val="a0"/>
    <w:rsid w:val="00CF4F1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310">
    <w:name w:val="Основной текст с отступом 31"/>
    <w:basedOn w:val="a0"/>
    <w:rsid w:val="00BA500B"/>
    <w:pPr>
      <w:suppressAutoHyphens/>
      <w:spacing w:after="0" w:line="240" w:lineRule="auto"/>
      <w:ind w:left="284" w:hanging="284"/>
    </w:pPr>
    <w:rPr>
      <w:rFonts w:ascii="Times New Roman" w:eastAsia="Times New Roman" w:hAnsi="Times New Roman" w:cs="Times New Roman"/>
      <w:sz w:val="28"/>
      <w:szCs w:val="20"/>
      <w:lang w:eastAsia="ar-SA"/>
    </w:rPr>
  </w:style>
  <w:style w:type="paragraph" w:customStyle="1" w:styleId="220">
    <w:name w:val="Основной текст с отступом 22"/>
    <w:basedOn w:val="a0"/>
    <w:rsid w:val="00351B60"/>
    <w:pPr>
      <w:suppressAutoHyphens/>
      <w:spacing w:after="0" w:line="240" w:lineRule="auto"/>
      <w:ind w:firstLine="851"/>
      <w:jc w:val="both"/>
    </w:pPr>
    <w:rPr>
      <w:rFonts w:ascii="Times New Roman" w:eastAsia="Times New Roman" w:hAnsi="Times New Roman" w:cs="Times New Roman"/>
      <w:sz w:val="28"/>
      <w:szCs w:val="20"/>
      <w:lang w:eastAsia="ar-SA"/>
    </w:rPr>
  </w:style>
  <w:style w:type="character" w:customStyle="1" w:styleId="aff4">
    <w:name w:val="Абзац списка Знак"/>
    <w:basedOn w:val="a1"/>
    <w:link w:val="aff3"/>
    <w:rsid w:val="004131CC"/>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1053309937">
      <w:bodyDiv w:val="1"/>
      <w:marLeft w:val="0"/>
      <w:marRight w:val="0"/>
      <w:marTop w:val="0"/>
      <w:marBottom w:val="0"/>
      <w:divBdr>
        <w:top w:val="none" w:sz="0" w:space="0" w:color="auto"/>
        <w:left w:val="none" w:sz="0" w:space="0" w:color="auto"/>
        <w:bottom w:val="none" w:sz="0" w:space="0" w:color="auto"/>
        <w:right w:val="none" w:sz="0" w:space="0" w:color="auto"/>
      </w:divBdr>
    </w:div>
    <w:div w:id="1694762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5340BC-BC1C-4826-8E93-99EBD58529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Pages>
  <Words>4995</Words>
  <Characters>28475</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33404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Maralicha</cp:lastModifiedBy>
  <cp:revision>6</cp:revision>
  <cp:lastPrinted>2024-07-01T08:14:00Z</cp:lastPrinted>
  <dcterms:created xsi:type="dcterms:W3CDTF">2026-02-13T09:16:00Z</dcterms:created>
  <dcterms:modified xsi:type="dcterms:W3CDTF">2026-02-17T04:01:00Z</dcterms:modified>
</cp:coreProperties>
</file>