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D9C" w:rsidRPr="004A6524" w:rsidRDefault="005C4D9C" w:rsidP="004A6524">
      <w:pPr>
        <w:spacing w:after="0" w:line="240" w:lineRule="auto"/>
        <w:jc w:val="center"/>
        <w:rPr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</w:p>
    <w:p w:rsidR="005C4D9C" w:rsidRPr="00EF4AB3" w:rsidRDefault="005C4D9C" w:rsidP="004A6524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5C4D9C" w:rsidRPr="00EF4AB3" w:rsidRDefault="005C4D9C" w:rsidP="005C4D9C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5C4D9C" w:rsidTr="00C27309">
        <w:trPr>
          <w:trHeight w:val="425"/>
        </w:trPr>
        <w:tc>
          <w:tcPr>
            <w:tcW w:w="250" w:type="dxa"/>
          </w:tcPr>
          <w:p w:rsidR="005C4D9C" w:rsidRDefault="005C4D9C" w:rsidP="00C27309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5C4D9C" w:rsidRDefault="00FA41B6" w:rsidP="00C27309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31560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50" w:type="dxa"/>
          </w:tcPr>
          <w:p w:rsidR="005C4D9C" w:rsidRDefault="005C4D9C" w:rsidP="00C27309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5C4D9C" w:rsidRDefault="0031560D" w:rsidP="00FA4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</w:p>
        </w:tc>
        <w:tc>
          <w:tcPr>
            <w:tcW w:w="1091" w:type="dxa"/>
          </w:tcPr>
          <w:p w:rsidR="005C4D9C" w:rsidRDefault="00E706A2" w:rsidP="00C273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2026</w:t>
            </w:r>
            <w:r w:rsidR="005C4D9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5C4D9C" w:rsidRDefault="005C4D9C" w:rsidP="00C2730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5C4D9C" w:rsidRPr="00FF2DDE" w:rsidRDefault="0031560D" w:rsidP="00986F4C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5C4D9C" w:rsidTr="00C27309">
        <w:trPr>
          <w:trHeight w:val="425"/>
        </w:trPr>
        <w:tc>
          <w:tcPr>
            <w:tcW w:w="9378" w:type="dxa"/>
            <w:gridSpan w:val="8"/>
          </w:tcPr>
          <w:p w:rsidR="005C4D9C" w:rsidRDefault="005C4D9C" w:rsidP="00C27309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5C4D9C" w:rsidTr="00C2730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5C4D9C" w:rsidRDefault="005C4D9C" w:rsidP="00D232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FF2DDE"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</w:t>
            </w:r>
            <w:r w:rsidR="001B7D37">
              <w:rPr>
                <w:rFonts w:ascii="Times New Roman" w:hAnsi="Times New Roman" w:cs="Times New Roman"/>
                <w:sz w:val="28"/>
                <w:szCs w:val="28"/>
              </w:rPr>
              <w:t xml:space="preserve">изменений и </w:t>
            </w:r>
            <w:r w:rsidR="00FF2DDE">
              <w:rPr>
                <w:rFonts w:ascii="Times New Roman" w:hAnsi="Times New Roman" w:cs="Times New Roman"/>
                <w:sz w:val="28"/>
                <w:szCs w:val="28"/>
              </w:rPr>
              <w:t>дополнений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="00D232E6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FF2DDE">
              <w:rPr>
                <w:rFonts w:ascii="Times New Roman" w:hAnsi="Times New Roman" w:cs="Times New Roman"/>
                <w:sz w:val="28"/>
                <w:szCs w:val="28"/>
              </w:rPr>
              <w:t>остановление А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>дминистрации</w:t>
            </w:r>
            <w:r w:rsidR="00FF2DDE">
              <w:rPr>
                <w:rFonts w:ascii="Times New Roman" w:hAnsi="Times New Roman" w:cs="Times New Roman"/>
                <w:sz w:val="28"/>
                <w:szCs w:val="28"/>
              </w:rPr>
              <w:t xml:space="preserve"> Краснощёковского района 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FF2DDE">
              <w:rPr>
                <w:rFonts w:ascii="Times New Roman" w:hAnsi="Times New Roman" w:cs="Times New Roman"/>
                <w:sz w:val="28"/>
                <w:szCs w:val="28"/>
              </w:rPr>
              <w:t xml:space="preserve"> 28.12.2022 г. №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 xml:space="preserve"> 454 «</w:t>
            </w:r>
            <w:r w:rsidR="00FF2DDE">
              <w:rPr>
                <w:rFonts w:ascii="Times New Roman" w:hAnsi="Times New Roman" w:cs="Times New Roman"/>
                <w:sz w:val="28"/>
                <w:szCs w:val="28"/>
              </w:rPr>
              <w:t>Об утверждении Положения о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 xml:space="preserve"> порядке и</w:t>
            </w:r>
            <w:r w:rsidR="00FF2D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>условиях предоставления дополнительных мер социальной</w:t>
            </w:r>
            <w:r w:rsidR="00FF2D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>поддержки в целях соблюдения предельного индекса платы</w:t>
            </w:r>
            <w:r w:rsidR="00FF2D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>граждан за коммунальные услуги</w:t>
            </w:r>
            <w:r w:rsidR="00FF2D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>на территории муниципального</w:t>
            </w:r>
            <w:r w:rsidR="00FF2D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r w:rsidR="00FF2DDE">
              <w:rPr>
                <w:rFonts w:ascii="Times New Roman" w:hAnsi="Times New Roman" w:cs="Times New Roman"/>
                <w:sz w:val="28"/>
                <w:szCs w:val="28"/>
              </w:rPr>
              <w:t>разования Краснощёковский район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 xml:space="preserve"> Алтайского края»</w:t>
            </w:r>
          </w:p>
          <w:p w:rsidR="00D232E6" w:rsidRDefault="00D232E6" w:rsidP="00D232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32E6" w:rsidRDefault="00D232E6" w:rsidP="00D232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32E6" w:rsidRDefault="00D232E6" w:rsidP="00D232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232E6" w:rsidRDefault="00D232E6" w:rsidP="00D232E6">
      <w:pPr>
        <w:pStyle w:val="a6"/>
        <w:tabs>
          <w:tab w:val="left" w:pos="4536"/>
        </w:tabs>
        <w:spacing w:line="230" w:lineRule="auto"/>
        <w:ind w:right="-7" w:firstLine="726"/>
        <w:rPr>
          <w:spacing w:val="-4"/>
          <w:szCs w:val="28"/>
        </w:rPr>
      </w:pPr>
      <w:r w:rsidRPr="00920B13">
        <w:rPr>
          <w:rFonts w:cs="Times New Roman"/>
          <w:szCs w:val="28"/>
        </w:rPr>
        <w:t>В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соответствии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с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частью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color w:val="1D0300"/>
          <w:szCs w:val="28"/>
        </w:rPr>
        <w:t>5</w:t>
      </w:r>
      <w:r w:rsidR="00FF2DDE">
        <w:rPr>
          <w:rFonts w:cs="Times New Roman"/>
          <w:color w:val="1D0300"/>
          <w:szCs w:val="28"/>
        </w:rPr>
        <w:t xml:space="preserve"> </w:t>
      </w:r>
      <w:r w:rsidRPr="00920B13">
        <w:rPr>
          <w:rFonts w:cs="Times New Roman"/>
          <w:szCs w:val="28"/>
        </w:rPr>
        <w:t>ст.20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Федерального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закона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от</w:t>
      </w:r>
      <w:r w:rsidR="00FF2DDE">
        <w:rPr>
          <w:rFonts w:cs="Times New Roman"/>
          <w:szCs w:val="28"/>
        </w:rPr>
        <w:t xml:space="preserve"> 06.10.2003    № </w:t>
      </w:r>
      <w:r w:rsidRPr="00920B13">
        <w:rPr>
          <w:rFonts w:cs="Times New Roman"/>
          <w:szCs w:val="28"/>
        </w:rPr>
        <w:t>131-ФЗ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«Об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общих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принципах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организации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местного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самоуправления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в Российской Федерации»,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постановлениями Правительства Росс</w:t>
      </w:r>
      <w:r w:rsidR="00FF2DDE">
        <w:rPr>
          <w:rFonts w:cs="Times New Roman"/>
          <w:szCs w:val="28"/>
        </w:rPr>
        <w:t>ийской Федерации от 30.04.2014 №</w:t>
      </w:r>
      <w:r w:rsidRPr="00920B13">
        <w:rPr>
          <w:rFonts w:cs="Times New Roman"/>
          <w:szCs w:val="28"/>
        </w:rPr>
        <w:t xml:space="preserve"> 400 «О формировании индексов изменения </w:t>
      </w:r>
      <w:r w:rsidRPr="00920B13">
        <w:rPr>
          <w:rFonts w:cs="Times New Roman"/>
          <w:spacing w:val="-4"/>
          <w:szCs w:val="28"/>
        </w:rPr>
        <w:t>размера</w:t>
      </w:r>
      <w:r w:rsidR="00FF2DDE">
        <w:rPr>
          <w:rFonts w:cs="Times New Roman"/>
          <w:spacing w:val="-4"/>
          <w:szCs w:val="28"/>
        </w:rPr>
        <w:t xml:space="preserve"> </w:t>
      </w:r>
      <w:r w:rsidRPr="00920B13">
        <w:rPr>
          <w:rFonts w:cs="Times New Roman"/>
          <w:spacing w:val="-4"/>
          <w:szCs w:val="28"/>
        </w:rPr>
        <w:t>платы</w:t>
      </w:r>
      <w:r w:rsidR="00FF2DDE">
        <w:rPr>
          <w:rFonts w:cs="Times New Roman"/>
          <w:spacing w:val="-4"/>
          <w:szCs w:val="28"/>
        </w:rPr>
        <w:t xml:space="preserve"> </w:t>
      </w:r>
      <w:r w:rsidRPr="00920B13">
        <w:rPr>
          <w:rFonts w:cs="Times New Roman"/>
          <w:spacing w:val="-4"/>
          <w:szCs w:val="28"/>
        </w:rPr>
        <w:t>граждан за</w:t>
      </w:r>
      <w:r w:rsidR="00FF2DDE">
        <w:rPr>
          <w:rFonts w:cs="Times New Roman"/>
          <w:spacing w:val="-4"/>
          <w:szCs w:val="28"/>
        </w:rPr>
        <w:t xml:space="preserve"> </w:t>
      </w:r>
      <w:r w:rsidRPr="00920B13">
        <w:rPr>
          <w:rFonts w:cs="Times New Roman"/>
          <w:spacing w:val="-4"/>
          <w:szCs w:val="28"/>
        </w:rPr>
        <w:t>коммунальные</w:t>
      </w:r>
      <w:r w:rsidR="00FF2DDE">
        <w:rPr>
          <w:rFonts w:cs="Times New Roman"/>
          <w:spacing w:val="-4"/>
          <w:szCs w:val="28"/>
        </w:rPr>
        <w:t xml:space="preserve"> </w:t>
      </w:r>
      <w:r w:rsidRPr="00920B13">
        <w:rPr>
          <w:rFonts w:cs="Times New Roman"/>
          <w:spacing w:val="-4"/>
          <w:szCs w:val="28"/>
        </w:rPr>
        <w:t>услуги</w:t>
      </w:r>
      <w:r w:rsidR="00FF2DDE">
        <w:rPr>
          <w:rFonts w:cs="Times New Roman"/>
          <w:spacing w:val="-4"/>
          <w:szCs w:val="28"/>
        </w:rPr>
        <w:t xml:space="preserve"> </w:t>
      </w:r>
      <w:r w:rsidRPr="00920B13">
        <w:rPr>
          <w:rFonts w:cs="Times New Roman"/>
          <w:spacing w:val="-4"/>
          <w:szCs w:val="28"/>
        </w:rPr>
        <w:t>в</w:t>
      </w:r>
      <w:r w:rsidR="00FF2DDE">
        <w:rPr>
          <w:rFonts w:cs="Times New Roman"/>
          <w:spacing w:val="-4"/>
          <w:szCs w:val="28"/>
        </w:rPr>
        <w:t xml:space="preserve"> </w:t>
      </w:r>
      <w:r w:rsidRPr="00920B13">
        <w:rPr>
          <w:rFonts w:cs="Times New Roman"/>
          <w:spacing w:val="-4"/>
          <w:szCs w:val="28"/>
        </w:rPr>
        <w:t>Российской</w:t>
      </w:r>
      <w:r w:rsidR="00FF2DDE">
        <w:rPr>
          <w:rFonts w:cs="Times New Roman"/>
          <w:spacing w:val="-4"/>
          <w:szCs w:val="28"/>
        </w:rPr>
        <w:t xml:space="preserve"> </w:t>
      </w:r>
      <w:r w:rsidRPr="00920B13">
        <w:rPr>
          <w:rFonts w:cs="Times New Roman"/>
          <w:spacing w:val="-4"/>
          <w:szCs w:val="28"/>
        </w:rPr>
        <w:t xml:space="preserve">Федерации» </w:t>
      </w:r>
      <w:r w:rsidRPr="00920B13">
        <w:rPr>
          <w:rFonts w:cs="Times New Roman"/>
          <w:szCs w:val="28"/>
        </w:rPr>
        <w:t>(далее</w:t>
      </w:r>
      <w:r w:rsidR="00FF2DDE">
        <w:rPr>
          <w:rFonts w:cs="Times New Roman"/>
          <w:szCs w:val="28"/>
        </w:rPr>
        <w:t xml:space="preserve"> – </w:t>
      </w:r>
      <w:r w:rsidRPr="00920B13">
        <w:rPr>
          <w:rFonts w:cs="Times New Roman"/>
          <w:szCs w:val="28"/>
        </w:rPr>
        <w:t>Основы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формирования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индексов)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и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от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14.11.2022</w:t>
      </w:r>
      <w:r w:rsidR="00FF2DDE">
        <w:rPr>
          <w:rFonts w:cs="Times New Roman"/>
          <w:szCs w:val="28"/>
        </w:rPr>
        <w:t xml:space="preserve"> </w:t>
      </w:r>
      <w:r>
        <w:rPr>
          <w:szCs w:val="28"/>
        </w:rPr>
        <w:t>№</w:t>
      </w:r>
      <w:r w:rsidR="00FF2DDE">
        <w:rPr>
          <w:szCs w:val="28"/>
        </w:rPr>
        <w:t xml:space="preserve"> </w:t>
      </w:r>
      <w:r w:rsidRPr="00920B13">
        <w:rPr>
          <w:rFonts w:cs="Times New Roman"/>
          <w:szCs w:val="28"/>
        </w:rPr>
        <w:t>2053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с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целью обеспечения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дополнительных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мер</w:t>
      </w:r>
      <w:r w:rsidR="00FF2DDE">
        <w:rPr>
          <w:rFonts w:cs="Times New Roman"/>
          <w:szCs w:val="28"/>
        </w:rPr>
        <w:t xml:space="preserve"> с</w:t>
      </w:r>
      <w:r w:rsidRPr="00920B13">
        <w:rPr>
          <w:rFonts w:cs="Times New Roman"/>
          <w:szCs w:val="28"/>
        </w:rPr>
        <w:t>оциальной под</w:t>
      </w:r>
      <w:r>
        <w:rPr>
          <w:szCs w:val="28"/>
        </w:rPr>
        <w:t>держки потребителям коммунальных</w:t>
      </w:r>
      <w:r w:rsidRPr="00920B13">
        <w:rPr>
          <w:rFonts w:cs="Times New Roman"/>
          <w:szCs w:val="28"/>
        </w:rPr>
        <w:t xml:space="preserve"> услуг для обес</w:t>
      </w:r>
      <w:r>
        <w:rPr>
          <w:szCs w:val="28"/>
        </w:rPr>
        <w:t>печения соблюдения установленных</w:t>
      </w:r>
      <w:r w:rsidR="00FF2DDE">
        <w:rPr>
          <w:szCs w:val="28"/>
        </w:rPr>
        <w:t xml:space="preserve"> </w:t>
      </w:r>
      <w:r w:rsidRPr="00920B13">
        <w:rPr>
          <w:rFonts w:cs="Times New Roman"/>
          <w:spacing w:val="-6"/>
          <w:szCs w:val="28"/>
        </w:rPr>
        <w:t>предельных</w:t>
      </w:r>
      <w:r w:rsidR="001B7D37">
        <w:rPr>
          <w:rFonts w:cs="Times New Roman"/>
          <w:spacing w:val="-6"/>
          <w:szCs w:val="28"/>
        </w:rPr>
        <w:t xml:space="preserve"> </w:t>
      </w:r>
      <w:r w:rsidRPr="00920B13">
        <w:rPr>
          <w:rFonts w:cs="Times New Roman"/>
          <w:spacing w:val="-6"/>
          <w:szCs w:val="28"/>
        </w:rPr>
        <w:t>индексов изменения</w:t>
      </w:r>
      <w:r w:rsidR="001B7D37">
        <w:rPr>
          <w:rFonts w:cs="Times New Roman"/>
          <w:spacing w:val="-6"/>
          <w:szCs w:val="28"/>
        </w:rPr>
        <w:t xml:space="preserve"> </w:t>
      </w:r>
      <w:r w:rsidRPr="00920B13">
        <w:rPr>
          <w:rFonts w:cs="Times New Roman"/>
          <w:spacing w:val="-6"/>
          <w:szCs w:val="28"/>
        </w:rPr>
        <w:t>платы</w:t>
      </w:r>
      <w:r w:rsidR="001B7D37">
        <w:rPr>
          <w:rFonts w:cs="Times New Roman"/>
          <w:spacing w:val="-6"/>
          <w:szCs w:val="28"/>
        </w:rPr>
        <w:t xml:space="preserve"> </w:t>
      </w:r>
      <w:r w:rsidRPr="00920B13">
        <w:rPr>
          <w:rFonts w:cs="Times New Roman"/>
          <w:spacing w:val="-6"/>
          <w:szCs w:val="28"/>
        </w:rPr>
        <w:t>граждан</w:t>
      </w:r>
      <w:r w:rsidR="001B7D37">
        <w:rPr>
          <w:rFonts w:cs="Times New Roman"/>
          <w:spacing w:val="-6"/>
          <w:szCs w:val="28"/>
        </w:rPr>
        <w:t xml:space="preserve"> </w:t>
      </w:r>
      <w:r w:rsidRPr="00920B13">
        <w:rPr>
          <w:rFonts w:cs="Times New Roman"/>
          <w:spacing w:val="-6"/>
          <w:szCs w:val="28"/>
        </w:rPr>
        <w:t>за</w:t>
      </w:r>
      <w:r w:rsidR="001B7D37">
        <w:rPr>
          <w:rFonts w:cs="Times New Roman"/>
          <w:spacing w:val="-6"/>
          <w:szCs w:val="28"/>
        </w:rPr>
        <w:t xml:space="preserve"> </w:t>
      </w:r>
      <w:r w:rsidRPr="00920B13">
        <w:rPr>
          <w:rFonts w:cs="Times New Roman"/>
          <w:spacing w:val="-6"/>
          <w:szCs w:val="28"/>
        </w:rPr>
        <w:t>коммунальные</w:t>
      </w:r>
      <w:r w:rsidR="001B7D37">
        <w:rPr>
          <w:rFonts w:cs="Times New Roman"/>
          <w:spacing w:val="-6"/>
          <w:szCs w:val="28"/>
        </w:rPr>
        <w:t xml:space="preserve"> </w:t>
      </w:r>
      <w:r w:rsidRPr="00920B13">
        <w:rPr>
          <w:rFonts w:cs="Times New Roman"/>
          <w:spacing w:val="-6"/>
          <w:szCs w:val="28"/>
        </w:rPr>
        <w:t>услуги</w:t>
      </w:r>
      <w:r w:rsidR="001B7D37">
        <w:rPr>
          <w:rFonts w:cs="Times New Roman"/>
          <w:spacing w:val="-6"/>
          <w:szCs w:val="28"/>
        </w:rPr>
        <w:t xml:space="preserve"> </w:t>
      </w:r>
      <w:r w:rsidRPr="00920B13">
        <w:rPr>
          <w:rFonts w:cs="Times New Roman"/>
          <w:spacing w:val="-6"/>
          <w:szCs w:val="28"/>
        </w:rPr>
        <w:t xml:space="preserve">на </w:t>
      </w:r>
      <w:r w:rsidRPr="00920B13">
        <w:rPr>
          <w:rFonts w:cs="Times New Roman"/>
          <w:szCs w:val="28"/>
        </w:rPr>
        <w:t xml:space="preserve">территории муниципального образования Краснощёковский район Алтайского края </w:t>
      </w:r>
    </w:p>
    <w:p w:rsidR="0010177C" w:rsidRPr="0097667F" w:rsidRDefault="00D232E6" w:rsidP="00D232E6">
      <w:pPr>
        <w:pStyle w:val="a6"/>
        <w:spacing w:line="230" w:lineRule="auto"/>
        <w:ind w:right="-7"/>
        <w:rPr>
          <w:rFonts w:cs="Times New Roman"/>
          <w:szCs w:val="28"/>
        </w:rPr>
      </w:pPr>
      <w:r w:rsidRPr="0097667F">
        <w:rPr>
          <w:rFonts w:cs="Times New Roman"/>
          <w:spacing w:val="-2"/>
          <w:szCs w:val="28"/>
        </w:rPr>
        <w:t>ПОСТАНОВЛЯЕТ:</w:t>
      </w:r>
    </w:p>
    <w:p w:rsidR="0010177C" w:rsidRPr="0010177C" w:rsidRDefault="00D232E6" w:rsidP="0010177C">
      <w:pPr>
        <w:pStyle w:val="af7"/>
        <w:numPr>
          <w:ilvl w:val="0"/>
          <w:numId w:val="8"/>
        </w:numPr>
        <w:tabs>
          <w:tab w:val="left" w:pos="851"/>
          <w:tab w:val="left" w:pos="1369"/>
        </w:tabs>
        <w:spacing w:line="230" w:lineRule="auto"/>
        <w:ind w:left="0" w:right="-7" w:firstLine="709"/>
        <w:jc w:val="both"/>
      </w:pPr>
      <w:r w:rsidRPr="0010177C">
        <w:rPr>
          <w:sz w:val="28"/>
          <w:szCs w:val="28"/>
        </w:rPr>
        <w:t xml:space="preserve">Внести </w:t>
      </w:r>
      <w:r w:rsidR="001B7D37" w:rsidRPr="0010177C">
        <w:rPr>
          <w:sz w:val="28"/>
          <w:szCs w:val="28"/>
        </w:rPr>
        <w:t>изменения и дополнения</w:t>
      </w:r>
      <w:r w:rsidRPr="0010177C">
        <w:rPr>
          <w:sz w:val="28"/>
          <w:szCs w:val="28"/>
        </w:rPr>
        <w:t xml:space="preserve"> в приложение 2 Положения «О порядке и условиях предоставления дополнительных мер социальной поддержки в целях</w:t>
      </w:r>
      <w:r w:rsidR="001B7D37" w:rsidRPr="0010177C">
        <w:rPr>
          <w:sz w:val="28"/>
          <w:szCs w:val="28"/>
        </w:rPr>
        <w:t xml:space="preserve"> </w:t>
      </w:r>
      <w:r w:rsidRPr="0010177C">
        <w:rPr>
          <w:sz w:val="28"/>
          <w:szCs w:val="28"/>
        </w:rPr>
        <w:t>соблюдения</w:t>
      </w:r>
      <w:r w:rsidR="001B7D37" w:rsidRPr="0010177C">
        <w:rPr>
          <w:sz w:val="28"/>
          <w:szCs w:val="28"/>
        </w:rPr>
        <w:t xml:space="preserve"> </w:t>
      </w:r>
      <w:r w:rsidRPr="0010177C">
        <w:rPr>
          <w:sz w:val="28"/>
          <w:szCs w:val="28"/>
        </w:rPr>
        <w:t>предельного</w:t>
      </w:r>
      <w:r w:rsidR="001B7D37" w:rsidRPr="0010177C">
        <w:rPr>
          <w:sz w:val="28"/>
          <w:szCs w:val="28"/>
        </w:rPr>
        <w:t xml:space="preserve"> </w:t>
      </w:r>
      <w:r w:rsidRPr="0010177C">
        <w:rPr>
          <w:sz w:val="28"/>
          <w:szCs w:val="28"/>
        </w:rPr>
        <w:t>индекса</w:t>
      </w:r>
      <w:r w:rsidR="001B7D37" w:rsidRPr="0010177C">
        <w:rPr>
          <w:sz w:val="28"/>
          <w:szCs w:val="28"/>
        </w:rPr>
        <w:t xml:space="preserve"> </w:t>
      </w:r>
      <w:r w:rsidRPr="0010177C">
        <w:rPr>
          <w:sz w:val="28"/>
          <w:szCs w:val="28"/>
        </w:rPr>
        <w:t>платы</w:t>
      </w:r>
      <w:r w:rsidR="001B7D37" w:rsidRPr="0010177C">
        <w:rPr>
          <w:sz w:val="28"/>
          <w:szCs w:val="28"/>
        </w:rPr>
        <w:t xml:space="preserve"> </w:t>
      </w:r>
      <w:r w:rsidRPr="0010177C">
        <w:rPr>
          <w:sz w:val="28"/>
          <w:szCs w:val="28"/>
        </w:rPr>
        <w:t>граждан</w:t>
      </w:r>
      <w:r w:rsidR="001B7D37" w:rsidRPr="0010177C">
        <w:rPr>
          <w:sz w:val="28"/>
          <w:szCs w:val="28"/>
        </w:rPr>
        <w:t xml:space="preserve"> </w:t>
      </w:r>
      <w:r w:rsidRPr="0010177C">
        <w:rPr>
          <w:sz w:val="28"/>
          <w:szCs w:val="28"/>
        </w:rPr>
        <w:t>за</w:t>
      </w:r>
      <w:r w:rsidR="001B7D37" w:rsidRPr="0010177C">
        <w:rPr>
          <w:sz w:val="28"/>
          <w:szCs w:val="28"/>
        </w:rPr>
        <w:t xml:space="preserve"> </w:t>
      </w:r>
      <w:r w:rsidRPr="0010177C">
        <w:rPr>
          <w:sz w:val="28"/>
          <w:szCs w:val="28"/>
        </w:rPr>
        <w:t>коммунальные услуги на территории муниципального об</w:t>
      </w:r>
      <w:r w:rsidR="001B7D37" w:rsidRPr="0010177C">
        <w:rPr>
          <w:sz w:val="28"/>
          <w:szCs w:val="28"/>
        </w:rPr>
        <w:t xml:space="preserve">разования Краснощёковский район </w:t>
      </w:r>
      <w:r w:rsidRPr="0010177C">
        <w:rPr>
          <w:sz w:val="28"/>
          <w:szCs w:val="28"/>
        </w:rPr>
        <w:t>Алтайского</w:t>
      </w:r>
      <w:r w:rsidR="001B7D37" w:rsidRPr="0010177C">
        <w:rPr>
          <w:sz w:val="28"/>
          <w:szCs w:val="28"/>
        </w:rPr>
        <w:t xml:space="preserve"> </w:t>
      </w:r>
      <w:r w:rsidRPr="0010177C">
        <w:rPr>
          <w:sz w:val="28"/>
          <w:szCs w:val="28"/>
        </w:rPr>
        <w:t>края»</w:t>
      </w:r>
      <w:r w:rsidR="001B7D37" w:rsidRPr="0010177C">
        <w:rPr>
          <w:sz w:val="28"/>
          <w:szCs w:val="28"/>
        </w:rPr>
        <w:t xml:space="preserve">, утвержденного постановлением Администрации Краснощёковского района Алтайского края </w:t>
      </w:r>
      <w:r w:rsidRPr="0010177C">
        <w:rPr>
          <w:sz w:val="28"/>
          <w:szCs w:val="28"/>
        </w:rPr>
        <w:t>от</w:t>
      </w:r>
      <w:r w:rsidR="001B7D37" w:rsidRPr="0010177C">
        <w:rPr>
          <w:sz w:val="28"/>
          <w:szCs w:val="28"/>
        </w:rPr>
        <w:t xml:space="preserve"> </w:t>
      </w:r>
      <w:r w:rsidRPr="0010177C">
        <w:rPr>
          <w:sz w:val="28"/>
          <w:szCs w:val="28"/>
        </w:rPr>
        <w:t>28.12.2022</w:t>
      </w:r>
      <w:r w:rsidR="001B7D37" w:rsidRPr="0010177C">
        <w:rPr>
          <w:sz w:val="28"/>
          <w:szCs w:val="28"/>
        </w:rPr>
        <w:t xml:space="preserve"> </w:t>
      </w:r>
      <w:r w:rsidR="002B0610" w:rsidRPr="0010177C">
        <w:rPr>
          <w:sz w:val="28"/>
          <w:szCs w:val="28"/>
        </w:rPr>
        <w:t xml:space="preserve">г. </w:t>
      </w:r>
      <w:r w:rsidR="002B0610" w:rsidRPr="0010177C">
        <w:rPr>
          <w:sz w:val="28"/>
          <w:szCs w:val="28"/>
        </w:rPr>
        <w:lastRenderedPageBreak/>
        <w:t xml:space="preserve">№ 454 </w:t>
      </w:r>
      <w:r w:rsidR="001B7D37" w:rsidRPr="0010177C">
        <w:rPr>
          <w:sz w:val="28"/>
          <w:szCs w:val="28"/>
        </w:rPr>
        <w:t xml:space="preserve">, согласно </w:t>
      </w:r>
      <w:r w:rsidRPr="0010177C">
        <w:rPr>
          <w:sz w:val="28"/>
          <w:szCs w:val="28"/>
        </w:rPr>
        <w:t>приложени</w:t>
      </w:r>
      <w:r w:rsidR="001B7D37" w:rsidRPr="0010177C">
        <w:rPr>
          <w:sz w:val="28"/>
          <w:szCs w:val="28"/>
        </w:rPr>
        <w:t>ю</w:t>
      </w:r>
      <w:r w:rsidRPr="0010177C">
        <w:rPr>
          <w:sz w:val="28"/>
          <w:szCs w:val="28"/>
        </w:rPr>
        <w:t>.</w:t>
      </w:r>
    </w:p>
    <w:p w:rsidR="00CA2A0B" w:rsidRDefault="0010177C" w:rsidP="0010177C">
      <w:pPr>
        <w:pStyle w:val="af7"/>
        <w:numPr>
          <w:ilvl w:val="0"/>
          <w:numId w:val="8"/>
        </w:numPr>
        <w:tabs>
          <w:tab w:val="left" w:pos="851"/>
          <w:tab w:val="left" w:pos="1369"/>
        </w:tabs>
        <w:spacing w:line="230" w:lineRule="auto"/>
        <w:ind w:left="0" w:right="-7" w:firstLine="709"/>
        <w:jc w:val="both"/>
        <w:rPr>
          <w:rStyle w:val="af8"/>
          <w:sz w:val="28"/>
          <w:szCs w:val="28"/>
        </w:rPr>
      </w:pPr>
      <w:r>
        <w:rPr>
          <w:rStyle w:val="af8"/>
          <w:sz w:val="28"/>
          <w:szCs w:val="28"/>
        </w:rPr>
        <w:t>Пункт 1.6 изл</w:t>
      </w:r>
      <w:r w:rsidR="00CA2A0B">
        <w:rPr>
          <w:rStyle w:val="af8"/>
          <w:sz w:val="28"/>
          <w:szCs w:val="28"/>
        </w:rPr>
        <w:t>о</w:t>
      </w:r>
      <w:r>
        <w:rPr>
          <w:rStyle w:val="af8"/>
          <w:sz w:val="28"/>
          <w:szCs w:val="28"/>
        </w:rPr>
        <w:t>жить в следующей редакции</w:t>
      </w:r>
      <w:r w:rsidR="00CA2A0B">
        <w:rPr>
          <w:rStyle w:val="af8"/>
          <w:sz w:val="28"/>
          <w:szCs w:val="28"/>
        </w:rPr>
        <w:t>:</w:t>
      </w:r>
    </w:p>
    <w:p w:rsidR="00CA2A0B" w:rsidRDefault="00CA2A0B" w:rsidP="00CA2A0B">
      <w:pPr>
        <w:tabs>
          <w:tab w:val="left" w:pos="851"/>
          <w:tab w:val="left" w:pos="1369"/>
        </w:tabs>
        <w:spacing w:after="0" w:line="230" w:lineRule="auto"/>
        <w:jc w:val="both"/>
        <w:rPr>
          <w:rStyle w:val="af8"/>
          <w:rFonts w:eastAsiaTheme="minorEastAsia"/>
          <w:sz w:val="28"/>
          <w:szCs w:val="28"/>
        </w:rPr>
      </w:pPr>
      <w:r>
        <w:rPr>
          <w:rStyle w:val="af8"/>
          <w:rFonts w:eastAsiaTheme="minorEastAsia"/>
          <w:sz w:val="28"/>
          <w:szCs w:val="28"/>
        </w:rPr>
        <w:t xml:space="preserve">«1.6. </w:t>
      </w:r>
      <w:r w:rsidR="0010177C" w:rsidRPr="00CA2A0B">
        <w:rPr>
          <w:rStyle w:val="af8"/>
          <w:rFonts w:eastAsiaTheme="minorEastAsia"/>
          <w:sz w:val="28"/>
          <w:szCs w:val="28"/>
        </w:rPr>
        <w:t>При расчете компенсации учитывается плата за коммунальные услуги, рост регулируемых цен (тарифов) по которым по отношению к базовому месяцу превышает уровень утвержденного предельного индекса платы граждан за коммунальные услуги для соответствующего муниципального образования.</w:t>
      </w:r>
    </w:p>
    <w:p w:rsidR="0010177C" w:rsidRPr="00CA2A0B" w:rsidRDefault="0010177C" w:rsidP="00CA2A0B">
      <w:pPr>
        <w:tabs>
          <w:tab w:val="left" w:pos="851"/>
          <w:tab w:val="left" w:pos="1369"/>
        </w:tabs>
        <w:spacing w:after="0"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177C">
        <w:rPr>
          <w:rStyle w:val="af8"/>
          <w:rFonts w:eastAsiaTheme="minorEastAsia"/>
          <w:sz w:val="28"/>
          <w:szCs w:val="28"/>
        </w:rPr>
        <w:t>В целях реализации настоящего Положения используются следующие понятия:</w:t>
      </w:r>
    </w:p>
    <w:p w:rsidR="0010177C" w:rsidRPr="0010177C" w:rsidRDefault="00CA2A0B" w:rsidP="00CA2A0B">
      <w:pPr>
        <w:pStyle w:val="13"/>
        <w:ind w:firstLine="740"/>
        <w:jc w:val="both"/>
        <w:rPr>
          <w:sz w:val="28"/>
          <w:szCs w:val="28"/>
        </w:rPr>
      </w:pPr>
      <w:r>
        <w:rPr>
          <w:rStyle w:val="af8"/>
          <w:sz w:val="28"/>
          <w:szCs w:val="28"/>
        </w:rPr>
        <w:t xml:space="preserve">базовый месяц  - </w:t>
      </w:r>
      <w:r w:rsidR="0010177C" w:rsidRPr="0010177C">
        <w:rPr>
          <w:rStyle w:val="af8"/>
          <w:sz w:val="28"/>
          <w:szCs w:val="28"/>
        </w:rPr>
        <w:t>декабрь года, предшествующего расчетному месяцу;</w:t>
      </w:r>
    </w:p>
    <w:p w:rsidR="0010177C" w:rsidRPr="0010177C" w:rsidRDefault="0010177C" w:rsidP="00CA2A0B">
      <w:pPr>
        <w:pStyle w:val="13"/>
        <w:ind w:firstLine="740"/>
        <w:jc w:val="both"/>
        <w:rPr>
          <w:sz w:val="28"/>
          <w:szCs w:val="28"/>
        </w:rPr>
      </w:pPr>
      <w:r w:rsidRPr="0010177C">
        <w:rPr>
          <w:rStyle w:val="af8"/>
          <w:sz w:val="28"/>
          <w:szCs w:val="28"/>
        </w:rPr>
        <w:t xml:space="preserve">в </w:t>
      </w:r>
      <w:r w:rsidR="00CA2A0B">
        <w:rPr>
          <w:rStyle w:val="af8"/>
          <w:sz w:val="28"/>
          <w:szCs w:val="28"/>
        </w:rPr>
        <w:t>2026</w:t>
      </w:r>
      <w:r w:rsidRPr="0010177C">
        <w:rPr>
          <w:rStyle w:val="af8"/>
          <w:sz w:val="28"/>
          <w:szCs w:val="28"/>
        </w:rPr>
        <w:t xml:space="preserve"> год</w:t>
      </w:r>
      <w:r w:rsidR="00CA2A0B">
        <w:rPr>
          <w:rStyle w:val="af8"/>
          <w:sz w:val="28"/>
          <w:szCs w:val="28"/>
        </w:rPr>
        <w:t>у</w:t>
      </w:r>
      <w:r w:rsidRPr="0010177C">
        <w:rPr>
          <w:rStyle w:val="af8"/>
          <w:sz w:val="28"/>
          <w:szCs w:val="28"/>
        </w:rPr>
        <w:t xml:space="preserve"> </w:t>
      </w:r>
      <w:r w:rsidR="00CA2A0B">
        <w:rPr>
          <w:rStyle w:val="af8"/>
          <w:sz w:val="28"/>
          <w:szCs w:val="28"/>
        </w:rPr>
        <w:t xml:space="preserve">для расчета компенсации с 01.01.2026 </w:t>
      </w:r>
      <w:r w:rsidRPr="0010177C">
        <w:rPr>
          <w:rStyle w:val="af8"/>
          <w:sz w:val="28"/>
          <w:szCs w:val="28"/>
        </w:rPr>
        <w:t xml:space="preserve">базовым месяцем является </w:t>
      </w:r>
      <w:r w:rsidR="00CA2A0B">
        <w:rPr>
          <w:rStyle w:val="af8"/>
          <w:sz w:val="28"/>
          <w:szCs w:val="28"/>
        </w:rPr>
        <w:t>декабрь</w:t>
      </w:r>
      <w:r w:rsidRPr="0010177C">
        <w:rPr>
          <w:rStyle w:val="af8"/>
          <w:sz w:val="28"/>
          <w:szCs w:val="28"/>
        </w:rPr>
        <w:t xml:space="preserve"> 202</w:t>
      </w:r>
      <w:r w:rsidR="00CA2A0B">
        <w:rPr>
          <w:rStyle w:val="af8"/>
          <w:sz w:val="28"/>
          <w:szCs w:val="28"/>
        </w:rPr>
        <w:t>5</w:t>
      </w:r>
      <w:r w:rsidRPr="0010177C">
        <w:rPr>
          <w:rStyle w:val="af8"/>
          <w:sz w:val="28"/>
          <w:szCs w:val="28"/>
        </w:rPr>
        <w:t xml:space="preserve"> года</w:t>
      </w:r>
      <w:r w:rsidR="00CA2A0B">
        <w:rPr>
          <w:rStyle w:val="af8"/>
          <w:sz w:val="28"/>
          <w:szCs w:val="28"/>
        </w:rPr>
        <w:t>, а для расчета компенсации с 01.10.2026 базовым месяцем является январь 2026 года</w:t>
      </w:r>
      <w:r w:rsidRPr="0010177C">
        <w:rPr>
          <w:rStyle w:val="af8"/>
          <w:sz w:val="28"/>
          <w:szCs w:val="28"/>
        </w:rPr>
        <w:t>;</w:t>
      </w:r>
    </w:p>
    <w:p w:rsidR="0010177C" w:rsidRPr="0010177C" w:rsidRDefault="0010177C" w:rsidP="00CA2A0B">
      <w:pPr>
        <w:pStyle w:val="13"/>
        <w:ind w:firstLine="740"/>
        <w:jc w:val="both"/>
        <w:rPr>
          <w:sz w:val="28"/>
          <w:szCs w:val="28"/>
        </w:rPr>
      </w:pPr>
      <w:r w:rsidRPr="0010177C">
        <w:rPr>
          <w:rStyle w:val="af8"/>
          <w:sz w:val="28"/>
          <w:szCs w:val="28"/>
        </w:rPr>
        <w:t>расчетный месяц - месяц, за который производится начисление платежа за коммунальную услугу (для твердого топлива - месяц, соответствующий дате приобретения).</w:t>
      </w:r>
    </w:p>
    <w:p w:rsidR="00D232E6" w:rsidRDefault="00D232E6" w:rsidP="00CA2A0B">
      <w:pPr>
        <w:pStyle w:val="af7"/>
        <w:numPr>
          <w:ilvl w:val="0"/>
          <w:numId w:val="8"/>
        </w:numPr>
        <w:spacing w:before="0" w:line="235" w:lineRule="auto"/>
        <w:ind w:left="0" w:right="0" w:firstLine="709"/>
        <w:jc w:val="both"/>
        <w:rPr>
          <w:sz w:val="28"/>
          <w:szCs w:val="28"/>
        </w:rPr>
      </w:pPr>
      <w:r w:rsidRPr="00D232E6">
        <w:rPr>
          <w:sz w:val="28"/>
          <w:szCs w:val="28"/>
        </w:rPr>
        <w:t xml:space="preserve">Комитету по финансам, налоговой и кредитной политике </w:t>
      </w:r>
      <w:r w:rsidRPr="00D232E6">
        <w:rPr>
          <w:spacing w:val="-4"/>
          <w:sz w:val="28"/>
          <w:szCs w:val="28"/>
        </w:rPr>
        <w:t>Администрации</w:t>
      </w:r>
      <w:r w:rsidR="00110EDB">
        <w:rPr>
          <w:spacing w:val="-4"/>
          <w:sz w:val="28"/>
          <w:szCs w:val="28"/>
        </w:rPr>
        <w:t xml:space="preserve"> </w:t>
      </w:r>
      <w:r w:rsidRPr="00D232E6">
        <w:rPr>
          <w:spacing w:val="-4"/>
          <w:sz w:val="28"/>
          <w:szCs w:val="28"/>
        </w:rPr>
        <w:t>Краснощёковского</w:t>
      </w:r>
      <w:r w:rsidR="00110EDB">
        <w:rPr>
          <w:spacing w:val="-4"/>
          <w:sz w:val="28"/>
          <w:szCs w:val="28"/>
        </w:rPr>
        <w:t xml:space="preserve"> </w:t>
      </w:r>
      <w:r w:rsidRPr="00D232E6">
        <w:rPr>
          <w:spacing w:val="-4"/>
          <w:sz w:val="28"/>
          <w:szCs w:val="28"/>
        </w:rPr>
        <w:t>района Алтайского края</w:t>
      </w:r>
      <w:r w:rsidR="00110EDB">
        <w:rPr>
          <w:spacing w:val="-4"/>
          <w:sz w:val="28"/>
          <w:szCs w:val="28"/>
        </w:rPr>
        <w:t xml:space="preserve"> </w:t>
      </w:r>
      <w:r w:rsidRPr="00D232E6">
        <w:rPr>
          <w:spacing w:val="-4"/>
          <w:sz w:val="28"/>
          <w:szCs w:val="28"/>
        </w:rPr>
        <w:t xml:space="preserve">осуществлять </w:t>
      </w:r>
      <w:r w:rsidRPr="00D232E6">
        <w:rPr>
          <w:sz w:val="28"/>
          <w:szCs w:val="28"/>
        </w:rPr>
        <w:t xml:space="preserve">финансирование в пределах средств, предусмотренных в бюджете </w:t>
      </w:r>
      <w:r w:rsidRPr="00D232E6">
        <w:rPr>
          <w:spacing w:val="-4"/>
          <w:sz w:val="28"/>
          <w:szCs w:val="28"/>
        </w:rPr>
        <w:t>муниципального</w:t>
      </w:r>
      <w:r w:rsidR="00110EDB">
        <w:rPr>
          <w:spacing w:val="-4"/>
          <w:sz w:val="28"/>
          <w:szCs w:val="28"/>
        </w:rPr>
        <w:t xml:space="preserve"> </w:t>
      </w:r>
      <w:r w:rsidRPr="00D232E6">
        <w:rPr>
          <w:spacing w:val="-4"/>
          <w:sz w:val="28"/>
          <w:szCs w:val="28"/>
        </w:rPr>
        <w:t>образования</w:t>
      </w:r>
      <w:r w:rsidR="00110EDB">
        <w:rPr>
          <w:spacing w:val="-4"/>
          <w:sz w:val="28"/>
          <w:szCs w:val="28"/>
        </w:rPr>
        <w:t xml:space="preserve"> </w:t>
      </w:r>
      <w:r w:rsidRPr="00D232E6">
        <w:rPr>
          <w:spacing w:val="-4"/>
          <w:sz w:val="28"/>
          <w:szCs w:val="28"/>
        </w:rPr>
        <w:t>Краснощёковский</w:t>
      </w:r>
      <w:r w:rsidR="00110EDB">
        <w:rPr>
          <w:spacing w:val="-4"/>
          <w:sz w:val="28"/>
          <w:szCs w:val="28"/>
        </w:rPr>
        <w:t xml:space="preserve"> </w:t>
      </w:r>
      <w:r w:rsidRPr="00D232E6">
        <w:rPr>
          <w:spacing w:val="-4"/>
          <w:sz w:val="28"/>
          <w:szCs w:val="28"/>
        </w:rPr>
        <w:t>район</w:t>
      </w:r>
      <w:r w:rsidR="00110EDB">
        <w:rPr>
          <w:spacing w:val="-4"/>
          <w:sz w:val="28"/>
          <w:szCs w:val="28"/>
        </w:rPr>
        <w:t xml:space="preserve"> </w:t>
      </w:r>
      <w:r w:rsidRPr="00D232E6">
        <w:rPr>
          <w:spacing w:val="-4"/>
          <w:sz w:val="28"/>
          <w:szCs w:val="28"/>
        </w:rPr>
        <w:t>Алтайского</w:t>
      </w:r>
      <w:r w:rsidR="00110EDB">
        <w:rPr>
          <w:spacing w:val="-4"/>
          <w:sz w:val="28"/>
          <w:szCs w:val="28"/>
        </w:rPr>
        <w:t xml:space="preserve"> </w:t>
      </w:r>
      <w:r w:rsidRPr="00D232E6">
        <w:rPr>
          <w:spacing w:val="-4"/>
          <w:sz w:val="28"/>
          <w:szCs w:val="28"/>
        </w:rPr>
        <w:t>края</w:t>
      </w:r>
      <w:r w:rsidR="00110EDB">
        <w:rPr>
          <w:spacing w:val="-4"/>
          <w:sz w:val="28"/>
          <w:szCs w:val="28"/>
        </w:rPr>
        <w:t xml:space="preserve"> </w:t>
      </w:r>
      <w:r w:rsidRPr="00D232E6">
        <w:rPr>
          <w:spacing w:val="-4"/>
          <w:sz w:val="28"/>
          <w:szCs w:val="28"/>
        </w:rPr>
        <w:t xml:space="preserve">на </w:t>
      </w:r>
      <w:r w:rsidRPr="00D232E6">
        <w:rPr>
          <w:sz w:val="28"/>
          <w:szCs w:val="28"/>
        </w:rPr>
        <w:t>указанные цели.</w:t>
      </w:r>
    </w:p>
    <w:p w:rsidR="00D232E6" w:rsidRPr="0097667F" w:rsidRDefault="00D232E6" w:rsidP="00D232E6">
      <w:pPr>
        <w:pStyle w:val="af7"/>
        <w:numPr>
          <w:ilvl w:val="0"/>
          <w:numId w:val="8"/>
        </w:numPr>
        <w:tabs>
          <w:tab w:val="left" w:pos="1418"/>
        </w:tabs>
        <w:spacing w:line="235" w:lineRule="auto"/>
        <w:ind w:left="0" w:right="-7" w:firstLine="709"/>
        <w:jc w:val="both"/>
        <w:rPr>
          <w:sz w:val="28"/>
          <w:szCs w:val="28"/>
        </w:rPr>
      </w:pPr>
      <w:r w:rsidRPr="0097667F">
        <w:rPr>
          <w:sz w:val="28"/>
          <w:szCs w:val="28"/>
        </w:rPr>
        <w:t>Пр</w:t>
      </w:r>
      <w:r>
        <w:rPr>
          <w:sz w:val="28"/>
          <w:szCs w:val="28"/>
        </w:rPr>
        <w:t>изнать утратившим силу постановление Администрации Краснощёковск</w:t>
      </w:r>
      <w:r w:rsidR="002B0610">
        <w:rPr>
          <w:sz w:val="28"/>
          <w:szCs w:val="28"/>
        </w:rPr>
        <w:t xml:space="preserve">ого района Алтайского края </w:t>
      </w:r>
      <w:r w:rsidR="00110EDB">
        <w:rPr>
          <w:sz w:val="28"/>
          <w:szCs w:val="28"/>
        </w:rPr>
        <w:t>от 2</w:t>
      </w:r>
      <w:r w:rsidR="002B0610">
        <w:rPr>
          <w:sz w:val="28"/>
          <w:szCs w:val="28"/>
        </w:rPr>
        <w:t>6</w:t>
      </w:r>
      <w:r>
        <w:rPr>
          <w:sz w:val="28"/>
          <w:szCs w:val="28"/>
        </w:rPr>
        <w:t>.0</w:t>
      </w:r>
      <w:r w:rsidR="002B0610">
        <w:rPr>
          <w:sz w:val="28"/>
          <w:szCs w:val="28"/>
        </w:rPr>
        <w:t>9</w:t>
      </w:r>
      <w:r w:rsidR="00110EDB">
        <w:rPr>
          <w:sz w:val="28"/>
          <w:szCs w:val="28"/>
        </w:rPr>
        <w:t>.2025</w:t>
      </w:r>
      <w:r w:rsidR="002B0610">
        <w:rPr>
          <w:sz w:val="28"/>
          <w:szCs w:val="28"/>
        </w:rPr>
        <w:t xml:space="preserve"> г. № 295</w:t>
      </w:r>
      <w:r>
        <w:rPr>
          <w:sz w:val="28"/>
          <w:szCs w:val="28"/>
        </w:rPr>
        <w:t xml:space="preserve"> </w:t>
      </w:r>
      <w:r>
        <w:t>«</w:t>
      </w:r>
      <w:r w:rsidRPr="0097667F">
        <w:rPr>
          <w:sz w:val="28"/>
          <w:szCs w:val="28"/>
        </w:rPr>
        <w:t>О внесении изменений в</w:t>
      </w:r>
      <w:r w:rsidR="00110EDB"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постановление администрации от</w:t>
      </w:r>
      <w:r w:rsidR="00110EDB"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28.12.2022</w:t>
      </w:r>
      <w:r w:rsidR="002B0610">
        <w:rPr>
          <w:sz w:val="28"/>
          <w:szCs w:val="28"/>
        </w:rPr>
        <w:t xml:space="preserve"> г.</w:t>
      </w:r>
      <w:r w:rsidRPr="0097667F">
        <w:rPr>
          <w:sz w:val="28"/>
          <w:szCs w:val="28"/>
        </w:rPr>
        <w:t xml:space="preserve"> </w:t>
      </w:r>
      <w:r w:rsidR="00110EDB">
        <w:rPr>
          <w:sz w:val="28"/>
          <w:szCs w:val="28"/>
        </w:rPr>
        <w:t>№</w:t>
      </w:r>
      <w:r w:rsidRPr="0097667F">
        <w:rPr>
          <w:sz w:val="28"/>
          <w:szCs w:val="28"/>
        </w:rPr>
        <w:t xml:space="preserve"> 454 «О порядке и</w:t>
      </w:r>
      <w:r w:rsidR="00110EDB"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условиях предоставления дополнительных мер социальной</w:t>
      </w:r>
      <w:r w:rsidR="00110EDB"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поддержки в целях соблюдения предельного индекса платы</w:t>
      </w:r>
      <w:r w:rsidR="00110EDB"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граждан за коммунальные услуги</w:t>
      </w:r>
      <w:r w:rsidR="00110EDB"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на территории муниципального</w:t>
      </w:r>
      <w:r w:rsidR="00110EDB"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об</w:t>
      </w:r>
      <w:r w:rsidR="00110EDB">
        <w:rPr>
          <w:sz w:val="28"/>
          <w:szCs w:val="28"/>
        </w:rPr>
        <w:t xml:space="preserve">разования Краснощёковский район </w:t>
      </w:r>
      <w:r w:rsidRPr="0097667F">
        <w:rPr>
          <w:sz w:val="28"/>
          <w:szCs w:val="28"/>
        </w:rPr>
        <w:t xml:space="preserve"> Алтайского края»</w:t>
      </w:r>
    </w:p>
    <w:p w:rsidR="00D232E6" w:rsidRPr="0097667F" w:rsidRDefault="00D232E6" w:rsidP="00D232E6">
      <w:pPr>
        <w:pStyle w:val="af7"/>
        <w:numPr>
          <w:ilvl w:val="0"/>
          <w:numId w:val="8"/>
        </w:numPr>
        <w:tabs>
          <w:tab w:val="left" w:pos="1418"/>
        </w:tabs>
        <w:spacing w:before="13" w:line="230" w:lineRule="auto"/>
        <w:ind w:left="0" w:right="-7" w:firstLine="709"/>
        <w:jc w:val="both"/>
        <w:rPr>
          <w:sz w:val="28"/>
          <w:szCs w:val="28"/>
        </w:rPr>
      </w:pPr>
      <w:r w:rsidRPr="0097667F">
        <w:rPr>
          <w:sz w:val="28"/>
          <w:szCs w:val="28"/>
        </w:rPr>
        <w:t xml:space="preserve">Опубликовать настоящее </w:t>
      </w:r>
      <w:r w:rsidR="00110EDB">
        <w:rPr>
          <w:sz w:val="28"/>
          <w:szCs w:val="28"/>
        </w:rPr>
        <w:t>постановление</w:t>
      </w:r>
      <w:r w:rsidRPr="0097667F">
        <w:rPr>
          <w:sz w:val="28"/>
          <w:szCs w:val="28"/>
        </w:rPr>
        <w:t xml:space="preserve"> на сайте Админи</w:t>
      </w:r>
      <w:r>
        <w:rPr>
          <w:sz w:val="28"/>
          <w:szCs w:val="28"/>
        </w:rPr>
        <w:t>страции Краснощёковского района Алтайского края.</w:t>
      </w:r>
    </w:p>
    <w:p w:rsidR="00D232E6" w:rsidRPr="0097667F" w:rsidRDefault="003D149A" w:rsidP="00D232E6">
      <w:pPr>
        <w:pStyle w:val="af7"/>
        <w:numPr>
          <w:ilvl w:val="0"/>
          <w:numId w:val="8"/>
        </w:numPr>
        <w:tabs>
          <w:tab w:val="left" w:pos="1418"/>
        </w:tabs>
        <w:spacing w:before="3" w:line="230" w:lineRule="auto"/>
        <w:ind w:left="0" w:right="-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D232E6" w:rsidRPr="0097667F">
        <w:rPr>
          <w:sz w:val="28"/>
          <w:szCs w:val="28"/>
        </w:rPr>
        <w:t xml:space="preserve">за исполнением данного положения возложить на </w:t>
      </w:r>
      <w:r w:rsidR="00D232E6">
        <w:rPr>
          <w:sz w:val="28"/>
          <w:szCs w:val="28"/>
        </w:rPr>
        <w:t xml:space="preserve">исполняющего обязанности </w:t>
      </w:r>
      <w:r w:rsidR="00D232E6" w:rsidRPr="0097667F">
        <w:rPr>
          <w:sz w:val="28"/>
          <w:szCs w:val="28"/>
        </w:rPr>
        <w:t>начальника</w:t>
      </w:r>
      <w:r w:rsidR="00110EDB">
        <w:rPr>
          <w:sz w:val="28"/>
          <w:szCs w:val="28"/>
        </w:rPr>
        <w:t xml:space="preserve"> </w:t>
      </w:r>
      <w:r w:rsidR="00D232E6" w:rsidRPr="0097667F">
        <w:rPr>
          <w:sz w:val="28"/>
          <w:szCs w:val="28"/>
        </w:rPr>
        <w:t>Управления</w:t>
      </w:r>
      <w:r w:rsidR="00110EDB">
        <w:rPr>
          <w:sz w:val="28"/>
          <w:szCs w:val="28"/>
        </w:rPr>
        <w:t xml:space="preserve"> </w:t>
      </w:r>
      <w:r w:rsidR="00D232E6" w:rsidRPr="0097667F">
        <w:rPr>
          <w:sz w:val="28"/>
          <w:szCs w:val="28"/>
        </w:rPr>
        <w:t>по</w:t>
      </w:r>
      <w:r w:rsidR="00110EDB">
        <w:rPr>
          <w:sz w:val="28"/>
          <w:szCs w:val="28"/>
        </w:rPr>
        <w:t xml:space="preserve"> </w:t>
      </w:r>
      <w:r w:rsidR="00D232E6" w:rsidRPr="0097667F">
        <w:rPr>
          <w:sz w:val="28"/>
          <w:szCs w:val="28"/>
        </w:rPr>
        <w:t>экономическому</w:t>
      </w:r>
      <w:r w:rsidR="00110EDB">
        <w:rPr>
          <w:sz w:val="28"/>
          <w:szCs w:val="28"/>
        </w:rPr>
        <w:t xml:space="preserve"> </w:t>
      </w:r>
      <w:r w:rsidR="00D232E6" w:rsidRPr="0097667F">
        <w:rPr>
          <w:sz w:val="28"/>
          <w:szCs w:val="28"/>
        </w:rPr>
        <w:t>развитию</w:t>
      </w:r>
      <w:r w:rsidR="00110EDB">
        <w:rPr>
          <w:sz w:val="28"/>
          <w:szCs w:val="28"/>
        </w:rPr>
        <w:t xml:space="preserve"> </w:t>
      </w:r>
      <w:r w:rsidR="00D232E6" w:rsidRPr="0097667F">
        <w:rPr>
          <w:sz w:val="28"/>
          <w:szCs w:val="28"/>
        </w:rPr>
        <w:t>и</w:t>
      </w:r>
      <w:r w:rsidR="00110EDB">
        <w:rPr>
          <w:sz w:val="28"/>
          <w:szCs w:val="28"/>
        </w:rPr>
        <w:t xml:space="preserve"> </w:t>
      </w:r>
      <w:r w:rsidR="00D232E6">
        <w:rPr>
          <w:sz w:val="28"/>
          <w:szCs w:val="28"/>
        </w:rPr>
        <w:t>имущественным отнош</w:t>
      </w:r>
      <w:r w:rsidR="00D232E6" w:rsidRPr="0097667F">
        <w:rPr>
          <w:sz w:val="28"/>
          <w:szCs w:val="28"/>
        </w:rPr>
        <w:t>ениям Администрации Краснощёковского района</w:t>
      </w:r>
      <w:r w:rsidR="00D232E6">
        <w:rPr>
          <w:sz w:val="28"/>
          <w:szCs w:val="28"/>
        </w:rPr>
        <w:t xml:space="preserve"> Алтайского края Смирнову Марину Александровну</w:t>
      </w:r>
      <w:r w:rsidR="00D232E6" w:rsidRPr="0097667F">
        <w:rPr>
          <w:spacing w:val="-2"/>
          <w:sz w:val="28"/>
          <w:szCs w:val="28"/>
        </w:rPr>
        <w:t>.</w:t>
      </w:r>
    </w:p>
    <w:p w:rsidR="00D232E6" w:rsidRPr="0097667F" w:rsidRDefault="00D232E6" w:rsidP="00D232E6">
      <w:pPr>
        <w:pStyle w:val="a6"/>
        <w:rPr>
          <w:rFonts w:cs="Times New Roman"/>
          <w:szCs w:val="28"/>
        </w:rPr>
      </w:pPr>
    </w:p>
    <w:p w:rsidR="00D232E6" w:rsidRPr="00ED1F36" w:rsidRDefault="00D232E6" w:rsidP="00D232E6">
      <w:pPr>
        <w:pStyle w:val="a6"/>
        <w:rPr>
          <w:rFonts w:cs="Times New Roman"/>
        </w:rPr>
      </w:pPr>
    </w:p>
    <w:p w:rsidR="00D232E6" w:rsidRPr="00ED1F36" w:rsidRDefault="00D232E6" w:rsidP="00D232E6">
      <w:pPr>
        <w:pStyle w:val="a6"/>
        <w:spacing w:before="117"/>
        <w:rPr>
          <w:rFonts w:cs="Times New Roman"/>
        </w:rPr>
      </w:pPr>
    </w:p>
    <w:p w:rsidR="00D232E6" w:rsidRPr="00ED1F36" w:rsidRDefault="00D232E6" w:rsidP="00D232E6">
      <w:pPr>
        <w:pStyle w:val="a6"/>
        <w:tabs>
          <w:tab w:val="left" w:pos="7230"/>
        </w:tabs>
        <w:spacing w:before="1"/>
        <w:rPr>
          <w:rFonts w:cs="Times New Roman"/>
        </w:rPr>
      </w:pPr>
      <w:r w:rsidRPr="00ED1F36">
        <w:rPr>
          <w:rFonts w:cs="Times New Roman"/>
          <w:spacing w:val="-4"/>
          <w:position w:val="1"/>
        </w:rPr>
        <w:t>Глава</w:t>
      </w:r>
      <w:r w:rsidR="00110EDB">
        <w:rPr>
          <w:rFonts w:cs="Times New Roman"/>
          <w:spacing w:val="-4"/>
          <w:position w:val="1"/>
        </w:rPr>
        <w:t xml:space="preserve"> </w:t>
      </w:r>
      <w:r w:rsidRPr="00ED1F36">
        <w:rPr>
          <w:rFonts w:cs="Times New Roman"/>
          <w:spacing w:val="-2"/>
          <w:position w:val="1"/>
        </w:rPr>
        <w:t>района</w:t>
      </w:r>
      <w:r w:rsidRPr="00ED1F36">
        <w:rPr>
          <w:rFonts w:cs="Times New Roman"/>
          <w:position w:val="1"/>
        </w:rPr>
        <w:tab/>
      </w:r>
      <w:r w:rsidRPr="00ED1F36">
        <w:rPr>
          <w:rFonts w:cs="Times New Roman"/>
          <w:spacing w:val="-4"/>
        </w:rPr>
        <w:t>А.Ю.</w:t>
      </w:r>
      <w:r w:rsidR="000A3603">
        <w:rPr>
          <w:rFonts w:cs="Times New Roman"/>
          <w:spacing w:val="-4"/>
        </w:rPr>
        <w:t xml:space="preserve"> </w:t>
      </w:r>
      <w:r>
        <w:rPr>
          <w:spacing w:val="-2"/>
        </w:rPr>
        <w:t>Бобрыш</w:t>
      </w:r>
      <w:r w:rsidRPr="00ED1F36">
        <w:rPr>
          <w:rFonts w:cs="Times New Roman"/>
          <w:spacing w:val="-2"/>
        </w:rPr>
        <w:t>ев</w:t>
      </w: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711D62" w:rsidRDefault="00711D62" w:rsidP="00D232E6">
      <w:pPr>
        <w:pStyle w:val="a6"/>
        <w:rPr>
          <w:rFonts w:cs="Times New Roman"/>
        </w:rPr>
      </w:pPr>
    </w:p>
    <w:p w:rsidR="00711D62" w:rsidRDefault="00711D62" w:rsidP="00D232E6">
      <w:pPr>
        <w:pStyle w:val="a6"/>
        <w:rPr>
          <w:rFonts w:cs="Times New Roman"/>
        </w:rPr>
      </w:pPr>
    </w:p>
    <w:p w:rsidR="00D232E6" w:rsidRPr="00434C24" w:rsidRDefault="00D232E6" w:rsidP="00434C24">
      <w:pPr>
        <w:widowControl w:val="0"/>
        <w:tabs>
          <w:tab w:val="left" w:pos="6120"/>
        </w:tabs>
        <w:autoSpaceDE w:val="0"/>
        <w:autoSpaceDN w:val="0"/>
        <w:spacing w:before="73" w:after="0" w:line="249" w:lineRule="auto"/>
        <w:ind w:right="-7"/>
        <w:jc w:val="right"/>
        <w:rPr>
          <w:rFonts w:ascii="Times New Roman" w:eastAsia="Times New Roman" w:hAnsi="Times New Roman" w:cs="Times New Roman"/>
          <w:sz w:val="28"/>
          <w:lang w:eastAsia="en-US"/>
        </w:rPr>
      </w:pPr>
      <w:r w:rsidRPr="00D232E6">
        <w:rPr>
          <w:rFonts w:ascii="Times New Roman" w:eastAsia="Times New Roman" w:hAnsi="Times New Roman" w:cs="Times New Roman"/>
          <w:sz w:val="28"/>
          <w:lang w:eastAsia="en-US"/>
        </w:rPr>
        <w:lastRenderedPageBreak/>
        <w:t>Приложение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                                                                                                                                  </w:t>
      </w:r>
      <w:r w:rsidR="00110EDB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                        </w:t>
      </w:r>
      <w:r w:rsidR="00110EDB">
        <w:rPr>
          <w:rFonts w:ascii="Times New Roman" w:eastAsia="Times New Roman" w:hAnsi="Times New Roman" w:cs="Times New Roman"/>
          <w:sz w:val="28"/>
          <w:lang w:eastAsia="en-US"/>
        </w:rPr>
        <w:t xml:space="preserve">к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постановлению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pacing w:val="-2"/>
          <w:sz w:val="28"/>
          <w:lang w:eastAsia="en-US"/>
        </w:rPr>
        <w:t>Администрации</w:t>
      </w:r>
      <w:r w:rsidR="00110EDB">
        <w:rPr>
          <w:rFonts w:ascii="Times New Roman" w:eastAsia="Times New Roman" w:hAnsi="Times New Roman" w:cs="Times New Roman"/>
          <w:spacing w:val="-2"/>
          <w:sz w:val="28"/>
          <w:lang w:eastAsia="en-US"/>
        </w:rPr>
        <w:t xml:space="preserve"> </w:t>
      </w:r>
      <w:r w:rsidR="00434C24">
        <w:rPr>
          <w:rFonts w:ascii="Times New Roman" w:eastAsia="Times New Roman" w:hAnsi="Times New Roman" w:cs="Times New Roman"/>
          <w:spacing w:val="-2"/>
          <w:sz w:val="28"/>
          <w:lang w:eastAsia="en-US"/>
        </w:rPr>
        <w:t xml:space="preserve">                                                           К</w:t>
      </w:r>
      <w:r w:rsidRPr="00D232E6">
        <w:rPr>
          <w:rFonts w:ascii="Times New Roman" w:eastAsia="Times New Roman" w:hAnsi="Times New Roman" w:cs="Times New Roman"/>
          <w:spacing w:val="-2"/>
          <w:sz w:val="28"/>
          <w:lang w:eastAsia="en-US"/>
        </w:rPr>
        <w:t>раснощёковског</w:t>
      </w:r>
      <w:r w:rsidR="00434C24">
        <w:rPr>
          <w:rFonts w:ascii="Times New Roman" w:eastAsia="Times New Roman" w:hAnsi="Times New Roman" w:cs="Times New Roman"/>
          <w:spacing w:val="-2"/>
          <w:sz w:val="28"/>
          <w:lang w:eastAsia="en-US"/>
        </w:rPr>
        <w:t xml:space="preserve">о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района</w:t>
      </w:r>
      <w:r w:rsidR="00110EDB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                                                                                    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Алтайского</w:t>
      </w:r>
      <w:r w:rsidR="00110EDB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pacing w:val="-4"/>
          <w:sz w:val="28"/>
          <w:lang w:eastAsia="en-US"/>
        </w:rPr>
        <w:t>края</w:t>
      </w:r>
      <w:r w:rsidR="00110EDB">
        <w:rPr>
          <w:rFonts w:ascii="Times New Roman" w:eastAsia="Times New Roman" w:hAnsi="Times New Roman" w:cs="Times New Roman"/>
          <w:spacing w:val="-4"/>
          <w:sz w:val="28"/>
          <w:lang w:eastAsia="en-US"/>
        </w:rPr>
        <w:t xml:space="preserve"> </w:t>
      </w:r>
      <w:r w:rsidR="00434C24">
        <w:rPr>
          <w:rFonts w:ascii="Times New Roman" w:eastAsia="Times New Roman" w:hAnsi="Times New Roman" w:cs="Times New Roman"/>
          <w:spacing w:val="-4"/>
          <w:sz w:val="28"/>
          <w:lang w:eastAsia="en-US"/>
        </w:rPr>
        <w:t xml:space="preserve">                                                                                                             </w:t>
      </w:r>
    </w:p>
    <w:p w:rsidR="00434C24" w:rsidRDefault="00D232E6" w:rsidP="00D232E6">
      <w:pPr>
        <w:widowControl w:val="0"/>
        <w:tabs>
          <w:tab w:val="center" w:pos="4678"/>
          <w:tab w:val="left" w:pos="7245"/>
        </w:tabs>
        <w:autoSpaceDE w:val="0"/>
        <w:autoSpaceDN w:val="0"/>
        <w:spacing w:after="0" w:line="240" w:lineRule="auto"/>
        <w:ind w:right="-7"/>
        <w:rPr>
          <w:rFonts w:ascii="Times New Roman" w:eastAsia="Times New Roman" w:hAnsi="Times New Roman" w:cs="Times New Roman"/>
          <w:sz w:val="28"/>
          <w:lang w:eastAsia="en-US"/>
        </w:rPr>
      </w:pPr>
      <w:r w:rsidRPr="00D232E6">
        <w:rPr>
          <w:rFonts w:ascii="Times New Roman" w:eastAsia="Times New Roman" w:hAnsi="Times New Roman" w:cs="Times New Roman"/>
          <w:sz w:val="28"/>
          <w:lang w:eastAsia="en-US"/>
        </w:rPr>
        <w:tab/>
      </w:r>
    </w:p>
    <w:p w:rsidR="004F067A" w:rsidRDefault="004F067A" w:rsidP="00434C24">
      <w:pPr>
        <w:widowControl w:val="0"/>
        <w:tabs>
          <w:tab w:val="center" w:pos="4678"/>
          <w:tab w:val="left" w:pos="7245"/>
        </w:tabs>
        <w:autoSpaceDE w:val="0"/>
        <w:autoSpaceDN w:val="0"/>
        <w:spacing w:after="0" w:line="240" w:lineRule="auto"/>
        <w:ind w:right="-7"/>
        <w:jc w:val="center"/>
        <w:rPr>
          <w:rFonts w:ascii="Times New Roman" w:eastAsia="Times New Roman" w:hAnsi="Times New Roman" w:cs="Times New Roman"/>
          <w:sz w:val="28"/>
          <w:lang w:eastAsia="en-US"/>
        </w:rPr>
      </w:pPr>
    </w:p>
    <w:p w:rsidR="00D232E6" w:rsidRPr="00D232E6" w:rsidRDefault="00D232E6" w:rsidP="00434C24">
      <w:pPr>
        <w:widowControl w:val="0"/>
        <w:tabs>
          <w:tab w:val="center" w:pos="4678"/>
          <w:tab w:val="left" w:pos="7245"/>
        </w:tabs>
        <w:autoSpaceDE w:val="0"/>
        <w:autoSpaceDN w:val="0"/>
        <w:spacing w:after="0" w:line="240" w:lineRule="auto"/>
        <w:ind w:right="-7"/>
        <w:jc w:val="center"/>
        <w:rPr>
          <w:rFonts w:ascii="Times New Roman" w:eastAsia="Times New Roman" w:hAnsi="Times New Roman" w:cs="Times New Roman"/>
          <w:sz w:val="28"/>
          <w:lang w:eastAsia="en-US"/>
        </w:rPr>
      </w:pPr>
      <w:r w:rsidRPr="00D232E6">
        <w:rPr>
          <w:rFonts w:ascii="Times New Roman" w:eastAsia="Times New Roman" w:hAnsi="Times New Roman" w:cs="Times New Roman"/>
          <w:sz w:val="28"/>
          <w:lang w:eastAsia="en-US"/>
        </w:rPr>
        <w:t>Тарифы на коммунальные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услуги,</w:t>
      </w:r>
    </w:p>
    <w:p w:rsidR="00D232E6" w:rsidRPr="00D232E6" w:rsidRDefault="00434C24" w:rsidP="00D232E6">
      <w:pPr>
        <w:widowControl w:val="0"/>
        <w:autoSpaceDE w:val="0"/>
        <w:autoSpaceDN w:val="0"/>
        <w:spacing w:after="0" w:line="240" w:lineRule="auto"/>
        <w:ind w:right="-7"/>
        <w:jc w:val="center"/>
        <w:rPr>
          <w:rFonts w:ascii="Times New Roman" w:eastAsia="Times New Roman" w:hAnsi="Times New Roman" w:cs="Times New Roman"/>
          <w:sz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lang w:eastAsia="en-US"/>
        </w:rPr>
        <w:t xml:space="preserve">обеспечивающие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соблюдение</w:t>
      </w:r>
      <w:r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предельного</w:t>
      </w:r>
      <w:r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индекса</w:t>
      </w:r>
      <w:r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изменения</w:t>
      </w:r>
      <w:r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размера</w:t>
      </w:r>
    </w:p>
    <w:p w:rsidR="00D232E6" w:rsidRPr="00D232E6" w:rsidRDefault="00434C24" w:rsidP="00D232E6">
      <w:pPr>
        <w:widowControl w:val="0"/>
        <w:autoSpaceDE w:val="0"/>
        <w:autoSpaceDN w:val="0"/>
        <w:spacing w:before="9" w:after="0" w:line="240" w:lineRule="auto"/>
        <w:ind w:left="877" w:right="518"/>
        <w:jc w:val="center"/>
        <w:rPr>
          <w:rFonts w:ascii="Times New Roman" w:eastAsia="Times New Roman" w:hAnsi="Times New Roman" w:cs="Times New Roman"/>
          <w:sz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lang w:eastAsia="en-US"/>
        </w:rPr>
        <w:t xml:space="preserve">платы </w:t>
      </w:r>
      <w:r w:rsidR="00D232E6" w:rsidRPr="00D232E6">
        <w:rPr>
          <w:rFonts w:ascii="Times New Roman" w:eastAsia="Times New Roman" w:hAnsi="Times New Roman" w:cs="Times New Roman"/>
          <w:spacing w:val="-2"/>
          <w:sz w:val="28"/>
          <w:lang w:eastAsia="en-US"/>
        </w:rPr>
        <w:t>граждан</w:t>
      </w:r>
    </w:p>
    <w:p w:rsidR="00D232E6" w:rsidRPr="00D232E6" w:rsidRDefault="00D232E6" w:rsidP="00D232E6">
      <w:pPr>
        <w:widowControl w:val="0"/>
        <w:autoSpaceDE w:val="0"/>
        <w:autoSpaceDN w:val="0"/>
        <w:spacing w:before="5" w:after="0" w:line="240" w:lineRule="auto"/>
        <w:ind w:left="877" w:right="516"/>
        <w:jc w:val="center"/>
        <w:rPr>
          <w:rFonts w:ascii="Times New Roman" w:eastAsia="Times New Roman" w:hAnsi="Times New Roman" w:cs="Times New Roman"/>
          <w:sz w:val="28"/>
          <w:lang w:eastAsia="en-US"/>
        </w:rPr>
      </w:pPr>
      <w:r w:rsidRPr="00D232E6">
        <w:rPr>
          <w:rFonts w:ascii="Times New Roman" w:eastAsia="Times New Roman" w:hAnsi="Times New Roman" w:cs="Times New Roman"/>
          <w:sz w:val="28"/>
          <w:lang w:eastAsia="en-US"/>
        </w:rPr>
        <w:t>за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коммунальные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pacing w:val="-2"/>
          <w:sz w:val="28"/>
          <w:lang w:eastAsia="en-US"/>
        </w:rPr>
        <w:t>услуги</w:t>
      </w:r>
    </w:p>
    <w:p w:rsidR="00D232E6" w:rsidRPr="00ED1F36" w:rsidRDefault="00D232E6" w:rsidP="00D232E6">
      <w:pPr>
        <w:pStyle w:val="a6"/>
        <w:rPr>
          <w:rFonts w:cs="Times New Roman"/>
        </w:rPr>
      </w:pPr>
    </w:p>
    <w:p w:rsidR="00D232E6" w:rsidRPr="00ED1F36" w:rsidRDefault="00D232E6" w:rsidP="00D232E6">
      <w:pPr>
        <w:ind w:right="-7" w:firstLine="709"/>
        <w:jc w:val="both"/>
        <w:rPr>
          <w:rFonts w:ascii="Times New Roman" w:hAnsi="Times New Roman" w:cs="Times New Roman"/>
          <w:sz w:val="28"/>
        </w:rPr>
      </w:pPr>
      <w:r w:rsidRPr="00ED1F36">
        <w:rPr>
          <w:rFonts w:ascii="Times New Roman" w:hAnsi="Times New Roman" w:cs="Times New Roman"/>
          <w:sz w:val="28"/>
        </w:rPr>
        <w:t>Тарифы на коммунальные услуги, обеспечивающие в расчетном месяце соблюдение предельного индекса изменения размера платы граждан</w:t>
      </w:r>
      <w:r w:rsidR="00434C24">
        <w:rPr>
          <w:rFonts w:ascii="Times New Roman" w:hAnsi="Times New Roman" w:cs="Times New Roman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за</w:t>
      </w:r>
      <w:r w:rsidR="00434C24">
        <w:rPr>
          <w:rFonts w:ascii="Times New Roman" w:hAnsi="Times New Roman" w:cs="Times New Roman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коммунальные</w:t>
      </w:r>
      <w:r w:rsidR="00434C24">
        <w:rPr>
          <w:rFonts w:ascii="Times New Roman" w:hAnsi="Times New Roman" w:cs="Times New Roman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услуги</w:t>
      </w:r>
      <w:r w:rsidR="00434C24">
        <w:rPr>
          <w:rFonts w:ascii="Times New Roman" w:hAnsi="Times New Roman" w:cs="Times New Roman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(далее</w:t>
      </w:r>
      <w:r w:rsidR="00434C24">
        <w:rPr>
          <w:rFonts w:ascii="Times New Roman" w:hAnsi="Times New Roman" w:cs="Times New Roman"/>
          <w:sz w:val="28"/>
        </w:rPr>
        <w:t xml:space="preserve"> </w:t>
      </w:r>
      <w:r w:rsidRPr="00ED1F36">
        <w:rPr>
          <w:rFonts w:ascii="Times New Roman" w:hAnsi="Times New Roman" w:cs="Times New Roman"/>
          <w:color w:val="181100"/>
          <w:w w:val="90"/>
          <w:sz w:val="28"/>
        </w:rPr>
        <w:t>—</w:t>
      </w:r>
      <w:r w:rsidR="00434C24">
        <w:rPr>
          <w:rFonts w:ascii="Times New Roman" w:hAnsi="Times New Roman" w:cs="Times New Roman"/>
          <w:color w:val="181100"/>
          <w:w w:val="90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«Допустимый</w:t>
      </w:r>
      <w:r w:rsidR="00434C24">
        <w:rPr>
          <w:rFonts w:ascii="Times New Roman" w:hAnsi="Times New Roman" w:cs="Times New Roman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тариф»</w:t>
      </w:r>
      <w:r w:rsidR="00434C24">
        <w:rPr>
          <w:rFonts w:ascii="Times New Roman" w:hAnsi="Times New Roman" w:cs="Times New Roman"/>
          <w:sz w:val="28"/>
        </w:rPr>
        <w:t xml:space="preserve"> </w:t>
      </w:r>
      <w:r w:rsidRPr="00ED1F36">
        <w:rPr>
          <w:rFonts w:ascii="Times New Roman" w:hAnsi="Times New Roman" w:cs="Times New Roman"/>
          <w:spacing w:val="-5"/>
          <w:sz w:val="28"/>
        </w:rPr>
        <w:t>для</w:t>
      </w:r>
      <w:r w:rsidR="00434C24">
        <w:rPr>
          <w:rFonts w:ascii="Times New Roman" w:hAnsi="Times New Roman" w:cs="Times New Roman"/>
          <w:spacing w:val="-5"/>
          <w:sz w:val="28"/>
        </w:rPr>
        <w:t xml:space="preserve"> </w:t>
      </w:r>
      <w:r w:rsidRPr="00A52F64">
        <w:rPr>
          <w:rFonts w:ascii="Times New Roman" w:hAnsi="Times New Roman" w:cs="Times New Roman"/>
          <w:spacing w:val="-5"/>
          <w:sz w:val="28"/>
        </w:rPr>
        <w:t>коммуна</w:t>
      </w:r>
      <w:r w:rsidR="00434C24">
        <w:rPr>
          <w:rFonts w:ascii="Times New Roman" w:hAnsi="Times New Roman" w:cs="Times New Roman"/>
          <w:spacing w:val="-5"/>
          <w:sz w:val="28"/>
        </w:rPr>
        <w:t>льных услуг, «Допустимая цена»</w:t>
      </w:r>
      <w:r w:rsidRPr="00A52F64">
        <w:rPr>
          <w:rFonts w:ascii="Times New Roman" w:hAnsi="Times New Roman" w:cs="Times New Roman"/>
          <w:spacing w:val="-5"/>
          <w:sz w:val="28"/>
        </w:rPr>
        <w:t xml:space="preserve"> для твердого топлива) </w:t>
      </w:r>
      <w:r w:rsidRPr="00A52F64">
        <w:rPr>
          <w:rFonts w:ascii="Times New Roman" w:hAnsi="Times New Roman" w:cs="Times New Roman"/>
          <w:spacing w:val="-2"/>
          <w:sz w:val="28"/>
        </w:rPr>
        <w:t>применяются</w:t>
      </w:r>
      <w:r w:rsidR="00434C24">
        <w:rPr>
          <w:rFonts w:ascii="Times New Roman" w:hAnsi="Times New Roman" w:cs="Times New Roman"/>
          <w:spacing w:val="-2"/>
          <w:sz w:val="28"/>
        </w:rPr>
        <w:t xml:space="preserve"> </w:t>
      </w:r>
      <w:r w:rsidRPr="00A52F64">
        <w:rPr>
          <w:rFonts w:ascii="Times New Roman" w:hAnsi="Times New Roman" w:cs="Times New Roman"/>
          <w:spacing w:val="-2"/>
          <w:sz w:val="28"/>
        </w:rPr>
        <w:t>при</w:t>
      </w:r>
      <w:r w:rsidR="00434C24">
        <w:rPr>
          <w:rFonts w:ascii="Times New Roman" w:hAnsi="Times New Roman" w:cs="Times New Roman"/>
          <w:spacing w:val="-2"/>
          <w:sz w:val="28"/>
        </w:rPr>
        <w:t xml:space="preserve"> </w:t>
      </w:r>
      <w:r w:rsidRPr="00A52F64">
        <w:rPr>
          <w:rFonts w:ascii="Times New Roman" w:hAnsi="Times New Roman" w:cs="Times New Roman"/>
          <w:spacing w:val="-2"/>
          <w:sz w:val="28"/>
        </w:rPr>
        <w:t>расчете</w:t>
      </w:r>
      <w:r w:rsidR="00434C24">
        <w:rPr>
          <w:rFonts w:ascii="Times New Roman" w:hAnsi="Times New Roman" w:cs="Times New Roman"/>
          <w:spacing w:val="-2"/>
          <w:sz w:val="28"/>
        </w:rPr>
        <w:t xml:space="preserve"> </w:t>
      </w:r>
      <w:r w:rsidRPr="00ED1F36">
        <w:rPr>
          <w:rFonts w:ascii="Times New Roman" w:hAnsi="Times New Roman" w:cs="Times New Roman"/>
          <w:spacing w:val="-2"/>
          <w:sz w:val="28"/>
        </w:rPr>
        <w:t>размера</w:t>
      </w:r>
      <w:r w:rsidR="00434C24">
        <w:rPr>
          <w:rFonts w:ascii="Times New Roman" w:hAnsi="Times New Roman" w:cs="Times New Roman"/>
          <w:spacing w:val="-2"/>
          <w:sz w:val="28"/>
        </w:rPr>
        <w:t xml:space="preserve"> </w:t>
      </w:r>
      <w:r w:rsidRPr="00ED1F36">
        <w:rPr>
          <w:rFonts w:ascii="Times New Roman" w:hAnsi="Times New Roman" w:cs="Times New Roman"/>
          <w:spacing w:val="-2"/>
          <w:sz w:val="28"/>
        </w:rPr>
        <w:t>компенсации</w:t>
      </w:r>
      <w:r w:rsidR="00434C24">
        <w:rPr>
          <w:rFonts w:ascii="Times New Roman" w:hAnsi="Times New Roman" w:cs="Times New Roman"/>
          <w:spacing w:val="-2"/>
          <w:sz w:val="28"/>
        </w:rPr>
        <w:t xml:space="preserve"> </w:t>
      </w:r>
      <w:r w:rsidRPr="00ED1F36">
        <w:rPr>
          <w:rFonts w:ascii="Times New Roman" w:hAnsi="Times New Roman" w:cs="Times New Roman"/>
          <w:spacing w:val="-2"/>
          <w:sz w:val="28"/>
        </w:rPr>
        <w:t>за</w:t>
      </w:r>
      <w:r w:rsidR="00434C24">
        <w:rPr>
          <w:rFonts w:ascii="Times New Roman" w:hAnsi="Times New Roman" w:cs="Times New Roman"/>
          <w:spacing w:val="-2"/>
          <w:sz w:val="28"/>
        </w:rPr>
        <w:t xml:space="preserve"> </w:t>
      </w:r>
      <w:r w:rsidRPr="00ED1F36">
        <w:rPr>
          <w:rFonts w:ascii="Times New Roman" w:hAnsi="Times New Roman" w:cs="Times New Roman"/>
          <w:spacing w:val="-2"/>
          <w:sz w:val="28"/>
        </w:rPr>
        <w:t>коммунальные</w:t>
      </w:r>
      <w:r w:rsidR="00434C24">
        <w:rPr>
          <w:rFonts w:ascii="Times New Roman" w:hAnsi="Times New Roman" w:cs="Times New Roman"/>
          <w:spacing w:val="-2"/>
          <w:sz w:val="28"/>
        </w:rPr>
        <w:t xml:space="preserve"> </w:t>
      </w:r>
      <w:r w:rsidRPr="00ED1F36">
        <w:rPr>
          <w:rFonts w:ascii="Times New Roman" w:hAnsi="Times New Roman" w:cs="Times New Roman"/>
          <w:spacing w:val="-2"/>
          <w:sz w:val="28"/>
        </w:rPr>
        <w:t>услуги</w:t>
      </w:r>
      <w:r>
        <w:rPr>
          <w:spacing w:val="-2"/>
          <w:sz w:val="28"/>
        </w:rPr>
        <w:t>,</w:t>
      </w:r>
      <w:r w:rsidR="00434C24">
        <w:rPr>
          <w:spacing w:val="-2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согласно</w:t>
      </w:r>
      <w:r w:rsidR="00434C24">
        <w:rPr>
          <w:rFonts w:ascii="Times New Roman" w:hAnsi="Times New Roman" w:cs="Times New Roman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п.</w:t>
      </w:r>
      <w:r w:rsidR="00181AC7">
        <w:rPr>
          <w:rFonts w:ascii="Times New Roman" w:hAnsi="Times New Roman" w:cs="Times New Roman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3.3.1</w:t>
      </w:r>
      <w:r w:rsidR="00434C24">
        <w:rPr>
          <w:rFonts w:ascii="Times New Roman" w:hAnsi="Times New Roman" w:cs="Times New Roman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и</w:t>
      </w:r>
      <w:r w:rsidR="00434C24">
        <w:rPr>
          <w:rFonts w:ascii="Times New Roman" w:hAnsi="Times New Roman" w:cs="Times New Roman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3.3.2</w:t>
      </w:r>
      <w:r w:rsidR="00434C24">
        <w:rPr>
          <w:rFonts w:ascii="Times New Roman" w:hAnsi="Times New Roman" w:cs="Times New Roman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настоящего</w:t>
      </w:r>
      <w:r w:rsidR="00434C24">
        <w:rPr>
          <w:rFonts w:ascii="Times New Roman" w:hAnsi="Times New Roman" w:cs="Times New Roman"/>
          <w:sz w:val="28"/>
        </w:rPr>
        <w:t xml:space="preserve"> </w:t>
      </w:r>
      <w:r w:rsidRPr="00ED1F36">
        <w:rPr>
          <w:rFonts w:ascii="Times New Roman" w:hAnsi="Times New Roman" w:cs="Times New Roman"/>
          <w:spacing w:val="-2"/>
          <w:sz w:val="28"/>
        </w:rPr>
        <w:t>Положения)</w:t>
      </w:r>
    </w:p>
    <w:p w:rsidR="00D232E6" w:rsidRPr="00ED1F36" w:rsidRDefault="00D232E6" w:rsidP="00D232E6">
      <w:pPr>
        <w:spacing w:before="9"/>
        <w:ind w:left="7938"/>
        <w:rPr>
          <w:rFonts w:ascii="Times New Roman" w:hAnsi="Times New Roman" w:cs="Times New Roman"/>
          <w:sz w:val="28"/>
        </w:rPr>
      </w:pPr>
      <w:r w:rsidRPr="00ED1F36">
        <w:rPr>
          <w:rFonts w:ascii="Times New Roman" w:hAnsi="Times New Roman" w:cs="Times New Roman"/>
          <w:sz w:val="28"/>
        </w:rPr>
        <w:t>Таблица</w:t>
      </w:r>
      <w:r w:rsidR="00434C24">
        <w:rPr>
          <w:rFonts w:ascii="Times New Roman" w:hAnsi="Times New Roman" w:cs="Times New Roman"/>
          <w:sz w:val="28"/>
        </w:rPr>
        <w:t xml:space="preserve"> </w:t>
      </w:r>
      <w:r w:rsidRPr="00ED1F36">
        <w:rPr>
          <w:rFonts w:ascii="Times New Roman" w:hAnsi="Times New Roman" w:cs="Times New Roman"/>
          <w:spacing w:val="-5"/>
          <w:sz w:val="28"/>
        </w:rPr>
        <w:t>1.</w:t>
      </w:r>
    </w:p>
    <w:p w:rsidR="00D232E6" w:rsidRPr="00D232E6" w:rsidRDefault="00D232E6" w:rsidP="00D232E6">
      <w:pPr>
        <w:widowControl w:val="0"/>
        <w:autoSpaceDE w:val="0"/>
        <w:autoSpaceDN w:val="0"/>
        <w:spacing w:before="9" w:after="0" w:line="240" w:lineRule="auto"/>
        <w:jc w:val="center"/>
        <w:rPr>
          <w:rFonts w:ascii="Times New Roman" w:eastAsia="Times New Roman" w:hAnsi="Times New Roman" w:cs="Times New Roman"/>
          <w:sz w:val="28"/>
          <w:lang w:eastAsia="en-US"/>
        </w:rPr>
      </w:pPr>
      <w:r w:rsidRPr="00D232E6">
        <w:rPr>
          <w:rFonts w:ascii="Times New Roman" w:eastAsia="Times New Roman" w:hAnsi="Times New Roman" w:cs="Times New Roman"/>
          <w:sz w:val="28"/>
          <w:lang w:eastAsia="en-US"/>
        </w:rPr>
        <w:t>Допустимые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тарифы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на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коммунальные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pacing w:val="-2"/>
          <w:sz w:val="28"/>
          <w:lang w:eastAsia="en-US"/>
        </w:rPr>
        <w:t>услуги,</w:t>
      </w:r>
    </w:p>
    <w:p w:rsidR="00D232E6" w:rsidRPr="00D232E6" w:rsidRDefault="000A3603" w:rsidP="00D232E6">
      <w:pPr>
        <w:widowControl w:val="0"/>
        <w:autoSpaceDE w:val="0"/>
        <w:autoSpaceDN w:val="0"/>
        <w:spacing w:after="0" w:line="247" w:lineRule="auto"/>
        <w:ind w:right="-7"/>
        <w:jc w:val="center"/>
        <w:rPr>
          <w:rFonts w:ascii="Times New Roman" w:eastAsia="Times New Roman" w:hAnsi="Times New Roman" w:cs="Times New Roman"/>
          <w:sz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lang w:eastAsia="en-US"/>
        </w:rPr>
        <w:t>подлежащие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компенсации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гражданам в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соответствии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с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п.1.6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 xml:space="preserve">настоящего </w:t>
      </w:r>
      <w:r w:rsidR="00D232E6" w:rsidRPr="00D232E6">
        <w:rPr>
          <w:rFonts w:ascii="Times New Roman" w:eastAsia="Times New Roman" w:hAnsi="Times New Roman" w:cs="Times New Roman"/>
          <w:spacing w:val="-2"/>
          <w:sz w:val="28"/>
          <w:lang w:eastAsia="en-US"/>
        </w:rPr>
        <w:t>Положения,</w:t>
      </w:r>
    </w:p>
    <w:p w:rsidR="00D232E6" w:rsidRDefault="000A3603" w:rsidP="00D232E6">
      <w:pPr>
        <w:widowControl w:val="0"/>
        <w:autoSpaceDE w:val="0"/>
        <w:autoSpaceDN w:val="0"/>
        <w:spacing w:after="0" w:line="307" w:lineRule="exact"/>
        <w:ind w:right="-7"/>
        <w:jc w:val="center"/>
        <w:rPr>
          <w:rFonts w:ascii="Times New Roman" w:eastAsia="Times New Roman" w:hAnsi="Times New Roman" w:cs="Times New Roman"/>
          <w:spacing w:val="-2"/>
          <w:sz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lang w:eastAsia="en-US"/>
        </w:rPr>
        <w:t>за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исключением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реализации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твердого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топлива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в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целях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печного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pacing w:val="-2"/>
          <w:sz w:val="28"/>
          <w:lang w:eastAsia="en-US"/>
        </w:rPr>
        <w:t>отопления</w:t>
      </w:r>
    </w:p>
    <w:p w:rsidR="00434C24" w:rsidRPr="00D232E6" w:rsidRDefault="00434C24" w:rsidP="00D232E6">
      <w:pPr>
        <w:widowControl w:val="0"/>
        <w:autoSpaceDE w:val="0"/>
        <w:autoSpaceDN w:val="0"/>
        <w:spacing w:after="0" w:line="307" w:lineRule="exact"/>
        <w:ind w:right="-7"/>
        <w:jc w:val="center"/>
        <w:rPr>
          <w:rFonts w:ascii="Times New Roman" w:eastAsia="Times New Roman" w:hAnsi="Times New Roman" w:cs="Times New Roman"/>
          <w:sz w:val="28"/>
          <w:lang w:eastAsia="en-US"/>
        </w:rPr>
      </w:pPr>
    </w:p>
    <w:tbl>
      <w:tblPr>
        <w:tblStyle w:val="TableNormal"/>
        <w:tblW w:w="9415" w:type="dxa"/>
        <w:tblInd w:w="8" w:type="dxa"/>
        <w:tblBorders>
          <w:top w:val="single" w:sz="6" w:space="0" w:color="0F0813"/>
          <w:left w:val="single" w:sz="6" w:space="0" w:color="0F0813"/>
          <w:bottom w:val="single" w:sz="6" w:space="0" w:color="0F0813"/>
          <w:right w:val="single" w:sz="6" w:space="0" w:color="0F0813"/>
          <w:insideH w:val="single" w:sz="6" w:space="0" w:color="0F0813"/>
          <w:insideV w:val="single" w:sz="6" w:space="0" w:color="0F0813"/>
        </w:tblBorders>
        <w:tblLayout w:type="fixed"/>
        <w:tblLook w:val="01E0"/>
      </w:tblPr>
      <w:tblGrid>
        <w:gridCol w:w="485"/>
        <w:gridCol w:w="2127"/>
        <w:gridCol w:w="2350"/>
        <w:gridCol w:w="1559"/>
        <w:gridCol w:w="1417"/>
        <w:gridCol w:w="1477"/>
      </w:tblGrid>
      <w:tr w:rsidR="00D232E6" w:rsidRPr="00ED1F36" w:rsidTr="00301256">
        <w:trPr>
          <w:trHeight w:val="656"/>
        </w:trPr>
        <w:tc>
          <w:tcPr>
            <w:tcW w:w="485" w:type="dxa"/>
            <w:vMerge w:val="restart"/>
          </w:tcPr>
          <w:p w:rsidR="00D232E6" w:rsidRPr="00D232E6" w:rsidRDefault="00D232E6" w:rsidP="005A062C">
            <w:pPr>
              <w:pStyle w:val="TableParagraph"/>
              <w:rPr>
                <w:sz w:val="33"/>
                <w:lang w:val="ru-RU"/>
              </w:rPr>
            </w:pPr>
          </w:p>
          <w:p w:rsidR="00D232E6" w:rsidRPr="00D232E6" w:rsidRDefault="00D232E6" w:rsidP="005A062C">
            <w:pPr>
              <w:pStyle w:val="TableParagraph"/>
              <w:rPr>
                <w:sz w:val="33"/>
                <w:lang w:val="ru-RU"/>
              </w:rPr>
            </w:pPr>
          </w:p>
          <w:p w:rsidR="00D232E6" w:rsidRPr="00D232E6" w:rsidRDefault="00D232E6" w:rsidP="005A062C">
            <w:pPr>
              <w:pStyle w:val="TableParagraph"/>
              <w:rPr>
                <w:sz w:val="33"/>
                <w:lang w:val="ru-RU"/>
              </w:rPr>
            </w:pPr>
          </w:p>
          <w:p w:rsidR="00D232E6" w:rsidRPr="00D232E6" w:rsidRDefault="00D232E6" w:rsidP="005A062C">
            <w:pPr>
              <w:pStyle w:val="TableParagraph"/>
              <w:spacing w:before="95"/>
              <w:rPr>
                <w:sz w:val="33"/>
                <w:lang w:val="ru-RU"/>
              </w:rPr>
            </w:pPr>
          </w:p>
          <w:p w:rsidR="00D232E6" w:rsidRPr="00ED1F36" w:rsidRDefault="00D232E6" w:rsidP="005A062C">
            <w:pPr>
              <w:pStyle w:val="TableParagraph"/>
              <w:spacing w:line="366" w:lineRule="exact"/>
              <w:ind w:left="69" w:right="96"/>
              <w:jc w:val="center"/>
              <w:rPr>
                <w:sz w:val="33"/>
              </w:rPr>
            </w:pPr>
            <w:r w:rsidRPr="00ED1F36">
              <w:rPr>
                <w:spacing w:val="-10"/>
                <w:w w:val="105"/>
                <w:sz w:val="33"/>
              </w:rPr>
              <w:t>№</w:t>
            </w:r>
          </w:p>
          <w:p w:rsidR="00D232E6" w:rsidRPr="00ED1F36" w:rsidRDefault="00D232E6" w:rsidP="005A062C">
            <w:pPr>
              <w:pStyle w:val="TableParagraph"/>
              <w:spacing w:line="309" w:lineRule="exact"/>
              <w:ind w:left="6"/>
              <w:jc w:val="center"/>
              <w:rPr>
                <w:sz w:val="28"/>
              </w:rPr>
            </w:pPr>
          </w:p>
        </w:tc>
        <w:tc>
          <w:tcPr>
            <w:tcW w:w="2127" w:type="dxa"/>
            <w:tcBorders>
              <w:bottom w:val="nil"/>
            </w:tcBorders>
          </w:tcPr>
          <w:p w:rsidR="00D232E6" w:rsidRPr="00ED1F36" w:rsidRDefault="00D232E6" w:rsidP="005A062C">
            <w:pPr>
              <w:pStyle w:val="TableParagraph"/>
              <w:rPr>
                <w:sz w:val="26"/>
              </w:rPr>
            </w:pPr>
          </w:p>
        </w:tc>
        <w:tc>
          <w:tcPr>
            <w:tcW w:w="2350" w:type="dxa"/>
            <w:tcBorders>
              <w:bottom w:val="nil"/>
            </w:tcBorders>
          </w:tcPr>
          <w:p w:rsidR="00D232E6" w:rsidRPr="00ED1F36" w:rsidRDefault="00D232E6" w:rsidP="005A062C">
            <w:pPr>
              <w:pStyle w:val="TableParagraph"/>
              <w:spacing w:before="8"/>
              <w:rPr>
                <w:sz w:val="28"/>
              </w:rPr>
            </w:pPr>
          </w:p>
          <w:p w:rsidR="00D232E6" w:rsidRPr="00ED1F36" w:rsidRDefault="00D232E6" w:rsidP="005A062C">
            <w:pPr>
              <w:pStyle w:val="TableParagraph"/>
              <w:spacing w:before="1" w:line="305" w:lineRule="exact"/>
              <w:ind w:left="34" w:right="19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При</w:t>
            </w:r>
            <w:r w:rsidR="000A3603">
              <w:rPr>
                <w:i/>
                <w:spacing w:val="-2"/>
                <w:sz w:val="28"/>
                <w:lang w:val="ru-RU"/>
              </w:rPr>
              <w:t xml:space="preserve"> </w:t>
            </w:r>
            <w:r>
              <w:rPr>
                <w:i/>
                <w:spacing w:val="-2"/>
                <w:sz w:val="28"/>
              </w:rPr>
              <w:t>наличии</w:t>
            </w:r>
            <w:r w:rsidR="000A3603">
              <w:rPr>
                <w:i/>
                <w:spacing w:val="-2"/>
                <w:sz w:val="28"/>
                <w:lang w:val="ru-RU"/>
              </w:rPr>
              <w:t xml:space="preserve"> </w:t>
            </w:r>
            <w:r w:rsidRPr="00ED1F36">
              <w:rPr>
                <w:i/>
                <w:spacing w:val="-2"/>
                <w:sz w:val="28"/>
              </w:rPr>
              <w:t>компенсаций</w:t>
            </w:r>
          </w:p>
        </w:tc>
        <w:tc>
          <w:tcPr>
            <w:tcW w:w="1559" w:type="dxa"/>
            <w:tcBorders>
              <w:bottom w:val="nil"/>
            </w:tcBorders>
          </w:tcPr>
          <w:p w:rsidR="00D232E6" w:rsidRPr="00ED1F36" w:rsidRDefault="00D232E6" w:rsidP="005A062C">
            <w:pPr>
              <w:pStyle w:val="TableParagraph"/>
              <w:rPr>
                <w:sz w:val="26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:rsidR="00D232E6" w:rsidRPr="00ED1F36" w:rsidRDefault="00D232E6" w:rsidP="005A062C">
            <w:pPr>
              <w:pStyle w:val="TableParagraph"/>
              <w:rPr>
                <w:sz w:val="26"/>
              </w:rPr>
            </w:pPr>
          </w:p>
        </w:tc>
        <w:tc>
          <w:tcPr>
            <w:tcW w:w="1477" w:type="dxa"/>
            <w:tcBorders>
              <w:bottom w:val="nil"/>
            </w:tcBorders>
          </w:tcPr>
          <w:p w:rsidR="00D232E6" w:rsidRPr="00ED1F36" w:rsidRDefault="00D232E6" w:rsidP="005A062C">
            <w:pPr>
              <w:pStyle w:val="TableParagraph"/>
              <w:rPr>
                <w:sz w:val="26"/>
              </w:rPr>
            </w:pPr>
          </w:p>
        </w:tc>
      </w:tr>
      <w:tr w:rsidR="00D232E6" w:rsidRPr="00ED1F36" w:rsidTr="00301256">
        <w:trPr>
          <w:trHeight w:val="311"/>
        </w:trPr>
        <w:tc>
          <w:tcPr>
            <w:tcW w:w="485" w:type="dxa"/>
            <w:vMerge/>
            <w:tcBorders>
              <w:top w:val="nil"/>
            </w:tcBorders>
          </w:tcPr>
          <w:p w:rsidR="00D232E6" w:rsidRPr="00ED1F36" w:rsidRDefault="00D232E6" w:rsidP="005A062C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2350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spacing w:line="291" w:lineRule="exact"/>
              <w:ind w:left="42" w:right="8"/>
              <w:jc w:val="center"/>
              <w:rPr>
                <w:i/>
                <w:sz w:val="28"/>
              </w:rPr>
            </w:pPr>
            <w:r w:rsidRPr="00ED1F36">
              <w:rPr>
                <w:i/>
                <w:spacing w:val="-5"/>
                <w:sz w:val="28"/>
              </w:rPr>
              <w:t>для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147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</w:tr>
      <w:tr w:rsidR="00D232E6" w:rsidRPr="00ED1F36" w:rsidTr="00301256">
        <w:trPr>
          <w:trHeight w:val="313"/>
        </w:trPr>
        <w:tc>
          <w:tcPr>
            <w:tcW w:w="485" w:type="dxa"/>
            <w:vMerge/>
            <w:tcBorders>
              <w:top w:val="nil"/>
            </w:tcBorders>
          </w:tcPr>
          <w:p w:rsidR="00D232E6" w:rsidRPr="00ED1F36" w:rsidRDefault="00D232E6" w:rsidP="005A062C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2350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spacing w:line="294" w:lineRule="exact"/>
              <w:ind w:left="34" w:right="32"/>
              <w:jc w:val="center"/>
              <w:rPr>
                <w:i/>
                <w:sz w:val="28"/>
              </w:rPr>
            </w:pPr>
            <w:r w:rsidRPr="00ED1F36">
              <w:rPr>
                <w:i/>
                <w:spacing w:val="-2"/>
                <w:sz w:val="28"/>
              </w:rPr>
              <w:t>потребителей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spacing w:line="294" w:lineRule="exact"/>
              <w:ind w:left="16" w:right="15"/>
              <w:jc w:val="center"/>
              <w:rPr>
                <w:sz w:val="28"/>
              </w:rPr>
            </w:pPr>
            <w:r>
              <w:rPr>
                <w:spacing w:val="-2"/>
                <w:w w:val="90"/>
                <w:sz w:val="28"/>
              </w:rPr>
              <w:t>Т</w:t>
            </w:r>
            <w:r>
              <w:rPr>
                <w:spacing w:val="-2"/>
                <w:w w:val="90"/>
                <w:sz w:val="28"/>
                <w:vertAlign w:val="superscript"/>
              </w:rPr>
              <w:t>доп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D232E6" w:rsidRPr="00725FE5" w:rsidRDefault="00D232E6" w:rsidP="005A062C">
            <w:pPr>
              <w:pStyle w:val="TableParagraph"/>
              <w:spacing w:line="294" w:lineRule="exact"/>
              <w:ind w:left="66"/>
              <w:jc w:val="center"/>
              <w:rPr>
                <w:sz w:val="28"/>
                <w:vertAlign w:val="superscript"/>
              </w:rPr>
            </w:pPr>
            <w:r>
              <w:rPr>
                <w:spacing w:val="-4"/>
                <w:sz w:val="28"/>
              </w:rPr>
              <w:t>T</w:t>
            </w:r>
            <w:r>
              <w:rPr>
                <w:spacing w:val="-4"/>
                <w:sz w:val="28"/>
                <w:vertAlign w:val="superscript"/>
              </w:rPr>
              <w:t>доп</w:t>
            </w:r>
          </w:p>
        </w:tc>
        <w:tc>
          <w:tcPr>
            <w:tcW w:w="147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</w:tr>
      <w:tr w:rsidR="00D232E6" w:rsidRPr="00ED1F36" w:rsidTr="00301256">
        <w:trPr>
          <w:trHeight w:val="1273"/>
        </w:trPr>
        <w:tc>
          <w:tcPr>
            <w:tcW w:w="485" w:type="dxa"/>
            <w:vMerge/>
            <w:tcBorders>
              <w:top w:val="nil"/>
            </w:tcBorders>
          </w:tcPr>
          <w:p w:rsidR="00D232E6" w:rsidRPr="00ED1F36" w:rsidRDefault="00D232E6" w:rsidP="005A062C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spacing w:before="178" w:line="228" w:lineRule="auto"/>
              <w:ind w:left="197" w:right="196" w:firstLine="82"/>
              <w:jc w:val="center"/>
              <w:rPr>
                <w:sz w:val="28"/>
              </w:rPr>
            </w:pPr>
            <w:r>
              <w:rPr>
                <w:spacing w:val="-4"/>
                <w:position w:val="1"/>
                <w:sz w:val="29"/>
              </w:rPr>
              <w:t>Вид</w:t>
            </w:r>
            <w:r w:rsidR="000A3603">
              <w:rPr>
                <w:spacing w:val="-4"/>
                <w:position w:val="1"/>
                <w:sz w:val="29"/>
                <w:lang w:val="ru-RU"/>
              </w:rPr>
              <w:t xml:space="preserve"> </w:t>
            </w:r>
            <w:r w:rsidRPr="00ED1F36">
              <w:rPr>
                <w:spacing w:val="-4"/>
                <w:sz w:val="28"/>
              </w:rPr>
              <w:t>коммунальной</w:t>
            </w:r>
            <w:r>
              <w:rPr>
                <w:sz w:val="28"/>
              </w:rPr>
              <w:t>услуги</w:t>
            </w:r>
          </w:p>
        </w:tc>
        <w:tc>
          <w:tcPr>
            <w:tcW w:w="2350" w:type="dxa"/>
            <w:tcBorders>
              <w:top w:val="nil"/>
              <w:bottom w:val="nil"/>
            </w:tcBorders>
          </w:tcPr>
          <w:p w:rsidR="00D232E6" w:rsidRPr="00ED1F36" w:rsidRDefault="000A3603" w:rsidP="00181AC7">
            <w:pPr>
              <w:pStyle w:val="TableParagraph"/>
              <w:spacing w:before="100" w:beforeAutospacing="1" w:after="100" w:afterAutospacing="1"/>
              <w:ind w:left="135" w:right="143" w:firstLine="16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отдельных</w:t>
            </w:r>
            <w:r>
              <w:rPr>
                <w:i/>
                <w:spacing w:val="-2"/>
                <w:sz w:val="28"/>
                <w:lang w:val="ru-RU"/>
              </w:rPr>
              <w:t xml:space="preserve"> </w:t>
            </w:r>
            <w:r w:rsidR="00D232E6" w:rsidRPr="00ED1F36">
              <w:rPr>
                <w:i/>
                <w:spacing w:val="-2"/>
                <w:sz w:val="28"/>
              </w:rPr>
              <w:t>поставщиков:</w:t>
            </w:r>
          </w:p>
          <w:p w:rsidR="00D232E6" w:rsidRPr="00ED1F36" w:rsidRDefault="00D232E6" w:rsidP="00181AC7">
            <w:pPr>
              <w:pStyle w:val="TableParagraph"/>
              <w:spacing w:before="100" w:beforeAutospacing="1" w:after="100" w:afterAutospacing="1" w:line="316" w:lineRule="exact"/>
              <w:ind w:left="34" w:right="42"/>
              <w:jc w:val="center"/>
              <w:rPr>
                <w:sz w:val="28"/>
              </w:rPr>
            </w:pPr>
            <w:r w:rsidRPr="00ED1F36">
              <w:rPr>
                <w:spacing w:val="-4"/>
                <w:sz w:val="28"/>
              </w:rPr>
              <w:t>Наименование</w:t>
            </w:r>
            <w:r w:rsidR="000A3603">
              <w:rPr>
                <w:spacing w:val="-4"/>
                <w:sz w:val="28"/>
                <w:lang w:val="ru-RU"/>
              </w:rPr>
              <w:t xml:space="preserve"> </w:t>
            </w:r>
            <w:r w:rsidRPr="00ED1F36">
              <w:rPr>
                <w:spacing w:val="-2"/>
                <w:sz w:val="28"/>
              </w:rPr>
              <w:t>поставщика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D232E6" w:rsidRPr="00E706A2" w:rsidRDefault="00D232E6" w:rsidP="005A062C">
            <w:pPr>
              <w:pStyle w:val="TableParagraph"/>
              <w:ind w:left="16" w:right="12"/>
              <w:jc w:val="center"/>
              <w:rPr>
                <w:sz w:val="28"/>
                <w:lang w:val="ru-RU"/>
              </w:rPr>
            </w:pPr>
            <w:r w:rsidRPr="00ED1F36">
              <w:rPr>
                <w:spacing w:val="-4"/>
                <w:sz w:val="28"/>
              </w:rPr>
              <w:t>Расчетный</w:t>
            </w:r>
            <w:r w:rsidR="000A3603">
              <w:rPr>
                <w:spacing w:val="-4"/>
                <w:sz w:val="28"/>
                <w:lang w:val="ru-RU"/>
              </w:rPr>
              <w:t xml:space="preserve"> </w:t>
            </w:r>
            <w:r w:rsidR="00E706A2">
              <w:rPr>
                <w:spacing w:val="-2"/>
                <w:sz w:val="28"/>
              </w:rPr>
              <w:t>период: 01.</w:t>
            </w:r>
            <w:r w:rsidR="00E706A2">
              <w:rPr>
                <w:spacing w:val="-2"/>
                <w:sz w:val="28"/>
                <w:lang w:val="ru-RU"/>
              </w:rPr>
              <w:t>0</w:t>
            </w:r>
            <w:r w:rsidR="00E706A2">
              <w:rPr>
                <w:spacing w:val="-2"/>
                <w:sz w:val="28"/>
              </w:rPr>
              <w:t>1</w:t>
            </w:r>
            <w:r w:rsidRPr="00ED1F36">
              <w:rPr>
                <w:spacing w:val="-2"/>
                <w:sz w:val="28"/>
              </w:rPr>
              <w:t>.202</w:t>
            </w:r>
            <w:r w:rsidR="00E706A2">
              <w:rPr>
                <w:spacing w:val="-2"/>
                <w:sz w:val="28"/>
                <w:lang w:val="ru-RU"/>
              </w:rPr>
              <w:t>6</w:t>
            </w:r>
          </w:p>
          <w:p w:rsidR="00D232E6" w:rsidRPr="00ED1F36" w:rsidRDefault="00D232E6" w:rsidP="005A062C">
            <w:pPr>
              <w:pStyle w:val="TableParagraph"/>
              <w:spacing w:line="299" w:lineRule="exact"/>
              <w:ind w:left="17" w:right="1"/>
              <w:jc w:val="center"/>
              <w:rPr>
                <w:sz w:val="28"/>
              </w:rPr>
            </w:pPr>
            <w:r w:rsidRPr="00ED1F36">
              <w:rPr>
                <w:spacing w:val="-10"/>
                <w:w w:val="60"/>
                <w:sz w:val="28"/>
              </w:rPr>
              <w:t>—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ind w:left="66" w:right="56"/>
              <w:jc w:val="center"/>
              <w:rPr>
                <w:sz w:val="28"/>
              </w:rPr>
            </w:pPr>
            <w:r w:rsidRPr="00ED1F36">
              <w:rPr>
                <w:spacing w:val="-4"/>
                <w:sz w:val="28"/>
              </w:rPr>
              <w:t>Расчетный</w:t>
            </w:r>
            <w:r w:rsidR="000A3603">
              <w:rPr>
                <w:spacing w:val="-4"/>
                <w:sz w:val="28"/>
                <w:lang w:val="ru-RU"/>
              </w:rPr>
              <w:t xml:space="preserve"> </w:t>
            </w:r>
            <w:r w:rsidRPr="00ED1F36">
              <w:rPr>
                <w:spacing w:val="-2"/>
                <w:sz w:val="28"/>
              </w:rPr>
              <w:t>период:</w:t>
            </w:r>
          </w:p>
          <w:p w:rsidR="00B41493" w:rsidRDefault="00D232E6" w:rsidP="00B41493">
            <w:pPr>
              <w:pStyle w:val="TableParagraph"/>
              <w:spacing w:line="316" w:lineRule="exact"/>
              <w:ind w:firstLine="30"/>
              <w:jc w:val="center"/>
              <w:rPr>
                <w:spacing w:val="-4"/>
                <w:sz w:val="28"/>
                <w:lang w:val="ru-RU"/>
              </w:rPr>
            </w:pPr>
            <w:r>
              <w:rPr>
                <w:spacing w:val="-4"/>
                <w:sz w:val="28"/>
              </w:rPr>
              <w:t>01.</w:t>
            </w:r>
            <w:r w:rsidR="00B41493">
              <w:rPr>
                <w:spacing w:val="-4"/>
                <w:sz w:val="28"/>
                <w:lang w:val="ru-RU"/>
              </w:rPr>
              <w:t>1</w:t>
            </w:r>
            <w:r>
              <w:rPr>
                <w:spacing w:val="-4"/>
                <w:sz w:val="28"/>
              </w:rPr>
              <w:t>0.202</w:t>
            </w:r>
            <w:r w:rsidR="00B41493">
              <w:rPr>
                <w:spacing w:val="-4"/>
                <w:sz w:val="28"/>
                <w:lang w:val="ru-RU"/>
              </w:rPr>
              <w:t>6</w:t>
            </w:r>
          </w:p>
          <w:p w:rsidR="00D232E6" w:rsidRDefault="000A3603" w:rsidP="00B41493">
            <w:pPr>
              <w:pStyle w:val="TableParagraph"/>
              <w:spacing w:line="316" w:lineRule="exact"/>
              <w:ind w:firstLine="30"/>
              <w:jc w:val="center"/>
              <w:rPr>
                <w:spacing w:val="-4"/>
                <w:sz w:val="28"/>
                <w:lang w:val="ru-RU"/>
              </w:rPr>
            </w:pPr>
            <w:r>
              <w:rPr>
                <w:spacing w:val="-4"/>
                <w:sz w:val="28"/>
                <w:lang w:val="ru-RU"/>
              </w:rPr>
              <w:t xml:space="preserve"> </w:t>
            </w:r>
            <w:r w:rsidR="00B41493">
              <w:rPr>
                <w:spacing w:val="-4"/>
                <w:sz w:val="28"/>
                <w:lang w:val="ru-RU"/>
              </w:rPr>
              <w:t>–</w:t>
            </w:r>
          </w:p>
          <w:p w:rsidR="00B41493" w:rsidRPr="000A3603" w:rsidRDefault="00B41493" w:rsidP="00B41493">
            <w:pPr>
              <w:pStyle w:val="TableParagraph"/>
              <w:spacing w:line="316" w:lineRule="exact"/>
              <w:ind w:firstLine="30"/>
              <w:jc w:val="center"/>
              <w:rPr>
                <w:spacing w:val="-4"/>
                <w:sz w:val="28"/>
                <w:lang w:val="ru-RU"/>
              </w:rPr>
            </w:pPr>
            <w:r>
              <w:rPr>
                <w:spacing w:val="-4"/>
                <w:sz w:val="28"/>
                <w:lang w:val="ru-RU"/>
              </w:rPr>
              <w:t xml:space="preserve"> </w:t>
            </w:r>
          </w:p>
        </w:tc>
        <w:tc>
          <w:tcPr>
            <w:tcW w:w="147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spacing w:before="310" w:line="322" w:lineRule="exact"/>
              <w:ind w:left="88" w:right="77"/>
              <w:jc w:val="center"/>
              <w:rPr>
                <w:sz w:val="28"/>
              </w:rPr>
            </w:pPr>
            <w:r w:rsidRPr="00ED1F36">
              <w:rPr>
                <w:sz w:val="28"/>
              </w:rPr>
              <w:t>Ед.</w:t>
            </w:r>
            <w:r w:rsidRPr="00ED1F36">
              <w:rPr>
                <w:spacing w:val="-4"/>
                <w:sz w:val="28"/>
              </w:rPr>
              <w:t>изм.</w:t>
            </w:r>
          </w:p>
          <w:p w:rsidR="00D232E6" w:rsidRPr="00E079FE" w:rsidRDefault="00D232E6" w:rsidP="005A062C">
            <w:pPr>
              <w:pStyle w:val="TableParagraph"/>
              <w:ind w:left="76" w:right="77"/>
              <w:jc w:val="center"/>
              <w:rPr>
                <w:sz w:val="28"/>
                <w:vertAlign w:val="superscript"/>
              </w:rPr>
            </w:pPr>
            <w:r>
              <w:rPr>
                <w:spacing w:val="-4"/>
                <w:w w:val="95"/>
                <w:sz w:val="28"/>
              </w:rPr>
              <w:t>T</w:t>
            </w:r>
            <w:r>
              <w:rPr>
                <w:spacing w:val="-4"/>
                <w:w w:val="95"/>
                <w:sz w:val="28"/>
                <w:vertAlign w:val="superscript"/>
              </w:rPr>
              <w:t>доп</w:t>
            </w:r>
          </w:p>
        </w:tc>
      </w:tr>
      <w:tr w:rsidR="00D232E6" w:rsidRPr="00ED1F36" w:rsidTr="00301256">
        <w:trPr>
          <w:trHeight w:val="304"/>
        </w:trPr>
        <w:tc>
          <w:tcPr>
            <w:tcW w:w="485" w:type="dxa"/>
            <w:vMerge/>
            <w:tcBorders>
              <w:top w:val="nil"/>
            </w:tcBorders>
          </w:tcPr>
          <w:p w:rsidR="00D232E6" w:rsidRPr="00ED1F36" w:rsidRDefault="00D232E6" w:rsidP="005A062C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2350" w:type="dxa"/>
            <w:tcBorders>
              <w:top w:val="nil"/>
              <w:bottom w:val="nil"/>
            </w:tcBorders>
          </w:tcPr>
          <w:p w:rsidR="00D232E6" w:rsidRPr="00ED1F36" w:rsidRDefault="00D232E6" w:rsidP="00181AC7">
            <w:pPr>
              <w:pStyle w:val="TableParagraph"/>
              <w:spacing w:before="100" w:beforeAutospacing="1" w:after="100" w:afterAutospacing="1" w:line="284" w:lineRule="exact"/>
              <w:ind w:left="34" w:right="33"/>
              <w:jc w:val="center"/>
              <w:rPr>
                <w:sz w:val="28"/>
              </w:rPr>
            </w:pPr>
            <w:r w:rsidRPr="00ED1F36">
              <w:rPr>
                <w:spacing w:val="-2"/>
                <w:sz w:val="28"/>
              </w:rPr>
              <w:t>коммунальных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D232E6" w:rsidRPr="00B41493" w:rsidRDefault="00B41493" w:rsidP="00B41493">
            <w:pPr>
              <w:pStyle w:val="TableParagraph"/>
              <w:spacing w:line="284" w:lineRule="exact"/>
              <w:ind w:left="16" w:right="17"/>
              <w:jc w:val="center"/>
              <w:rPr>
                <w:sz w:val="28"/>
                <w:lang w:val="ru-RU"/>
              </w:rPr>
            </w:pPr>
            <w:r>
              <w:rPr>
                <w:spacing w:val="-2"/>
                <w:sz w:val="28"/>
              </w:rPr>
              <w:t>30.0</w:t>
            </w:r>
            <w:r>
              <w:rPr>
                <w:spacing w:val="-2"/>
                <w:sz w:val="28"/>
                <w:lang w:val="ru-RU"/>
              </w:rPr>
              <w:t>9</w:t>
            </w:r>
            <w:r w:rsidR="00D232E6">
              <w:rPr>
                <w:spacing w:val="-2"/>
                <w:sz w:val="28"/>
              </w:rPr>
              <w:t>.202</w:t>
            </w:r>
            <w:r>
              <w:rPr>
                <w:spacing w:val="-2"/>
                <w:sz w:val="28"/>
                <w:lang w:val="ru-RU"/>
              </w:rPr>
              <w:t>6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D232E6" w:rsidRPr="00B41493" w:rsidRDefault="00B41493" w:rsidP="00B41493">
            <w:pPr>
              <w:pStyle w:val="TableParagraph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30.06.2027</w:t>
            </w:r>
          </w:p>
        </w:tc>
        <w:tc>
          <w:tcPr>
            <w:tcW w:w="1477" w:type="dxa"/>
            <w:tcBorders>
              <w:top w:val="nil"/>
              <w:bottom w:val="nil"/>
            </w:tcBorders>
          </w:tcPr>
          <w:p w:rsidR="00D232E6" w:rsidRPr="00B41493" w:rsidRDefault="00D232E6" w:rsidP="005A062C">
            <w:pPr>
              <w:pStyle w:val="TableParagraph"/>
              <w:rPr>
                <w:lang w:val="ru-RU"/>
              </w:rPr>
            </w:pPr>
          </w:p>
        </w:tc>
      </w:tr>
      <w:tr w:rsidR="00D232E6" w:rsidRPr="00ED1F36" w:rsidTr="00301256">
        <w:trPr>
          <w:trHeight w:val="304"/>
        </w:trPr>
        <w:tc>
          <w:tcPr>
            <w:tcW w:w="485" w:type="dxa"/>
            <w:vMerge/>
            <w:tcBorders>
              <w:top w:val="nil"/>
            </w:tcBorders>
          </w:tcPr>
          <w:p w:rsidR="00D232E6" w:rsidRPr="00ED1F36" w:rsidRDefault="00D232E6" w:rsidP="005A062C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2350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spacing w:line="284" w:lineRule="exact"/>
              <w:ind w:left="34" w:right="11"/>
              <w:jc w:val="center"/>
              <w:rPr>
                <w:sz w:val="28"/>
              </w:rPr>
            </w:pPr>
            <w:r w:rsidRPr="00ED1F36">
              <w:rPr>
                <w:spacing w:val="-2"/>
                <w:sz w:val="28"/>
              </w:rPr>
              <w:t>услуг;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D232E6" w:rsidRPr="00B41493" w:rsidRDefault="00D232E6" w:rsidP="00B41493">
            <w:pPr>
              <w:pStyle w:val="TableParagraph"/>
              <w:spacing w:line="284" w:lineRule="exact"/>
              <w:rPr>
                <w:sz w:val="28"/>
                <w:lang w:val="ru-RU"/>
              </w:rPr>
            </w:pPr>
          </w:p>
        </w:tc>
        <w:tc>
          <w:tcPr>
            <w:tcW w:w="147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</w:tr>
      <w:tr w:rsidR="00D232E6" w:rsidRPr="00ED1F36" w:rsidTr="00301256">
        <w:trPr>
          <w:trHeight w:val="311"/>
        </w:trPr>
        <w:tc>
          <w:tcPr>
            <w:tcW w:w="485" w:type="dxa"/>
            <w:vMerge/>
            <w:tcBorders>
              <w:top w:val="nil"/>
            </w:tcBorders>
          </w:tcPr>
          <w:p w:rsidR="00D232E6" w:rsidRPr="00ED1F36" w:rsidRDefault="00D232E6" w:rsidP="005A062C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2350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spacing w:line="291" w:lineRule="exact"/>
              <w:ind w:left="34" w:right="32"/>
              <w:jc w:val="center"/>
              <w:rPr>
                <w:sz w:val="28"/>
              </w:rPr>
            </w:pPr>
            <w:r w:rsidRPr="00ED1F36">
              <w:rPr>
                <w:spacing w:val="-2"/>
                <w:sz w:val="28"/>
              </w:rPr>
              <w:t>наименование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147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</w:tr>
      <w:tr w:rsidR="00D232E6" w:rsidRPr="00ED1F36" w:rsidTr="00301256">
        <w:trPr>
          <w:trHeight w:val="329"/>
        </w:trPr>
        <w:tc>
          <w:tcPr>
            <w:tcW w:w="485" w:type="dxa"/>
            <w:vMerge/>
            <w:tcBorders>
              <w:top w:val="nil"/>
            </w:tcBorders>
          </w:tcPr>
          <w:p w:rsidR="00D232E6" w:rsidRPr="00ED1F36" w:rsidRDefault="00D232E6" w:rsidP="005A062C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</w:tcBorders>
          </w:tcPr>
          <w:p w:rsidR="00D232E6" w:rsidRPr="00ED1F36" w:rsidRDefault="00D232E6" w:rsidP="005A062C">
            <w:pPr>
              <w:pStyle w:val="TableParagraph"/>
              <w:rPr>
                <w:sz w:val="24"/>
              </w:rPr>
            </w:pPr>
          </w:p>
        </w:tc>
        <w:tc>
          <w:tcPr>
            <w:tcW w:w="2350" w:type="dxa"/>
            <w:tcBorders>
              <w:top w:val="nil"/>
            </w:tcBorders>
          </w:tcPr>
          <w:p w:rsidR="00D232E6" w:rsidRPr="00ED1F36" w:rsidRDefault="00D232E6" w:rsidP="005A062C">
            <w:pPr>
              <w:pStyle w:val="TableParagraph"/>
              <w:spacing w:line="309" w:lineRule="exact"/>
              <w:ind w:left="34" w:right="20"/>
              <w:jc w:val="center"/>
              <w:rPr>
                <w:sz w:val="28"/>
              </w:rPr>
            </w:pPr>
            <w:r w:rsidRPr="00ED1F36">
              <w:rPr>
                <w:spacing w:val="-2"/>
                <w:sz w:val="28"/>
              </w:rPr>
              <w:t>сельсовета</w:t>
            </w:r>
          </w:p>
        </w:tc>
        <w:tc>
          <w:tcPr>
            <w:tcW w:w="1559" w:type="dxa"/>
            <w:tcBorders>
              <w:top w:val="nil"/>
            </w:tcBorders>
          </w:tcPr>
          <w:p w:rsidR="00D232E6" w:rsidRPr="00ED1F36" w:rsidRDefault="00D232E6" w:rsidP="005A062C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:rsidR="00D232E6" w:rsidRPr="00ED1F36" w:rsidRDefault="00D232E6" w:rsidP="005A062C">
            <w:pPr>
              <w:pStyle w:val="TableParagraph"/>
              <w:rPr>
                <w:sz w:val="24"/>
              </w:rPr>
            </w:pPr>
          </w:p>
        </w:tc>
        <w:tc>
          <w:tcPr>
            <w:tcW w:w="1477" w:type="dxa"/>
            <w:tcBorders>
              <w:top w:val="nil"/>
            </w:tcBorders>
          </w:tcPr>
          <w:p w:rsidR="00D232E6" w:rsidRPr="00ED1F36" w:rsidRDefault="00D232E6" w:rsidP="005A062C">
            <w:pPr>
              <w:pStyle w:val="TableParagraph"/>
              <w:rPr>
                <w:sz w:val="24"/>
              </w:rPr>
            </w:pPr>
          </w:p>
        </w:tc>
      </w:tr>
      <w:tr w:rsidR="005C561C" w:rsidRPr="00ED1F36" w:rsidTr="00301256">
        <w:trPr>
          <w:trHeight w:val="632"/>
        </w:trPr>
        <w:tc>
          <w:tcPr>
            <w:tcW w:w="485" w:type="dxa"/>
            <w:vMerge w:val="restart"/>
          </w:tcPr>
          <w:p w:rsidR="005C561C" w:rsidRPr="00ED1F36" w:rsidRDefault="005C561C" w:rsidP="005A062C">
            <w:pPr>
              <w:pStyle w:val="TableParagraph"/>
              <w:spacing w:before="119"/>
              <w:ind w:left="6" w:right="102"/>
              <w:jc w:val="center"/>
              <w:rPr>
                <w:sz w:val="28"/>
              </w:rPr>
            </w:pPr>
            <w:r w:rsidRPr="00ED1F36">
              <w:rPr>
                <w:color w:val="5B3A34"/>
                <w:spacing w:val="-10"/>
                <w:sz w:val="28"/>
              </w:rPr>
              <w:t>1</w:t>
            </w:r>
          </w:p>
        </w:tc>
        <w:tc>
          <w:tcPr>
            <w:tcW w:w="2127" w:type="dxa"/>
            <w:vMerge w:val="restart"/>
          </w:tcPr>
          <w:p w:rsidR="005C561C" w:rsidRPr="00ED1F36" w:rsidRDefault="005C561C" w:rsidP="005A062C">
            <w:pPr>
              <w:pStyle w:val="TableParagraph"/>
              <w:spacing w:line="283" w:lineRule="exact"/>
              <w:ind w:left="124"/>
              <w:rPr>
                <w:sz w:val="28"/>
              </w:rPr>
            </w:pPr>
            <w:r w:rsidRPr="00ED1F36">
              <w:rPr>
                <w:spacing w:val="-2"/>
                <w:sz w:val="28"/>
              </w:rPr>
              <w:t>Холодное</w:t>
            </w:r>
          </w:p>
          <w:p w:rsidR="005C561C" w:rsidRPr="00ED1F36" w:rsidRDefault="005C561C" w:rsidP="005A062C">
            <w:pPr>
              <w:pStyle w:val="TableParagraph"/>
              <w:ind w:left="124"/>
              <w:rPr>
                <w:sz w:val="28"/>
              </w:rPr>
            </w:pPr>
            <w:r w:rsidRPr="00ED1F36">
              <w:rPr>
                <w:spacing w:val="-2"/>
                <w:sz w:val="28"/>
              </w:rPr>
              <w:t>водоснабжение</w:t>
            </w:r>
          </w:p>
        </w:tc>
        <w:tc>
          <w:tcPr>
            <w:tcW w:w="2350" w:type="dxa"/>
          </w:tcPr>
          <w:p w:rsidR="005C561C" w:rsidRPr="00B41493" w:rsidRDefault="005C561C" w:rsidP="005A062C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B41493">
              <w:rPr>
                <w:sz w:val="28"/>
                <w:szCs w:val="28"/>
                <w:lang w:val="ru-RU"/>
              </w:rPr>
              <w:t>Акимовский сельсовет</w:t>
            </w:r>
          </w:p>
        </w:tc>
        <w:tc>
          <w:tcPr>
            <w:tcW w:w="1559" w:type="dxa"/>
          </w:tcPr>
          <w:p w:rsidR="005C561C" w:rsidRPr="00B41493" w:rsidRDefault="00301256" w:rsidP="005A062C">
            <w:pPr>
              <w:pStyle w:val="TableParagraph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</w:t>
            </w:r>
          </w:p>
        </w:tc>
        <w:tc>
          <w:tcPr>
            <w:tcW w:w="1417" w:type="dxa"/>
          </w:tcPr>
          <w:p w:rsidR="005C561C" w:rsidRPr="00B41493" w:rsidRDefault="00301256" w:rsidP="005A062C">
            <w:pPr>
              <w:pStyle w:val="TableParagraph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40,63</w:t>
            </w:r>
          </w:p>
        </w:tc>
        <w:tc>
          <w:tcPr>
            <w:tcW w:w="1477" w:type="dxa"/>
          </w:tcPr>
          <w:p w:rsidR="005C561C" w:rsidRPr="00E079FE" w:rsidRDefault="005C561C" w:rsidP="005A062C">
            <w:pPr>
              <w:pStyle w:val="TableParagraph"/>
              <w:spacing w:line="288" w:lineRule="exact"/>
              <w:ind w:left="11" w:right="88"/>
              <w:jc w:val="center"/>
              <w:rPr>
                <w:sz w:val="28"/>
                <w:vertAlign w:val="superscript"/>
              </w:rPr>
            </w:pPr>
            <w:r w:rsidRPr="00ED1F36">
              <w:rPr>
                <w:spacing w:val="-2"/>
                <w:sz w:val="28"/>
              </w:rPr>
              <w:t>руб./м</w:t>
            </w:r>
            <w:r>
              <w:rPr>
                <w:spacing w:val="-2"/>
                <w:sz w:val="28"/>
                <w:vertAlign w:val="superscript"/>
              </w:rPr>
              <w:t>3</w:t>
            </w:r>
          </w:p>
        </w:tc>
      </w:tr>
      <w:tr w:rsidR="005C561C" w:rsidRPr="00ED1F36" w:rsidTr="00301256">
        <w:trPr>
          <w:trHeight w:val="316"/>
        </w:trPr>
        <w:tc>
          <w:tcPr>
            <w:tcW w:w="485" w:type="dxa"/>
            <w:vMerge/>
          </w:tcPr>
          <w:p w:rsidR="005C561C" w:rsidRPr="00ED1F36" w:rsidRDefault="005C561C" w:rsidP="005A062C">
            <w:pPr>
              <w:pStyle w:val="TableParagraph"/>
              <w:spacing w:line="283" w:lineRule="exact"/>
              <w:ind w:left="6" w:right="97"/>
              <w:jc w:val="center"/>
              <w:rPr>
                <w:spacing w:val="-10"/>
                <w:sz w:val="28"/>
              </w:rPr>
            </w:pPr>
          </w:p>
        </w:tc>
        <w:tc>
          <w:tcPr>
            <w:tcW w:w="2127" w:type="dxa"/>
            <w:vMerge/>
          </w:tcPr>
          <w:p w:rsidR="005C561C" w:rsidRPr="00ED1F36" w:rsidRDefault="005C561C" w:rsidP="005A062C">
            <w:pPr>
              <w:pStyle w:val="TableParagraph"/>
              <w:spacing w:line="283" w:lineRule="exact"/>
              <w:ind w:left="121"/>
              <w:rPr>
                <w:spacing w:val="-2"/>
                <w:sz w:val="28"/>
              </w:rPr>
            </w:pPr>
          </w:p>
        </w:tc>
        <w:tc>
          <w:tcPr>
            <w:tcW w:w="2350" w:type="dxa"/>
          </w:tcPr>
          <w:p w:rsidR="005C561C" w:rsidRDefault="005C561C" w:rsidP="005A062C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B41493">
              <w:rPr>
                <w:sz w:val="28"/>
                <w:szCs w:val="28"/>
                <w:lang w:val="ru-RU"/>
              </w:rPr>
              <w:t>Березовский сельсовет</w:t>
            </w:r>
          </w:p>
          <w:p w:rsidR="00657182" w:rsidRPr="00B41493" w:rsidRDefault="00657182" w:rsidP="005A062C">
            <w:pPr>
              <w:pStyle w:val="TableParagraph"/>
              <w:rPr>
                <w:sz w:val="28"/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5C561C" w:rsidRPr="00B41493" w:rsidRDefault="00301256" w:rsidP="005A062C">
            <w:pPr>
              <w:pStyle w:val="TableParagraph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</w:t>
            </w:r>
          </w:p>
        </w:tc>
        <w:tc>
          <w:tcPr>
            <w:tcW w:w="1417" w:type="dxa"/>
          </w:tcPr>
          <w:p w:rsidR="005C561C" w:rsidRPr="00B41493" w:rsidRDefault="00301256" w:rsidP="005A062C">
            <w:pPr>
              <w:pStyle w:val="TableParagraph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29,09</w:t>
            </w:r>
          </w:p>
        </w:tc>
        <w:tc>
          <w:tcPr>
            <w:tcW w:w="1477" w:type="dxa"/>
          </w:tcPr>
          <w:p w:rsidR="005C561C" w:rsidRPr="00ED1F36" w:rsidRDefault="005C561C" w:rsidP="005A062C">
            <w:pPr>
              <w:pStyle w:val="TableParagraph"/>
              <w:spacing w:line="293" w:lineRule="exact"/>
              <w:ind w:left="85" w:right="77"/>
              <w:jc w:val="center"/>
              <w:rPr>
                <w:spacing w:val="-2"/>
                <w:sz w:val="28"/>
              </w:rPr>
            </w:pPr>
            <w:r w:rsidRPr="00ED1F36">
              <w:rPr>
                <w:spacing w:val="-2"/>
                <w:sz w:val="28"/>
              </w:rPr>
              <w:t>руб./м</w:t>
            </w:r>
            <w:r>
              <w:rPr>
                <w:spacing w:val="-2"/>
                <w:sz w:val="28"/>
                <w:vertAlign w:val="superscript"/>
              </w:rPr>
              <w:t>3</w:t>
            </w:r>
          </w:p>
        </w:tc>
      </w:tr>
      <w:tr w:rsidR="005C561C" w:rsidRPr="00ED1F36" w:rsidTr="00301256">
        <w:trPr>
          <w:trHeight w:val="316"/>
        </w:trPr>
        <w:tc>
          <w:tcPr>
            <w:tcW w:w="485" w:type="dxa"/>
            <w:vMerge/>
          </w:tcPr>
          <w:p w:rsidR="005C561C" w:rsidRPr="00ED1F36" w:rsidRDefault="005C561C" w:rsidP="005A062C">
            <w:pPr>
              <w:pStyle w:val="TableParagraph"/>
              <w:spacing w:line="283" w:lineRule="exact"/>
              <w:ind w:left="6" w:right="97"/>
              <w:jc w:val="center"/>
              <w:rPr>
                <w:spacing w:val="-10"/>
                <w:sz w:val="28"/>
              </w:rPr>
            </w:pPr>
          </w:p>
        </w:tc>
        <w:tc>
          <w:tcPr>
            <w:tcW w:w="2127" w:type="dxa"/>
            <w:vMerge/>
          </w:tcPr>
          <w:p w:rsidR="005C561C" w:rsidRPr="00ED1F36" w:rsidRDefault="005C561C" w:rsidP="005A062C">
            <w:pPr>
              <w:pStyle w:val="TableParagraph"/>
              <w:spacing w:line="283" w:lineRule="exact"/>
              <w:ind w:left="121"/>
              <w:rPr>
                <w:spacing w:val="-2"/>
                <w:sz w:val="28"/>
              </w:rPr>
            </w:pPr>
          </w:p>
        </w:tc>
        <w:tc>
          <w:tcPr>
            <w:tcW w:w="2350" w:type="dxa"/>
          </w:tcPr>
          <w:p w:rsidR="005C561C" w:rsidRPr="00B41493" w:rsidRDefault="005C561C" w:rsidP="005A062C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B41493">
              <w:rPr>
                <w:sz w:val="28"/>
                <w:szCs w:val="28"/>
                <w:lang w:val="ru-RU"/>
              </w:rPr>
              <w:t>Верх-Камышенский сельсовет</w:t>
            </w:r>
          </w:p>
        </w:tc>
        <w:tc>
          <w:tcPr>
            <w:tcW w:w="1559" w:type="dxa"/>
          </w:tcPr>
          <w:p w:rsidR="005C561C" w:rsidRPr="00B41493" w:rsidRDefault="00301256" w:rsidP="005A062C">
            <w:pPr>
              <w:pStyle w:val="TableParagraph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</w:t>
            </w:r>
          </w:p>
        </w:tc>
        <w:tc>
          <w:tcPr>
            <w:tcW w:w="1417" w:type="dxa"/>
          </w:tcPr>
          <w:p w:rsidR="005C561C" w:rsidRPr="00B41493" w:rsidRDefault="00301256" w:rsidP="005A062C">
            <w:pPr>
              <w:pStyle w:val="TableParagraph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36,82</w:t>
            </w:r>
          </w:p>
        </w:tc>
        <w:tc>
          <w:tcPr>
            <w:tcW w:w="1477" w:type="dxa"/>
          </w:tcPr>
          <w:p w:rsidR="005C561C" w:rsidRPr="00B41493" w:rsidRDefault="005C561C" w:rsidP="005A062C">
            <w:pPr>
              <w:pStyle w:val="TableParagraph"/>
              <w:spacing w:line="293" w:lineRule="exact"/>
              <w:ind w:left="85" w:right="77"/>
              <w:jc w:val="center"/>
              <w:rPr>
                <w:spacing w:val="-2"/>
                <w:sz w:val="28"/>
                <w:szCs w:val="28"/>
              </w:rPr>
            </w:pPr>
            <w:r w:rsidRPr="00B41493">
              <w:rPr>
                <w:spacing w:val="-2"/>
                <w:sz w:val="28"/>
                <w:szCs w:val="28"/>
              </w:rPr>
              <w:t>руб./м</w:t>
            </w:r>
            <w:r w:rsidRPr="00B41493">
              <w:rPr>
                <w:spacing w:val="-2"/>
                <w:sz w:val="28"/>
                <w:szCs w:val="28"/>
                <w:vertAlign w:val="superscript"/>
              </w:rPr>
              <w:t>3</w:t>
            </w:r>
          </w:p>
        </w:tc>
      </w:tr>
      <w:tr w:rsidR="005C561C" w:rsidRPr="00ED1F36" w:rsidTr="00301256">
        <w:trPr>
          <w:trHeight w:val="316"/>
        </w:trPr>
        <w:tc>
          <w:tcPr>
            <w:tcW w:w="485" w:type="dxa"/>
            <w:vMerge/>
          </w:tcPr>
          <w:p w:rsidR="005C561C" w:rsidRPr="00ED1F36" w:rsidRDefault="005C561C" w:rsidP="005A062C">
            <w:pPr>
              <w:pStyle w:val="TableParagraph"/>
              <w:spacing w:line="283" w:lineRule="exact"/>
              <w:ind w:left="6" w:right="97"/>
              <w:jc w:val="center"/>
              <w:rPr>
                <w:spacing w:val="-10"/>
                <w:sz w:val="28"/>
              </w:rPr>
            </w:pPr>
          </w:p>
        </w:tc>
        <w:tc>
          <w:tcPr>
            <w:tcW w:w="2127" w:type="dxa"/>
            <w:vMerge/>
          </w:tcPr>
          <w:p w:rsidR="005C561C" w:rsidRPr="00ED1F36" w:rsidRDefault="005C561C" w:rsidP="005A062C">
            <w:pPr>
              <w:pStyle w:val="TableParagraph"/>
              <w:spacing w:line="283" w:lineRule="exact"/>
              <w:ind w:left="121"/>
              <w:rPr>
                <w:spacing w:val="-2"/>
                <w:sz w:val="28"/>
              </w:rPr>
            </w:pPr>
          </w:p>
        </w:tc>
        <w:tc>
          <w:tcPr>
            <w:tcW w:w="2350" w:type="dxa"/>
          </w:tcPr>
          <w:p w:rsidR="005C561C" w:rsidRPr="00B41493" w:rsidRDefault="005C561C" w:rsidP="005A062C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B41493">
              <w:rPr>
                <w:sz w:val="28"/>
                <w:szCs w:val="28"/>
                <w:lang w:val="ru-RU"/>
              </w:rPr>
              <w:t>Карповский сельсовет</w:t>
            </w:r>
          </w:p>
        </w:tc>
        <w:tc>
          <w:tcPr>
            <w:tcW w:w="1559" w:type="dxa"/>
          </w:tcPr>
          <w:p w:rsidR="005C561C" w:rsidRPr="00B41493" w:rsidRDefault="00301256" w:rsidP="005A062C">
            <w:pPr>
              <w:pStyle w:val="TableParagraph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</w:t>
            </w:r>
          </w:p>
        </w:tc>
        <w:tc>
          <w:tcPr>
            <w:tcW w:w="1417" w:type="dxa"/>
          </w:tcPr>
          <w:p w:rsidR="005C561C" w:rsidRPr="00B41493" w:rsidRDefault="00301256" w:rsidP="005A062C">
            <w:pPr>
              <w:pStyle w:val="TableParagraph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26,80</w:t>
            </w:r>
          </w:p>
        </w:tc>
        <w:tc>
          <w:tcPr>
            <w:tcW w:w="1477" w:type="dxa"/>
          </w:tcPr>
          <w:p w:rsidR="005C561C" w:rsidRPr="00B41493" w:rsidRDefault="005C561C" w:rsidP="005A062C">
            <w:pPr>
              <w:pStyle w:val="TableParagraph"/>
              <w:spacing w:line="293" w:lineRule="exact"/>
              <w:ind w:left="85" w:right="77"/>
              <w:jc w:val="center"/>
              <w:rPr>
                <w:spacing w:val="-2"/>
                <w:sz w:val="28"/>
                <w:szCs w:val="28"/>
              </w:rPr>
            </w:pPr>
            <w:r w:rsidRPr="00B41493">
              <w:rPr>
                <w:spacing w:val="-2"/>
                <w:sz w:val="28"/>
                <w:szCs w:val="28"/>
              </w:rPr>
              <w:t>руб./м</w:t>
            </w:r>
            <w:r w:rsidRPr="00B41493">
              <w:rPr>
                <w:spacing w:val="-2"/>
                <w:sz w:val="28"/>
                <w:szCs w:val="28"/>
                <w:vertAlign w:val="superscript"/>
              </w:rPr>
              <w:t>3</w:t>
            </w:r>
          </w:p>
        </w:tc>
      </w:tr>
      <w:tr w:rsidR="005C561C" w:rsidRPr="00ED1F36" w:rsidTr="00301256">
        <w:trPr>
          <w:trHeight w:val="316"/>
        </w:trPr>
        <w:tc>
          <w:tcPr>
            <w:tcW w:w="485" w:type="dxa"/>
            <w:vMerge/>
          </w:tcPr>
          <w:p w:rsidR="005C561C" w:rsidRPr="00ED1F36" w:rsidRDefault="005C561C" w:rsidP="005A062C">
            <w:pPr>
              <w:pStyle w:val="TableParagraph"/>
              <w:spacing w:line="283" w:lineRule="exact"/>
              <w:ind w:left="6" w:right="97"/>
              <w:jc w:val="center"/>
              <w:rPr>
                <w:spacing w:val="-10"/>
                <w:sz w:val="28"/>
              </w:rPr>
            </w:pPr>
          </w:p>
        </w:tc>
        <w:tc>
          <w:tcPr>
            <w:tcW w:w="2127" w:type="dxa"/>
            <w:vMerge/>
          </w:tcPr>
          <w:p w:rsidR="005C561C" w:rsidRPr="00ED1F36" w:rsidRDefault="005C561C" w:rsidP="005A062C">
            <w:pPr>
              <w:pStyle w:val="TableParagraph"/>
              <w:spacing w:line="283" w:lineRule="exact"/>
              <w:ind w:left="121"/>
              <w:rPr>
                <w:spacing w:val="-2"/>
                <w:sz w:val="28"/>
              </w:rPr>
            </w:pPr>
          </w:p>
        </w:tc>
        <w:tc>
          <w:tcPr>
            <w:tcW w:w="2350" w:type="dxa"/>
          </w:tcPr>
          <w:p w:rsidR="005C561C" w:rsidRPr="00B41493" w:rsidRDefault="005C561C" w:rsidP="005A062C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B41493">
              <w:rPr>
                <w:sz w:val="28"/>
                <w:szCs w:val="28"/>
                <w:lang w:val="ru-RU"/>
              </w:rPr>
              <w:t>Маралихинский сельсовет</w:t>
            </w:r>
          </w:p>
        </w:tc>
        <w:tc>
          <w:tcPr>
            <w:tcW w:w="1559" w:type="dxa"/>
          </w:tcPr>
          <w:p w:rsidR="005C561C" w:rsidRPr="00B41493" w:rsidRDefault="00301256" w:rsidP="005A062C">
            <w:pPr>
              <w:pStyle w:val="TableParagraph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</w:t>
            </w:r>
          </w:p>
        </w:tc>
        <w:tc>
          <w:tcPr>
            <w:tcW w:w="1417" w:type="dxa"/>
          </w:tcPr>
          <w:p w:rsidR="005C561C" w:rsidRPr="00B41493" w:rsidRDefault="00301256" w:rsidP="005A062C">
            <w:pPr>
              <w:pStyle w:val="TableParagraph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39,25</w:t>
            </w:r>
          </w:p>
        </w:tc>
        <w:tc>
          <w:tcPr>
            <w:tcW w:w="1477" w:type="dxa"/>
          </w:tcPr>
          <w:p w:rsidR="005C561C" w:rsidRPr="00B41493" w:rsidRDefault="005C561C" w:rsidP="005A062C">
            <w:pPr>
              <w:pStyle w:val="TableParagraph"/>
              <w:spacing w:line="293" w:lineRule="exact"/>
              <w:ind w:left="85" w:right="77"/>
              <w:jc w:val="center"/>
              <w:rPr>
                <w:spacing w:val="-2"/>
                <w:sz w:val="28"/>
                <w:szCs w:val="28"/>
              </w:rPr>
            </w:pPr>
            <w:r w:rsidRPr="00B41493">
              <w:rPr>
                <w:spacing w:val="-2"/>
                <w:sz w:val="28"/>
                <w:szCs w:val="28"/>
              </w:rPr>
              <w:t>руб./м</w:t>
            </w:r>
            <w:r w:rsidRPr="00B41493">
              <w:rPr>
                <w:spacing w:val="-2"/>
                <w:sz w:val="28"/>
                <w:szCs w:val="28"/>
                <w:vertAlign w:val="superscript"/>
              </w:rPr>
              <w:t>3</w:t>
            </w:r>
          </w:p>
        </w:tc>
      </w:tr>
      <w:tr w:rsidR="005C561C" w:rsidRPr="00ED1F36" w:rsidTr="00301256">
        <w:trPr>
          <w:trHeight w:val="316"/>
        </w:trPr>
        <w:tc>
          <w:tcPr>
            <w:tcW w:w="485" w:type="dxa"/>
            <w:vMerge/>
          </w:tcPr>
          <w:p w:rsidR="005C561C" w:rsidRPr="00ED1F36" w:rsidRDefault="005C561C" w:rsidP="005A062C">
            <w:pPr>
              <w:pStyle w:val="TableParagraph"/>
              <w:spacing w:line="283" w:lineRule="exact"/>
              <w:ind w:left="6" w:right="97"/>
              <w:jc w:val="center"/>
              <w:rPr>
                <w:spacing w:val="-10"/>
                <w:sz w:val="28"/>
              </w:rPr>
            </w:pPr>
          </w:p>
        </w:tc>
        <w:tc>
          <w:tcPr>
            <w:tcW w:w="2127" w:type="dxa"/>
            <w:vMerge/>
          </w:tcPr>
          <w:p w:rsidR="005C561C" w:rsidRPr="00ED1F36" w:rsidRDefault="005C561C" w:rsidP="005A062C">
            <w:pPr>
              <w:pStyle w:val="TableParagraph"/>
              <w:spacing w:line="283" w:lineRule="exact"/>
              <w:ind w:left="121"/>
              <w:rPr>
                <w:spacing w:val="-2"/>
                <w:sz w:val="28"/>
              </w:rPr>
            </w:pPr>
          </w:p>
        </w:tc>
        <w:tc>
          <w:tcPr>
            <w:tcW w:w="2350" w:type="dxa"/>
          </w:tcPr>
          <w:p w:rsidR="005C561C" w:rsidRPr="00B41493" w:rsidRDefault="005C561C" w:rsidP="005A062C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B41493">
              <w:rPr>
                <w:sz w:val="28"/>
                <w:szCs w:val="28"/>
                <w:lang w:val="ru-RU"/>
              </w:rPr>
              <w:t>Новошипуновский сельсовет</w:t>
            </w:r>
          </w:p>
        </w:tc>
        <w:tc>
          <w:tcPr>
            <w:tcW w:w="1559" w:type="dxa"/>
          </w:tcPr>
          <w:p w:rsidR="005C561C" w:rsidRPr="00B41493" w:rsidRDefault="00301256" w:rsidP="005A062C">
            <w:pPr>
              <w:pStyle w:val="TableParagraph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</w:t>
            </w:r>
          </w:p>
        </w:tc>
        <w:tc>
          <w:tcPr>
            <w:tcW w:w="1417" w:type="dxa"/>
          </w:tcPr>
          <w:p w:rsidR="005C561C" w:rsidRPr="00B41493" w:rsidRDefault="00301256" w:rsidP="005A062C">
            <w:pPr>
              <w:pStyle w:val="TableParagraph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42,76</w:t>
            </w:r>
          </w:p>
        </w:tc>
        <w:tc>
          <w:tcPr>
            <w:tcW w:w="1477" w:type="dxa"/>
          </w:tcPr>
          <w:p w:rsidR="005C561C" w:rsidRPr="00B41493" w:rsidRDefault="005C561C" w:rsidP="005A062C">
            <w:pPr>
              <w:pStyle w:val="TableParagraph"/>
              <w:spacing w:line="293" w:lineRule="exact"/>
              <w:ind w:left="85" w:right="77"/>
              <w:jc w:val="center"/>
              <w:rPr>
                <w:spacing w:val="-2"/>
                <w:sz w:val="28"/>
                <w:szCs w:val="28"/>
              </w:rPr>
            </w:pPr>
            <w:r w:rsidRPr="00B41493">
              <w:rPr>
                <w:spacing w:val="-2"/>
                <w:sz w:val="28"/>
                <w:szCs w:val="28"/>
              </w:rPr>
              <w:t>руб./м</w:t>
            </w:r>
            <w:r w:rsidRPr="00B41493">
              <w:rPr>
                <w:spacing w:val="-2"/>
                <w:sz w:val="28"/>
                <w:szCs w:val="28"/>
                <w:vertAlign w:val="superscript"/>
              </w:rPr>
              <w:t>3</w:t>
            </w:r>
          </w:p>
        </w:tc>
      </w:tr>
      <w:tr w:rsidR="005C561C" w:rsidRPr="00ED1F36" w:rsidTr="00301256">
        <w:trPr>
          <w:trHeight w:val="316"/>
        </w:trPr>
        <w:tc>
          <w:tcPr>
            <w:tcW w:w="485" w:type="dxa"/>
            <w:vMerge/>
          </w:tcPr>
          <w:p w:rsidR="005C561C" w:rsidRPr="00ED1F36" w:rsidRDefault="005C561C" w:rsidP="005A062C">
            <w:pPr>
              <w:pStyle w:val="TableParagraph"/>
              <w:spacing w:line="283" w:lineRule="exact"/>
              <w:ind w:left="6" w:right="97"/>
              <w:jc w:val="center"/>
              <w:rPr>
                <w:spacing w:val="-10"/>
                <w:sz w:val="28"/>
              </w:rPr>
            </w:pPr>
          </w:p>
        </w:tc>
        <w:tc>
          <w:tcPr>
            <w:tcW w:w="2127" w:type="dxa"/>
            <w:vMerge/>
          </w:tcPr>
          <w:p w:rsidR="005C561C" w:rsidRPr="00ED1F36" w:rsidRDefault="005C561C" w:rsidP="005A062C">
            <w:pPr>
              <w:pStyle w:val="TableParagraph"/>
              <w:spacing w:line="283" w:lineRule="exact"/>
              <w:ind w:left="121"/>
              <w:rPr>
                <w:spacing w:val="-2"/>
                <w:sz w:val="28"/>
              </w:rPr>
            </w:pPr>
          </w:p>
        </w:tc>
        <w:tc>
          <w:tcPr>
            <w:tcW w:w="2350" w:type="dxa"/>
          </w:tcPr>
          <w:p w:rsidR="005C561C" w:rsidRPr="005C561C" w:rsidRDefault="005C561C" w:rsidP="005A062C">
            <w:pPr>
              <w:pStyle w:val="TableParagrap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Суетский сельсовет</w:t>
            </w:r>
          </w:p>
        </w:tc>
        <w:tc>
          <w:tcPr>
            <w:tcW w:w="1559" w:type="dxa"/>
          </w:tcPr>
          <w:p w:rsidR="005C561C" w:rsidRPr="005C561C" w:rsidRDefault="00301256" w:rsidP="005A062C">
            <w:pPr>
              <w:pStyle w:val="TableParagraph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</w:t>
            </w:r>
          </w:p>
        </w:tc>
        <w:tc>
          <w:tcPr>
            <w:tcW w:w="1417" w:type="dxa"/>
          </w:tcPr>
          <w:p w:rsidR="005C561C" w:rsidRPr="005C561C" w:rsidRDefault="00301256" w:rsidP="005A062C">
            <w:pPr>
              <w:pStyle w:val="TableParagraph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37,55</w:t>
            </w:r>
          </w:p>
        </w:tc>
        <w:tc>
          <w:tcPr>
            <w:tcW w:w="1477" w:type="dxa"/>
          </w:tcPr>
          <w:p w:rsidR="005C561C" w:rsidRPr="00ED1F36" w:rsidRDefault="005C561C" w:rsidP="005A062C">
            <w:pPr>
              <w:pStyle w:val="TableParagraph"/>
              <w:spacing w:line="293" w:lineRule="exact"/>
              <w:ind w:left="85" w:right="77"/>
              <w:jc w:val="center"/>
              <w:rPr>
                <w:spacing w:val="-2"/>
                <w:sz w:val="28"/>
              </w:rPr>
            </w:pPr>
            <w:r w:rsidRPr="00ED1F36">
              <w:rPr>
                <w:spacing w:val="-2"/>
                <w:sz w:val="28"/>
              </w:rPr>
              <w:t>руб./м</w:t>
            </w:r>
            <w:r>
              <w:rPr>
                <w:spacing w:val="-2"/>
                <w:sz w:val="28"/>
                <w:vertAlign w:val="superscript"/>
              </w:rPr>
              <w:t>3</w:t>
            </w:r>
          </w:p>
        </w:tc>
      </w:tr>
      <w:tr w:rsidR="005C561C" w:rsidRPr="00ED1F36" w:rsidTr="00301256">
        <w:trPr>
          <w:trHeight w:val="316"/>
        </w:trPr>
        <w:tc>
          <w:tcPr>
            <w:tcW w:w="485" w:type="dxa"/>
            <w:vMerge/>
          </w:tcPr>
          <w:p w:rsidR="005C561C" w:rsidRPr="00ED1F36" w:rsidRDefault="005C561C" w:rsidP="005A062C">
            <w:pPr>
              <w:pStyle w:val="TableParagraph"/>
              <w:spacing w:line="283" w:lineRule="exact"/>
              <w:ind w:left="6" w:right="97"/>
              <w:jc w:val="center"/>
              <w:rPr>
                <w:spacing w:val="-10"/>
                <w:sz w:val="28"/>
              </w:rPr>
            </w:pPr>
          </w:p>
        </w:tc>
        <w:tc>
          <w:tcPr>
            <w:tcW w:w="2127" w:type="dxa"/>
            <w:vMerge/>
          </w:tcPr>
          <w:p w:rsidR="005C561C" w:rsidRPr="00ED1F36" w:rsidRDefault="005C561C" w:rsidP="005A062C">
            <w:pPr>
              <w:pStyle w:val="TableParagraph"/>
              <w:spacing w:line="283" w:lineRule="exact"/>
              <w:ind w:left="121"/>
              <w:rPr>
                <w:spacing w:val="-2"/>
                <w:sz w:val="28"/>
              </w:rPr>
            </w:pPr>
          </w:p>
        </w:tc>
        <w:tc>
          <w:tcPr>
            <w:tcW w:w="2350" w:type="dxa"/>
          </w:tcPr>
          <w:p w:rsidR="005C561C" w:rsidRPr="005C561C" w:rsidRDefault="005C561C" w:rsidP="005A062C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5C561C">
              <w:rPr>
                <w:sz w:val="28"/>
                <w:szCs w:val="28"/>
                <w:lang w:val="ru-RU"/>
              </w:rPr>
              <w:t>Усть-Козлухинский сельсовет</w:t>
            </w:r>
          </w:p>
        </w:tc>
        <w:tc>
          <w:tcPr>
            <w:tcW w:w="1559" w:type="dxa"/>
          </w:tcPr>
          <w:p w:rsidR="005C561C" w:rsidRPr="005C561C" w:rsidRDefault="00301256" w:rsidP="005A062C">
            <w:pPr>
              <w:pStyle w:val="TableParagraph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</w:t>
            </w:r>
          </w:p>
        </w:tc>
        <w:tc>
          <w:tcPr>
            <w:tcW w:w="1417" w:type="dxa"/>
          </w:tcPr>
          <w:p w:rsidR="005C561C" w:rsidRPr="005C561C" w:rsidRDefault="003D149A" w:rsidP="005A062C">
            <w:pPr>
              <w:pStyle w:val="TableParagraph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18,57</w:t>
            </w:r>
          </w:p>
        </w:tc>
        <w:tc>
          <w:tcPr>
            <w:tcW w:w="1477" w:type="dxa"/>
          </w:tcPr>
          <w:p w:rsidR="005C561C" w:rsidRPr="005C561C" w:rsidRDefault="005C561C" w:rsidP="005A062C">
            <w:pPr>
              <w:pStyle w:val="TableParagraph"/>
              <w:spacing w:line="293" w:lineRule="exact"/>
              <w:ind w:left="85" w:right="77"/>
              <w:jc w:val="center"/>
              <w:rPr>
                <w:spacing w:val="-2"/>
                <w:sz w:val="28"/>
                <w:szCs w:val="28"/>
              </w:rPr>
            </w:pPr>
            <w:r w:rsidRPr="00ED1F36">
              <w:rPr>
                <w:spacing w:val="-2"/>
                <w:sz w:val="28"/>
              </w:rPr>
              <w:t>руб./м</w:t>
            </w:r>
            <w:r>
              <w:rPr>
                <w:spacing w:val="-2"/>
                <w:sz w:val="28"/>
                <w:vertAlign w:val="superscript"/>
              </w:rPr>
              <w:t>3</w:t>
            </w:r>
          </w:p>
        </w:tc>
      </w:tr>
      <w:tr w:rsidR="005C561C" w:rsidRPr="00ED1F36" w:rsidTr="00301256">
        <w:trPr>
          <w:trHeight w:val="316"/>
        </w:trPr>
        <w:tc>
          <w:tcPr>
            <w:tcW w:w="485" w:type="dxa"/>
            <w:vMerge/>
          </w:tcPr>
          <w:p w:rsidR="005C561C" w:rsidRPr="00ED1F36" w:rsidRDefault="005C561C" w:rsidP="005A062C">
            <w:pPr>
              <w:pStyle w:val="TableParagraph"/>
              <w:spacing w:line="283" w:lineRule="exact"/>
              <w:ind w:left="6" w:right="97"/>
              <w:jc w:val="center"/>
              <w:rPr>
                <w:spacing w:val="-10"/>
                <w:sz w:val="28"/>
              </w:rPr>
            </w:pPr>
          </w:p>
        </w:tc>
        <w:tc>
          <w:tcPr>
            <w:tcW w:w="2127" w:type="dxa"/>
            <w:vMerge/>
          </w:tcPr>
          <w:p w:rsidR="005C561C" w:rsidRPr="00ED1F36" w:rsidRDefault="005C561C" w:rsidP="005A062C">
            <w:pPr>
              <w:pStyle w:val="TableParagraph"/>
              <w:spacing w:line="283" w:lineRule="exact"/>
              <w:ind w:left="121"/>
              <w:rPr>
                <w:spacing w:val="-2"/>
                <w:sz w:val="28"/>
              </w:rPr>
            </w:pPr>
          </w:p>
        </w:tc>
        <w:tc>
          <w:tcPr>
            <w:tcW w:w="2350" w:type="dxa"/>
          </w:tcPr>
          <w:p w:rsidR="005C561C" w:rsidRPr="005C561C" w:rsidRDefault="005C561C" w:rsidP="005A062C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5C561C">
              <w:rPr>
                <w:sz w:val="28"/>
                <w:szCs w:val="28"/>
                <w:lang w:val="ru-RU"/>
              </w:rPr>
              <w:t>Харловский сельсовет</w:t>
            </w:r>
          </w:p>
        </w:tc>
        <w:tc>
          <w:tcPr>
            <w:tcW w:w="1559" w:type="dxa"/>
          </w:tcPr>
          <w:p w:rsidR="005C561C" w:rsidRPr="005C561C" w:rsidRDefault="003D149A" w:rsidP="005A062C">
            <w:pPr>
              <w:pStyle w:val="TableParagraph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</w:t>
            </w:r>
          </w:p>
        </w:tc>
        <w:tc>
          <w:tcPr>
            <w:tcW w:w="1417" w:type="dxa"/>
          </w:tcPr>
          <w:p w:rsidR="005C561C" w:rsidRPr="005C561C" w:rsidRDefault="003D149A" w:rsidP="005A062C">
            <w:pPr>
              <w:pStyle w:val="TableParagraph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41,22</w:t>
            </w:r>
          </w:p>
        </w:tc>
        <w:tc>
          <w:tcPr>
            <w:tcW w:w="1477" w:type="dxa"/>
          </w:tcPr>
          <w:p w:rsidR="005C561C" w:rsidRPr="00ED1F36" w:rsidRDefault="005C561C" w:rsidP="005A062C">
            <w:pPr>
              <w:pStyle w:val="TableParagraph"/>
              <w:spacing w:line="293" w:lineRule="exact"/>
              <w:ind w:left="85" w:right="77"/>
              <w:jc w:val="center"/>
              <w:rPr>
                <w:spacing w:val="-2"/>
                <w:sz w:val="28"/>
              </w:rPr>
            </w:pPr>
            <w:r w:rsidRPr="00ED1F36">
              <w:rPr>
                <w:spacing w:val="-2"/>
                <w:sz w:val="28"/>
              </w:rPr>
              <w:t>руб./м</w:t>
            </w:r>
            <w:r>
              <w:rPr>
                <w:spacing w:val="-2"/>
                <w:sz w:val="28"/>
                <w:vertAlign w:val="superscript"/>
              </w:rPr>
              <w:t>3</w:t>
            </w:r>
          </w:p>
        </w:tc>
      </w:tr>
      <w:tr w:rsidR="005C561C" w:rsidRPr="00ED1F36" w:rsidTr="00301256">
        <w:trPr>
          <w:trHeight w:val="316"/>
        </w:trPr>
        <w:tc>
          <w:tcPr>
            <w:tcW w:w="485" w:type="dxa"/>
            <w:vMerge/>
          </w:tcPr>
          <w:p w:rsidR="005C561C" w:rsidRPr="00ED1F36" w:rsidRDefault="005C561C" w:rsidP="005A062C">
            <w:pPr>
              <w:pStyle w:val="TableParagraph"/>
              <w:spacing w:line="283" w:lineRule="exact"/>
              <w:ind w:left="6" w:right="97"/>
              <w:jc w:val="center"/>
              <w:rPr>
                <w:spacing w:val="-10"/>
                <w:sz w:val="28"/>
              </w:rPr>
            </w:pPr>
          </w:p>
        </w:tc>
        <w:tc>
          <w:tcPr>
            <w:tcW w:w="2127" w:type="dxa"/>
            <w:vMerge/>
          </w:tcPr>
          <w:p w:rsidR="005C561C" w:rsidRPr="00ED1F36" w:rsidRDefault="005C561C" w:rsidP="005A062C">
            <w:pPr>
              <w:pStyle w:val="TableParagraph"/>
              <w:spacing w:line="283" w:lineRule="exact"/>
              <w:ind w:left="121"/>
              <w:rPr>
                <w:spacing w:val="-2"/>
                <w:sz w:val="28"/>
              </w:rPr>
            </w:pPr>
          </w:p>
        </w:tc>
        <w:tc>
          <w:tcPr>
            <w:tcW w:w="2350" w:type="dxa"/>
          </w:tcPr>
          <w:p w:rsidR="005C561C" w:rsidRPr="005C561C" w:rsidRDefault="005C561C" w:rsidP="005A062C">
            <w:pPr>
              <w:pStyle w:val="TableParagrap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Чинетинский сельсовет</w:t>
            </w:r>
          </w:p>
        </w:tc>
        <w:tc>
          <w:tcPr>
            <w:tcW w:w="1559" w:type="dxa"/>
          </w:tcPr>
          <w:p w:rsidR="005C561C" w:rsidRPr="005C561C" w:rsidRDefault="003D149A" w:rsidP="005A062C">
            <w:pPr>
              <w:pStyle w:val="TableParagraph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</w:t>
            </w:r>
          </w:p>
        </w:tc>
        <w:tc>
          <w:tcPr>
            <w:tcW w:w="1417" w:type="dxa"/>
          </w:tcPr>
          <w:p w:rsidR="005C561C" w:rsidRPr="005C561C" w:rsidRDefault="003D149A" w:rsidP="005A062C">
            <w:pPr>
              <w:pStyle w:val="TableParagraph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37,55</w:t>
            </w:r>
          </w:p>
        </w:tc>
        <w:tc>
          <w:tcPr>
            <w:tcW w:w="1477" w:type="dxa"/>
          </w:tcPr>
          <w:p w:rsidR="005C561C" w:rsidRPr="00ED1F36" w:rsidRDefault="005C561C" w:rsidP="005A062C">
            <w:pPr>
              <w:pStyle w:val="TableParagraph"/>
              <w:spacing w:line="293" w:lineRule="exact"/>
              <w:ind w:left="85" w:right="77"/>
              <w:jc w:val="center"/>
              <w:rPr>
                <w:spacing w:val="-2"/>
                <w:sz w:val="28"/>
              </w:rPr>
            </w:pPr>
            <w:r w:rsidRPr="00ED1F36">
              <w:rPr>
                <w:spacing w:val="-2"/>
                <w:sz w:val="28"/>
              </w:rPr>
              <w:t>руб./м</w:t>
            </w:r>
            <w:r>
              <w:rPr>
                <w:spacing w:val="-2"/>
                <w:sz w:val="28"/>
                <w:vertAlign w:val="superscript"/>
              </w:rPr>
              <w:t>3</w:t>
            </w:r>
          </w:p>
        </w:tc>
      </w:tr>
      <w:tr w:rsidR="00D232E6" w:rsidRPr="00ED1F36" w:rsidTr="00301256">
        <w:trPr>
          <w:trHeight w:val="316"/>
        </w:trPr>
        <w:tc>
          <w:tcPr>
            <w:tcW w:w="485" w:type="dxa"/>
          </w:tcPr>
          <w:p w:rsidR="00D232E6" w:rsidRPr="00ED1F36" w:rsidRDefault="00D232E6" w:rsidP="005A062C">
            <w:pPr>
              <w:pStyle w:val="TableParagraph"/>
              <w:spacing w:line="283" w:lineRule="exact"/>
              <w:ind w:left="6" w:right="97"/>
              <w:jc w:val="center"/>
              <w:rPr>
                <w:sz w:val="28"/>
              </w:rPr>
            </w:pPr>
            <w:r w:rsidRPr="00ED1F36">
              <w:rPr>
                <w:spacing w:val="-10"/>
                <w:sz w:val="28"/>
              </w:rPr>
              <w:t>2</w:t>
            </w:r>
          </w:p>
        </w:tc>
        <w:tc>
          <w:tcPr>
            <w:tcW w:w="2127" w:type="dxa"/>
          </w:tcPr>
          <w:p w:rsidR="00D232E6" w:rsidRPr="00ED1F36" w:rsidRDefault="00D232E6" w:rsidP="005A062C">
            <w:pPr>
              <w:pStyle w:val="TableParagraph"/>
              <w:spacing w:line="283" w:lineRule="exact"/>
              <w:ind w:left="121"/>
              <w:rPr>
                <w:sz w:val="28"/>
              </w:rPr>
            </w:pPr>
            <w:r w:rsidRPr="00ED1F36">
              <w:rPr>
                <w:spacing w:val="-2"/>
                <w:sz w:val="28"/>
              </w:rPr>
              <w:t>Отопление</w:t>
            </w:r>
          </w:p>
        </w:tc>
        <w:tc>
          <w:tcPr>
            <w:tcW w:w="2350" w:type="dxa"/>
          </w:tcPr>
          <w:p w:rsidR="00D232E6" w:rsidRPr="005C561C" w:rsidRDefault="005C561C" w:rsidP="005A062C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5C561C">
              <w:rPr>
                <w:sz w:val="28"/>
                <w:szCs w:val="28"/>
                <w:lang w:val="ru-RU"/>
              </w:rPr>
              <w:t>Краснощековский сельсовет</w:t>
            </w:r>
          </w:p>
        </w:tc>
        <w:tc>
          <w:tcPr>
            <w:tcW w:w="1559" w:type="dxa"/>
          </w:tcPr>
          <w:p w:rsidR="00D232E6" w:rsidRPr="005C561C" w:rsidRDefault="003D149A" w:rsidP="003D149A">
            <w:pPr>
              <w:pStyle w:val="TableParagraph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-</w:t>
            </w:r>
          </w:p>
        </w:tc>
        <w:tc>
          <w:tcPr>
            <w:tcW w:w="1417" w:type="dxa"/>
          </w:tcPr>
          <w:p w:rsidR="00D232E6" w:rsidRPr="005C561C" w:rsidRDefault="003D149A" w:rsidP="005A062C">
            <w:pPr>
              <w:pStyle w:val="TableParagraph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3778,74</w:t>
            </w:r>
          </w:p>
        </w:tc>
        <w:tc>
          <w:tcPr>
            <w:tcW w:w="1477" w:type="dxa"/>
          </w:tcPr>
          <w:p w:rsidR="00D232E6" w:rsidRPr="00ED1F36" w:rsidRDefault="00D232E6" w:rsidP="005A062C">
            <w:pPr>
              <w:pStyle w:val="TableParagraph"/>
              <w:spacing w:line="293" w:lineRule="exact"/>
              <w:ind w:left="85" w:right="77"/>
              <w:jc w:val="center"/>
              <w:rPr>
                <w:sz w:val="28"/>
              </w:rPr>
            </w:pPr>
            <w:r w:rsidRPr="00ED1F36">
              <w:rPr>
                <w:spacing w:val="-2"/>
                <w:sz w:val="28"/>
              </w:rPr>
              <w:t>руб./Гкал</w:t>
            </w:r>
          </w:p>
        </w:tc>
      </w:tr>
    </w:tbl>
    <w:p w:rsidR="00D232E6" w:rsidRDefault="00D232E6" w:rsidP="00D232E6">
      <w:pPr>
        <w:spacing w:before="296"/>
        <w:ind w:left="7230" w:right="-7" w:firstLine="850"/>
        <w:jc w:val="center"/>
        <w:rPr>
          <w:sz w:val="28"/>
        </w:rPr>
      </w:pPr>
    </w:p>
    <w:p w:rsidR="00D232E6" w:rsidRPr="00FC3DED" w:rsidRDefault="00D232E6" w:rsidP="000A3603">
      <w:pPr>
        <w:jc w:val="right"/>
        <w:rPr>
          <w:rFonts w:ascii="Times New Roman" w:hAnsi="Times New Roman" w:cs="Times New Roman"/>
          <w:sz w:val="28"/>
          <w:szCs w:val="28"/>
        </w:rPr>
      </w:pPr>
      <w:r w:rsidRPr="00FC3DED">
        <w:rPr>
          <w:rFonts w:ascii="Times New Roman" w:hAnsi="Times New Roman" w:cs="Times New Roman"/>
          <w:sz w:val="28"/>
          <w:szCs w:val="28"/>
        </w:rPr>
        <w:t>Таблица 2.</w:t>
      </w:r>
    </w:p>
    <w:p w:rsidR="00D232E6" w:rsidRPr="00FC3DED" w:rsidRDefault="00D232E6" w:rsidP="00D232E6">
      <w:pPr>
        <w:jc w:val="center"/>
        <w:rPr>
          <w:rFonts w:ascii="Times New Roman" w:hAnsi="Times New Roman" w:cs="Times New Roman"/>
          <w:sz w:val="28"/>
          <w:szCs w:val="28"/>
        </w:rPr>
      </w:pPr>
      <w:r w:rsidRPr="00FC3DED">
        <w:rPr>
          <w:rFonts w:ascii="Times New Roman" w:hAnsi="Times New Roman" w:cs="Times New Roman"/>
          <w:sz w:val="28"/>
          <w:szCs w:val="28"/>
        </w:rPr>
        <w:t>Допустимые цены на твердое то</w:t>
      </w:r>
      <w:r w:rsidR="000A3603">
        <w:rPr>
          <w:rFonts w:ascii="Times New Roman" w:hAnsi="Times New Roman" w:cs="Times New Roman"/>
          <w:sz w:val="28"/>
          <w:szCs w:val="28"/>
        </w:rPr>
        <w:t>пливо в целях печного отопления</w:t>
      </w:r>
    </w:p>
    <w:tbl>
      <w:tblPr>
        <w:tblStyle w:val="TableNormal"/>
        <w:tblW w:w="0" w:type="auto"/>
        <w:tblInd w:w="8" w:type="dxa"/>
        <w:tblBorders>
          <w:top w:val="single" w:sz="6" w:space="0" w:color="130C13"/>
          <w:left w:val="single" w:sz="6" w:space="0" w:color="130C13"/>
          <w:bottom w:val="single" w:sz="6" w:space="0" w:color="130C13"/>
          <w:right w:val="single" w:sz="6" w:space="0" w:color="130C13"/>
          <w:insideH w:val="single" w:sz="6" w:space="0" w:color="130C13"/>
          <w:insideV w:val="single" w:sz="6" w:space="0" w:color="130C13"/>
        </w:tblBorders>
        <w:tblLayout w:type="fixed"/>
        <w:tblLook w:val="01E0"/>
      </w:tblPr>
      <w:tblGrid>
        <w:gridCol w:w="509"/>
        <w:gridCol w:w="2765"/>
        <w:gridCol w:w="2175"/>
        <w:gridCol w:w="1791"/>
        <w:gridCol w:w="1839"/>
        <w:gridCol w:w="10"/>
      </w:tblGrid>
      <w:tr w:rsidR="00D232E6" w:rsidRPr="00FC3DED" w:rsidTr="005A062C">
        <w:trPr>
          <w:trHeight w:val="1919"/>
        </w:trPr>
        <w:tc>
          <w:tcPr>
            <w:tcW w:w="509" w:type="dxa"/>
          </w:tcPr>
          <w:p w:rsidR="00D232E6" w:rsidRPr="00D232E6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D232E6" w:rsidRPr="00D232E6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D232E6" w:rsidRPr="00D232E6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D232E6" w:rsidRPr="00D232E6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765" w:type="dxa"/>
          </w:tcPr>
          <w:p w:rsidR="00D232E6" w:rsidRPr="00D232E6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D232E6" w:rsidRPr="00D232E6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32E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Вид твердого топлива в целях печного отопления</w:t>
            </w:r>
          </w:p>
        </w:tc>
        <w:tc>
          <w:tcPr>
            <w:tcW w:w="2175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sz w:val="28"/>
                <w:szCs w:val="28"/>
                <w:vertAlign w:val="superscript"/>
              </w:rPr>
              <w:t>доп</w:t>
            </w:r>
            <w:r>
              <w:rPr>
                <w:sz w:val="28"/>
                <w:szCs w:val="28"/>
                <w:vertAlign w:val="subscript"/>
              </w:rPr>
              <w:t>тт</w:t>
            </w:r>
          </w:p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Расчетный</w:t>
            </w:r>
            <w:r w:rsidR="000A36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период: 01.01.202</w:t>
            </w:r>
            <w:r w:rsidR="005C561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 xml:space="preserve"> —</w:t>
            </w:r>
          </w:p>
          <w:p w:rsidR="00D232E6" w:rsidRPr="005C561C" w:rsidRDefault="00181AC7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</w:t>
            </w:r>
            <w:r w:rsidR="00D232E6" w:rsidRPr="00FC3DED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5C561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1791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sz w:val="28"/>
                <w:szCs w:val="28"/>
                <w:vertAlign w:val="superscript"/>
              </w:rPr>
              <w:t>доптт</w:t>
            </w:r>
          </w:p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Расчетный</w:t>
            </w:r>
            <w:r w:rsidR="000A36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период:</w:t>
            </w:r>
          </w:p>
          <w:p w:rsidR="00D232E6" w:rsidRPr="00FC3DED" w:rsidRDefault="00E75A88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232E6" w:rsidRPr="00FC3DED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</w:t>
            </w:r>
            <w:r w:rsidR="00D232E6" w:rsidRPr="00FC3DED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  <w:p w:rsidR="00D232E6" w:rsidRPr="00E75A88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30.06.202</w:t>
            </w:r>
            <w:r w:rsidR="00E75A8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1839" w:type="dxa"/>
            <w:gridSpan w:val="2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Ед. изм.</w:t>
            </w:r>
          </w:p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sz w:val="28"/>
                <w:szCs w:val="28"/>
                <w:vertAlign w:val="superscript"/>
              </w:rPr>
              <w:t>доп</w:t>
            </w:r>
          </w:p>
        </w:tc>
      </w:tr>
      <w:tr w:rsidR="00D232E6" w:rsidRPr="00FC3DED" w:rsidTr="005A062C">
        <w:tblPrEx>
          <w:tblBorders>
            <w:top w:val="single" w:sz="6" w:space="0" w:color="180C18"/>
            <w:left w:val="single" w:sz="6" w:space="0" w:color="180C18"/>
            <w:bottom w:val="single" w:sz="6" w:space="0" w:color="180C18"/>
            <w:right w:val="single" w:sz="6" w:space="0" w:color="180C18"/>
            <w:insideH w:val="single" w:sz="6" w:space="0" w:color="180C18"/>
            <w:insideV w:val="single" w:sz="6" w:space="0" w:color="180C18"/>
          </w:tblBorders>
        </w:tblPrEx>
        <w:trPr>
          <w:gridAfter w:val="1"/>
          <w:wAfter w:w="10" w:type="dxa"/>
          <w:trHeight w:val="345"/>
        </w:trPr>
        <w:tc>
          <w:tcPr>
            <w:tcW w:w="504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65" w:type="dxa"/>
          </w:tcPr>
          <w:p w:rsidR="00D232E6" w:rsidRPr="00FC3DED" w:rsidRDefault="00D232E6" w:rsidP="005A06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Уголь</w:t>
            </w:r>
            <w:r w:rsidR="000A36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рядовой</w:t>
            </w:r>
          </w:p>
        </w:tc>
        <w:tc>
          <w:tcPr>
            <w:tcW w:w="2175" w:type="dxa"/>
          </w:tcPr>
          <w:p w:rsidR="00D232E6" w:rsidRPr="00E75A88" w:rsidRDefault="00E75A88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5271</w:t>
            </w:r>
            <w:r w:rsidR="00181AC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,00</w:t>
            </w:r>
          </w:p>
        </w:tc>
        <w:tc>
          <w:tcPr>
            <w:tcW w:w="1786" w:type="dxa"/>
          </w:tcPr>
          <w:p w:rsidR="00D232E6" w:rsidRPr="00E75A88" w:rsidRDefault="00181AC7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5861,35</w:t>
            </w:r>
          </w:p>
        </w:tc>
        <w:tc>
          <w:tcPr>
            <w:tcW w:w="1839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руб./т</w:t>
            </w:r>
          </w:p>
        </w:tc>
      </w:tr>
      <w:tr w:rsidR="00D232E6" w:rsidRPr="00FC3DED" w:rsidTr="005A062C">
        <w:tblPrEx>
          <w:tblBorders>
            <w:top w:val="single" w:sz="6" w:space="0" w:color="180C18"/>
            <w:left w:val="single" w:sz="6" w:space="0" w:color="180C18"/>
            <w:bottom w:val="single" w:sz="6" w:space="0" w:color="180C18"/>
            <w:right w:val="single" w:sz="6" w:space="0" w:color="180C18"/>
            <w:insideH w:val="single" w:sz="6" w:space="0" w:color="180C18"/>
            <w:insideV w:val="single" w:sz="6" w:space="0" w:color="180C18"/>
          </w:tblBorders>
        </w:tblPrEx>
        <w:trPr>
          <w:gridAfter w:val="1"/>
          <w:wAfter w:w="10" w:type="dxa"/>
          <w:trHeight w:val="325"/>
        </w:trPr>
        <w:tc>
          <w:tcPr>
            <w:tcW w:w="504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65" w:type="dxa"/>
          </w:tcPr>
          <w:p w:rsidR="00D232E6" w:rsidRPr="00FC3DED" w:rsidRDefault="00D232E6" w:rsidP="005A06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Уголь</w:t>
            </w:r>
            <w:r w:rsidR="000A36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сортовой</w:t>
            </w:r>
          </w:p>
        </w:tc>
        <w:tc>
          <w:tcPr>
            <w:tcW w:w="2175" w:type="dxa"/>
          </w:tcPr>
          <w:p w:rsidR="00D232E6" w:rsidRPr="00E75A88" w:rsidRDefault="00E75A88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6526</w:t>
            </w:r>
            <w:r w:rsidR="00181AC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,00</w:t>
            </w:r>
          </w:p>
        </w:tc>
        <w:tc>
          <w:tcPr>
            <w:tcW w:w="1786" w:type="dxa"/>
          </w:tcPr>
          <w:p w:rsidR="00D232E6" w:rsidRPr="00181AC7" w:rsidRDefault="00181AC7" w:rsidP="00E75A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7256,91</w:t>
            </w:r>
          </w:p>
        </w:tc>
        <w:tc>
          <w:tcPr>
            <w:tcW w:w="1839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руб./т</w:t>
            </w:r>
          </w:p>
        </w:tc>
      </w:tr>
      <w:tr w:rsidR="00D232E6" w:rsidRPr="00FC3DED" w:rsidTr="005A062C">
        <w:tblPrEx>
          <w:tblBorders>
            <w:top w:val="single" w:sz="6" w:space="0" w:color="180C18"/>
            <w:left w:val="single" w:sz="6" w:space="0" w:color="180C18"/>
            <w:bottom w:val="single" w:sz="6" w:space="0" w:color="180C18"/>
            <w:right w:val="single" w:sz="6" w:space="0" w:color="180C18"/>
            <w:insideH w:val="single" w:sz="6" w:space="0" w:color="180C18"/>
            <w:insideV w:val="single" w:sz="6" w:space="0" w:color="180C18"/>
          </w:tblBorders>
        </w:tblPrEx>
        <w:trPr>
          <w:gridAfter w:val="1"/>
          <w:wAfter w:w="10" w:type="dxa"/>
          <w:trHeight w:val="330"/>
        </w:trPr>
        <w:tc>
          <w:tcPr>
            <w:tcW w:w="504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65" w:type="dxa"/>
          </w:tcPr>
          <w:p w:rsidR="00D232E6" w:rsidRPr="00FC3DED" w:rsidRDefault="00D232E6" w:rsidP="005A06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Уголь</w:t>
            </w:r>
            <w:r w:rsidR="000A36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концентрат</w:t>
            </w:r>
          </w:p>
        </w:tc>
        <w:tc>
          <w:tcPr>
            <w:tcW w:w="2175" w:type="dxa"/>
          </w:tcPr>
          <w:p w:rsidR="00D232E6" w:rsidRPr="00E75A88" w:rsidRDefault="00E75A88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6535</w:t>
            </w:r>
            <w:r w:rsidR="00181AC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,00</w:t>
            </w:r>
          </w:p>
        </w:tc>
        <w:tc>
          <w:tcPr>
            <w:tcW w:w="1786" w:type="dxa"/>
          </w:tcPr>
          <w:p w:rsidR="00E75A88" w:rsidRPr="00E75A88" w:rsidRDefault="00181AC7" w:rsidP="00E75A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7266,92</w:t>
            </w:r>
          </w:p>
        </w:tc>
        <w:tc>
          <w:tcPr>
            <w:tcW w:w="1839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руб./т</w:t>
            </w:r>
          </w:p>
        </w:tc>
      </w:tr>
      <w:tr w:rsidR="00D232E6" w:rsidRPr="00FC3DED" w:rsidTr="005A062C">
        <w:tblPrEx>
          <w:tblBorders>
            <w:top w:val="single" w:sz="6" w:space="0" w:color="180C18"/>
            <w:left w:val="single" w:sz="6" w:space="0" w:color="180C18"/>
            <w:bottom w:val="single" w:sz="6" w:space="0" w:color="180C18"/>
            <w:right w:val="single" w:sz="6" w:space="0" w:color="180C18"/>
            <w:insideH w:val="single" w:sz="6" w:space="0" w:color="180C18"/>
            <w:insideV w:val="single" w:sz="6" w:space="0" w:color="180C18"/>
          </w:tblBorders>
        </w:tblPrEx>
        <w:trPr>
          <w:gridAfter w:val="1"/>
          <w:wAfter w:w="10" w:type="dxa"/>
          <w:trHeight w:val="325"/>
        </w:trPr>
        <w:tc>
          <w:tcPr>
            <w:tcW w:w="504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65" w:type="dxa"/>
          </w:tcPr>
          <w:p w:rsidR="00D232E6" w:rsidRPr="00FC3DED" w:rsidRDefault="00D232E6" w:rsidP="005A06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Дрова</w:t>
            </w:r>
          </w:p>
        </w:tc>
        <w:tc>
          <w:tcPr>
            <w:tcW w:w="2175" w:type="dxa"/>
          </w:tcPr>
          <w:p w:rsidR="00D232E6" w:rsidRPr="005C561C" w:rsidRDefault="005C561C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1628</w:t>
            </w:r>
            <w:r w:rsidR="00181AC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,00</w:t>
            </w:r>
          </w:p>
        </w:tc>
        <w:tc>
          <w:tcPr>
            <w:tcW w:w="1786" w:type="dxa"/>
          </w:tcPr>
          <w:p w:rsidR="00D232E6" w:rsidRPr="005C561C" w:rsidRDefault="00181AC7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1810,34</w:t>
            </w:r>
          </w:p>
        </w:tc>
        <w:tc>
          <w:tcPr>
            <w:tcW w:w="1839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руб./м</w:t>
            </w:r>
            <w:r>
              <w:rPr>
                <w:sz w:val="28"/>
                <w:szCs w:val="28"/>
                <w:vertAlign w:val="superscript"/>
              </w:rPr>
              <w:t>3</w:t>
            </w:r>
          </w:p>
        </w:tc>
      </w:tr>
    </w:tbl>
    <w:p w:rsidR="005C4D9C" w:rsidRDefault="005C4D9C">
      <w:pPr>
        <w:rPr>
          <w:szCs w:val="28"/>
        </w:rPr>
      </w:pPr>
    </w:p>
    <w:p w:rsidR="00E75A88" w:rsidRDefault="00E75A88" w:rsidP="000A360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75A88" w:rsidRDefault="00E75A88" w:rsidP="000A360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75A88" w:rsidRDefault="00E75A88" w:rsidP="000A360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7182" w:rsidRDefault="00657182" w:rsidP="000A360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A3603" w:rsidRDefault="000A3603" w:rsidP="000A360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3</w:t>
      </w:r>
      <w:r w:rsidRPr="00FC3DED">
        <w:rPr>
          <w:rFonts w:ascii="Times New Roman" w:hAnsi="Times New Roman" w:cs="Times New Roman"/>
          <w:sz w:val="28"/>
          <w:szCs w:val="28"/>
        </w:rPr>
        <w:t>.</w:t>
      </w:r>
    </w:p>
    <w:p w:rsidR="000A3603" w:rsidRDefault="000A3603" w:rsidP="000A360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Допустимые цены на услугу                                                                              «Обращение с твердыми коммунальными отходами»</w:t>
      </w:r>
    </w:p>
    <w:tbl>
      <w:tblPr>
        <w:tblStyle w:val="a3"/>
        <w:tblW w:w="0" w:type="auto"/>
        <w:tblLook w:val="04A0"/>
      </w:tblPr>
      <w:tblGrid>
        <w:gridCol w:w="773"/>
        <w:gridCol w:w="3311"/>
        <w:gridCol w:w="1978"/>
        <w:gridCol w:w="1843"/>
        <w:gridCol w:w="1666"/>
      </w:tblGrid>
      <w:tr w:rsidR="00181AC7" w:rsidTr="00181AC7">
        <w:tc>
          <w:tcPr>
            <w:tcW w:w="773" w:type="dxa"/>
          </w:tcPr>
          <w:p w:rsidR="00181AC7" w:rsidRDefault="00181AC7" w:rsidP="000A36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311" w:type="dxa"/>
          </w:tcPr>
          <w:p w:rsidR="00181AC7" w:rsidRDefault="00181AC7" w:rsidP="000A36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коммунальной услуги</w:t>
            </w:r>
          </w:p>
        </w:tc>
        <w:tc>
          <w:tcPr>
            <w:tcW w:w="1978" w:type="dxa"/>
          </w:tcPr>
          <w:p w:rsidR="00181AC7" w:rsidRDefault="00181AC7" w:rsidP="00181A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Расчетный период с 01.01.2026 – 30.09.2026</w:t>
            </w:r>
          </w:p>
        </w:tc>
        <w:tc>
          <w:tcPr>
            <w:tcW w:w="1843" w:type="dxa"/>
          </w:tcPr>
          <w:p w:rsidR="00181AC7" w:rsidRDefault="00181AC7" w:rsidP="000A36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Расчетный период с 01.01.2026 – 30.09.2026</w:t>
            </w:r>
          </w:p>
        </w:tc>
        <w:tc>
          <w:tcPr>
            <w:tcW w:w="1666" w:type="dxa"/>
          </w:tcPr>
          <w:p w:rsidR="00181AC7" w:rsidRDefault="00181AC7" w:rsidP="000A36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Ед.изм.</w:t>
            </w:r>
          </w:p>
        </w:tc>
      </w:tr>
      <w:tr w:rsidR="00181AC7" w:rsidTr="00181AC7">
        <w:tc>
          <w:tcPr>
            <w:tcW w:w="773" w:type="dxa"/>
          </w:tcPr>
          <w:p w:rsidR="00181AC7" w:rsidRDefault="00181AC7" w:rsidP="000A36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11" w:type="dxa"/>
          </w:tcPr>
          <w:p w:rsidR="00181AC7" w:rsidRDefault="00181AC7" w:rsidP="000A36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Обращение с твердыми коммунальными отходами</w:t>
            </w:r>
          </w:p>
        </w:tc>
        <w:tc>
          <w:tcPr>
            <w:tcW w:w="1978" w:type="dxa"/>
          </w:tcPr>
          <w:p w:rsidR="00181AC7" w:rsidRDefault="00181AC7" w:rsidP="000A36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736,61</w:t>
            </w:r>
          </w:p>
        </w:tc>
        <w:tc>
          <w:tcPr>
            <w:tcW w:w="1843" w:type="dxa"/>
          </w:tcPr>
          <w:p w:rsidR="00181AC7" w:rsidRDefault="00181AC7" w:rsidP="000A36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819,11</w:t>
            </w:r>
          </w:p>
        </w:tc>
        <w:tc>
          <w:tcPr>
            <w:tcW w:w="1666" w:type="dxa"/>
          </w:tcPr>
          <w:p w:rsidR="00181AC7" w:rsidRDefault="00181AC7" w:rsidP="000A36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руб./куб.м.</w:t>
            </w:r>
          </w:p>
        </w:tc>
      </w:tr>
    </w:tbl>
    <w:p w:rsidR="000A3603" w:rsidRPr="00FC3DED" w:rsidRDefault="000A3603" w:rsidP="000A36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A3603" w:rsidRDefault="000A3603">
      <w:pPr>
        <w:rPr>
          <w:szCs w:val="28"/>
        </w:rPr>
      </w:pPr>
    </w:p>
    <w:sectPr w:rsidR="000A3603" w:rsidSect="00CC72AA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3B07" w:rsidRDefault="00633B07" w:rsidP="00935B7B">
      <w:pPr>
        <w:spacing w:after="0" w:line="240" w:lineRule="auto"/>
      </w:pPr>
      <w:r>
        <w:separator/>
      </w:r>
    </w:p>
  </w:endnote>
  <w:endnote w:type="continuationSeparator" w:id="1">
    <w:p w:rsidR="00633B07" w:rsidRDefault="00633B07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3B07" w:rsidRDefault="00633B07" w:rsidP="00935B7B">
      <w:pPr>
        <w:spacing w:after="0" w:line="240" w:lineRule="auto"/>
      </w:pPr>
      <w:r>
        <w:separator/>
      </w:r>
    </w:p>
  </w:footnote>
  <w:footnote w:type="continuationSeparator" w:id="1">
    <w:p w:rsidR="00633B07" w:rsidRDefault="00633B07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2E6" w:rsidRDefault="00D232E6" w:rsidP="00B4731D">
    <w:pPr>
      <w:pStyle w:val="a8"/>
      <w:tabs>
        <w:tab w:val="clear" w:pos="4677"/>
        <w:tab w:val="clear" w:pos="9355"/>
        <w:tab w:val="left" w:pos="6405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610638"/>
    <w:multiLevelType w:val="multilevel"/>
    <w:tmpl w:val="69C050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031051E"/>
    <w:multiLevelType w:val="hybridMultilevel"/>
    <w:tmpl w:val="F2A4257C"/>
    <w:lvl w:ilvl="0" w:tplc="7E94706A">
      <w:start w:val="1"/>
      <w:numFmt w:val="decimal"/>
      <w:lvlText w:val="%1."/>
      <w:lvlJc w:val="left"/>
      <w:pPr>
        <w:ind w:left="1307" w:hanging="47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2"/>
        <w:sz w:val="29"/>
        <w:szCs w:val="29"/>
        <w:lang w:val="ru-RU" w:eastAsia="en-US" w:bidi="ar-SA"/>
      </w:rPr>
    </w:lvl>
    <w:lvl w:ilvl="1" w:tplc="3310515C">
      <w:numFmt w:val="bullet"/>
      <w:lvlText w:val="•"/>
      <w:lvlJc w:val="left"/>
      <w:pPr>
        <w:ind w:left="2289" w:hanging="471"/>
      </w:pPr>
      <w:rPr>
        <w:rFonts w:hint="default"/>
        <w:lang w:val="ru-RU" w:eastAsia="en-US" w:bidi="ar-SA"/>
      </w:rPr>
    </w:lvl>
    <w:lvl w:ilvl="2" w:tplc="8BA81B50">
      <w:numFmt w:val="bullet"/>
      <w:lvlText w:val="•"/>
      <w:lvlJc w:val="left"/>
      <w:pPr>
        <w:ind w:left="3278" w:hanging="471"/>
      </w:pPr>
      <w:rPr>
        <w:rFonts w:hint="default"/>
        <w:lang w:val="ru-RU" w:eastAsia="en-US" w:bidi="ar-SA"/>
      </w:rPr>
    </w:lvl>
    <w:lvl w:ilvl="3" w:tplc="1436A698">
      <w:numFmt w:val="bullet"/>
      <w:lvlText w:val="•"/>
      <w:lvlJc w:val="left"/>
      <w:pPr>
        <w:ind w:left="4267" w:hanging="471"/>
      </w:pPr>
      <w:rPr>
        <w:rFonts w:hint="default"/>
        <w:lang w:val="ru-RU" w:eastAsia="en-US" w:bidi="ar-SA"/>
      </w:rPr>
    </w:lvl>
    <w:lvl w:ilvl="4" w:tplc="8C12F82A">
      <w:numFmt w:val="bullet"/>
      <w:lvlText w:val="•"/>
      <w:lvlJc w:val="left"/>
      <w:pPr>
        <w:ind w:left="5257" w:hanging="471"/>
      </w:pPr>
      <w:rPr>
        <w:rFonts w:hint="default"/>
        <w:lang w:val="ru-RU" w:eastAsia="en-US" w:bidi="ar-SA"/>
      </w:rPr>
    </w:lvl>
    <w:lvl w:ilvl="5" w:tplc="2B78F7F6">
      <w:numFmt w:val="bullet"/>
      <w:lvlText w:val="•"/>
      <w:lvlJc w:val="left"/>
      <w:pPr>
        <w:ind w:left="6246" w:hanging="471"/>
      </w:pPr>
      <w:rPr>
        <w:rFonts w:hint="default"/>
        <w:lang w:val="ru-RU" w:eastAsia="en-US" w:bidi="ar-SA"/>
      </w:rPr>
    </w:lvl>
    <w:lvl w:ilvl="6" w:tplc="3B0CC360">
      <w:numFmt w:val="bullet"/>
      <w:lvlText w:val="•"/>
      <w:lvlJc w:val="left"/>
      <w:pPr>
        <w:ind w:left="7235" w:hanging="471"/>
      </w:pPr>
      <w:rPr>
        <w:rFonts w:hint="default"/>
        <w:lang w:val="ru-RU" w:eastAsia="en-US" w:bidi="ar-SA"/>
      </w:rPr>
    </w:lvl>
    <w:lvl w:ilvl="7" w:tplc="D0CEE7F6">
      <w:numFmt w:val="bullet"/>
      <w:lvlText w:val="•"/>
      <w:lvlJc w:val="left"/>
      <w:pPr>
        <w:ind w:left="8225" w:hanging="471"/>
      </w:pPr>
      <w:rPr>
        <w:rFonts w:hint="default"/>
        <w:lang w:val="ru-RU" w:eastAsia="en-US" w:bidi="ar-SA"/>
      </w:rPr>
    </w:lvl>
    <w:lvl w:ilvl="8" w:tplc="5DEA2EF2">
      <w:numFmt w:val="bullet"/>
      <w:lvlText w:val="•"/>
      <w:lvlJc w:val="left"/>
      <w:pPr>
        <w:ind w:left="9214" w:hanging="471"/>
      </w:pPr>
      <w:rPr>
        <w:rFonts w:hint="default"/>
        <w:lang w:val="ru-RU" w:eastAsia="en-US" w:bidi="ar-SA"/>
      </w:rPr>
    </w:lvl>
  </w:abstractNum>
  <w:abstractNum w:abstractNumId="6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7281F"/>
    <w:rsid w:val="000017F3"/>
    <w:rsid w:val="00004E96"/>
    <w:rsid w:val="000052ED"/>
    <w:rsid w:val="0001414E"/>
    <w:rsid w:val="0001714A"/>
    <w:rsid w:val="00017751"/>
    <w:rsid w:val="0003094D"/>
    <w:rsid w:val="0005777B"/>
    <w:rsid w:val="00067DBD"/>
    <w:rsid w:val="00071799"/>
    <w:rsid w:val="00071D28"/>
    <w:rsid w:val="00083F1C"/>
    <w:rsid w:val="000A3603"/>
    <w:rsid w:val="000B6E24"/>
    <w:rsid w:val="000D0FF5"/>
    <w:rsid w:val="000D5F68"/>
    <w:rsid w:val="000E3446"/>
    <w:rsid w:val="000E5D85"/>
    <w:rsid w:val="000F04ED"/>
    <w:rsid w:val="0010177C"/>
    <w:rsid w:val="0010559C"/>
    <w:rsid w:val="00110EDB"/>
    <w:rsid w:val="00130744"/>
    <w:rsid w:val="0013555D"/>
    <w:rsid w:val="001538A7"/>
    <w:rsid w:val="00166329"/>
    <w:rsid w:val="0017528B"/>
    <w:rsid w:val="00181AC7"/>
    <w:rsid w:val="00182921"/>
    <w:rsid w:val="00186698"/>
    <w:rsid w:val="001A0DD8"/>
    <w:rsid w:val="001B7D37"/>
    <w:rsid w:val="001D2606"/>
    <w:rsid w:val="00203CF6"/>
    <w:rsid w:val="00212D5D"/>
    <w:rsid w:val="00237246"/>
    <w:rsid w:val="002466FD"/>
    <w:rsid w:val="0025356A"/>
    <w:rsid w:val="00270B06"/>
    <w:rsid w:val="002B0610"/>
    <w:rsid w:val="002B19ED"/>
    <w:rsid w:val="002E2DB9"/>
    <w:rsid w:val="002F75CD"/>
    <w:rsid w:val="002F7887"/>
    <w:rsid w:val="002F7B40"/>
    <w:rsid w:val="00301256"/>
    <w:rsid w:val="00305CDC"/>
    <w:rsid w:val="0031560D"/>
    <w:rsid w:val="00340B96"/>
    <w:rsid w:val="00354DEA"/>
    <w:rsid w:val="00367ECC"/>
    <w:rsid w:val="00376058"/>
    <w:rsid w:val="00394102"/>
    <w:rsid w:val="003A33AD"/>
    <w:rsid w:val="003C697E"/>
    <w:rsid w:val="003D149A"/>
    <w:rsid w:val="003D33D7"/>
    <w:rsid w:val="003E1CFE"/>
    <w:rsid w:val="003E69B1"/>
    <w:rsid w:val="003F6676"/>
    <w:rsid w:val="00431891"/>
    <w:rsid w:val="00431EE2"/>
    <w:rsid w:val="004349D1"/>
    <w:rsid w:val="00434C24"/>
    <w:rsid w:val="00445E29"/>
    <w:rsid w:val="0044649F"/>
    <w:rsid w:val="004573DA"/>
    <w:rsid w:val="00461AB7"/>
    <w:rsid w:val="004A6524"/>
    <w:rsid w:val="004D05FB"/>
    <w:rsid w:val="004E2CF3"/>
    <w:rsid w:val="004F067A"/>
    <w:rsid w:val="004F629D"/>
    <w:rsid w:val="0050022C"/>
    <w:rsid w:val="00510756"/>
    <w:rsid w:val="0052112B"/>
    <w:rsid w:val="005320F6"/>
    <w:rsid w:val="00556594"/>
    <w:rsid w:val="00556C33"/>
    <w:rsid w:val="00560CD6"/>
    <w:rsid w:val="005C0B36"/>
    <w:rsid w:val="005C4D9C"/>
    <w:rsid w:val="005C561C"/>
    <w:rsid w:val="005E1CAF"/>
    <w:rsid w:val="00614470"/>
    <w:rsid w:val="006151DC"/>
    <w:rsid w:val="00616256"/>
    <w:rsid w:val="00617176"/>
    <w:rsid w:val="00631451"/>
    <w:rsid w:val="00633B07"/>
    <w:rsid w:val="006551CB"/>
    <w:rsid w:val="00657182"/>
    <w:rsid w:val="0068196A"/>
    <w:rsid w:val="0068532F"/>
    <w:rsid w:val="006903EA"/>
    <w:rsid w:val="006A201E"/>
    <w:rsid w:val="006C3436"/>
    <w:rsid w:val="006D6E46"/>
    <w:rsid w:val="006E1BED"/>
    <w:rsid w:val="00711D62"/>
    <w:rsid w:val="00715CBC"/>
    <w:rsid w:val="00721875"/>
    <w:rsid w:val="00724671"/>
    <w:rsid w:val="00760385"/>
    <w:rsid w:val="0077281F"/>
    <w:rsid w:val="00780339"/>
    <w:rsid w:val="00781FB0"/>
    <w:rsid w:val="0078583F"/>
    <w:rsid w:val="007B34BE"/>
    <w:rsid w:val="007B523F"/>
    <w:rsid w:val="0080404E"/>
    <w:rsid w:val="008068F3"/>
    <w:rsid w:val="00813281"/>
    <w:rsid w:val="0082091C"/>
    <w:rsid w:val="0083353E"/>
    <w:rsid w:val="008344A0"/>
    <w:rsid w:val="00835B78"/>
    <w:rsid w:val="00842945"/>
    <w:rsid w:val="0086605E"/>
    <w:rsid w:val="00882CFB"/>
    <w:rsid w:val="0089300A"/>
    <w:rsid w:val="008C3783"/>
    <w:rsid w:val="008C58E9"/>
    <w:rsid w:val="008E2CA2"/>
    <w:rsid w:val="008F7A65"/>
    <w:rsid w:val="0090013D"/>
    <w:rsid w:val="00920914"/>
    <w:rsid w:val="009337E2"/>
    <w:rsid w:val="00935B7B"/>
    <w:rsid w:val="009416A5"/>
    <w:rsid w:val="00946AE3"/>
    <w:rsid w:val="00956B2E"/>
    <w:rsid w:val="00973BFC"/>
    <w:rsid w:val="00985C62"/>
    <w:rsid w:val="00986F4C"/>
    <w:rsid w:val="00987151"/>
    <w:rsid w:val="00995947"/>
    <w:rsid w:val="00996B8B"/>
    <w:rsid w:val="009A088C"/>
    <w:rsid w:val="009B225E"/>
    <w:rsid w:val="009E45F2"/>
    <w:rsid w:val="009F160F"/>
    <w:rsid w:val="009F174D"/>
    <w:rsid w:val="00A026A2"/>
    <w:rsid w:val="00A147E1"/>
    <w:rsid w:val="00A2046D"/>
    <w:rsid w:val="00A407DB"/>
    <w:rsid w:val="00A41D96"/>
    <w:rsid w:val="00A4487A"/>
    <w:rsid w:val="00A472FC"/>
    <w:rsid w:val="00A52F64"/>
    <w:rsid w:val="00A67047"/>
    <w:rsid w:val="00A74F6D"/>
    <w:rsid w:val="00A81953"/>
    <w:rsid w:val="00A84930"/>
    <w:rsid w:val="00A860C4"/>
    <w:rsid w:val="00AA2057"/>
    <w:rsid w:val="00AB00B9"/>
    <w:rsid w:val="00AC3C15"/>
    <w:rsid w:val="00AC4DF7"/>
    <w:rsid w:val="00AC73FA"/>
    <w:rsid w:val="00AE735E"/>
    <w:rsid w:val="00AF6653"/>
    <w:rsid w:val="00B310CD"/>
    <w:rsid w:val="00B41493"/>
    <w:rsid w:val="00B52CAA"/>
    <w:rsid w:val="00B86A1D"/>
    <w:rsid w:val="00B97286"/>
    <w:rsid w:val="00BA3A83"/>
    <w:rsid w:val="00BA3E84"/>
    <w:rsid w:val="00BA69BC"/>
    <w:rsid w:val="00BB1BAF"/>
    <w:rsid w:val="00BB7733"/>
    <w:rsid w:val="00BD3106"/>
    <w:rsid w:val="00BD64B4"/>
    <w:rsid w:val="00BE09A7"/>
    <w:rsid w:val="00BF0FE6"/>
    <w:rsid w:val="00BF3D56"/>
    <w:rsid w:val="00C03E92"/>
    <w:rsid w:val="00C3325B"/>
    <w:rsid w:val="00C379F9"/>
    <w:rsid w:val="00C50A1B"/>
    <w:rsid w:val="00C7371A"/>
    <w:rsid w:val="00C80E3C"/>
    <w:rsid w:val="00C82975"/>
    <w:rsid w:val="00CA2A0B"/>
    <w:rsid w:val="00CA58D9"/>
    <w:rsid w:val="00CB4380"/>
    <w:rsid w:val="00CC72AA"/>
    <w:rsid w:val="00CD1C23"/>
    <w:rsid w:val="00CE5E78"/>
    <w:rsid w:val="00D03B07"/>
    <w:rsid w:val="00D062FF"/>
    <w:rsid w:val="00D10043"/>
    <w:rsid w:val="00D232E6"/>
    <w:rsid w:val="00D26283"/>
    <w:rsid w:val="00D52AF2"/>
    <w:rsid w:val="00D622F6"/>
    <w:rsid w:val="00D82810"/>
    <w:rsid w:val="00DB1C3B"/>
    <w:rsid w:val="00DB44A0"/>
    <w:rsid w:val="00DC529C"/>
    <w:rsid w:val="00DC6A42"/>
    <w:rsid w:val="00DD19A9"/>
    <w:rsid w:val="00DF731A"/>
    <w:rsid w:val="00E121E5"/>
    <w:rsid w:val="00E5524A"/>
    <w:rsid w:val="00E55B2B"/>
    <w:rsid w:val="00E706A2"/>
    <w:rsid w:val="00E75A88"/>
    <w:rsid w:val="00E9548D"/>
    <w:rsid w:val="00EB2618"/>
    <w:rsid w:val="00EC5C44"/>
    <w:rsid w:val="00ED5FAB"/>
    <w:rsid w:val="00ED61F2"/>
    <w:rsid w:val="00EE36BB"/>
    <w:rsid w:val="00EE4511"/>
    <w:rsid w:val="00EE63D3"/>
    <w:rsid w:val="00EF4AB3"/>
    <w:rsid w:val="00F20E91"/>
    <w:rsid w:val="00F25F45"/>
    <w:rsid w:val="00F30835"/>
    <w:rsid w:val="00F4091D"/>
    <w:rsid w:val="00F4344A"/>
    <w:rsid w:val="00F459BD"/>
    <w:rsid w:val="00F55D67"/>
    <w:rsid w:val="00F720B8"/>
    <w:rsid w:val="00F72E0E"/>
    <w:rsid w:val="00F73846"/>
    <w:rsid w:val="00F82F9B"/>
    <w:rsid w:val="00F97BF6"/>
    <w:rsid w:val="00FA41B6"/>
    <w:rsid w:val="00FB633D"/>
    <w:rsid w:val="00FD3E25"/>
    <w:rsid w:val="00FF2DDE"/>
    <w:rsid w:val="00FF5B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975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f6">
    <w:name w:val="No Spacing"/>
    <w:uiPriority w:val="1"/>
    <w:qFormat/>
    <w:rsid w:val="00A41D96"/>
    <w:pPr>
      <w:spacing w:after="0" w:line="240" w:lineRule="auto"/>
    </w:pPr>
  </w:style>
  <w:style w:type="paragraph" w:styleId="af7">
    <w:name w:val="List Paragraph"/>
    <w:basedOn w:val="a"/>
    <w:uiPriority w:val="1"/>
    <w:qFormat/>
    <w:rsid w:val="00D232E6"/>
    <w:pPr>
      <w:widowControl w:val="0"/>
      <w:autoSpaceDE w:val="0"/>
      <w:autoSpaceDN w:val="0"/>
      <w:spacing w:before="5" w:after="0" w:line="240" w:lineRule="auto"/>
      <w:ind w:left="1199" w:right="814" w:firstLine="288"/>
      <w:jc w:val="both"/>
    </w:pPr>
    <w:rPr>
      <w:rFonts w:ascii="Times New Roman" w:eastAsia="Times New Roman" w:hAnsi="Times New Roman" w:cs="Times New Roman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D232E6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232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af8">
    <w:name w:val="Основной текст_"/>
    <w:basedOn w:val="a0"/>
    <w:link w:val="13"/>
    <w:rsid w:val="0010177C"/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Основной текст1"/>
    <w:basedOn w:val="a"/>
    <w:link w:val="af8"/>
    <w:rsid w:val="0010177C"/>
    <w:pPr>
      <w:widowControl w:val="0"/>
      <w:spacing w:after="0" w:line="257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00F68-2AE4-423F-A8F4-E96E62129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5</Pages>
  <Words>928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6212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Управление</cp:lastModifiedBy>
  <cp:revision>8</cp:revision>
  <cp:lastPrinted>2025-09-26T08:22:00Z</cp:lastPrinted>
  <dcterms:created xsi:type="dcterms:W3CDTF">2025-09-26T04:54:00Z</dcterms:created>
  <dcterms:modified xsi:type="dcterms:W3CDTF">2026-02-12T02:37:00Z</dcterms:modified>
</cp:coreProperties>
</file>