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029" w:rsidRPr="00C538AE" w:rsidRDefault="000C5029" w:rsidP="000C5029">
      <w:pPr>
        <w:jc w:val="center"/>
        <w:rPr>
          <w:rFonts w:ascii="Times New Roman" w:hAnsi="Times New Roman"/>
          <w:sz w:val="28"/>
          <w:szCs w:val="28"/>
        </w:rPr>
      </w:pPr>
      <w:r w:rsidRPr="00C538AE">
        <w:rPr>
          <w:rFonts w:ascii="Times New Roman" w:hAnsi="Times New Roman"/>
          <w:sz w:val="28"/>
          <w:szCs w:val="28"/>
        </w:rPr>
        <w:t>СОВЕТ ДЕПУТАТОВ ЧИНЕТИНСКОГО СЕЛЬСОВЕТА КРАСНОЩЁКОВСКОГО РАЙОНА АЛТАЙСКОГО КРАЯ</w:t>
      </w:r>
    </w:p>
    <w:p w:rsidR="000C5029" w:rsidRPr="00C538AE" w:rsidRDefault="000C5029" w:rsidP="000C5029">
      <w:pPr>
        <w:widowControl w:val="0"/>
        <w:ind w:firstLine="709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C538AE">
        <w:rPr>
          <w:rFonts w:ascii="Times New Roman" w:hAnsi="Times New Roman"/>
          <w:bCs/>
          <w:sz w:val="28"/>
          <w:szCs w:val="28"/>
        </w:rPr>
        <w:t xml:space="preserve">РЕШЕНИЕ </w:t>
      </w:r>
    </w:p>
    <w:p w:rsidR="000C5029" w:rsidRPr="00C538AE" w:rsidRDefault="00120082" w:rsidP="000C5029">
      <w:pPr>
        <w:widowControl w:val="0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25. 12.2025</w:t>
      </w:r>
      <w:r w:rsidR="000C5029" w:rsidRPr="00C538AE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>№ 20</w:t>
      </w:r>
      <w:r w:rsidR="000C5029" w:rsidRPr="00C538AE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</w:t>
      </w:r>
      <w:proofErr w:type="spellStart"/>
      <w:r w:rsidR="000C5029" w:rsidRPr="00C538AE">
        <w:rPr>
          <w:rFonts w:ascii="Times New Roman" w:hAnsi="Times New Roman"/>
          <w:bCs/>
          <w:sz w:val="28"/>
          <w:szCs w:val="28"/>
        </w:rPr>
        <w:t>с</w:t>
      </w:r>
      <w:proofErr w:type="gramStart"/>
      <w:r w:rsidR="000C5029" w:rsidRPr="00C538AE">
        <w:rPr>
          <w:rFonts w:ascii="Times New Roman" w:hAnsi="Times New Roman"/>
          <w:bCs/>
          <w:sz w:val="28"/>
          <w:szCs w:val="28"/>
        </w:rPr>
        <w:t>.Ч</w:t>
      </w:r>
      <w:proofErr w:type="gramEnd"/>
      <w:r w:rsidR="000C5029" w:rsidRPr="00C538AE">
        <w:rPr>
          <w:rFonts w:ascii="Times New Roman" w:hAnsi="Times New Roman"/>
          <w:bCs/>
          <w:sz w:val="28"/>
          <w:szCs w:val="28"/>
        </w:rPr>
        <w:t>инета</w:t>
      </w:r>
      <w:proofErr w:type="spellEnd"/>
    </w:p>
    <w:p w:rsidR="000C5029" w:rsidRPr="00E346AF" w:rsidRDefault="000C5029" w:rsidP="000C5029">
      <w:pPr>
        <w:spacing w:after="120" w:line="280" w:lineRule="exact"/>
        <w:jc w:val="center"/>
        <w:rPr>
          <w:rFonts w:ascii="PT Astra Serif" w:hAnsi="PT Astra Serif"/>
          <w:sz w:val="28"/>
          <w:szCs w:val="28"/>
        </w:rPr>
      </w:pPr>
    </w:p>
    <w:p w:rsidR="000C5029" w:rsidRDefault="005D47A1" w:rsidP="000C5029">
      <w:pPr>
        <w:spacing w:after="0" w:line="240" w:lineRule="auto"/>
        <w:ind w:right="-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внесении изменений в решение</w:t>
      </w:r>
      <w:r w:rsidR="000C5029">
        <w:rPr>
          <w:rFonts w:ascii="Times New Roman" w:hAnsi="Times New Roman"/>
          <w:sz w:val="28"/>
        </w:rPr>
        <w:t xml:space="preserve"> </w:t>
      </w:r>
      <w:bookmarkStart w:id="0" w:name="_Hlk136442369"/>
      <w:r w:rsidR="000C5029">
        <w:rPr>
          <w:rFonts w:ascii="Times New Roman" w:hAnsi="Times New Roman"/>
          <w:sz w:val="28"/>
        </w:rPr>
        <w:t>Совета депутатов</w:t>
      </w:r>
    </w:p>
    <w:p w:rsidR="000C5029" w:rsidRDefault="000C5029" w:rsidP="000C5029">
      <w:pPr>
        <w:spacing w:after="0" w:line="240" w:lineRule="auto"/>
        <w:ind w:right="-2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Чинетинского</w:t>
      </w:r>
      <w:proofErr w:type="spellEnd"/>
      <w:r>
        <w:rPr>
          <w:rFonts w:ascii="Times New Roman" w:hAnsi="Times New Roman"/>
          <w:sz w:val="28"/>
        </w:rPr>
        <w:t xml:space="preserve"> сельсовета </w:t>
      </w:r>
      <w:proofErr w:type="spellStart"/>
      <w:r>
        <w:rPr>
          <w:rFonts w:ascii="Times New Roman" w:hAnsi="Times New Roman"/>
          <w:sz w:val="28"/>
        </w:rPr>
        <w:t>Краснощёковского</w:t>
      </w:r>
      <w:proofErr w:type="spellEnd"/>
      <w:r>
        <w:rPr>
          <w:rFonts w:ascii="Times New Roman" w:hAnsi="Times New Roman"/>
          <w:sz w:val="28"/>
        </w:rPr>
        <w:t xml:space="preserve"> района</w:t>
      </w:r>
    </w:p>
    <w:p w:rsidR="000C5029" w:rsidRDefault="000C5029" w:rsidP="000C5029">
      <w:pPr>
        <w:spacing w:after="0" w:line="240" w:lineRule="auto"/>
        <w:rPr>
          <w:rFonts w:ascii="PT Astra Serif" w:hAnsi="PT Astra Serif"/>
          <w:bCs/>
          <w:sz w:val="28"/>
          <w:szCs w:val="28"/>
        </w:rPr>
      </w:pPr>
      <w:r>
        <w:rPr>
          <w:rFonts w:ascii="Times New Roman" w:hAnsi="Times New Roman"/>
          <w:sz w:val="28"/>
        </w:rPr>
        <w:t xml:space="preserve"> Алтайского края от 29.10.2024  № 13 «</w:t>
      </w:r>
      <w:bookmarkStart w:id="1" w:name="_Hlk136439248"/>
      <w:bookmarkEnd w:id="1"/>
      <w:r w:rsidRPr="00E346AF">
        <w:rPr>
          <w:rFonts w:ascii="PT Astra Serif" w:hAnsi="PT Astra Serif"/>
          <w:bCs/>
          <w:sz w:val="28"/>
          <w:szCs w:val="28"/>
        </w:rPr>
        <w:t>Об установлении</w:t>
      </w:r>
    </w:p>
    <w:p w:rsidR="000C5029" w:rsidRDefault="000C5029" w:rsidP="000C5029">
      <w:pPr>
        <w:spacing w:after="0" w:line="240" w:lineRule="auto"/>
        <w:rPr>
          <w:rFonts w:ascii="PT Astra Serif" w:hAnsi="PT Astra Serif"/>
          <w:bCs/>
          <w:iCs/>
          <w:sz w:val="28"/>
          <w:szCs w:val="28"/>
        </w:rPr>
      </w:pPr>
      <w:r w:rsidRPr="00E346AF">
        <w:rPr>
          <w:rFonts w:ascii="PT Astra Serif" w:hAnsi="PT Astra Serif"/>
          <w:bCs/>
          <w:sz w:val="28"/>
          <w:szCs w:val="28"/>
        </w:rPr>
        <w:t xml:space="preserve"> и </w:t>
      </w:r>
      <w:proofErr w:type="gramStart"/>
      <w:r w:rsidRPr="00E346AF">
        <w:rPr>
          <w:rFonts w:ascii="PT Astra Serif" w:hAnsi="PT Astra Serif"/>
          <w:bCs/>
          <w:sz w:val="28"/>
          <w:szCs w:val="28"/>
        </w:rPr>
        <w:t>введении</w:t>
      </w:r>
      <w:proofErr w:type="gramEnd"/>
      <w:r w:rsidRPr="00E346AF">
        <w:rPr>
          <w:rFonts w:ascii="PT Astra Serif" w:hAnsi="PT Astra Serif"/>
          <w:bCs/>
          <w:sz w:val="28"/>
          <w:szCs w:val="28"/>
        </w:rPr>
        <w:t xml:space="preserve"> туристического налога на территории</w:t>
      </w:r>
      <w:r w:rsidRPr="00E346AF">
        <w:rPr>
          <w:rFonts w:ascii="PT Astra Serif" w:hAnsi="PT Astra Serif"/>
          <w:bCs/>
          <w:iCs/>
          <w:sz w:val="28"/>
          <w:szCs w:val="28"/>
        </w:rPr>
        <w:t xml:space="preserve"> муниципального образования </w:t>
      </w:r>
      <w:proofErr w:type="spellStart"/>
      <w:r w:rsidRPr="00E346AF">
        <w:rPr>
          <w:rFonts w:ascii="PT Astra Serif" w:hAnsi="PT Astra Serif"/>
          <w:bCs/>
          <w:iCs/>
          <w:sz w:val="28"/>
          <w:szCs w:val="28"/>
        </w:rPr>
        <w:t>Чинетинский</w:t>
      </w:r>
      <w:proofErr w:type="spellEnd"/>
      <w:r w:rsidRPr="00E346AF">
        <w:rPr>
          <w:rFonts w:ascii="PT Astra Serif" w:hAnsi="PT Astra Serif"/>
          <w:bCs/>
          <w:iCs/>
          <w:sz w:val="28"/>
          <w:szCs w:val="28"/>
        </w:rPr>
        <w:t xml:space="preserve"> сельсовет </w:t>
      </w:r>
      <w:proofErr w:type="spellStart"/>
      <w:r w:rsidRPr="00E346AF">
        <w:rPr>
          <w:rFonts w:ascii="PT Astra Serif" w:hAnsi="PT Astra Serif"/>
          <w:bCs/>
          <w:iCs/>
          <w:sz w:val="28"/>
          <w:szCs w:val="28"/>
        </w:rPr>
        <w:t>Краснощековского</w:t>
      </w:r>
      <w:proofErr w:type="spellEnd"/>
      <w:r w:rsidRPr="00E346AF">
        <w:rPr>
          <w:rFonts w:ascii="PT Astra Serif" w:hAnsi="PT Astra Serif"/>
          <w:bCs/>
          <w:iCs/>
          <w:sz w:val="28"/>
          <w:szCs w:val="28"/>
        </w:rPr>
        <w:t xml:space="preserve"> района</w:t>
      </w:r>
    </w:p>
    <w:p w:rsidR="000C5029" w:rsidRDefault="000C5029" w:rsidP="000C5029">
      <w:pPr>
        <w:spacing w:after="120" w:line="240" w:lineRule="auto"/>
        <w:rPr>
          <w:rFonts w:ascii="PT Astra Serif" w:hAnsi="PT Astra Serif"/>
          <w:bCs/>
          <w:iCs/>
          <w:sz w:val="28"/>
          <w:szCs w:val="28"/>
        </w:rPr>
      </w:pPr>
      <w:r w:rsidRPr="00E346AF">
        <w:rPr>
          <w:rFonts w:ascii="PT Astra Serif" w:hAnsi="PT Astra Serif"/>
          <w:bCs/>
          <w:iCs/>
          <w:sz w:val="28"/>
          <w:szCs w:val="28"/>
        </w:rPr>
        <w:t xml:space="preserve"> Алтайского края</w:t>
      </w:r>
      <w:r>
        <w:rPr>
          <w:rFonts w:ascii="PT Astra Serif" w:hAnsi="PT Astra Serif"/>
          <w:bCs/>
          <w:iCs/>
          <w:sz w:val="28"/>
          <w:szCs w:val="28"/>
        </w:rPr>
        <w:t>»</w:t>
      </w:r>
    </w:p>
    <w:p w:rsidR="000C5029" w:rsidRDefault="000C5029" w:rsidP="000C5029">
      <w:pPr>
        <w:spacing w:line="240" w:lineRule="exact"/>
        <w:ind w:right="-2"/>
        <w:rPr>
          <w:rFonts w:ascii="Times New Roman" w:hAnsi="Times New Roman"/>
          <w:sz w:val="28"/>
        </w:rPr>
      </w:pPr>
    </w:p>
    <w:p w:rsidR="009445B0" w:rsidRDefault="005D47A1" w:rsidP="000C5029">
      <w:pPr>
        <w:spacing w:line="240" w:lineRule="auto"/>
        <w:ind w:right="-2"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со статьей 418.4 Налогового кодекса Российской Федерации, Уставом муниципального образования </w:t>
      </w:r>
      <w:bookmarkEnd w:id="0"/>
      <w:proofErr w:type="spellStart"/>
      <w:r w:rsidR="000C5029">
        <w:rPr>
          <w:rFonts w:ascii="Times New Roman" w:hAnsi="Times New Roman"/>
          <w:sz w:val="28"/>
        </w:rPr>
        <w:t>Чинетинский</w:t>
      </w:r>
      <w:proofErr w:type="spellEnd"/>
      <w:r w:rsidR="000C5029">
        <w:rPr>
          <w:rFonts w:ascii="Times New Roman" w:hAnsi="Times New Roman"/>
          <w:sz w:val="28"/>
        </w:rPr>
        <w:t xml:space="preserve"> сельсовет </w:t>
      </w:r>
      <w:proofErr w:type="spellStart"/>
      <w:r w:rsidR="000C5029">
        <w:rPr>
          <w:rFonts w:ascii="Times New Roman" w:hAnsi="Times New Roman"/>
          <w:sz w:val="28"/>
        </w:rPr>
        <w:t>Краснощёковского</w:t>
      </w:r>
      <w:proofErr w:type="spellEnd"/>
      <w:r w:rsidR="000C5029">
        <w:rPr>
          <w:rFonts w:ascii="Times New Roman" w:hAnsi="Times New Roman"/>
          <w:sz w:val="28"/>
        </w:rPr>
        <w:t xml:space="preserve"> района Алтайского края Совет депутатов </w:t>
      </w:r>
      <w:proofErr w:type="spellStart"/>
      <w:r w:rsidR="000C5029">
        <w:rPr>
          <w:rFonts w:ascii="Times New Roman" w:hAnsi="Times New Roman"/>
          <w:sz w:val="28"/>
        </w:rPr>
        <w:t>Чинетинского</w:t>
      </w:r>
      <w:proofErr w:type="spellEnd"/>
      <w:r w:rsidR="000C5029">
        <w:rPr>
          <w:rFonts w:ascii="Times New Roman" w:hAnsi="Times New Roman"/>
          <w:sz w:val="28"/>
        </w:rPr>
        <w:t xml:space="preserve"> сельсовета </w:t>
      </w:r>
      <w:proofErr w:type="spellStart"/>
      <w:r w:rsidR="000C5029">
        <w:rPr>
          <w:rFonts w:ascii="Times New Roman" w:hAnsi="Times New Roman"/>
          <w:sz w:val="28"/>
        </w:rPr>
        <w:t>Краснощёковского</w:t>
      </w:r>
      <w:proofErr w:type="spellEnd"/>
      <w:r w:rsidR="000C5029">
        <w:rPr>
          <w:rFonts w:ascii="Times New Roman" w:hAnsi="Times New Roman"/>
          <w:sz w:val="28"/>
        </w:rPr>
        <w:t xml:space="preserve"> района Алтайского края</w:t>
      </w:r>
    </w:p>
    <w:p w:rsidR="000C5029" w:rsidRPr="000C5029" w:rsidRDefault="000C5029" w:rsidP="000C5029">
      <w:pPr>
        <w:spacing w:line="240" w:lineRule="auto"/>
        <w:ind w:right="-2" w:firstLine="70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решил</w:t>
      </w:r>
    </w:p>
    <w:p w:rsidR="009445B0" w:rsidRDefault="005D47A1" w:rsidP="009879AC">
      <w:pPr>
        <w:spacing w:after="0" w:line="240" w:lineRule="auto"/>
        <w:ind w:right="-2"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1.Внести в решение</w:t>
      </w:r>
      <w:r w:rsidRPr="005D47A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Совета депутатов </w:t>
      </w:r>
      <w:proofErr w:type="spellStart"/>
      <w:r>
        <w:rPr>
          <w:rFonts w:ascii="Times New Roman" w:hAnsi="Times New Roman"/>
          <w:sz w:val="28"/>
        </w:rPr>
        <w:t>Чинетинского</w:t>
      </w:r>
      <w:proofErr w:type="spellEnd"/>
      <w:r>
        <w:rPr>
          <w:rFonts w:ascii="Times New Roman" w:hAnsi="Times New Roman"/>
          <w:sz w:val="28"/>
        </w:rPr>
        <w:t xml:space="preserve"> сельсовета </w:t>
      </w:r>
      <w:proofErr w:type="spellStart"/>
      <w:r>
        <w:rPr>
          <w:rFonts w:ascii="Times New Roman" w:hAnsi="Times New Roman"/>
          <w:sz w:val="28"/>
        </w:rPr>
        <w:t>Краснощёковского</w:t>
      </w:r>
      <w:proofErr w:type="spellEnd"/>
      <w:r>
        <w:rPr>
          <w:rFonts w:ascii="Times New Roman" w:hAnsi="Times New Roman"/>
          <w:sz w:val="28"/>
        </w:rPr>
        <w:t xml:space="preserve"> района  Алтайского края от 29.10.2024  № 13 «</w:t>
      </w:r>
      <w:r w:rsidRPr="00E346AF">
        <w:rPr>
          <w:rFonts w:ascii="PT Astra Serif" w:hAnsi="PT Astra Serif"/>
          <w:bCs/>
          <w:sz w:val="28"/>
          <w:szCs w:val="28"/>
        </w:rPr>
        <w:t>Об установлении и введении туристического налога на территории</w:t>
      </w:r>
      <w:r w:rsidRPr="00E346AF">
        <w:rPr>
          <w:rFonts w:ascii="PT Astra Serif" w:hAnsi="PT Astra Serif"/>
          <w:bCs/>
          <w:iCs/>
          <w:sz w:val="28"/>
          <w:szCs w:val="28"/>
        </w:rPr>
        <w:t xml:space="preserve"> муниципального образования </w:t>
      </w:r>
      <w:proofErr w:type="spellStart"/>
      <w:r w:rsidRPr="00E346AF">
        <w:rPr>
          <w:rFonts w:ascii="PT Astra Serif" w:hAnsi="PT Astra Serif"/>
          <w:bCs/>
          <w:iCs/>
          <w:sz w:val="28"/>
          <w:szCs w:val="28"/>
        </w:rPr>
        <w:t>Чинетинский</w:t>
      </w:r>
      <w:proofErr w:type="spellEnd"/>
      <w:r w:rsidRPr="00E346AF">
        <w:rPr>
          <w:rFonts w:ascii="PT Astra Serif" w:hAnsi="PT Astra Serif"/>
          <w:bCs/>
          <w:iCs/>
          <w:sz w:val="28"/>
          <w:szCs w:val="28"/>
        </w:rPr>
        <w:t xml:space="preserve"> сельсовет </w:t>
      </w:r>
      <w:proofErr w:type="spellStart"/>
      <w:r w:rsidRPr="00E346AF">
        <w:rPr>
          <w:rFonts w:ascii="PT Astra Serif" w:hAnsi="PT Astra Serif"/>
          <w:bCs/>
          <w:iCs/>
          <w:sz w:val="28"/>
          <w:szCs w:val="28"/>
        </w:rPr>
        <w:t>Краснощековского</w:t>
      </w:r>
      <w:proofErr w:type="spellEnd"/>
      <w:r w:rsidRPr="00E346AF">
        <w:rPr>
          <w:rFonts w:ascii="PT Astra Serif" w:hAnsi="PT Astra Serif"/>
          <w:bCs/>
          <w:iCs/>
          <w:sz w:val="28"/>
          <w:szCs w:val="28"/>
        </w:rPr>
        <w:t xml:space="preserve"> района</w:t>
      </w:r>
      <w:r>
        <w:rPr>
          <w:rFonts w:ascii="Times New Roman" w:hAnsi="Times New Roman"/>
          <w:sz w:val="28"/>
        </w:rPr>
        <w:t xml:space="preserve"> </w:t>
      </w:r>
      <w:r w:rsidRPr="00E346AF">
        <w:rPr>
          <w:rFonts w:ascii="PT Astra Serif" w:hAnsi="PT Astra Serif"/>
          <w:bCs/>
          <w:iCs/>
          <w:sz w:val="28"/>
          <w:szCs w:val="28"/>
        </w:rPr>
        <w:t>Алтайского края</w:t>
      </w:r>
      <w:r>
        <w:rPr>
          <w:rFonts w:ascii="PT Astra Serif" w:hAnsi="PT Astra Serif"/>
          <w:bCs/>
          <w:iCs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  изменения: </w:t>
      </w:r>
    </w:p>
    <w:p w:rsidR="009445B0" w:rsidRDefault="005D47A1" w:rsidP="009879AC">
      <w:pPr>
        <w:widowControl w:val="0"/>
        <w:tabs>
          <w:tab w:val="left" w:pos="9356"/>
        </w:tabs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Дополнить Решение</w:t>
      </w:r>
      <w:r w:rsidRPr="005D47A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Совета депутатов </w:t>
      </w:r>
      <w:proofErr w:type="spellStart"/>
      <w:r>
        <w:rPr>
          <w:rFonts w:ascii="Times New Roman" w:hAnsi="Times New Roman"/>
          <w:sz w:val="28"/>
        </w:rPr>
        <w:t>Чинетинского</w:t>
      </w:r>
      <w:proofErr w:type="spellEnd"/>
      <w:r>
        <w:rPr>
          <w:rFonts w:ascii="Times New Roman" w:hAnsi="Times New Roman"/>
          <w:sz w:val="28"/>
        </w:rPr>
        <w:t xml:space="preserve"> сельсовета </w:t>
      </w:r>
      <w:proofErr w:type="spellStart"/>
      <w:r>
        <w:rPr>
          <w:rFonts w:ascii="Times New Roman" w:hAnsi="Times New Roman"/>
          <w:sz w:val="28"/>
        </w:rPr>
        <w:t>Краснощёковского</w:t>
      </w:r>
      <w:proofErr w:type="spellEnd"/>
      <w:r>
        <w:rPr>
          <w:rFonts w:ascii="Times New Roman" w:hAnsi="Times New Roman"/>
          <w:sz w:val="28"/>
        </w:rPr>
        <w:t xml:space="preserve"> района  Алтайского края от 29.10.2024  № 13 «</w:t>
      </w:r>
      <w:r w:rsidRPr="00E346AF">
        <w:rPr>
          <w:rFonts w:ascii="PT Astra Serif" w:hAnsi="PT Astra Serif"/>
          <w:bCs/>
          <w:sz w:val="28"/>
          <w:szCs w:val="28"/>
        </w:rPr>
        <w:t>Об установлении и введении туристического налога на территории</w:t>
      </w:r>
      <w:r w:rsidRPr="00E346AF">
        <w:rPr>
          <w:rFonts w:ascii="PT Astra Serif" w:hAnsi="PT Astra Serif"/>
          <w:bCs/>
          <w:iCs/>
          <w:sz w:val="28"/>
          <w:szCs w:val="28"/>
        </w:rPr>
        <w:t xml:space="preserve"> муниципального образования </w:t>
      </w:r>
      <w:proofErr w:type="spellStart"/>
      <w:r w:rsidRPr="00E346AF">
        <w:rPr>
          <w:rFonts w:ascii="PT Astra Serif" w:hAnsi="PT Astra Serif"/>
          <w:bCs/>
          <w:iCs/>
          <w:sz w:val="28"/>
          <w:szCs w:val="28"/>
        </w:rPr>
        <w:t>Чинетинский</w:t>
      </w:r>
      <w:proofErr w:type="spellEnd"/>
      <w:r w:rsidRPr="00E346AF">
        <w:rPr>
          <w:rFonts w:ascii="PT Astra Serif" w:hAnsi="PT Astra Serif"/>
          <w:bCs/>
          <w:iCs/>
          <w:sz w:val="28"/>
          <w:szCs w:val="28"/>
        </w:rPr>
        <w:t xml:space="preserve"> сельсовет </w:t>
      </w:r>
      <w:proofErr w:type="spellStart"/>
      <w:r w:rsidRPr="00E346AF">
        <w:rPr>
          <w:rFonts w:ascii="PT Astra Serif" w:hAnsi="PT Astra Serif"/>
          <w:bCs/>
          <w:iCs/>
          <w:sz w:val="28"/>
          <w:szCs w:val="28"/>
        </w:rPr>
        <w:t>Краснощековского</w:t>
      </w:r>
      <w:proofErr w:type="spellEnd"/>
      <w:r w:rsidRPr="00E346AF">
        <w:rPr>
          <w:rFonts w:ascii="PT Astra Serif" w:hAnsi="PT Astra Serif"/>
          <w:bCs/>
          <w:iCs/>
          <w:sz w:val="28"/>
          <w:szCs w:val="28"/>
        </w:rPr>
        <w:t xml:space="preserve"> района</w:t>
      </w:r>
      <w:r>
        <w:rPr>
          <w:rFonts w:ascii="Times New Roman" w:hAnsi="Times New Roman"/>
          <w:sz w:val="28"/>
        </w:rPr>
        <w:t xml:space="preserve"> </w:t>
      </w:r>
      <w:r w:rsidRPr="00E346AF">
        <w:rPr>
          <w:rFonts w:ascii="PT Astra Serif" w:hAnsi="PT Astra Serif"/>
          <w:bCs/>
          <w:iCs/>
          <w:sz w:val="28"/>
          <w:szCs w:val="28"/>
        </w:rPr>
        <w:t>Алтайского края</w:t>
      </w:r>
      <w:r>
        <w:rPr>
          <w:rFonts w:ascii="PT Astra Serif" w:hAnsi="PT Astra Serif"/>
          <w:bCs/>
          <w:iCs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 пунктом 4 следующего содержания:</w:t>
      </w:r>
    </w:p>
    <w:p w:rsidR="009445B0" w:rsidRDefault="005D47A1">
      <w:pPr>
        <w:widowControl w:val="0"/>
        <w:tabs>
          <w:tab w:val="left" w:pos="9356"/>
        </w:tabs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>«4. При условии предоставления налогоплательщику документов, подтверждающих соответствующий статус физического лица, в налоговую базу не включается стоимость услуги  по временному проживанию, оказываемой категориям физических лиц, перечисленных в пункте 2 статьи 418.4 Налогового кодекса Российской Федерации, а также:</w:t>
      </w:r>
    </w:p>
    <w:p w:rsidR="009445B0" w:rsidRDefault="005D47A1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1) членам семей лиц, принимающих (принимавших) участие в специальной военной операции, лиц, выполняющих (выполнявших) возложенные на них </w:t>
      </w:r>
      <w:proofErr w:type="gramStart"/>
      <w:r>
        <w:rPr>
          <w:rFonts w:ascii="Times New Roman" w:hAnsi="Times New Roman"/>
          <w:sz w:val="28"/>
        </w:rPr>
        <w:t>задачи</w:t>
      </w:r>
      <w:proofErr w:type="gramEnd"/>
      <w:r>
        <w:rPr>
          <w:rFonts w:ascii="Times New Roman" w:hAnsi="Times New Roman"/>
          <w:sz w:val="28"/>
        </w:rPr>
        <w:t xml:space="preserve"> на территориях Украины, Донецкой Народной Республики, Луганской Народной Республики, Запорожской области и Херсонской области в период проведения специальной военной операции, указанных в пункте 6.1 статьи 210 Налогового кодекса Российской Федерации;</w:t>
      </w:r>
    </w:p>
    <w:p w:rsidR="009445B0" w:rsidRDefault="005D47A1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2) членам многодетной семьи, отвечающим условиям, </w:t>
      </w:r>
      <w:r>
        <w:rPr>
          <w:rFonts w:ascii="Times New Roman" w:hAnsi="Times New Roman"/>
          <w:sz w:val="28"/>
        </w:rPr>
        <w:lastRenderedPageBreak/>
        <w:t>предусмотренным Указом Президента Российской Федерации от 23.01.2024 №63 «О мерах социальной поддержки многодетных семей».</w:t>
      </w:r>
    </w:p>
    <w:p w:rsidR="009445B0" w:rsidRDefault="005D47A1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членам семей лиц, указанных в подпункте 1 пункта 3 Решения, относятся: супруга (супруг); несовершеннолетние дети; дети старше 18 лет, ставшие инвалидами до достижения ими возраста 18 лет; дети в возрасте до 23 лет, обучающиеся в образовательных организациях по очной форме обучения; лица, находящиеся на иждивении таких лиц</w:t>
      </w:r>
      <w:proofErr w:type="gramStart"/>
      <w:r>
        <w:rPr>
          <w:rFonts w:ascii="Times New Roman" w:hAnsi="Times New Roman"/>
          <w:sz w:val="28"/>
        </w:rPr>
        <w:t xml:space="preserve">.». </w:t>
      </w:r>
      <w:proofErr w:type="gramEnd"/>
    </w:p>
    <w:p w:rsidR="005D47A1" w:rsidRPr="005D47A1" w:rsidRDefault="005D47A1" w:rsidP="005D47A1">
      <w:pPr>
        <w:tabs>
          <w:tab w:val="left" w:pos="720"/>
          <w:tab w:val="left" w:pos="9355"/>
        </w:tabs>
        <w:contextualSpacing/>
        <w:jc w:val="both"/>
        <w:rPr>
          <w:rFonts w:ascii="Times New Roman" w:hAnsi="Times New Roman"/>
          <w:color w:val="auto"/>
          <w:sz w:val="28"/>
        </w:rPr>
      </w:pPr>
      <w:r>
        <w:rPr>
          <w:color w:val="auto"/>
          <w:sz w:val="28"/>
        </w:rPr>
        <w:tab/>
      </w:r>
      <w:r>
        <w:rPr>
          <w:rFonts w:ascii="Times New Roman" w:hAnsi="Times New Roman"/>
          <w:color w:val="auto"/>
          <w:sz w:val="28"/>
        </w:rPr>
        <w:t>2</w:t>
      </w:r>
      <w:r w:rsidRPr="005D47A1">
        <w:rPr>
          <w:rFonts w:ascii="Times New Roman" w:hAnsi="Times New Roman"/>
          <w:color w:val="auto"/>
          <w:sz w:val="28"/>
        </w:rPr>
        <w:t xml:space="preserve">.  Обнародовать настоящее решение в соответствии с Уставом муниципального образования </w:t>
      </w:r>
      <w:proofErr w:type="spellStart"/>
      <w:r w:rsidRPr="005D47A1">
        <w:rPr>
          <w:rFonts w:ascii="Times New Roman" w:hAnsi="Times New Roman"/>
          <w:color w:val="auto"/>
          <w:sz w:val="28"/>
        </w:rPr>
        <w:t>Чинетинский</w:t>
      </w:r>
      <w:proofErr w:type="spellEnd"/>
      <w:r w:rsidRPr="005D47A1">
        <w:rPr>
          <w:rFonts w:ascii="Times New Roman" w:hAnsi="Times New Roman"/>
          <w:color w:val="auto"/>
          <w:sz w:val="28"/>
        </w:rPr>
        <w:t xml:space="preserve"> сельсовет </w:t>
      </w:r>
      <w:proofErr w:type="spellStart"/>
      <w:r w:rsidRPr="005D47A1">
        <w:rPr>
          <w:rFonts w:ascii="Times New Roman" w:hAnsi="Times New Roman"/>
          <w:color w:val="auto"/>
          <w:sz w:val="28"/>
        </w:rPr>
        <w:t>Краснощёковского</w:t>
      </w:r>
      <w:proofErr w:type="spellEnd"/>
      <w:r w:rsidRPr="005D47A1">
        <w:rPr>
          <w:rFonts w:ascii="Times New Roman" w:hAnsi="Times New Roman"/>
          <w:color w:val="auto"/>
          <w:sz w:val="28"/>
        </w:rPr>
        <w:t xml:space="preserve"> района Алтайского края.</w:t>
      </w:r>
    </w:p>
    <w:p w:rsidR="005D47A1" w:rsidRPr="005D47A1" w:rsidRDefault="005D47A1" w:rsidP="005D47A1">
      <w:pPr>
        <w:spacing w:after="0"/>
        <w:ind w:firstLine="709"/>
        <w:jc w:val="both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>3</w:t>
      </w:r>
      <w:r w:rsidRPr="005D47A1">
        <w:rPr>
          <w:rFonts w:ascii="Times New Roman" w:hAnsi="Times New Roman"/>
          <w:color w:val="auto"/>
          <w:sz w:val="28"/>
        </w:rPr>
        <w:t>. Настоящее решение вступает в силу со дня его официального обнародования.</w:t>
      </w:r>
    </w:p>
    <w:p w:rsidR="005D47A1" w:rsidRPr="005D47A1" w:rsidRDefault="005D47A1" w:rsidP="005D47A1">
      <w:pPr>
        <w:pStyle w:val="ConsPlusNormal"/>
        <w:ind w:firstLine="709"/>
        <w:jc w:val="both"/>
        <w:rPr>
          <w:color w:val="auto"/>
        </w:rPr>
      </w:pPr>
      <w:r>
        <w:rPr>
          <w:color w:val="auto"/>
        </w:rPr>
        <w:t>4</w:t>
      </w:r>
      <w:r w:rsidRPr="005D47A1">
        <w:rPr>
          <w:color w:val="auto"/>
        </w:rPr>
        <w:t xml:space="preserve">. </w:t>
      </w:r>
      <w:proofErr w:type="gramStart"/>
      <w:r w:rsidRPr="005D47A1">
        <w:rPr>
          <w:color w:val="auto"/>
        </w:rPr>
        <w:t>Контроль за</w:t>
      </w:r>
      <w:proofErr w:type="gramEnd"/>
      <w:r w:rsidRPr="005D47A1">
        <w:rPr>
          <w:color w:val="auto"/>
        </w:rPr>
        <w:t xml:space="preserve"> исполнением настоящего решения оставляю за собой.</w:t>
      </w:r>
    </w:p>
    <w:p w:rsidR="005D47A1" w:rsidRPr="005D47A1" w:rsidRDefault="005D47A1" w:rsidP="005D47A1">
      <w:pPr>
        <w:ind w:firstLine="567"/>
        <w:jc w:val="both"/>
        <w:rPr>
          <w:rFonts w:ascii="Times New Roman" w:hAnsi="Times New Roman"/>
          <w:i/>
          <w:color w:val="auto"/>
          <w:sz w:val="28"/>
        </w:rPr>
      </w:pPr>
    </w:p>
    <w:p w:rsidR="005D47A1" w:rsidRPr="005D47A1" w:rsidRDefault="005D47A1" w:rsidP="005D47A1">
      <w:pPr>
        <w:ind w:firstLine="567"/>
        <w:jc w:val="both"/>
        <w:rPr>
          <w:rFonts w:ascii="Times New Roman" w:hAnsi="Times New Roman"/>
          <w:i/>
          <w:color w:val="auto"/>
          <w:sz w:val="28"/>
        </w:rPr>
      </w:pPr>
    </w:p>
    <w:p w:rsidR="005D47A1" w:rsidRPr="005D47A1" w:rsidRDefault="005D47A1" w:rsidP="005D47A1">
      <w:pPr>
        <w:jc w:val="both"/>
        <w:rPr>
          <w:rFonts w:ascii="Times New Roman" w:hAnsi="Times New Roman"/>
          <w:color w:val="auto"/>
          <w:sz w:val="28"/>
        </w:rPr>
      </w:pPr>
      <w:r w:rsidRPr="005D47A1">
        <w:rPr>
          <w:rFonts w:ascii="Times New Roman" w:hAnsi="Times New Roman"/>
          <w:color w:val="auto"/>
          <w:sz w:val="28"/>
        </w:rPr>
        <w:t xml:space="preserve">Глава сельсовета                                                                               </w:t>
      </w:r>
      <w:proofErr w:type="spellStart"/>
      <w:r w:rsidRPr="005D47A1">
        <w:rPr>
          <w:rFonts w:ascii="Times New Roman" w:hAnsi="Times New Roman"/>
          <w:color w:val="auto"/>
          <w:sz w:val="28"/>
        </w:rPr>
        <w:t>Сухно</w:t>
      </w:r>
      <w:proofErr w:type="spellEnd"/>
      <w:r w:rsidRPr="005D47A1">
        <w:rPr>
          <w:rFonts w:ascii="Times New Roman" w:hAnsi="Times New Roman"/>
          <w:color w:val="auto"/>
          <w:sz w:val="28"/>
        </w:rPr>
        <w:t xml:space="preserve"> А.А.</w:t>
      </w:r>
    </w:p>
    <w:p w:rsidR="009445B0" w:rsidRDefault="005D47A1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9445B0" w:rsidRDefault="009445B0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9445B0" w:rsidRDefault="009445B0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9445B0" w:rsidRDefault="009445B0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9445B0" w:rsidRDefault="009445B0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9445B0" w:rsidRDefault="009445B0">
      <w:pPr>
        <w:spacing w:after="0" w:line="240" w:lineRule="auto"/>
        <w:ind w:left="-708"/>
        <w:jc w:val="both"/>
        <w:rPr>
          <w:rFonts w:ascii="Times New Roman" w:hAnsi="Times New Roman"/>
          <w:sz w:val="28"/>
        </w:rPr>
      </w:pPr>
    </w:p>
    <w:p w:rsidR="009445B0" w:rsidRDefault="009445B0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9445B0" w:rsidRDefault="009445B0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9445B0" w:rsidRDefault="009445B0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9445B0" w:rsidRDefault="009445B0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9445B0" w:rsidRDefault="009445B0">
      <w:pPr>
        <w:spacing w:after="0" w:line="240" w:lineRule="auto"/>
        <w:ind w:left="-708"/>
        <w:jc w:val="both"/>
        <w:rPr>
          <w:rFonts w:ascii="Times New Roman" w:hAnsi="Times New Roman"/>
          <w:sz w:val="28"/>
        </w:rPr>
      </w:pPr>
    </w:p>
    <w:p w:rsidR="009445B0" w:rsidRDefault="009445B0">
      <w:pPr>
        <w:spacing w:after="0" w:line="240" w:lineRule="auto"/>
        <w:ind w:left="-708"/>
        <w:jc w:val="both"/>
        <w:rPr>
          <w:rFonts w:ascii="Times New Roman" w:hAnsi="Times New Roman"/>
          <w:sz w:val="28"/>
        </w:rPr>
      </w:pPr>
    </w:p>
    <w:sectPr w:rsidR="009445B0" w:rsidSect="009879AC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9445B0"/>
    <w:rsid w:val="000C5029"/>
    <w:rsid w:val="00120082"/>
    <w:rsid w:val="005D47A1"/>
    <w:rsid w:val="009445B0"/>
    <w:rsid w:val="009879AC"/>
    <w:rsid w:val="00AF6438"/>
    <w:rsid w:val="00F21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445B0"/>
  </w:style>
  <w:style w:type="paragraph" w:styleId="10">
    <w:name w:val="heading 1"/>
    <w:next w:val="a"/>
    <w:link w:val="11"/>
    <w:uiPriority w:val="9"/>
    <w:qFormat/>
    <w:rsid w:val="009445B0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445B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9445B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9445B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9445B0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445B0"/>
  </w:style>
  <w:style w:type="paragraph" w:styleId="21">
    <w:name w:val="toc 2"/>
    <w:next w:val="a"/>
    <w:link w:val="22"/>
    <w:uiPriority w:val="39"/>
    <w:rsid w:val="009445B0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445B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9445B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445B0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9445B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9445B0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9445B0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445B0"/>
    <w:rPr>
      <w:rFonts w:ascii="XO Thames" w:hAnsi="XO Thames"/>
      <w:sz w:val="28"/>
    </w:rPr>
  </w:style>
  <w:style w:type="paragraph" w:customStyle="1" w:styleId="Endnote">
    <w:name w:val="Endnote"/>
    <w:link w:val="Endnote0"/>
    <w:rsid w:val="009445B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9445B0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9445B0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9445B0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445B0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9445B0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9445B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9445B0"/>
    <w:rPr>
      <w:color w:val="0000FF"/>
      <w:u w:val="single"/>
    </w:rPr>
  </w:style>
  <w:style w:type="character" w:styleId="a3">
    <w:name w:val="Hyperlink"/>
    <w:link w:val="12"/>
    <w:rsid w:val="009445B0"/>
    <w:rPr>
      <w:color w:val="0000FF"/>
      <w:u w:val="single"/>
    </w:rPr>
  </w:style>
  <w:style w:type="paragraph" w:customStyle="1" w:styleId="Footnote">
    <w:name w:val="Footnote"/>
    <w:link w:val="Footnote0"/>
    <w:rsid w:val="009445B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9445B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445B0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9445B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9445B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9445B0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9445B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445B0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9445B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445B0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  <w:rsid w:val="009445B0"/>
  </w:style>
  <w:style w:type="paragraph" w:styleId="51">
    <w:name w:val="toc 5"/>
    <w:next w:val="a"/>
    <w:link w:val="52"/>
    <w:uiPriority w:val="39"/>
    <w:rsid w:val="009445B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445B0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9445B0"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sid w:val="009445B0"/>
    <w:rPr>
      <w:rFonts w:ascii="XO Thames" w:hAnsi="XO Thames"/>
      <w:i/>
      <w:sz w:val="24"/>
    </w:rPr>
  </w:style>
  <w:style w:type="paragraph" w:styleId="a6">
    <w:name w:val="List Paragraph"/>
    <w:basedOn w:val="a"/>
    <w:link w:val="a7"/>
    <w:rsid w:val="009445B0"/>
    <w:pPr>
      <w:ind w:left="720"/>
      <w:contextualSpacing/>
    </w:pPr>
  </w:style>
  <w:style w:type="character" w:customStyle="1" w:styleId="a7">
    <w:name w:val="Абзац списка Знак"/>
    <w:basedOn w:val="1"/>
    <w:link w:val="a6"/>
    <w:rsid w:val="009445B0"/>
  </w:style>
  <w:style w:type="paragraph" w:styleId="a8">
    <w:name w:val="Title"/>
    <w:next w:val="a"/>
    <w:link w:val="a9"/>
    <w:uiPriority w:val="10"/>
    <w:qFormat/>
    <w:rsid w:val="009445B0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9445B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9445B0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9445B0"/>
    <w:rPr>
      <w:rFonts w:ascii="XO Thames" w:hAnsi="XO Thames"/>
      <w:b/>
      <w:sz w:val="28"/>
    </w:rPr>
  </w:style>
  <w:style w:type="paragraph" w:customStyle="1" w:styleId="ConsPlusNormal">
    <w:name w:val="ConsPlusNormal"/>
    <w:rsid w:val="005D47A1"/>
    <w:pPr>
      <w:spacing w:after="0" w:line="240" w:lineRule="auto"/>
    </w:pPr>
    <w:rPr>
      <w:rFonts w:ascii="Times New Roman" w:hAnsi="Times New Roman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6</cp:revision>
  <cp:lastPrinted>2025-12-30T10:30:00Z</cp:lastPrinted>
  <dcterms:created xsi:type="dcterms:W3CDTF">2025-12-15T08:37:00Z</dcterms:created>
  <dcterms:modified xsi:type="dcterms:W3CDTF">2025-12-30T10:31:00Z</dcterms:modified>
</cp:coreProperties>
</file>