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5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rtl w:val="off"/>
        </w:rPr>
        <w:t xml:space="preserve">СОВЕТ ДЕПУТАТОВ </w:t>
      </w:r>
      <w:r>
        <w:rPr>
          <w:rFonts w:ascii="Times New Roman" w:hAnsi="Times New Roman" w:cs="Times New Roman"/>
          <w:b w:val="0"/>
          <w:sz w:val="28"/>
          <w:szCs w:val="28"/>
        </w:rPr>
        <w:t>УСТЬ-БЕЛОВСК</w:t>
      </w:r>
      <w:r>
        <w:rPr>
          <w:rFonts w:ascii="Times New Roman" w:hAnsi="Times New Roman" w:cs="Times New Roman"/>
          <w:b w:val="0"/>
          <w:sz w:val="28"/>
          <w:szCs w:val="28"/>
          <w:rtl w:val="off"/>
        </w:rPr>
        <w:t>ОГО СЕЛЬСОВЕТА</w:t>
      </w:r>
    </w:p>
    <w:p>
      <w:pPr>
        <w:pStyle w:val="a5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КРАСНОЩЕКОВСКОГО РАЙОНА АЛТАЙСКОГО КРАЯ</w:t>
      </w:r>
    </w:p>
    <w:p>
      <w:pPr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>
      <w:pPr>
        <w:jc w:val="center"/>
        <w:rPr>
          <w:rFonts w:ascii="Times New Roman" w:hAnsi="Times New Roman" w:cs="Times New Roman"/>
          <w:b w:val="0"/>
          <w:sz w:val="28"/>
          <w:szCs w:val="28"/>
          <w:rtl w:val="off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РЕШЕНИЕ</w:t>
      </w:r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  <w:rtl w:val="off"/>
        </w:rPr>
        <w:t>24.12.2025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г. </w:t>
      </w:r>
      <w:r>
        <w:rPr>
          <w:rFonts w:ascii="Times New Roman" w:hAnsi="Times New Roman" w:cs="Times New Roman"/>
          <w:b w:val="0"/>
          <w:sz w:val="28"/>
          <w:szCs w:val="28"/>
          <w:rtl w:val="off"/>
        </w:rPr>
        <w:t>№ 21                                                                 с.Усть-Белое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О выплате денежных вознаграждений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выборных должностных лиц местного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самоуправления, осуществляющих свои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полномочия на постоянной основе в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 xml:space="preserve"> муниципальном образовании Усть-Беловский </w:t>
      </w:r>
    </w:p>
    <w:p>
      <w:pPr>
        <w:pStyle w:val="a5"/>
        <w:rPr>
          <w:sz w:val="28"/>
          <w:szCs w:val="28"/>
        </w:rPr>
      </w:pPr>
      <w:r>
        <w:rPr>
          <w:sz w:val="28"/>
          <w:szCs w:val="28"/>
        </w:rPr>
        <w:t>сельсовет</w:t>
      </w:r>
    </w:p>
    <w:p>
      <w:pPr>
        <w:rPr>
          <w:sz w:val="28"/>
          <w:szCs w:val="28"/>
        </w:rPr>
      </w:pPr>
    </w:p>
    <w:p>
      <w:pPr>
        <w:pStyle w:val="36"/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 пункта 16 статьи 24 Устава муниципального образования  Усть-Беловский сельсовет Краснощековского района Алтайского края , в соответствии с подпунктом 3.3 пункта 3, подпункта 4.2 пункта 4 Контракта с гражданином, пункт Положения об оплате труда муниципальных служащих администрации Усть-Беловского сельсовета , Краснощековского района Алтайского края Совет депутатов Усть-Беловского сельсовета Краснощековского района Алтайского края </w:t>
      </w:r>
    </w:p>
    <w:p>
      <w:pPr>
        <w:pStyle w:val="36"/>
        <w:ind w:left="0" w:firstLine="700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>
      <w:pPr>
        <w:ind w:firstLine="700"/>
        <w:jc w:val="both"/>
        <w:spacing w:after="0"/>
        <w:rPr>
          <w:sz w:val="28"/>
          <w:szCs w:val="28"/>
        </w:rPr>
      </w:pPr>
      <w:r>
        <w:rPr>
          <w:sz w:val="28"/>
          <w:szCs w:val="28"/>
        </w:rPr>
        <w:t xml:space="preserve">1. За добросовестное и качественное исполнение должностных обязанностей ,соблюдение исполнительской и служебной дисциплины по итогам работы за  </w:t>
      </w:r>
      <w:r>
        <w:rPr>
          <w:sz w:val="28"/>
          <w:szCs w:val="28"/>
          <w:rtl w:val="off"/>
        </w:rPr>
        <w:t>2025год</w:t>
      </w:r>
      <w:r>
        <w:rPr>
          <w:sz w:val="28"/>
          <w:szCs w:val="28"/>
        </w:rPr>
        <w:t xml:space="preserve"> выплатить и.о.глав</w:t>
      </w:r>
      <w:r>
        <w:rPr>
          <w:sz w:val="28"/>
          <w:szCs w:val="28"/>
          <w:rtl w:val="off"/>
        </w:rPr>
        <w:t>ы</w:t>
      </w:r>
      <w:r>
        <w:rPr>
          <w:sz w:val="28"/>
          <w:szCs w:val="28"/>
        </w:rPr>
        <w:t xml:space="preserve"> администрации Усть-Беловского сельсовета Медведевой Ирине Федоровне, премию в размере </w:t>
      </w:r>
      <w:r>
        <w:rPr>
          <w:sz w:val="28"/>
          <w:szCs w:val="28"/>
          <w:rtl w:val="off"/>
        </w:rPr>
        <w:t>25</w:t>
      </w:r>
      <w:r>
        <w:rPr>
          <w:sz w:val="28"/>
          <w:szCs w:val="28"/>
        </w:rPr>
        <w:t>% денежного содержания, установленного штатным расписанием по занимаемой должности.</w:t>
      </w:r>
    </w:p>
    <w:p>
      <w:pPr>
        <w:ind w:firstLine="700"/>
        <w:jc w:val="both"/>
        <w:spacing w:after="0"/>
        <w:rPr>
          <w:sz w:val="28"/>
          <w:szCs w:val="28"/>
        </w:rPr>
      </w:pPr>
      <w:r>
        <w:rPr>
          <w:sz w:val="28"/>
          <w:szCs w:val="28"/>
        </w:rPr>
        <w:t>2.Выплату произвести за счет средств бюджета , предназначенных на оплату труда муниципальных служащих администрацией Усть-Беловского сельсовета  Краснощековского района Алтайского края .</w:t>
      </w:r>
    </w:p>
    <w:p>
      <w:pPr>
        <w:ind w:firstLine="700"/>
        <w:jc w:val="both"/>
        <w:spacing w:after="0"/>
        <w:rPr>
          <w:sz w:val="28"/>
          <w:szCs w:val="28"/>
        </w:rPr>
      </w:pPr>
      <w:r>
        <w:rPr>
          <w:sz w:val="28"/>
          <w:szCs w:val="28"/>
        </w:rPr>
        <w:t>3. Настоящее решение обнародовать в установленном Уставом муниципального образования  Усть-Беловский сельсовет Краснощековского района Алтайского края, порядке.</w:t>
      </w:r>
    </w:p>
    <w:p>
      <w:pPr>
        <w:ind w:firstLine="700"/>
        <w:jc w:val="both"/>
        <w:spacing w:after="0"/>
        <w:rPr>
          <w:sz w:val="28"/>
          <w:szCs w:val="28"/>
        </w:rPr>
      </w:pPr>
    </w:p>
    <w:p>
      <w:pPr>
        <w:jc w:val="center"/>
        <w:spacing w:after="0"/>
        <w:rPr>
          <w:sz w:val="28"/>
          <w:szCs w:val="28"/>
        </w:rPr>
      </w:pPr>
      <w:r>
        <w:rPr>
          <w:sz w:val="28"/>
          <w:szCs w:val="28"/>
        </w:rPr>
        <w:t>Глава сельсовета                                           Дмитриева Т.И.</w:t>
      </w:r>
    </w:p>
    <w:p>
      <w:pPr>
        <w:ind w:firstLine="700"/>
        <w:jc w:val="center"/>
      </w:pPr>
    </w:p>
    <w:p>
      <w:pPr>
        <w:ind w:firstLine="700"/>
        <w:jc w:val="center"/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p>
      <w:pPr>
        <w:jc w:val="center"/>
        <w:spacing w:after="120" w:line="280" w:lineRule="exact"/>
        <w:rPr>
          <w:rFonts w:ascii="PT Astra Serif" w:hAnsi="PT Astra Serif"/>
          <w:sz w:val="28"/>
          <w:szCs w:val="28"/>
          <w:rtl w:val="off"/>
        </w:rPr>
      </w:pPr>
    </w:p>
    <w:p>
      <w:pPr>
        <w:jc w:val="center"/>
        <w:spacing w:after="120" w:line="280" w:lineRule="exact"/>
        <w:rPr>
          <w:rFonts w:ascii="PT Astra Serif" w:hAnsi="PT Astra Serif"/>
          <w:sz w:val="28"/>
          <w:szCs w:val="28"/>
          <w:rtl w:val="off"/>
        </w:rPr>
      </w:pPr>
    </w:p>
    <w:p>
      <w:pPr>
        <w:jc w:val="center"/>
        <w:spacing w:after="120" w:line="280" w:lineRule="exact"/>
        <w:rPr>
          <w:rFonts w:ascii="PT Astra Serif" w:hAnsi="PT Astra Serif"/>
          <w:sz w:val="28"/>
          <w:szCs w:val="28"/>
          <w:rtl w:val="off"/>
        </w:rPr>
      </w:pPr>
    </w:p>
    <w:p>
      <w:pPr>
        <w:jc w:val="center"/>
        <w:spacing w:after="120" w:line="280" w:lineRule="exact"/>
        <w:rPr>
          <w:rFonts w:ascii="PT Astra Serif" w:hAnsi="PT Astra Serif"/>
          <w:sz w:val="28"/>
          <w:szCs w:val="28"/>
          <w:rtl w:val="off"/>
        </w:rPr>
      </w:pPr>
    </w:p>
    <w:p>
      <w:pPr>
        <w:jc w:val="center"/>
        <w:spacing w:after="120" w:line="280" w:lineRule="exact"/>
        <w:rPr>
          <w:rFonts w:ascii="PT Astra Serif" w:hAnsi="PT Astra Serif"/>
          <w:sz w:val="28"/>
          <w:szCs w:val="28"/>
          <w:rtl w:val="off"/>
        </w:rPr>
      </w:pPr>
    </w:p>
    <w:p>
      <w:pPr>
        <w:jc w:val="center"/>
        <w:spacing w:after="120" w:line="280" w:lineRule="exact"/>
        <w:rPr>
          <w:rFonts w:ascii="PT Astra Serif" w:hAnsi="PT Astra Serif"/>
          <w:sz w:val="28"/>
          <w:szCs w:val="28"/>
          <w:rtl w:val="off"/>
        </w:rPr>
      </w:pPr>
    </w:p>
    <w:p>
      <w:pPr>
        <w:jc w:val="center"/>
        <w:spacing w:after="120" w:line="280" w:lineRule="exact"/>
        <w:rPr>
          <w:rFonts w:ascii="PT Astra Serif" w:hAnsi="PT Astra Serif"/>
          <w:sz w:val="28"/>
          <w:szCs w:val="28"/>
          <w:rtl w:val="off"/>
        </w:rPr>
      </w:pPr>
    </w:p>
    <w:p>
      <w:pPr>
        <w:jc w:val="center"/>
        <w:spacing w:after="120" w:line="280" w:lineRule="exact"/>
        <w:rPr>
          <w:rFonts w:ascii="PT Astra Serif" w:hAnsi="PT Astra Serif"/>
          <w:sz w:val="28"/>
          <w:szCs w:val="28"/>
          <w:rtl w:val="off"/>
        </w:rPr>
      </w:pPr>
    </w:p>
    <w:p/>
    <w:sect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Times New Roman">
    <w:panose1 w:val="02020603050405020304"/>
    <w:family w:val="roman"/>
    <w:charset w:val="cc"/>
    <w:notTrueType w:val="true"/>
    <w:sig w:usb0="E0002EFF" w:usb1="C000785B" w:usb2="00000009" w:usb3="00000001" w:csb0="400001FF" w:csb1="FFFF0000"/>
  </w:font>
  <w:font w:name="맑은 고딕">
    <w:panose1 w:val="020B0503020000020004"/>
    <w:notTrueType w:val="true"/>
    <w:sig w:usb0="9000002F" w:usb1="29D77CFB" w:usb2="00000012" w:usb3="00000001" w:csb0="00080001" w:csb1="00000001"/>
  </w:font>
  <w:font w:name="PT Astra Serif">
    <w:panose1 w:val="020A0603FFFFFFFFFFFF"/>
    <w:family w:val="roman"/>
    <w:charset w:val="cc"/>
    <w:notTrueType w:val="false"/>
    <w:pitch w:val="variable"/>
    <w:sig w:usb0="A00002EF" w:usb1="5000204B" w:usb2="00000020" w:usb3="00000000" w:csb0="0000009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708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ru-RU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ru-RU" w:eastAsia="en-US" w:bidi="ar-SA"/>
        <w:rFonts w:asciiTheme="minorHAnsi" w:eastAsiaTheme="minorHAnsi" w:hAnsiTheme="minorHAnsi" w:cstheme="minorBidi"/>
        <w:sz w:val="22"/>
        <w:szCs w:val="22"/>
      </w:rPr>
    </w:rPrDefault>
    <w:pPrDefault>
      <w:pPr>
        <w:spacing w:after="200" w:line="276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37">
    <w:name w:val="Основной текст с отступом 3 Знак"/>
    <w:basedOn w:val="a2"/>
    <w:link w:val="Body Text Indent 3"/>
    <w:rPr>
      <w:sz w:val="16"/>
      <w:szCs w:val="16"/>
    </w:rPr>
  </w:style>
  <w:style w:type="paragraph" w:styleId="a5">
    <w:name w:val="No Spacing"/>
    <w:qFormat/>
    <w:pPr>
      <w:spacing w:after="0" w:line="240" w:lineRule="auto"/>
    </w:pPr>
  </w:style>
  <w:style w:type="paragraph" w:styleId="36">
    <w:name w:val="Body Text Indent 3"/>
    <w:basedOn w:val="a1"/>
    <w:link w:val="Основной текст с отступом 3 Знак"/>
    <w:pPr>
      <w:ind w:left="283"/>
      <w:spacing w:after="120"/>
    </w:pPr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Карионов Е.А.</dc:creator>
  <cp:keywords/>
  <dc:description/>
  <cp:lastModifiedBy>mvideo</cp:lastModifiedBy>
  <cp:revision>1</cp:revision>
  <dcterms:created xsi:type="dcterms:W3CDTF">2024-07-12T03:03:00Z</dcterms:created>
  <dcterms:modified xsi:type="dcterms:W3CDTF">2025-12-19T06:45:55Z</dcterms:modified>
  <cp:lastPrinted>2025-12-19T05:29:08Z</cp:lastPrinted>
  <cp:version>0900.0000.01</cp:version>
</cp:coreProperties>
</file>