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B8" w:rsidRPr="00B35F76" w:rsidRDefault="008055B8" w:rsidP="008055B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 ХАРЛОВСКОГО</w:t>
      </w:r>
      <w:r w:rsidRPr="00B35F76">
        <w:rPr>
          <w:caps/>
          <w:sz w:val="28"/>
          <w:szCs w:val="28"/>
        </w:rPr>
        <w:t xml:space="preserve"> СЕЛЬСОВЕТА </w:t>
      </w:r>
    </w:p>
    <w:p w:rsidR="008055B8" w:rsidRPr="00B35F76" w:rsidRDefault="008055B8" w:rsidP="008055B8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КРАСНОЩЁКОВСКОГО</w:t>
      </w:r>
      <w:r w:rsidRPr="00B35F76">
        <w:rPr>
          <w:sz w:val="28"/>
          <w:szCs w:val="28"/>
        </w:rPr>
        <w:t xml:space="preserve"> </w:t>
      </w:r>
      <w:r w:rsidRPr="00B35F76">
        <w:rPr>
          <w:caps/>
          <w:sz w:val="28"/>
          <w:szCs w:val="28"/>
        </w:rPr>
        <w:t xml:space="preserve">РАЙОНа АЛТАЙСКОГО КРАЯ </w:t>
      </w:r>
    </w:p>
    <w:p w:rsidR="008055B8" w:rsidRPr="00B35F76" w:rsidRDefault="008055B8" w:rsidP="008055B8">
      <w:pPr>
        <w:jc w:val="center"/>
        <w:rPr>
          <w:caps/>
          <w:sz w:val="28"/>
          <w:szCs w:val="28"/>
        </w:rPr>
      </w:pPr>
    </w:p>
    <w:p w:rsidR="008055B8" w:rsidRDefault="008055B8" w:rsidP="008055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№31</w:t>
      </w:r>
    </w:p>
    <w:p w:rsidR="008055B8" w:rsidRPr="00B35F76" w:rsidRDefault="008055B8" w:rsidP="008055B8">
      <w:pPr>
        <w:jc w:val="center"/>
        <w:rPr>
          <w:sz w:val="28"/>
          <w:szCs w:val="28"/>
        </w:rPr>
      </w:pPr>
    </w:p>
    <w:p w:rsidR="008055B8" w:rsidRPr="008F3739" w:rsidRDefault="008055B8" w:rsidP="008055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28 декабря 2017 года</w:t>
      </w:r>
      <w:r w:rsidRPr="00C5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C531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C531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с. Харлово</w:t>
      </w:r>
    </w:p>
    <w:p w:rsidR="008055B8" w:rsidRDefault="008055B8" w:rsidP="008055B8">
      <w:pPr>
        <w:pStyle w:val="9"/>
        <w:tabs>
          <w:tab w:val="left" w:pos="4752"/>
        </w:tabs>
        <w:spacing w:before="0"/>
        <w:ind w:left="1584" w:hanging="1584"/>
      </w:pPr>
      <w:r>
        <w:t xml:space="preserve"> </w:t>
      </w:r>
    </w:p>
    <w:p w:rsidR="008055B8" w:rsidRPr="003D1CFB" w:rsidRDefault="008055B8" w:rsidP="008055B8">
      <w:pPr>
        <w:jc w:val="both"/>
      </w:pPr>
    </w:p>
    <w:p w:rsidR="008055B8" w:rsidRDefault="008055B8" w:rsidP="008055B8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Об утверждении Положения «</w:t>
      </w:r>
      <w:r>
        <w:rPr>
          <w:sz w:val="28"/>
          <w:szCs w:val="28"/>
        </w:rPr>
        <w:t>О</w:t>
      </w:r>
      <w:r w:rsidRPr="00AE1067">
        <w:rPr>
          <w:sz w:val="28"/>
          <w:szCs w:val="28"/>
        </w:rPr>
        <w:t>б организации ритуальных услуг и содержании мест захоронения</w:t>
      </w:r>
      <w:r>
        <w:rPr>
          <w:sz w:val="28"/>
          <w:szCs w:val="28"/>
        </w:rPr>
        <w:t xml:space="preserve"> на территории муниципального образования </w:t>
      </w:r>
      <w:r>
        <w:rPr>
          <w:color w:val="000000"/>
          <w:sz w:val="28"/>
          <w:szCs w:val="28"/>
        </w:rPr>
        <w:t>Харловский</w:t>
      </w:r>
      <w:r w:rsidRPr="008F3739">
        <w:rPr>
          <w:color w:val="000000"/>
          <w:sz w:val="28"/>
          <w:szCs w:val="28"/>
        </w:rPr>
        <w:t xml:space="preserve"> сельсовет</w:t>
      </w:r>
      <w:r w:rsidRPr="00C13CF3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Краснощёковского   района Алтайского края</w:t>
      </w:r>
    </w:p>
    <w:p w:rsidR="008055B8" w:rsidRDefault="008055B8" w:rsidP="008055B8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</w:p>
    <w:p w:rsidR="008055B8" w:rsidRDefault="008055B8" w:rsidP="008055B8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</w:p>
    <w:p w:rsidR="008055B8" w:rsidRPr="00032BA7" w:rsidRDefault="008055B8" w:rsidP="008055B8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bCs/>
          <w:color w:val="000000"/>
          <w:spacing w:val="2"/>
          <w:sz w:val="28"/>
          <w:szCs w:val="28"/>
        </w:rPr>
      </w:pPr>
    </w:p>
    <w:p w:rsidR="008055B8" w:rsidRPr="003D1CFB" w:rsidRDefault="008055B8" w:rsidP="008055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3162">
        <w:rPr>
          <w:sz w:val="28"/>
          <w:szCs w:val="28"/>
        </w:rPr>
        <w:t>соответствии</w:t>
      </w:r>
      <w:r w:rsidRPr="00AE1067">
        <w:rPr>
          <w:sz w:val="28"/>
          <w:szCs w:val="28"/>
        </w:rPr>
        <w:t xml:space="preserve">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</w:t>
      </w:r>
      <w:r>
        <w:rPr>
          <w:sz w:val="28"/>
          <w:szCs w:val="28"/>
        </w:rPr>
        <w:t xml:space="preserve"> </w:t>
      </w:r>
      <w:r w:rsidRPr="00C53162">
        <w:rPr>
          <w:sz w:val="28"/>
          <w:szCs w:val="28"/>
        </w:rPr>
        <w:t>с Уставом муниципальног</w:t>
      </w:r>
      <w:r>
        <w:rPr>
          <w:sz w:val="28"/>
          <w:szCs w:val="28"/>
        </w:rPr>
        <w:t xml:space="preserve">о образования Харловский </w:t>
      </w:r>
      <w:r w:rsidRPr="00C5316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</w:t>
      </w:r>
      <w:r w:rsidRPr="00C53162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</w:t>
      </w:r>
      <w:r w:rsidRPr="00C53162">
        <w:rPr>
          <w:sz w:val="28"/>
          <w:szCs w:val="28"/>
        </w:rPr>
        <w:t>:</w:t>
      </w:r>
    </w:p>
    <w:p w:rsidR="008055B8" w:rsidRPr="008F3739" w:rsidRDefault="008055B8" w:rsidP="008055B8">
      <w:pPr>
        <w:jc w:val="both"/>
        <w:rPr>
          <w:color w:val="000000"/>
          <w:sz w:val="28"/>
          <w:szCs w:val="28"/>
        </w:rPr>
      </w:pPr>
      <w:r w:rsidRPr="008F3739">
        <w:rPr>
          <w:color w:val="000000"/>
          <w:spacing w:val="2"/>
          <w:sz w:val="28"/>
          <w:szCs w:val="28"/>
        </w:rPr>
        <w:t xml:space="preserve">1. Утвердить  Положение </w:t>
      </w:r>
      <w:r>
        <w:rPr>
          <w:color w:val="000000"/>
          <w:spacing w:val="2"/>
          <w:sz w:val="28"/>
          <w:szCs w:val="28"/>
        </w:rPr>
        <w:t>«</w:t>
      </w:r>
      <w:r w:rsidRPr="008F3739">
        <w:rPr>
          <w:color w:val="000000"/>
          <w:sz w:val="28"/>
          <w:szCs w:val="28"/>
        </w:rPr>
        <w:t xml:space="preserve">Об организации ритуальных услуг и содержании мест захоронения на территории муниципального образования </w:t>
      </w:r>
      <w:r>
        <w:rPr>
          <w:color w:val="000000"/>
          <w:sz w:val="28"/>
          <w:szCs w:val="28"/>
        </w:rPr>
        <w:t xml:space="preserve">Харловский </w:t>
      </w:r>
      <w:r w:rsidRPr="008F3739">
        <w:rPr>
          <w:color w:val="000000"/>
          <w:sz w:val="28"/>
          <w:szCs w:val="28"/>
        </w:rPr>
        <w:t>сельсовет Краснощ</w:t>
      </w:r>
      <w:r>
        <w:rPr>
          <w:color w:val="000000"/>
          <w:sz w:val="28"/>
          <w:szCs w:val="28"/>
        </w:rPr>
        <w:t xml:space="preserve">ёковского </w:t>
      </w:r>
      <w:r w:rsidRPr="008F3739">
        <w:rPr>
          <w:color w:val="000000"/>
          <w:sz w:val="28"/>
          <w:szCs w:val="28"/>
        </w:rPr>
        <w:t>района Алтайского края</w:t>
      </w:r>
      <w:r>
        <w:rPr>
          <w:color w:val="000000"/>
          <w:sz w:val="28"/>
          <w:szCs w:val="28"/>
        </w:rPr>
        <w:t xml:space="preserve"> (Приложение</w:t>
      </w:r>
      <w:r w:rsidRPr="008F3739">
        <w:rPr>
          <w:color w:val="000000"/>
          <w:sz w:val="28"/>
          <w:szCs w:val="28"/>
        </w:rPr>
        <w:t>).</w:t>
      </w:r>
    </w:p>
    <w:p w:rsidR="008055B8" w:rsidRPr="00C53162" w:rsidRDefault="008055B8" w:rsidP="008055B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C53162">
        <w:rPr>
          <w:sz w:val="28"/>
          <w:szCs w:val="28"/>
        </w:rPr>
        <w:t xml:space="preserve"> обнародовать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Уставом муниципального образования Харловский сельсовет Краснощёковского района Алтайского края</w:t>
      </w:r>
      <w:r w:rsidRPr="00C53162">
        <w:rPr>
          <w:sz w:val="28"/>
          <w:szCs w:val="28"/>
        </w:rPr>
        <w:t>.</w:t>
      </w:r>
    </w:p>
    <w:p w:rsidR="008055B8" w:rsidRPr="00C53162" w:rsidRDefault="008055B8" w:rsidP="008055B8">
      <w:pPr>
        <w:jc w:val="both"/>
        <w:rPr>
          <w:sz w:val="28"/>
          <w:szCs w:val="28"/>
        </w:rPr>
      </w:pPr>
      <w:r w:rsidRPr="00C53162">
        <w:rPr>
          <w:sz w:val="28"/>
          <w:szCs w:val="28"/>
        </w:rPr>
        <w:t xml:space="preserve">3. </w:t>
      </w:r>
      <w:proofErr w:type="gramStart"/>
      <w:r w:rsidRPr="00C53162">
        <w:rPr>
          <w:sz w:val="28"/>
          <w:szCs w:val="28"/>
        </w:rPr>
        <w:t>Контроль за</w:t>
      </w:r>
      <w:proofErr w:type="gramEnd"/>
      <w:r w:rsidRPr="00C5316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C53162">
        <w:rPr>
          <w:sz w:val="28"/>
          <w:szCs w:val="28"/>
        </w:rPr>
        <w:t>оставляю за собой.</w:t>
      </w:r>
    </w:p>
    <w:p w:rsidR="008055B8" w:rsidRDefault="008055B8" w:rsidP="008055B8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55B8" w:rsidRDefault="008055B8" w:rsidP="008055B8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55B8" w:rsidRDefault="008055B8" w:rsidP="008055B8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55B8" w:rsidRPr="00CB1571" w:rsidRDefault="008055B8" w:rsidP="008055B8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55B8" w:rsidRPr="009A1CF5" w:rsidRDefault="008055B8" w:rsidP="008055B8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сельсовета </w:t>
      </w:r>
      <w:r w:rsidRPr="009A1C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Pr="009A1C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А.Т. </w:t>
      </w:r>
      <w:proofErr w:type="spellStart"/>
      <w:r>
        <w:rPr>
          <w:sz w:val="28"/>
          <w:szCs w:val="28"/>
        </w:rPr>
        <w:t>Бердюгин</w:t>
      </w:r>
      <w:proofErr w:type="spellEnd"/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br/>
        <w:t>Харловского   сельсовета</w:t>
      </w:r>
      <w:r>
        <w:rPr>
          <w:sz w:val="28"/>
          <w:szCs w:val="28"/>
        </w:rPr>
        <w:br/>
        <w:t>от 28.12.2017 г. № 31</w:t>
      </w:r>
      <w:r>
        <w:rPr>
          <w:sz w:val="28"/>
          <w:szCs w:val="28"/>
        </w:rPr>
        <w:br/>
      </w:r>
    </w:p>
    <w:p w:rsidR="008055B8" w:rsidRPr="00AE1067" w:rsidRDefault="008055B8" w:rsidP="008055B8">
      <w:pPr>
        <w:pStyle w:val="a4"/>
        <w:spacing w:before="0" w:after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8055B8" w:rsidRDefault="008055B8" w:rsidP="008055B8">
      <w:pPr>
        <w:pStyle w:val="a4"/>
        <w:spacing w:before="0" w:after="0"/>
        <w:jc w:val="center"/>
        <w:rPr>
          <w:sz w:val="28"/>
          <w:szCs w:val="28"/>
        </w:rPr>
      </w:pPr>
      <w:r w:rsidRPr="00AE1067">
        <w:rPr>
          <w:sz w:val="28"/>
          <w:szCs w:val="28"/>
        </w:rPr>
        <w:t>ПОЛОЖЕНИЕ</w:t>
      </w:r>
      <w:r w:rsidRPr="00AE1067">
        <w:rPr>
          <w:sz w:val="28"/>
          <w:szCs w:val="28"/>
        </w:rPr>
        <w:br/>
        <w:t>ОБ ОРГАНИЗАЦИИ РИТУАЛЬНЫХ УСЛУГ И СОДЕРЖАНИИ МЕСТ</w:t>
      </w:r>
      <w:r w:rsidRPr="00AE1067">
        <w:rPr>
          <w:sz w:val="28"/>
          <w:szCs w:val="28"/>
        </w:rPr>
        <w:br/>
        <w:t>ЗАХОРОНЕНИЯ НА ТЕРРИТОРИИ МУН</w:t>
      </w:r>
      <w:r>
        <w:rPr>
          <w:sz w:val="28"/>
          <w:szCs w:val="28"/>
        </w:rPr>
        <w:t>ИЦИПАЛЬНОГО ОБРАЗОВАНИЯ ХАРЛОВСКИЙ</w:t>
      </w:r>
      <w:r w:rsidRPr="00AE1067">
        <w:rPr>
          <w:sz w:val="28"/>
          <w:szCs w:val="28"/>
        </w:rPr>
        <w:t xml:space="preserve"> СЕЛЬСОВЕТ</w:t>
      </w:r>
    </w:p>
    <w:p w:rsidR="008055B8" w:rsidRDefault="008055B8" w:rsidP="008055B8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8055B8" w:rsidRPr="00AE1067" w:rsidRDefault="008055B8" w:rsidP="008055B8">
      <w:pPr>
        <w:pStyle w:val="a4"/>
        <w:spacing w:before="0" w:after="0"/>
        <w:jc w:val="center"/>
        <w:rPr>
          <w:sz w:val="28"/>
          <w:szCs w:val="28"/>
        </w:rPr>
      </w:pPr>
    </w:p>
    <w:p w:rsidR="008055B8" w:rsidRPr="00AE1067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1. Общие положения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1.1. </w:t>
      </w:r>
      <w:proofErr w:type="gramStart"/>
      <w:r w:rsidRPr="00AE1067">
        <w:rPr>
          <w:sz w:val="28"/>
          <w:szCs w:val="28"/>
        </w:rPr>
        <w:t xml:space="preserve">Положение об организации ритуальных услуг и содержании мест захоронения (далее - Положение) разработано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</w:t>
      </w:r>
      <w:proofErr w:type="spellStart"/>
      <w:r w:rsidRPr="00AE1067">
        <w:rPr>
          <w:sz w:val="28"/>
          <w:szCs w:val="28"/>
        </w:rPr>
        <w:t>СанПиН</w:t>
      </w:r>
      <w:proofErr w:type="spellEnd"/>
      <w:r w:rsidRPr="00AE1067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 и регулирует отношения</w:t>
      </w:r>
      <w:proofErr w:type="gramEnd"/>
      <w:r w:rsidRPr="00AE1067">
        <w:rPr>
          <w:sz w:val="28"/>
          <w:szCs w:val="28"/>
        </w:rPr>
        <w:t>, связанные с оказанием ритуальных услуг, устройством и содержанием мест захоронения на территории мун</w:t>
      </w:r>
      <w:r>
        <w:rPr>
          <w:sz w:val="28"/>
          <w:szCs w:val="28"/>
        </w:rPr>
        <w:t xml:space="preserve">иципального образования Харловский </w:t>
      </w:r>
      <w:r w:rsidRPr="00AE10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</w:t>
      </w:r>
      <w:r w:rsidRPr="00AE1067">
        <w:rPr>
          <w:sz w:val="28"/>
          <w:szCs w:val="28"/>
        </w:rPr>
        <w:t>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</w:p>
    <w:p w:rsidR="008055B8" w:rsidRDefault="008055B8" w:rsidP="008055B8">
      <w:pPr>
        <w:pStyle w:val="a4"/>
        <w:spacing w:before="0" w:after="0"/>
        <w:jc w:val="both"/>
        <w:rPr>
          <w:color w:val="FF6600"/>
          <w:sz w:val="28"/>
          <w:szCs w:val="28"/>
        </w:rPr>
      </w:pPr>
      <w:r w:rsidRPr="00AE1067">
        <w:rPr>
          <w:sz w:val="28"/>
          <w:szCs w:val="28"/>
        </w:rPr>
        <w:t>1.2. В Положении используются следующие понятия:</w:t>
      </w:r>
      <w:r w:rsidRPr="00AE1067">
        <w:rPr>
          <w:sz w:val="28"/>
          <w:szCs w:val="28"/>
        </w:rPr>
        <w:br/>
      </w:r>
      <w:proofErr w:type="gramStart"/>
      <w:r w:rsidRPr="006725B6">
        <w:rPr>
          <w:b/>
          <w:sz w:val="28"/>
          <w:szCs w:val="28"/>
        </w:rPr>
        <w:t>Места погребения</w:t>
      </w:r>
      <w:r w:rsidRPr="00AE1067">
        <w:rPr>
          <w:sz w:val="28"/>
          <w:szCs w:val="28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AE1067">
        <w:rPr>
          <w:sz w:val="28"/>
          <w:szCs w:val="28"/>
        </w:rPr>
        <w:br/>
      </w:r>
      <w:proofErr w:type="gramStart"/>
      <w:r w:rsidRPr="004072D3">
        <w:rPr>
          <w:b/>
          <w:sz w:val="28"/>
          <w:szCs w:val="28"/>
        </w:rPr>
        <w:t>Надмогильные сооружения (надгробия</w:t>
      </w:r>
      <w:r w:rsidRPr="00AE1067">
        <w:rPr>
          <w:sz w:val="28"/>
          <w:szCs w:val="28"/>
        </w:rPr>
        <w:t>) - архитектурные формы, устанавливаемые на могилах (памятники, стелы, обелиски, религиозные знаки, ограды и т.п.) в память умершего (погибшего) человека.</w:t>
      </w:r>
      <w:proofErr w:type="gramEnd"/>
      <w:r w:rsidRPr="00AE1067">
        <w:rPr>
          <w:sz w:val="28"/>
          <w:szCs w:val="28"/>
        </w:rPr>
        <w:br/>
        <w:t>Общественное кладбище – кладбища, предназначенные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8055B8" w:rsidRPr="00D20AC6" w:rsidRDefault="008055B8" w:rsidP="008055B8">
      <w:pPr>
        <w:pStyle w:val="4"/>
        <w:spacing w:before="0" w:after="0"/>
        <w:jc w:val="both"/>
        <w:rPr>
          <w:b w:val="0"/>
        </w:rPr>
      </w:pPr>
      <w:r w:rsidRPr="004072D3">
        <w:t>Лицо, осуществляющее погребение</w:t>
      </w:r>
      <w:r w:rsidRPr="00C701BA">
        <w:rPr>
          <w:b w:val="0"/>
        </w:rPr>
        <w:t xml:space="preserve"> -  лицо, которому </w:t>
      </w:r>
      <w:proofErr w:type="gramStart"/>
      <w:r w:rsidRPr="00C701BA">
        <w:rPr>
          <w:b w:val="0"/>
        </w:rPr>
        <w:t>умерший</w:t>
      </w:r>
      <w:proofErr w:type="gramEnd"/>
      <w:r w:rsidRPr="00C701BA">
        <w:rPr>
          <w:b w:val="0"/>
        </w:rPr>
        <w:t xml:space="preserve"> при</w:t>
      </w:r>
      <w:r w:rsidRPr="00C701BA">
        <w:t xml:space="preserve"> </w:t>
      </w:r>
      <w:r w:rsidRPr="00C701BA">
        <w:rPr>
          <w:b w:val="0"/>
        </w:rPr>
        <w:t xml:space="preserve">жизни доверил исполнение своего волеизъявления на погребение, при согласии данного лица взять на себя эту обязанность.  </w:t>
      </w:r>
      <w:r w:rsidRPr="00C701BA">
        <w:rPr>
          <w:b w:val="0"/>
        </w:rPr>
        <w:br/>
        <w:t xml:space="preserve">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кого-либо из указанных </w:t>
      </w:r>
      <w:r w:rsidRPr="00C701BA">
        <w:rPr>
          <w:b w:val="0"/>
        </w:rPr>
        <w:lastRenderedPageBreak/>
        <w:t>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 w:rsidRPr="00C701BA">
        <w:rPr>
          <w:b w:val="0"/>
        </w:rPr>
        <w:br/>
        <w:t>Лицо, взявшее на себя обязанность по погребению, вправе получать справку о смерти, гербовое свидетельство о смерти, пособие на погребение и оформлять другие документы, необходимые для погребения.</w:t>
      </w:r>
      <w:r w:rsidRPr="00C701BA">
        <w:rPr>
          <w:b w:val="0"/>
        </w:rPr>
        <w:br/>
        <w:t>Перечисленные и иные необходимые действия могут осуществляться указанным лицом самостоятельно либо по его поручению специализированной службой по вопросам похоронного дела, другими юридическими и физическими лицами.</w:t>
      </w:r>
      <w:r w:rsidRPr="00C701BA">
        <w:rPr>
          <w:b w:val="0"/>
          <w:color w:val="FF6600"/>
        </w:rPr>
        <w:br/>
      </w:r>
      <w:r w:rsidRPr="004072D3">
        <w:t xml:space="preserve">Погребение </w:t>
      </w:r>
      <w:r w:rsidRPr="00C701BA">
        <w:rPr>
          <w:b w:val="0"/>
        </w:rPr>
        <w:t>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</w:r>
      <w:r w:rsidRPr="00C701BA">
        <w:rPr>
          <w:b w:val="0"/>
        </w:rPr>
        <w:br/>
      </w:r>
      <w:r w:rsidRPr="004072D3">
        <w:t>Ритуальные услуги</w:t>
      </w:r>
      <w:r w:rsidRPr="00D20AC6">
        <w:rPr>
          <w:b w:val="0"/>
        </w:rPr>
        <w:t xml:space="preserve"> - предоставление населению определенного перечня услуг по погребению на безвозмездной основе или за плату. </w:t>
      </w:r>
    </w:p>
    <w:p w:rsidR="008055B8" w:rsidRDefault="008055B8" w:rsidP="008055B8">
      <w:pPr>
        <w:pStyle w:val="4"/>
        <w:jc w:val="both"/>
        <w:rPr>
          <w:b w:val="0"/>
        </w:rPr>
      </w:pPr>
      <w:r w:rsidRPr="004072D3">
        <w:t>Гарантированный перечень услуг по погребению</w:t>
      </w:r>
      <w:r w:rsidRPr="00D20AC6">
        <w:rPr>
          <w:b w:val="0"/>
        </w:rPr>
        <w:t xml:space="preserve"> - перечень услуг по погребению, предоставляемых в соответствии с </w:t>
      </w:r>
      <w:hyperlink r:id="rId4" w:history="1">
        <w:r w:rsidRPr="00D20AC6">
          <w:rPr>
            <w:rStyle w:val="a3"/>
            <w:b w:val="0"/>
          </w:rPr>
          <w:t>Федеральным законом "О погребении и похоронном деле"</w:t>
        </w:r>
      </w:hyperlink>
      <w:r w:rsidRPr="00D20AC6">
        <w:rPr>
          <w:b w:val="0"/>
        </w:rPr>
        <w:t xml:space="preserve"> на территории Алтайского края на безвозмездной основе и оказываемых специализированной службой по вопросам</w:t>
      </w:r>
      <w:r>
        <w:t xml:space="preserve"> </w:t>
      </w:r>
      <w:r w:rsidRPr="00D20AC6">
        <w:rPr>
          <w:b w:val="0"/>
        </w:rPr>
        <w:t>похоронного дела.</w:t>
      </w:r>
      <w:r w:rsidRPr="00D20AC6">
        <w:rPr>
          <w:b w:val="0"/>
        </w:rPr>
        <w:br/>
      </w:r>
      <w:r w:rsidRPr="004072D3">
        <w:t>Семейное (родовое) захоронение</w:t>
      </w:r>
      <w:r w:rsidRPr="00C701BA">
        <w:rPr>
          <w:b w:val="0"/>
        </w:rPr>
        <w:t xml:space="preserve"> - место захоронения, предоставляемое на кладбищах для погребения двух и более умерших родственников.</w:t>
      </w:r>
      <w:r w:rsidRPr="00C701BA">
        <w:rPr>
          <w:b w:val="0"/>
        </w:rPr>
        <w:br/>
      </w:r>
      <w:r w:rsidRPr="004072D3">
        <w:t>Специализированная служба по вопросам похоронного дела (далее - специализированная служба</w:t>
      </w:r>
      <w:r w:rsidRPr="00C701BA">
        <w:rPr>
          <w:b w:val="0"/>
        </w:rPr>
        <w:t xml:space="preserve">) - организация, создаваемая органами местного самоуправления для осуществления погребения </w:t>
      </w:r>
      <w:proofErr w:type="gramStart"/>
      <w:r w:rsidRPr="00C701BA">
        <w:rPr>
          <w:b w:val="0"/>
        </w:rPr>
        <w:t>умерших</w:t>
      </w:r>
      <w:proofErr w:type="gramEnd"/>
      <w:r w:rsidRPr="00C701BA">
        <w:rPr>
          <w:b w:val="0"/>
        </w:rPr>
        <w:t>.</w:t>
      </w:r>
      <w:r w:rsidRPr="00C701BA">
        <w:rPr>
          <w:b w:val="0"/>
        </w:rPr>
        <w:br/>
        <w:t xml:space="preserve">1.3. На кладбищах, расположенных на территории муниципального образования </w:t>
      </w:r>
      <w:r>
        <w:rPr>
          <w:b w:val="0"/>
        </w:rPr>
        <w:t>Харловский</w:t>
      </w:r>
      <w:r w:rsidRPr="008F3739">
        <w:rPr>
          <w:b w:val="0"/>
        </w:rPr>
        <w:t xml:space="preserve"> сельсовет Краснощёковского района Алтайского края</w:t>
      </w:r>
      <w:r w:rsidRPr="00C701BA">
        <w:rPr>
          <w:b w:val="0"/>
        </w:rPr>
        <w:t xml:space="preserve"> погребение осуществляется с учетом </w:t>
      </w:r>
      <w:proofErr w:type="spellStart"/>
      <w:r w:rsidRPr="00C701BA">
        <w:rPr>
          <w:b w:val="0"/>
        </w:rPr>
        <w:t>вероисповедальных</w:t>
      </w:r>
      <w:proofErr w:type="spellEnd"/>
      <w:r w:rsidRPr="00C701BA">
        <w:rPr>
          <w:b w:val="0"/>
        </w:rPr>
        <w:t>, воинских и иных обычаев и традиций.</w:t>
      </w:r>
      <w:r w:rsidRPr="00C701BA">
        <w:rPr>
          <w:b w:val="0"/>
        </w:rPr>
        <w:br/>
        <w:t>Каждый вправе выразить желание:</w:t>
      </w:r>
      <w:r w:rsidRPr="00C701BA">
        <w:rPr>
          <w:b w:val="0"/>
        </w:rPr>
        <w:br/>
        <w:t>быть погребенным тем или иным способом, по тем или иным обычаям и традициям;</w:t>
      </w:r>
      <w:r w:rsidRPr="00C701BA">
        <w:rPr>
          <w:b w:val="0"/>
        </w:rPr>
        <w:br/>
        <w:t>быть погребенным в определенном месте и в определенное время;</w:t>
      </w:r>
      <w:r w:rsidRPr="00C701BA">
        <w:rPr>
          <w:b w:val="0"/>
        </w:rPr>
        <w:br/>
        <w:t>о доверии конкретному лицу исполнить волеизъявление и организовать погребение.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1.4. Создание новых мест погребения, реконструкция действующих мест погребения осуществляется в соответствии с генеральным планом муниципального образования </w:t>
      </w:r>
      <w:r>
        <w:rPr>
          <w:b w:val="0"/>
        </w:rPr>
        <w:t>Харловский</w:t>
      </w:r>
      <w:r w:rsidRPr="008F3739">
        <w:rPr>
          <w:b w:val="0"/>
        </w:rPr>
        <w:t xml:space="preserve"> сельсовет Краснощёковского района Алтайского края</w:t>
      </w:r>
      <w:r w:rsidRPr="00C701BA">
        <w:rPr>
          <w:b w:val="0"/>
        </w:rPr>
        <w:t xml:space="preserve"> при наличии положительного заключения экологической и санитарно-гигиенической экспертизы.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Выбор земельного участка для размещения мест погребения осуществляется в соответствии с правилами застройки поселения с учетом заключения санитарно-эпидемиологической службы соответствующего административно-территориального</w:t>
      </w:r>
      <w:r>
        <w:rPr>
          <w:b w:val="0"/>
        </w:rPr>
        <w:t xml:space="preserve"> </w:t>
      </w:r>
      <w:r w:rsidRPr="00C701BA">
        <w:rPr>
          <w:b w:val="0"/>
        </w:rPr>
        <w:t>образования.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lastRenderedPageBreak/>
        <w:t>Вновь создаваемые места погребения должны размещаться на расстоянии не менее 300 метров от границ сельской территории.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Не разрешается устройство кладбищ на территориях: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1) первого и второго поясов зоны санитарной охраны источников водоснабжения, минерального источника, первой зоны округа санитарной охраны курортов;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2) с выходами на поверхность  сильнотрещиноватых пород и в местах выклинивания водоносных горизонтов;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8055B8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4) со стоянием грунтовых вод менее двух метров от поверхности земли при наиболее высоком их стоянии, а также </w:t>
      </w:r>
      <w:proofErr w:type="gramStart"/>
      <w:r w:rsidRPr="00C701BA">
        <w:rPr>
          <w:b w:val="0"/>
        </w:rPr>
        <w:t>на</w:t>
      </w:r>
      <w:proofErr w:type="gramEnd"/>
      <w:r w:rsidRPr="00C701BA">
        <w:rPr>
          <w:b w:val="0"/>
        </w:rPr>
        <w:t xml:space="preserve"> затапливаемых, подверженных оползням и обвалам, заболоченных.</w:t>
      </w:r>
    </w:p>
    <w:p w:rsidR="008055B8" w:rsidRPr="00F34282" w:rsidRDefault="008055B8" w:rsidP="008055B8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1.5. </w:t>
      </w:r>
      <w:r w:rsidRPr="00F34282">
        <w:rPr>
          <w:b w:val="0"/>
        </w:rPr>
        <w:t>Финансовое обеспечение вопросов в сфере организации ритуальных услуг и содержания мест захоронения осуществляется в пределах предоставленных межбюджетных трансфертов на соответствующий финансовый год.</w:t>
      </w:r>
    </w:p>
    <w:p w:rsidR="008055B8" w:rsidRPr="00602AA9" w:rsidRDefault="008055B8" w:rsidP="008055B8"/>
    <w:p w:rsidR="008055B8" w:rsidRPr="00AE1067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2. Организация ритуальных услуг и захоронения умерших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2.1. Органом местного самоуправления, уполномоченным на решение вопросов в сфере организации ритуальных услуг и содержания мест захоронения, </w:t>
      </w:r>
      <w:r>
        <w:rPr>
          <w:sz w:val="28"/>
          <w:szCs w:val="28"/>
        </w:rPr>
        <w:t xml:space="preserve">является Администрация Харловский </w:t>
      </w:r>
      <w:r w:rsidRPr="00AE106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Краснощёковского района Алтайского края.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2.2. В целях решения вопросов местного значения по организации ритуальных услуг и содержанию мест захоронения Администрация осуществляет следующие полномочия: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организует содержание</w:t>
      </w:r>
      <w:r>
        <w:rPr>
          <w:sz w:val="28"/>
          <w:szCs w:val="28"/>
        </w:rPr>
        <w:t xml:space="preserve"> кладбищ на территории муниципального образования Харловский </w:t>
      </w:r>
      <w:r w:rsidRPr="00AE10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</w:t>
      </w:r>
      <w:r w:rsidRPr="00AE1067">
        <w:rPr>
          <w:sz w:val="28"/>
          <w:szCs w:val="28"/>
        </w:rPr>
        <w:t xml:space="preserve"> в соответствии с Положением;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рассматривает обращения граждан и юридических лиц по вопросам предоставления мест для захоронения умерших граждан и содержания кладбищ, распо</w:t>
      </w:r>
      <w:r>
        <w:rPr>
          <w:sz w:val="28"/>
          <w:szCs w:val="28"/>
        </w:rPr>
        <w:t xml:space="preserve">ложенных на территории муниципального образования Харловский </w:t>
      </w:r>
      <w:r w:rsidRPr="00AE10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</w:t>
      </w:r>
      <w:r w:rsidRPr="00AE1067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актами;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погребения;</w:t>
      </w:r>
      <w:r w:rsidRPr="00AE1067">
        <w:rPr>
          <w:sz w:val="28"/>
          <w:szCs w:val="28"/>
        </w:rPr>
        <w:br/>
        <w:t>- реализует иные полномочия, предусмотренные Положением.</w:t>
      </w:r>
      <w:r w:rsidRPr="00AE1067">
        <w:rPr>
          <w:sz w:val="28"/>
          <w:szCs w:val="28"/>
        </w:rPr>
        <w:br/>
        <w:t>2.3. На кладбищах, распо</w:t>
      </w:r>
      <w:r>
        <w:rPr>
          <w:sz w:val="28"/>
          <w:szCs w:val="28"/>
        </w:rPr>
        <w:t xml:space="preserve">ложенных на территории муниципального образования Харловский </w:t>
      </w:r>
      <w:r w:rsidRPr="00AE10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</w:t>
      </w:r>
      <w:r w:rsidRPr="00AE1067">
        <w:rPr>
          <w:sz w:val="28"/>
          <w:szCs w:val="28"/>
        </w:rPr>
        <w:t xml:space="preserve"> каждому человеку после смерти гарантируется погребение с учетом его волеизъявления, а также предоставление бесплатно участка земли для погребения его тела в соответствии с Положени</w:t>
      </w:r>
      <w:r>
        <w:rPr>
          <w:sz w:val="28"/>
          <w:szCs w:val="28"/>
        </w:rPr>
        <w:t>ем.</w:t>
      </w:r>
      <w:r>
        <w:rPr>
          <w:sz w:val="28"/>
          <w:szCs w:val="28"/>
        </w:rPr>
        <w:br/>
      </w:r>
      <w:r w:rsidRPr="00AE106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 Решение о предоставлении (отказе в предоставлении) места захоронения принимается Администраций сельсовета в день обращения.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 Участки под захоронение предоставляются в порядке очередности в соответствии с планом-схемо</w:t>
      </w:r>
      <w:r>
        <w:rPr>
          <w:sz w:val="28"/>
          <w:szCs w:val="28"/>
        </w:rPr>
        <w:t>й, утвержденной Администрацией.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E1067">
        <w:rPr>
          <w:sz w:val="28"/>
          <w:szCs w:val="28"/>
        </w:rPr>
        <w:t xml:space="preserve">. Для захоронения гроба с телом умершего предоставляется земельный участок размером 5 кв. метров (2,5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2).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Для семейных захоронений предоставляется участок земли следующих размеров:</w:t>
      </w:r>
    </w:p>
    <w:p w:rsidR="008055B8" w:rsidRDefault="008055B8" w:rsidP="008055B8">
      <w:pPr>
        <w:pStyle w:val="a4"/>
        <w:spacing w:before="0" w:after="0"/>
        <w:rPr>
          <w:b/>
          <w:sz w:val="28"/>
          <w:szCs w:val="28"/>
        </w:rPr>
      </w:pPr>
      <w:r w:rsidRPr="00AE1067">
        <w:rPr>
          <w:sz w:val="28"/>
          <w:szCs w:val="28"/>
        </w:rPr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5 метров для трех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6,5 метров для четырех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E1067">
        <w:rPr>
          <w:sz w:val="28"/>
          <w:szCs w:val="28"/>
        </w:rPr>
        <w:t xml:space="preserve"> метров для пяти захоронений.</w:t>
      </w:r>
      <w:r w:rsidRPr="00AE1067">
        <w:rPr>
          <w:sz w:val="28"/>
          <w:szCs w:val="28"/>
        </w:rPr>
        <w:br/>
      </w:r>
    </w:p>
    <w:p w:rsidR="008055B8" w:rsidRPr="00297D6F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97D6F">
        <w:rPr>
          <w:b/>
          <w:sz w:val="28"/>
          <w:szCs w:val="28"/>
        </w:rPr>
        <w:t>. Требования к устройству кладбищ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 xml:space="preserve">.1. Решение о создании мест погребения на территории </w:t>
      </w:r>
      <w:r>
        <w:rPr>
          <w:sz w:val="28"/>
          <w:szCs w:val="28"/>
        </w:rPr>
        <w:t xml:space="preserve">муниципального образования Харловский </w:t>
      </w:r>
      <w:r w:rsidRPr="00AE10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Краснощёковского района Алтайского края принимается Советом депутатов Краснощёковского сельсовета Краснощёковского района Алтайского края</w:t>
      </w:r>
      <w:r w:rsidRPr="00AE1067">
        <w:rPr>
          <w:sz w:val="28"/>
          <w:szCs w:val="28"/>
        </w:rPr>
        <w:t xml:space="preserve"> в соответствии с действующим законодательством по представлению Администрации сельсовета.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.2. Не допускается устройство захоронений в разрывах между могилами на участке, на обочинах дорог и в пределах санитарно - защитных зон.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.3. Проходы между рядами участков земли дл</w:t>
      </w:r>
      <w:r>
        <w:rPr>
          <w:sz w:val="28"/>
          <w:szCs w:val="28"/>
        </w:rPr>
        <w:t>я захоронения умерших должны со</w:t>
      </w:r>
      <w:r w:rsidRPr="00AE1067">
        <w:rPr>
          <w:sz w:val="28"/>
          <w:szCs w:val="28"/>
        </w:rPr>
        <w:t>ставлять не менее 0,5 метра.</w:t>
      </w:r>
    </w:p>
    <w:p w:rsidR="008055B8" w:rsidRPr="00AE1067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.4. Длина могилы - 2 метра, ширина - 1 метр, глубина могилы для захоронения должна составлять не менее 1,5 метров от поверхности до крышки гроба, в зависимости от условий грунта. Над могилой должна быть устроена земельная насыпь высотой 0,5 метра от поверхности земли или надмогильная плита.</w:t>
      </w:r>
    </w:p>
    <w:p w:rsidR="008055B8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055B8" w:rsidRPr="00297D6F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97D6F">
        <w:rPr>
          <w:b/>
          <w:sz w:val="28"/>
          <w:szCs w:val="28"/>
        </w:rPr>
        <w:t>. Порядок деятельности и содержания кладбищ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.1. Кладбища открыты для посещения ежедневно.</w:t>
      </w:r>
      <w:r w:rsidRPr="00AE1067">
        <w:rPr>
          <w:sz w:val="28"/>
          <w:szCs w:val="28"/>
        </w:rPr>
        <w:br/>
        <w:t>Погребение умерших производится на кладбищах ежедневно с 10.00 до 16.00 часов.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.2. На территории кладбища посетители должны соблюдать общественный порядок и тишину.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.3. Посетители кладбища имеют право:</w:t>
      </w:r>
    </w:p>
    <w:p w:rsidR="008055B8" w:rsidRDefault="008055B8" w:rsidP="008055B8">
      <w:pPr>
        <w:pStyle w:val="a4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пользоваться инвентарем</w:t>
      </w:r>
      <w:r w:rsidRPr="00AE1067">
        <w:rPr>
          <w:sz w:val="28"/>
          <w:szCs w:val="28"/>
        </w:rPr>
        <w:t>, для ухода за захоронениями;</w:t>
      </w:r>
      <w:r w:rsidRPr="00AE1067">
        <w:rPr>
          <w:sz w:val="28"/>
          <w:szCs w:val="28"/>
        </w:rPr>
        <w:br/>
        <w:t>- устанавливать надмогильные сооружения в соответствии с требованиями к оформлению места захоронения;</w:t>
      </w:r>
      <w:r w:rsidRPr="00AE106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поручать другим лицам, организациям и индивидуальным предпринимателям</w:t>
      </w:r>
      <w:r w:rsidRPr="00AE1067">
        <w:rPr>
          <w:sz w:val="28"/>
          <w:szCs w:val="28"/>
        </w:rPr>
        <w:t xml:space="preserve"> уход за могилой и надмогильными сооружениями с оплатой по утвержденным расценкам;</w:t>
      </w:r>
      <w:r w:rsidRPr="00AE1067">
        <w:rPr>
          <w:sz w:val="28"/>
          <w:szCs w:val="28"/>
        </w:rPr>
        <w:br/>
        <w:t>- сажать цветы на месте захоронений;</w:t>
      </w:r>
      <w:r w:rsidRPr="00AE1067">
        <w:rPr>
          <w:sz w:val="28"/>
          <w:szCs w:val="28"/>
        </w:rPr>
        <w:br/>
        <w:t>- сажать деревья в соответствии с проектом озеленения кладбища по соглас</w:t>
      </w:r>
      <w:r>
        <w:rPr>
          <w:sz w:val="28"/>
          <w:szCs w:val="28"/>
        </w:rPr>
        <w:t>ованию с Администрацией сельсовета</w:t>
      </w:r>
      <w:r w:rsidRPr="00AE1067">
        <w:rPr>
          <w:sz w:val="28"/>
          <w:szCs w:val="28"/>
        </w:rPr>
        <w:t>;</w:t>
      </w:r>
      <w:proofErr w:type="gramEnd"/>
      <w:r w:rsidRPr="00AE1067">
        <w:rPr>
          <w:sz w:val="28"/>
          <w:szCs w:val="28"/>
        </w:rPr>
        <w:br/>
        <w:t>- беспрепятственно проезжать на территорию кладбища в случаях установки (замены) надмогильных сооружений.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.4. На территории кладбища запрещается: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lastRenderedPageBreak/>
        <w:t>- причинять вред надмогильным сооружениям, оборудованию, сооружениям и зданиям, расположенным на кладбище, сорить;</w:t>
      </w:r>
      <w:r w:rsidRPr="00AE1067">
        <w:rPr>
          <w:sz w:val="28"/>
          <w:szCs w:val="28"/>
        </w:rPr>
        <w:br/>
        <w:t>- повреждать зеленые насаждения, рвать цветы, выгуливать собак и иных домашних животных;</w:t>
      </w:r>
      <w:proofErr w:type="gramEnd"/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разводить костры, добывать песок, глину и грунт, резать дерн, складировать мусор, опавшие листья и ветки в не отведенных для этого местах;</w:t>
      </w:r>
      <w:r w:rsidRPr="00AE1067">
        <w:rPr>
          <w:sz w:val="28"/>
          <w:szCs w:val="28"/>
        </w:rPr>
        <w:br/>
        <w:t>- оставлять строительные материалы и мусор после обустройства могил и надмогильных сооружений;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захоронения.</w:t>
      </w:r>
    </w:p>
    <w:p w:rsidR="008055B8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.5. Работы по</w:t>
      </w:r>
      <w:r>
        <w:rPr>
          <w:sz w:val="28"/>
          <w:szCs w:val="28"/>
        </w:rPr>
        <w:t xml:space="preserve"> содержанию кладбищ проводятся Администрацией сельсовета с привлечением специализированных предприятий</w:t>
      </w:r>
      <w:r w:rsidRPr="00AE1067">
        <w:rPr>
          <w:sz w:val="28"/>
          <w:szCs w:val="28"/>
        </w:rPr>
        <w:t xml:space="preserve"> и включают в себя:</w:t>
      </w:r>
    </w:p>
    <w:p w:rsidR="008055B8" w:rsidRDefault="008055B8" w:rsidP="008055B8">
      <w:pPr>
        <w:pStyle w:val="a4"/>
        <w:spacing w:before="0" w:after="0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t>- содержа</w:t>
      </w:r>
      <w:r>
        <w:rPr>
          <w:sz w:val="28"/>
          <w:szCs w:val="28"/>
        </w:rPr>
        <w:t xml:space="preserve">ние в исправном состоянии </w:t>
      </w:r>
      <w:r w:rsidRPr="00AE1067">
        <w:rPr>
          <w:sz w:val="28"/>
          <w:szCs w:val="28"/>
        </w:rPr>
        <w:t xml:space="preserve"> инженерных сооружений на территории кладбища и их ремонт;</w:t>
      </w:r>
      <w:r w:rsidRPr="00AE1067">
        <w:rPr>
          <w:sz w:val="28"/>
          <w:szCs w:val="28"/>
        </w:rPr>
        <w:br/>
        <w:t>- содержание в надлежащем порядке братских могил, памятников и могил, находящихся под охраной государства;</w:t>
      </w:r>
      <w:r w:rsidRPr="00AE1067">
        <w:rPr>
          <w:sz w:val="28"/>
          <w:szCs w:val="28"/>
        </w:rPr>
        <w:br/>
        <w:t>- содержание в надлежащем порядке участков для захоронения умерших, личность ко</w:t>
      </w:r>
      <w:r>
        <w:rPr>
          <w:sz w:val="28"/>
          <w:szCs w:val="28"/>
        </w:rPr>
        <w:t>торых не установлена;</w:t>
      </w:r>
      <w:r w:rsidRPr="00AE1067">
        <w:rPr>
          <w:sz w:val="28"/>
          <w:szCs w:val="28"/>
        </w:rPr>
        <w:br/>
        <w:t xml:space="preserve">- уход за зелеными насаждениями на </w:t>
      </w:r>
      <w:r>
        <w:rPr>
          <w:sz w:val="28"/>
          <w:szCs w:val="28"/>
        </w:rPr>
        <w:t xml:space="preserve">территории кладбища, их </w:t>
      </w:r>
      <w:r w:rsidRPr="00AE1067">
        <w:rPr>
          <w:sz w:val="28"/>
          <w:szCs w:val="28"/>
        </w:rPr>
        <w:t>обновление;</w:t>
      </w:r>
      <w:r w:rsidRPr="00AE1067">
        <w:rPr>
          <w:sz w:val="28"/>
          <w:szCs w:val="28"/>
        </w:rPr>
        <w:br/>
        <w:t>- систематическая уборка территории кладбища, вывоз с территории кладбища мусора;</w:t>
      </w:r>
      <w:proofErr w:type="gramEnd"/>
      <w:r w:rsidRPr="00AE1067">
        <w:rPr>
          <w:sz w:val="28"/>
          <w:szCs w:val="28"/>
        </w:rPr>
        <w:br/>
        <w:t>- обеспечение раб</w:t>
      </w:r>
      <w:r>
        <w:rPr>
          <w:sz w:val="28"/>
          <w:szCs w:val="28"/>
        </w:rPr>
        <w:t>оты общественного туалета;</w:t>
      </w:r>
      <w:r w:rsidRPr="00AE1067">
        <w:rPr>
          <w:sz w:val="28"/>
          <w:szCs w:val="28"/>
        </w:rPr>
        <w:br/>
        <w:t>- обеспечение пожарной безопасности;</w:t>
      </w:r>
      <w:r w:rsidRPr="00AE1067">
        <w:rPr>
          <w:sz w:val="28"/>
          <w:szCs w:val="28"/>
        </w:rPr>
        <w:br/>
        <w:t>- выполнение иных работ, предусмотренных действующим законодательством и муниципальным контрактом.</w:t>
      </w:r>
    </w:p>
    <w:p w:rsidR="008055B8" w:rsidRPr="00AE1067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</w:p>
    <w:p w:rsidR="008055B8" w:rsidRPr="00886E31" w:rsidRDefault="008055B8" w:rsidP="008055B8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86E31">
        <w:rPr>
          <w:b/>
          <w:sz w:val="28"/>
          <w:szCs w:val="28"/>
        </w:rPr>
        <w:t>. Содержание места захоронения</w:t>
      </w:r>
    </w:p>
    <w:p w:rsidR="008055B8" w:rsidRPr="00AE1067" w:rsidRDefault="008055B8" w:rsidP="008055B8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886E31">
        <w:rPr>
          <w:sz w:val="28"/>
          <w:szCs w:val="28"/>
        </w:rPr>
        <w:t>.1. Лицо, осуществляющее погребение</w:t>
      </w:r>
      <w:r>
        <w:rPr>
          <w:sz w:val="28"/>
          <w:szCs w:val="28"/>
        </w:rPr>
        <w:t xml:space="preserve"> обязано:</w:t>
      </w:r>
      <w:r w:rsidRPr="00AE1067">
        <w:rPr>
          <w:sz w:val="28"/>
          <w:szCs w:val="28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  <w:r w:rsidRPr="00AE1067">
        <w:rPr>
          <w:sz w:val="28"/>
          <w:szCs w:val="28"/>
        </w:rPr>
        <w:br/>
        <w:t>- обеспечивать вынос с места захоронения мусора, старых венков, демонтируемых надмогильных сооружений в отведенные места;</w:t>
      </w:r>
      <w:r w:rsidRPr="00AE1067">
        <w:rPr>
          <w:sz w:val="28"/>
          <w:szCs w:val="28"/>
        </w:rPr>
        <w:br/>
        <w:t>- соблюдать требования пожарной безопасности.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.2. В отношении захоронений, находящихся в ненадлежащем состоянии, на которых отсутствуют сведения о погребенных и возраст кото</w:t>
      </w:r>
      <w:r>
        <w:rPr>
          <w:sz w:val="28"/>
          <w:szCs w:val="28"/>
        </w:rPr>
        <w:t xml:space="preserve">рых составляет 20 и более лет, Администрация </w:t>
      </w:r>
      <w:r w:rsidRPr="00AE1067">
        <w:rPr>
          <w:sz w:val="28"/>
          <w:szCs w:val="28"/>
        </w:rPr>
        <w:t xml:space="preserve"> обязана:</w:t>
      </w:r>
      <w:r w:rsidRPr="00AE1067">
        <w:rPr>
          <w:sz w:val="28"/>
          <w:szCs w:val="28"/>
        </w:rPr>
        <w:br/>
        <w:t>а) составить акт осмотра состояния захоронения и надмогильного сооружения с участием представителя Администрации сельсовета</w:t>
      </w:r>
      <w:r>
        <w:rPr>
          <w:sz w:val="28"/>
          <w:szCs w:val="28"/>
        </w:rPr>
        <w:t xml:space="preserve"> и совета общественности. Акты хранятся у Администрации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б) выставить на захоронении трафарет с предупреждением ответственного за захоронение лица о необходимости приведения захоронения в надлежащее состояние в течение двух лет;</w:t>
      </w:r>
      <w:r w:rsidRPr="00AE1067">
        <w:rPr>
          <w:sz w:val="28"/>
          <w:szCs w:val="28"/>
        </w:rPr>
        <w:br/>
        <w:t>в) составить акт-опись имеющихся надмогильных сооружений в случае, если заинтер</w:t>
      </w:r>
      <w:r>
        <w:rPr>
          <w:sz w:val="28"/>
          <w:szCs w:val="28"/>
        </w:rPr>
        <w:t xml:space="preserve">есованные лица не обратились в Администрацию </w:t>
      </w:r>
      <w:r w:rsidRPr="00AE1067">
        <w:rPr>
          <w:sz w:val="28"/>
          <w:szCs w:val="28"/>
        </w:rPr>
        <w:t xml:space="preserve"> в течение двух лет с момента установления трафарета, что будет являть</w:t>
      </w:r>
      <w:r>
        <w:rPr>
          <w:sz w:val="28"/>
          <w:szCs w:val="28"/>
        </w:rPr>
        <w:t xml:space="preserve">ся основанием для демонтажа </w:t>
      </w:r>
      <w:r>
        <w:rPr>
          <w:sz w:val="28"/>
          <w:szCs w:val="28"/>
        </w:rPr>
        <w:lastRenderedPageBreak/>
        <w:t>ука</w:t>
      </w:r>
      <w:r w:rsidRPr="00AE1067">
        <w:rPr>
          <w:sz w:val="28"/>
          <w:szCs w:val="28"/>
        </w:rPr>
        <w:t>занных надмогильных сооружений и использования места захоронения на общих основаниях в соответствии с настоящим Положением.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.3. Установка (замена) надмогильных сооружений производится ответственным за</w:t>
      </w:r>
      <w:r>
        <w:rPr>
          <w:sz w:val="28"/>
          <w:szCs w:val="28"/>
        </w:rPr>
        <w:t xml:space="preserve"> захоронение лицом</w:t>
      </w:r>
      <w:r w:rsidRPr="00AE1067"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.4. Надмогильные сооружения, установленные гражданами (организациями), являются их собственностью.</w:t>
      </w:r>
      <w:r w:rsidRPr="00AE1067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.5. Установка памятников, стел, мемориальных досок, памятных знаков и других надмогильных сооружений не на месте захоронения запрещается.</w:t>
      </w:r>
    </w:p>
    <w:p w:rsidR="008055B8" w:rsidRPr="00AE1067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8055B8" w:rsidRPr="00886E31" w:rsidRDefault="008055B8" w:rsidP="008055B8">
      <w:pPr>
        <w:pStyle w:val="a4"/>
        <w:spacing w:before="0" w:after="0"/>
        <w:jc w:val="both"/>
        <w:rPr>
          <w:sz w:val="28"/>
          <w:szCs w:val="28"/>
        </w:rPr>
      </w:pPr>
      <w:r w:rsidRPr="00AE1067">
        <w:t> </w:t>
      </w:r>
    </w:p>
    <w:p w:rsidR="008055B8" w:rsidRPr="001B65B3" w:rsidRDefault="008055B8" w:rsidP="008055B8">
      <w:pPr>
        <w:pStyle w:val="2"/>
        <w:shd w:val="clear" w:color="auto" w:fill="auto"/>
        <w:tabs>
          <w:tab w:val="left" w:pos="762"/>
        </w:tabs>
        <w:spacing w:line="240" w:lineRule="auto"/>
        <w:ind w:right="40"/>
        <w:rPr>
          <w:sz w:val="24"/>
          <w:szCs w:val="24"/>
        </w:rPr>
      </w:pPr>
    </w:p>
    <w:p w:rsidR="000A7E5E" w:rsidRDefault="000A7E5E"/>
    <w:sectPr w:rsidR="000A7E5E" w:rsidSect="00860E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B8"/>
    <w:rsid w:val="000A7E5E"/>
    <w:rsid w:val="008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5B8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8055B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55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055B8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unhideWhenUsed/>
    <w:rsid w:val="008055B8"/>
    <w:rPr>
      <w:color w:val="0000FF"/>
      <w:u w:val="single"/>
    </w:rPr>
  </w:style>
  <w:style w:type="paragraph" w:styleId="a4">
    <w:name w:val="Normal (Web)"/>
    <w:basedOn w:val="a"/>
    <w:rsid w:val="008055B8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_"/>
    <w:basedOn w:val="a0"/>
    <w:link w:val="2"/>
    <w:rsid w:val="008055B8"/>
    <w:rPr>
      <w:spacing w:val="5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8055B8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spacing w:val="5"/>
      <w:sz w:val="16"/>
      <w:szCs w:val="1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11950</Characters>
  <Application>Microsoft Office Word</Application>
  <DocSecurity>0</DocSecurity>
  <Lines>99</Lines>
  <Paragraphs>28</Paragraphs>
  <ScaleCrop>false</ScaleCrop>
  <Company>Romeo1994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2017-12-29T05:48:00Z</dcterms:created>
  <dcterms:modified xsi:type="dcterms:W3CDTF">2017-12-29T05:49:00Z</dcterms:modified>
</cp:coreProperties>
</file>